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FE6" w:rsidRDefault="00A046C4">
      <w:hyperlink r:id="rId4" w:history="1">
        <w:r>
          <w:rPr>
            <w:rStyle w:val="Hyperlink"/>
            <w:rFonts w:ascii="Calibri" w:hAnsi="Calibri" w:cs="Calibri"/>
          </w:rPr>
          <w:t>http://apandre.wordpress.com/2010/12/03/columnstore-index/</w:t>
        </w:r>
      </w:hyperlink>
    </w:p>
    <w:sectPr w:rsidR="00320FE6" w:rsidSect="0032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6C4"/>
    <w:rsid w:val="00000608"/>
    <w:rsid w:val="00320FE6"/>
    <w:rsid w:val="006F53E8"/>
    <w:rsid w:val="008E1DC4"/>
    <w:rsid w:val="00A046C4"/>
    <w:rsid w:val="00AB78F3"/>
    <w:rsid w:val="00DE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6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andre.wordpress.com/2010/12/03/columnstore-ind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2011-06-01T22:16:00Z</dcterms:created>
  <dcterms:modified xsi:type="dcterms:W3CDTF">2011-06-01T22:16:00Z</dcterms:modified>
</cp:coreProperties>
</file>