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95AE3" w14:textId="77777777" w:rsidR="00143602" w:rsidRDefault="00143602"/>
    <w:p w14:paraId="7E219A8E" w14:textId="77777777" w:rsidR="00BF6B30" w:rsidRPr="00BF6B30" w:rsidRDefault="00BF6B30" w:rsidP="00BF6B30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71900"/>
          <w:kern w:val="0"/>
          <w:sz w:val="27"/>
          <w:szCs w:val="27"/>
          <w14:ligatures w14:val="none"/>
        </w:rPr>
      </w:pPr>
      <w:r w:rsidRPr="00BF6B30">
        <w:rPr>
          <w:rFonts w:ascii="Roboto" w:eastAsia="Times New Roman" w:hAnsi="Roboto" w:cs="Times New Roman"/>
          <w:b/>
          <w:bCs/>
          <w:color w:val="271900"/>
          <w:kern w:val="0"/>
          <w:sz w:val="27"/>
          <w:szCs w:val="27"/>
          <w14:ligatures w14:val="none"/>
        </w:rPr>
        <w:t>Standard operating procedures</w:t>
      </w:r>
      <w:r w:rsidRPr="00BF6B30">
        <w:rPr>
          <w:rFonts w:ascii="Roboto" w:eastAsia="Times New Roman" w:hAnsi="Roboto" w:cs="Times New Roman"/>
          <w:color w:val="271900"/>
          <w:kern w:val="0"/>
          <w:sz w:val="27"/>
          <w:szCs w:val="27"/>
          <w14:ligatures w14:val="none"/>
        </w:rPr>
        <w:t xml:space="preserve"> (</w:t>
      </w:r>
      <w:r w:rsidRPr="00BF6B30">
        <w:rPr>
          <w:rFonts w:ascii="Roboto" w:eastAsia="Times New Roman" w:hAnsi="Roboto" w:cs="Times New Roman"/>
          <w:b/>
          <w:bCs/>
          <w:color w:val="271900"/>
          <w:kern w:val="0"/>
          <w:sz w:val="27"/>
          <w:szCs w:val="27"/>
          <w14:ligatures w14:val="none"/>
        </w:rPr>
        <w:t>SOPs</w:t>
      </w:r>
      <w:r w:rsidRPr="00BF6B30">
        <w:rPr>
          <w:rFonts w:ascii="Roboto" w:eastAsia="Times New Roman" w:hAnsi="Roboto" w:cs="Times New Roman"/>
          <w:color w:val="271900"/>
          <w:kern w:val="0"/>
          <w:sz w:val="27"/>
          <w:szCs w:val="27"/>
          <w14:ligatures w14:val="none"/>
        </w:rPr>
        <w:t>) can help keep teams on track, increase knowledge sharing, and boost productivity. To create and maintain detailed SOPs, you can try these steps:</w:t>
      </w:r>
    </w:p>
    <w:p w14:paraId="6A333E22" w14:textId="77777777" w:rsidR="00BF6B30" w:rsidRPr="00BF6B30" w:rsidRDefault="00BF6B30" w:rsidP="00BF6B30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kern w:val="0"/>
          <w14:ligatures w14:val="none"/>
        </w:rPr>
        <w:t>Identify the process</w:t>
      </w:r>
    </w:p>
    <w:p w14:paraId="4AE384A1" w14:textId="77777777" w:rsidR="00BF6B30" w:rsidRPr="00BF6B30" w:rsidRDefault="00BF6B30" w:rsidP="00BF6B30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>Determine which processes need documentation and break them down into clear steps.</w:t>
      </w:r>
    </w:p>
    <w:p w14:paraId="1563EC02" w14:textId="77777777" w:rsidR="00BF6B30" w:rsidRPr="00BF6B30" w:rsidRDefault="00BF6B30" w:rsidP="00BF6B30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kern w:val="0"/>
          <w14:ligatures w14:val="none"/>
        </w:rPr>
        <w:t>Gather information</w:t>
      </w:r>
    </w:p>
    <w:p w14:paraId="3561C233" w14:textId="77777777" w:rsidR="00BF6B30" w:rsidRPr="00BF6B30" w:rsidRDefault="00BF6B30" w:rsidP="00BF6B30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>Involve stakeholders and subject matter experts (SMEs). Interview SMEs to gain insights that can help create accurate and comprehensive SOPs.</w:t>
      </w:r>
    </w:p>
    <w:p w14:paraId="0263DE38" w14:textId="77777777" w:rsidR="00BF6B30" w:rsidRPr="00BF6B30" w:rsidRDefault="00BF6B30" w:rsidP="00BF6B30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kern w:val="0"/>
          <w14:ligatures w14:val="none"/>
        </w:rPr>
        <w:t>Write the SOP</w:t>
      </w:r>
    </w:p>
    <w:p w14:paraId="4C50CCF4" w14:textId="77777777" w:rsidR="00BF6B30" w:rsidRPr="00BF6B30" w:rsidRDefault="00BF6B30" w:rsidP="00BF6B30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>Use a clear, concise, and structured format that includes the purpose, scope, responsibilities, and any necessary materials or precautions. Avoid jargon and assumptions, and use bullet points, numbered lists, and headings to improve readability.</w:t>
      </w:r>
    </w:p>
    <w:p w14:paraId="52D398D7" w14:textId="77777777" w:rsidR="00BF6B30" w:rsidRPr="00BF6B30" w:rsidRDefault="00BF6B30" w:rsidP="00BF6B30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kern w:val="0"/>
          <w14:ligatures w14:val="none"/>
        </w:rPr>
        <w:t>Review and approve</w:t>
      </w:r>
    </w:p>
    <w:p w14:paraId="1A9B45AD" w14:textId="77777777" w:rsidR="00BF6B30" w:rsidRPr="00BF6B30" w:rsidRDefault="00BF6B30" w:rsidP="00BF6B30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>Have clear procedures for reviewing and approving SOPs, which might involve multiple levels of review and approval.</w:t>
      </w:r>
    </w:p>
    <w:p w14:paraId="51CCC1F5" w14:textId="77777777" w:rsidR="00BF6B30" w:rsidRPr="00BF6B30" w:rsidRDefault="00BF6B30" w:rsidP="00BF6B30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kern w:val="0"/>
          <w14:ligatures w14:val="none"/>
        </w:rPr>
        <w:t>Train and communicate</w:t>
      </w:r>
    </w:p>
    <w:p w14:paraId="3739B21D" w14:textId="77777777" w:rsidR="00BF6B30" w:rsidRPr="00BF6B30" w:rsidRDefault="00BF6B30" w:rsidP="00BF6B30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</w:pPr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 xml:space="preserve">Conduct training sessions to familiarize employees with the SOPs, and explain their purpose, benefits, costs, and importance. Provide opportunities for hands-on </w:t>
      </w:r>
      <w:proofErr w:type="gramStart"/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>practice, and</w:t>
      </w:r>
      <w:proofErr w:type="gramEnd"/>
      <w:r w:rsidRPr="00BF6B30">
        <w:rPr>
          <w:rFonts w:ascii="Roboto" w:eastAsia="Times New Roman" w:hAnsi="Roboto" w:cs="Times New Roman"/>
          <w:color w:val="271900"/>
          <w:spacing w:val="2"/>
          <w:kern w:val="0"/>
          <w14:ligatures w14:val="none"/>
        </w:rPr>
        <w:t xml:space="preserve"> encourage questions and address any concerns.</w:t>
      </w:r>
    </w:p>
    <w:p w14:paraId="77FCFB87" w14:textId="77777777" w:rsidR="00BF6B30" w:rsidRDefault="00BF6B30"/>
    <w:sectPr w:rsidR="00BF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621C6"/>
    <w:multiLevelType w:val="multilevel"/>
    <w:tmpl w:val="DBB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36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2"/>
    <w:rsid w:val="00143602"/>
    <w:rsid w:val="00760326"/>
    <w:rsid w:val="008777D4"/>
    <w:rsid w:val="00B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644"/>
  <w15:chartTrackingRefBased/>
  <w15:docId w15:val="{413D0E57-632C-4587-B686-AB6C2282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02"/>
    <w:rPr>
      <w:b/>
      <w:bCs/>
      <w:smallCaps/>
      <w:color w:val="0F4761" w:themeColor="accent1" w:themeShade="BF"/>
      <w:spacing w:val="5"/>
    </w:rPr>
  </w:style>
  <w:style w:type="paragraph" w:customStyle="1" w:styleId="k3ksmc">
    <w:name w:val="k3ksmc"/>
    <w:basedOn w:val="Normal"/>
    <w:rsid w:val="00BF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04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3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4866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9972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8979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8961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2024-06-27T18:49:00Z</dcterms:created>
  <dcterms:modified xsi:type="dcterms:W3CDTF">2024-06-27T18:52:00Z</dcterms:modified>
</cp:coreProperties>
</file>