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8541B" w14:textId="37EC81D2" w:rsidR="00AF3DFF" w:rsidRDefault="00FE5372" w:rsidP="00513DD1">
      <w:pPr>
        <w:pStyle w:val="ListParagraph"/>
      </w:pPr>
      <w:r w:rsidRPr="0065330B">
        <w:rPr>
          <w:b/>
          <w:bCs/>
        </w:rPr>
        <w:t xml:space="preserve">How to configure Always On Availability Groups in SQL Server </w:t>
      </w:r>
      <w:hyperlink r:id="rId5" w:history="1">
        <w:r w:rsidRPr="00E612DC">
          <w:rPr>
            <w:rStyle w:val="Hyperlink"/>
          </w:rPr>
          <w:t>https://www.youtube.com/watch?v=rojE_tPmvy0</w:t>
        </w:r>
      </w:hyperlink>
    </w:p>
    <w:p w14:paraId="59FB21CB" w14:textId="77777777" w:rsidR="00513DD1" w:rsidRDefault="00513DD1" w:rsidP="00513DD1">
      <w:pPr>
        <w:pStyle w:val="ListParagraph"/>
      </w:pPr>
    </w:p>
    <w:p w14:paraId="1413359D" w14:textId="159806E2" w:rsidR="00513DD1" w:rsidRDefault="00513DD1" w:rsidP="00513DD1">
      <w:pPr>
        <w:pStyle w:val="ListParagraph"/>
      </w:pPr>
      <w:r w:rsidRPr="00513DD1">
        <w:drawing>
          <wp:inline distT="0" distB="0" distL="0" distR="0" wp14:anchorId="044CD8FB" wp14:editId="3A317503">
            <wp:extent cx="8561838" cy="4436045"/>
            <wp:effectExtent l="0" t="0" r="0" b="3175"/>
            <wp:docPr id="474048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4883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61838" cy="44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1A72" w14:textId="2AB6999D" w:rsidR="00FE5372" w:rsidRDefault="00FE5372" w:rsidP="00513DD1">
      <w:pPr>
        <w:pStyle w:val="ListParagraph"/>
      </w:pPr>
    </w:p>
    <w:p w14:paraId="17B44AF1" w14:textId="77777777" w:rsidR="00FE5372" w:rsidRDefault="00FE5372"/>
    <w:p w14:paraId="581051B4" w14:textId="77777777" w:rsidR="00656EB7" w:rsidRDefault="00656EB7"/>
    <w:sectPr w:rsidR="0065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22318"/>
    <w:multiLevelType w:val="hybridMultilevel"/>
    <w:tmpl w:val="1A687540"/>
    <w:lvl w:ilvl="0" w:tplc="A00087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24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FF"/>
    <w:rsid w:val="001E78A5"/>
    <w:rsid w:val="00513DD1"/>
    <w:rsid w:val="0065330B"/>
    <w:rsid w:val="00656EB7"/>
    <w:rsid w:val="00AF3DFF"/>
    <w:rsid w:val="00F362FE"/>
    <w:rsid w:val="00FE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9494"/>
  <w15:chartTrackingRefBased/>
  <w15:docId w15:val="{767C8BBA-217F-4E14-B936-4111145D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D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E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4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16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04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0837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single" w:sz="6" w:space="0" w:color="C6C6C6"/>
                            <w:left w:val="single" w:sz="6" w:space="12" w:color="C6C6C6"/>
                            <w:bottom w:val="single" w:sz="6" w:space="0" w:color="C6C6C6"/>
                            <w:right w:val="none" w:sz="0" w:space="3" w:color="auto"/>
                          </w:divBdr>
                        </w:div>
                      </w:divsChild>
                    </w:div>
                    <w:div w:id="19638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20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8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37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79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3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10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9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9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9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85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6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2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2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0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2747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single" w:sz="6" w:space="0" w:color="C6C6C6"/>
                            <w:left w:val="single" w:sz="6" w:space="12" w:color="C6C6C6"/>
                            <w:bottom w:val="single" w:sz="6" w:space="0" w:color="C6C6C6"/>
                            <w:right w:val="none" w:sz="0" w:space="3" w:color="auto"/>
                          </w:divBdr>
                        </w:div>
                      </w:divsChild>
                    </w:div>
                    <w:div w:id="15800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1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37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76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2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0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3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7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0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22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3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2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rojE_tPmvy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6</cp:revision>
  <dcterms:created xsi:type="dcterms:W3CDTF">2025-02-23T21:34:00Z</dcterms:created>
  <dcterms:modified xsi:type="dcterms:W3CDTF">2025-02-23T21:47:00Z</dcterms:modified>
</cp:coreProperties>
</file>