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C5" w:rsidRPr="00C746C5" w:rsidRDefault="00C746C5" w:rsidP="00C746C5">
      <w:pPr>
        <w:spacing w:before="100" w:beforeAutospacing="1" w:after="100" w:afterAutospacing="1" w:line="360" w:lineRule="auto"/>
        <w:rPr>
          <w:rFonts w:ascii="Verdana" w:eastAsia="Times New Roman" w:hAnsi="Verdana" w:cs="Times New Roman"/>
          <w:b/>
          <w:bCs/>
          <w:color w:val="FFFFFF"/>
          <w:sz w:val="42"/>
          <w:szCs w:val="42"/>
        </w:rPr>
      </w:pPr>
      <w:r w:rsidRPr="00C746C5">
        <w:rPr>
          <w:rFonts w:ascii="Verdana" w:eastAsia="Times New Roman" w:hAnsi="Verdana" w:cs="Times New Roman"/>
          <w:b/>
          <w:bCs/>
          <w:color w:val="FFFFFF"/>
          <w:sz w:val="42"/>
          <w:szCs w:val="42"/>
        </w:rPr>
        <w:t>Paul S. Randal</w:t>
      </w:r>
    </w:p>
    <w:p w:rsidR="00C746C5" w:rsidRPr="00C746C5" w:rsidRDefault="00C746C5" w:rsidP="00C746C5">
      <w:pPr>
        <w:spacing w:after="0" w:line="360" w:lineRule="auto"/>
        <w:rPr>
          <w:rFonts w:ascii="Verdana" w:eastAsia="Times New Roman" w:hAnsi="Verdana" w:cs="Times New Roman"/>
          <w:color w:val="555555"/>
          <w:sz w:val="21"/>
          <w:szCs w:val="21"/>
        </w:rPr>
      </w:pPr>
      <w:r>
        <w:rPr>
          <w:rFonts w:ascii="Verdana" w:eastAsia="Times New Roman" w:hAnsi="Verdana" w:cs="Times New Roman"/>
          <w:noProof/>
          <w:color w:val="555555"/>
          <w:sz w:val="21"/>
          <w:szCs w:val="21"/>
        </w:rPr>
        <w:drawing>
          <wp:inline distT="0" distB="0" distL="0" distR="0">
            <wp:extent cx="2152650" cy="923925"/>
            <wp:effectExtent l="0" t="0" r="0" b="0"/>
            <wp:docPr id="1" name="Picture 1" descr="Paul S. Ran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 S. Randal">
                      <a:hlinkClick r:id="rId5"/>
                    </pic:cNvPr>
                    <pic:cNvPicPr>
                      <a:picLocks noChangeAspect="1" noChangeArrowheads="1"/>
                    </pic:cNvPicPr>
                  </pic:nvPicPr>
                  <pic:blipFill>
                    <a:blip r:embed="rId6" cstate="print"/>
                    <a:srcRect/>
                    <a:stretch>
                      <a:fillRect/>
                    </a:stretch>
                  </pic:blipFill>
                  <pic:spPr bwMode="auto">
                    <a:xfrm>
                      <a:off x="0" y="0"/>
                      <a:ext cx="2152650" cy="923925"/>
                    </a:xfrm>
                    <a:prstGeom prst="rect">
                      <a:avLst/>
                    </a:prstGeom>
                    <a:noFill/>
                    <a:ln w="9525">
                      <a:noFill/>
                      <a:miter lim="800000"/>
                      <a:headEnd/>
                      <a:tailEnd/>
                    </a:ln>
                  </pic:spPr>
                </pic:pic>
              </a:graphicData>
            </a:graphic>
          </wp:inline>
        </w:drawing>
      </w:r>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7" w:history="1">
        <w:proofErr w:type="spellStart"/>
        <w:r w:rsidRPr="00C746C5">
          <w:rPr>
            <w:rFonts w:ascii="Verdana" w:eastAsia="Times New Roman" w:hAnsi="Verdana" w:cs="Times New Roman"/>
            <w:color w:val="555555"/>
            <w:sz w:val="21"/>
            <w:u w:val="single"/>
          </w:rPr>
          <w:t>SQLskills</w:t>
        </w:r>
        <w:proofErr w:type="spellEnd"/>
        <w:r w:rsidRPr="00C746C5">
          <w:rPr>
            <w:rFonts w:ascii="Verdana" w:eastAsia="Times New Roman" w:hAnsi="Verdana" w:cs="Times New Roman"/>
            <w:color w:val="555555"/>
            <w:sz w:val="21"/>
            <w:u w:val="single"/>
          </w:rPr>
          <w:t xml:space="preserve"> Home</w:t>
        </w:r>
      </w:hyperlink>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8" w:history="1">
        <w:r w:rsidRPr="00C746C5">
          <w:rPr>
            <w:rFonts w:ascii="Verdana" w:eastAsia="Times New Roman" w:hAnsi="Verdana" w:cs="Times New Roman"/>
            <w:color w:val="555555"/>
            <w:sz w:val="21"/>
            <w:u w:val="single"/>
          </w:rPr>
          <w:t>Blog Home</w:t>
        </w:r>
      </w:hyperlink>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9" w:history="1">
        <w:r w:rsidRPr="00C746C5">
          <w:rPr>
            <w:rFonts w:ascii="Verdana" w:eastAsia="Times New Roman" w:hAnsi="Verdana" w:cs="Times New Roman"/>
            <w:color w:val="555555"/>
            <w:sz w:val="21"/>
            <w:u w:val="single"/>
          </w:rPr>
          <w:t>About Paul</w:t>
        </w:r>
      </w:hyperlink>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0" w:history="1">
        <w:r w:rsidRPr="00C746C5">
          <w:rPr>
            <w:rFonts w:ascii="Verdana" w:eastAsia="Times New Roman" w:hAnsi="Verdana" w:cs="Times New Roman"/>
            <w:color w:val="555555"/>
            <w:sz w:val="21"/>
            <w:u w:val="single"/>
          </w:rPr>
          <w:t>Training</w:t>
        </w:r>
      </w:hyperlink>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1" w:history="1">
        <w:r w:rsidRPr="00C746C5">
          <w:rPr>
            <w:rFonts w:ascii="Verdana" w:eastAsia="Times New Roman" w:hAnsi="Verdana" w:cs="Times New Roman"/>
            <w:color w:val="555555"/>
            <w:sz w:val="21"/>
            <w:u w:val="single"/>
          </w:rPr>
          <w:t>Services</w:t>
        </w:r>
      </w:hyperlink>
    </w:p>
    <w:p w:rsidR="00C746C5" w:rsidRPr="00C746C5" w:rsidRDefault="00C746C5" w:rsidP="00C746C5">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2" w:history="1">
        <w:r w:rsidRPr="00C746C5">
          <w:rPr>
            <w:rFonts w:ascii="Verdana" w:eastAsia="Times New Roman" w:hAnsi="Verdana" w:cs="Times New Roman"/>
            <w:color w:val="555555"/>
            <w:sz w:val="21"/>
            <w:u w:val="single"/>
          </w:rPr>
          <w:t>Site-Admin</w:t>
        </w:r>
      </w:hyperlink>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You are here: </w:t>
      </w:r>
      <w:hyperlink r:id="rId13" w:history="1">
        <w:r w:rsidRPr="00C746C5">
          <w:rPr>
            <w:rFonts w:ascii="Verdana" w:eastAsia="Times New Roman" w:hAnsi="Verdana" w:cs="Times New Roman"/>
            <w:color w:val="555555"/>
            <w:sz w:val="21"/>
            <w:u w:val="single"/>
          </w:rPr>
          <w:t>Home</w:t>
        </w:r>
      </w:hyperlink>
      <w:r w:rsidRPr="00C746C5">
        <w:rPr>
          <w:rFonts w:ascii="Verdana" w:eastAsia="Times New Roman" w:hAnsi="Verdana" w:cs="Times New Roman"/>
          <w:color w:val="555555"/>
          <w:sz w:val="21"/>
          <w:szCs w:val="21"/>
        </w:rPr>
        <w:t xml:space="preserve"> &gt;&gt; </w:t>
      </w:r>
      <w:hyperlink r:id="rId14" w:history="1">
        <w:r w:rsidRPr="00C746C5">
          <w:rPr>
            <w:rFonts w:ascii="Verdana" w:eastAsia="Times New Roman" w:hAnsi="Verdana" w:cs="Times New Roman"/>
            <w:color w:val="555555"/>
            <w:sz w:val="21"/>
            <w:u w:val="single"/>
          </w:rPr>
          <w:t>Example Scripts</w:t>
        </w:r>
      </w:hyperlink>
      <w:r w:rsidRPr="00C746C5">
        <w:rPr>
          <w:rFonts w:ascii="Verdana" w:eastAsia="Times New Roman" w:hAnsi="Verdana" w:cs="Times New Roman"/>
          <w:color w:val="555555"/>
          <w:sz w:val="21"/>
          <w:szCs w:val="21"/>
        </w:rPr>
        <w:t xml:space="preserve"> &gt;&gt; </w:t>
      </w:r>
      <w:r w:rsidRPr="00C746C5">
        <w:rPr>
          <w:rFonts w:ascii="Verdana" w:eastAsia="Times New Roman" w:hAnsi="Verdana" w:cs="Times New Roman"/>
          <w:b/>
          <w:bCs/>
          <w:color w:val="555555"/>
          <w:sz w:val="21"/>
        </w:rPr>
        <w:t xml:space="preserve">Ghost cleanup </w:t>
      </w:r>
      <w:proofErr w:type="spellStart"/>
      <w:r w:rsidRPr="00C746C5">
        <w:rPr>
          <w:rFonts w:ascii="Verdana" w:eastAsia="Times New Roman" w:hAnsi="Verdana" w:cs="Times New Roman"/>
          <w:b/>
          <w:bCs/>
          <w:color w:val="555555"/>
          <w:sz w:val="21"/>
        </w:rPr>
        <w:t>redux</w:t>
      </w:r>
      <w:proofErr w:type="spellEnd"/>
    </w:p>
    <w:p w:rsidR="00C746C5" w:rsidRPr="00C746C5" w:rsidRDefault="00C746C5" w:rsidP="00C746C5">
      <w:pPr>
        <w:spacing w:before="100" w:beforeAutospacing="1" w:after="100" w:afterAutospacing="1" w:line="360" w:lineRule="auto"/>
        <w:outlineLvl w:val="1"/>
        <w:rPr>
          <w:rFonts w:ascii="Verdana" w:eastAsia="Times New Roman" w:hAnsi="Verdana" w:cs="Times New Roman"/>
          <w:b/>
          <w:bCs/>
          <w:color w:val="555555"/>
          <w:sz w:val="36"/>
          <w:szCs w:val="36"/>
        </w:rPr>
      </w:pPr>
      <w:hyperlink r:id="rId15" w:history="1">
        <w:r w:rsidRPr="00C746C5">
          <w:rPr>
            <w:rFonts w:ascii="Verdana" w:eastAsia="Times New Roman" w:hAnsi="Verdana" w:cs="Times New Roman"/>
            <w:b/>
            <w:bCs/>
            <w:color w:val="555555"/>
            <w:sz w:val="36"/>
            <w:szCs w:val="36"/>
            <w:u w:val="single"/>
          </w:rPr>
          <w:t xml:space="preserve">Ghost cleanup </w:t>
        </w:r>
        <w:proofErr w:type="spellStart"/>
        <w:r w:rsidRPr="00C746C5">
          <w:rPr>
            <w:rFonts w:ascii="Verdana" w:eastAsia="Times New Roman" w:hAnsi="Verdana" w:cs="Times New Roman"/>
            <w:b/>
            <w:bCs/>
            <w:color w:val="555555"/>
            <w:sz w:val="36"/>
            <w:szCs w:val="36"/>
            <w:u w:val="single"/>
          </w:rPr>
          <w:t>redux</w:t>
        </w:r>
        <w:proofErr w:type="spellEnd"/>
      </w:hyperlink>
    </w:p>
    <w:p w:rsidR="00C746C5" w:rsidRPr="00C746C5" w:rsidRDefault="00C746C5" w:rsidP="00C746C5">
      <w:pPr>
        <w:spacing w:after="0"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By: </w:t>
      </w:r>
      <w:hyperlink r:id="rId16" w:tooltip="Visit Paul Randal’s website" w:history="1">
        <w:r w:rsidRPr="00C746C5">
          <w:rPr>
            <w:rFonts w:ascii="Verdana" w:eastAsia="Times New Roman" w:hAnsi="Verdana" w:cs="Times New Roman"/>
            <w:color w:val="555555"/>
            <w:sz w:val="21"/>
            <w:u w:val="single"/>
          </w:rPr>
          <w:t>Paul Randal</w:t>
        </w:r>
      </w:hyperlink>
    </w:p>
    <w:p w:rsidR="00C746C5" w:rsidRPr="00C746C5" w:rsidRDefault="00C746C5" w:rsidP="00C746C5">
      <w:pPr>
        <w:spacing w:after="0"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Posted on: March 19, 2009 10:44 am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 xml:space="preserve">Way back at the start of me blogging here I wrote a comprehensive description of ghost records and the ghost cleanup process – see </w:t>
      </w:r>
      <w:hyperlink r:id="rId17" w:history="1">
        <w:r w:rsidRPr="00C746C5">
          <w:rPr>
            <w:rFonts w:ascii="Verdana" w:eastAsia="Times New Roman" w:hAnsi="Verdana" w:cs="Times New Roman"/>
            <w:color w:val="555555"/>
            <w:sz w:val="20"/>
            <w:u w:val="single"/>
          </w:rPr>
          <w:t>Inside the Storage Engine: Ghost cleanup in depth</w:t>
        </w:r>
      </w:hyperlink>
      <w:r w:rsidRPr="00C746C5">
        <w:rPr>
          <w:rFonts w:ascii="Verdana" w:eastAsia="Times New Roman" w:hAnsi="Verdana" w:cs="Times New Roman"/>
          <w:color w:val="555555"/>
          <w:sz w:val="20"/>
          <w:szCs w:val="20"/>
        </w:rPr>
        <w:t xml:space="preserve">. A question came up in the class I'm teaching this week that's worth answering in a blog post – </w:t>
      </w:r>
      <w:r w:rsidRPr="00C746C5">
        <w:rPr>
          <w:rFonts w:ascii="Verdana" w:eastAsia="Times New Roman" w:hAnsi="Verdana" w:cs="Times New Roman"/>
          <w:i/>
          <w:iCs/>
          <w:color w:val="555555"/>
          <w:sz w:val="20"/>
        </w:rPr>
        <w:t>do ghost records occur in heaps?</w:t>
      </w:r>
      <w:r w:rsidRPr="00C746C5">
        <w:rPr>
          <w:rFonts w:ascii="Verdana" w:eastAsia="Times New Roman" w:hAnsi="Verdana" w:cs="Times New Roman"/>
          <w:color w:val="555555"/>
          <w:sz w:val="20"/>
          <w:szCs w:val="20"/>
        </w:rPr>
        <w:t xml:space="preserve"> The answer is no, not during normal processing.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 xml:space="preserve">When snapshot isolation is enabled, deletes from a heap </w:t>
      </w:r>
      <w:r w:rsidRPr="00C746C5">
        <w:rPr>
          <w:rFonts w:ascii="Verdana" w:eastAsia="Times New Roman" w:hAnsi="Verdana" w:cs="Times New Roman"/>
          <w:i/>
          <w:iCs/>
          <w:color w:val="555555"/>
          <w:sz w:val="20"/>
        </w:rPr>
        <w:t>are</w:t>
      </w:r>
      <w:r w:rsidRPr="00C746C5">
        <w:rPr>
          <w:rFonts w:ascii="Verdana" w:eastAsia="Times New Roman" w:hAnsi="Verdana" w:cs="Times New Roman"/>
          <w:color w:val="555555"/>
          <w:sz w:val="20"/>
          <w:szCs w:val="20"/>
        </w:rPr>
        <w:t xml:space="preserve"> ghosted, as part of the overall versioning process, which can lead to some interesting side-effects. A versioned record has an extra 14-bytes tagged on the end, so a heap record that suddenly becomes versioned is 14-bytes longer – which may mean it doesn't fit on the page any longer. This could lead to it being moved, resulting in a forwarding/forwarded record pair – just because the record was deleted! Now, the page has to be full for this time happen, and the Storage Engine will </w:t>
      </w:r>
      <w:r w:rsidRPr="00C746C5">
        <w:rPr>
          <w:rFonts w:ascii="Verdana" w:eastAsia="Times New Roman" w:hAnsi="Verdana" w:cs="Times New Roman"/>
          <w:color w:val="555555"/>
          <w:sz w:val="20"/>
          <w:szCs w:val="20"/>
        </w:rPr>
        <w:lastRenderedPageBreak/>
        <w:t xml:space="preserve">take steps to avoid this happening for rows less than 32 bytes long – but that's getting a little too deep.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 xml:space="preserve">Anyway, I digress. I want to show you the difference between deleting from a clustered index and from a heap. I'm going to create two such tables, then delete row from each and roll it back.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CREATE TABLE t1 (c1 CHAR (10))</w:t>
      </w:r>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CREATE CLUSTERED INDEX t1c1 on t1 (c1);</w:t>
      </w:r>
      <w:r w:rsidRPr="00C746C5">
        <w:rPr>
          <w:rFonts w:ascii="Courier New" w:eastAsia="Times New Roman" w:hAnsi="Courier New" w:cs="Courier New"/>
          <w:color w:val="000000"/>
          <w:sz w:val="20"/>
          <w:szCs w:val="20"/>
        </w:rPr>
        <w:br/>
        <w:t xml:space="preserve">GO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CREATE TABLE t2 (c1 CHAR (10))</w:t>
      </w:r>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 xml:space="preserve">GO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INSERT INTO t1 VALUES ('PAUL')</w:t>
      </w:r>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 xml:space="preserve">INSERT INTO t1 VALUES ('KIMBERLY');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INSERT INTO t2 VALUES ('PAUL')</w:t>
      </w:r>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INSERT INTO t2 VALUES ('KIMBERLY');</w:t>
      </w:r>
      <w:r w:rsidRPr="00C746C5">
        <w:rPr>
          <w:rFonts w:ascii="Courier New" w:eastAsia="Times New Roman" w:hAnsi="Courier New" w:cs="Courier New"/>
          <w:color w:val="000000"/>
          <w:sz w:val="20"/>
          <w:szCs w:val="20"/>
        </w:rPr>
        <w:br/>
        <w:t xml:space="preserve">GO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 prevent random background transactions</w:t>
      </w:r>
      <w:r w:rsidRPr="00C746C5">
        <w:rPr>
          <w:rFonts w:ascii="Courier New" w:eastAsia="Times New Roman" w:hAnsi="Courier New" w:cs="Courier New"/>
          <w:color w:val="000000"/>
          <w:sz w:val="20"/>
          <w:szCs w:val="20"/>
        </w:rPr>
        <w:br/>
        <w:t xml:space="preserve">ALTER DATABASE </w:t>
      </w:r>
      <w:proofErr w:type="spellStart"/>
      <w:r w:rsidRPr="00C746C5">
        <w:rPr>
          <w:rFonts w:ascii="Courier New" w:eastAsia="Times New Roman" w:hAnsi="Courier New" w:cs="Courier New"/>
          <w:color w:val="000000"/>
          <w:sz w:val="20"/>
          <w:szCs w:val="20"/>
        </w:rPr>
        <w:t>GhostTest</w:t>
      </w:r>
      <w:proofErr w:type="spellEnd"/>
      <w:r w:rsidRPr="00C746C5">
        <w:rPr>
          <w:rFonts w:ascii="Courier New" w:eastAsia="Times New Roman" w:hAnsi="Courier New" w:cs="Courier New"/>
          <w:color w:val="000000"/>
          <w:sz w:val="20"/>
          <w:szCs w:val="20"/>
        </w:rPr>
        <w:t xml:space="preserve"> SET AUTO_CREATE_STATISTICS OFF</w:t>
      </w:r>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 xml:space="preserve">GO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 xml:space="preserve">BEGIN TRAN </w:t>
      </w:r>
      <w:proofErr w:type="spellStart"/>
      <w:r w:rsidRPr="00C746C5">
        <w:rPr>
          <w:rFonts w:ascii="Courier New" w:eastAsia="Times New Roman" w:hAnsi="Courier New" w:cs="Courier New"/>
          <w:color w:val="000000"/>
          <w:sz w:val="20"/>
          <w:szCs w:val="20"/>
        </w:rPr>
        <w:t>DelFromClust</w:t>
      </w:r>
      <w:proofErr w:type="spellEnd"/>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DELETE FROM t1 WHERE c1='KIMBERLY';</w:t>
      </w:r>
      <w:r w:rsidRPr="00C746C5">
        <w:rPr>
          <w:rFonts w:ascii="Courier New" w:eastAsia="Times New Roman" w:hAnsi="Courier New" w:cs="Courier New"/>
          <w:color w:val="000000"/>
          <w:sz w:val="20"/>
          <w:szCs w:val="20"/>
        </w:rPr>
        <w:br/>
        <w:t>ROLLBACK TRAN;</w:t>
      </w:r>
      <w:r w:rsidRPr="00C746C5">
        <w:rPr>
          <w:rFonts w:ascii="Courier New" w:eastAsia="Times New Roman" w:hAnsi="Courier New" w:cs="Courier New"/>
          <w:color w:val="000000"/>
          <w:sz w:val="20"/>
          <w:szCs w:val="20"/>
        </w:rPr>
        <w:br/>
        <w:t xml:space="preserve">GO </w:t>
      </w:r>
    </w:p>
    <w:p w:rsidR="00C746C5" w:rsidRPr="00C746C5" w:rsidRDefault="00C746C5" w:rsidP="00C746C5">
      <w:pPr>
        <w:spacing w:after="225"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 xml:space="preserve">BEGIN TRAN </w:t>
      </w:r>
      <w:proofErr w:type="spellStart"/>
      <w:r w:rsidRPr="00C746C5">
        <w:rPr>
          <w:rFonts w:ascii="Courier New" w:eastAsia="Times New Roman" w:hAnsi="Courier New" w:cs="Courier New"/>
          <w:color w:val="000000"/>
          <w:sz w:val="20"/>
          <w:szCs w:val="20"/>
        </w:rPr>
        <w:t>DelFromHeap</w:t>
      </w:r>
      <w:proofErr w:type="spellEnd"/>
      <w:proofErr w:type="gramStart"/>
      <w:r w:rsidRPr="00C746C5">
        <w:rPr>
          <w:rFonts w:ascii="Courier New" w:eastAsia="Times New Roman" w:hAnsi="Courier New" w:cs="Courier New"/>
          <w:color w:val="000000"/>
          <w:sz w:val="20"/>
          <w:szCs w:val="20"/>
        </w:rPr>
        <w:t>;</w:t>
      </w:r>
      <w:proofErr w:type="gramEnd"/>
      <w:r w:rsidRPr="00C746C5">
        <w:rPr>
          <w:rFonts w:ascii="Courier New" w:eastAsia="Times New Roman" w:hAnsi="Courier New" w:cs="Courier New"/>
          <w:color w:val="000000"/>
          <w:sz w:val="20"/>
          <w:szCs w:val="20"/>
        </w:rPr>
        <w:br/>
        <w:t>DELETE FROM t2 WHERE c1='KIMBERLY';</w:t>
      </w:r>
      <w:r w:rsidRPr="00C746C5">
        <w:rPr>
          <w:rFonts w:ascii="Courier New" w:eastAsia="Times New Roman" w:hAnsi="Courier New" w:cs="Courier New"/>
          <w:color w:val="000000"/>
          <w:sz w:val="20"/>
          <w:szCs w:val="20"/>
        </w:rPr>
        <w:br/>
        <w:t>ROLLBACK TRAN;</w:t>
      </w:r>
      <w:r w:rsidRPr="00C746C5">
        <w:rPr>
          <w:rFonts w:ascii="Courier New" w:eastAsia="Times New Roman" w:hAnsi="Courier New" w:cs="Courier New"/>
          <w:color w:val="000000"/>
          <w:sz w:val="20"/>
          <w:szCs w:val="20"/>
        </w:rPr>
        <w:br/>
        <w:t xml:space="preserve">GO </w:t>
      </w:r>
    </w:p>
    <w:p w:rsidR="00C746C5" w:rsidRPr="00C746C5" w:rsidRDefault="00C746C5" w:rsidP="00C746C5">
      <w:pPr>
        <w:spacing w:line="360" w:lineRule="auto"/>
        <w:rPr>
          <w:rFonts w:ascii="Verdana" w:eastAsia="Times New Roman" w:hAnsi="Verdana" w:cs="Times New Roman"/>
          <w:color w:val="666666"/>
          <w:sz w:val="21"/>
          <w:szCs w:val="21"/>
        </w:rPr>
      </w:pPr>
      <w:r w:rsidRPr="00C746C5">
        <w:rPr>
          <w:rFonts w:ascii="Courier New" w:eastAsia="Times New Roman" w:hAnsi="Courier New" w:cs="Courier New"/>
          <w:color w:val="000000"/>
          <w:sz w:val="20"/>
          <w:szCs w:val="20"/>
        </w:rPr>
        <w:t xml:space="preserve">SELECT * </w:t>
      </w:r>
      <w:proofErr w:type="gramStart"/>
      <w:r w:rsidRPr="00C746C5">
        <w:rPr>
          <w:rFonts w:ascii="Courier New" w:eastAsia="Times New Roman" w:hAnsi="Courier New" w:cs="Courier New"/>
          <w:color w:val="000000"/>
          <w:sz w:val="20"/>
          <w:szCs w:val="20"/>
        </w:rPr>
        <w:t>FROM ::</w:t>
      </w:r>
      <w:proofErr w:type="spellStart"/>
      <w:proofErr w:type="gramEnd"/>
      <w:r w:rsidRPr="00C746C5">
        <w:rPr>
          <w:rFonts w:ascii="Courier New" w:eastAsia="Times New Roman" w:hAnsi="Courier New" w:cs="Courier New"/>
          <w:color w:val="000000"/>
          <w:sz w:val="20"/>
          <w:szCs w:val="20"/>
        </w:rPr>
        <w:t>fn_dblog</w:t>
      </w:r>
      <w:proofErr w:type="spellEnd"/>
      <w:r w:rsidRPr="00C746C5">
        <w:rPr>
          <w:rFonts w:ascii="Courier New" w:eastAsia="Times New Roman" w:hAnsi="Courier New" w:cs="Courier New"/>
          <w:color w:val="000000"/>
          <w:sz w:val="20"/>
          <w:szCs w:val="20"/>
        </w:rPr>
        <w:t xml:space="preserve"> (null, null);</w:t>
      </w:r>
      <w:r w:rsidRPr="00C746C5">
        <w:rPr>
          <w:rFonts w:ascii="Courier New" w:eastAsia="Times New Roman" w:hAnsi="Courier New" w:cs="Courier New"/>
          <w:color w:val="000000"/>
          <w:sz w:val="20"/>
          <w:szCs w:val="20"/>
        </w:rPr>
        <w:br/>
        <w:t>GO</w:t>
      </w:r>
      <w:r w:rsidRPr="00C746C5">
        <w:rPr>
          <w:rFonts w:ascii="Verdana" w:eastAsia="Times New Roman" w:hAnsi="Verdana" w:cs="Times New Roman"/>
          <w:color w:val="000000"/>
          <w:sz w:val="20"/>
          <w:szCs w:val="20"/>
        </w:rPr>
        <w:t xml:space="preserve">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 xml:space="preserve">Here's a portion of the results from looking in the transaction log. The line of code where I turn off auto-update stats is just to prevent the auto-create transactions from cluttering up my view of the transaction log. </w:t>
      </w:r>
    </w:p>
    <w:p w:rsidR="00C746C5" w:rsidRPr="00C746C5" w:rsidRDefault="00C746C5" w:rsidP="00C746C5">
      <w:pPr>
        <w:spacing w:after="225" w:line="360" w:lineRule="auto"/>
        <w:rPr>
          <w:rFonts w:ascii="Verdana" w:eastAsia="Times New Roman" w:hAnsi="Verdana" w:cs="Times New Roman"/>
          <w:color w:val="555555"/>
          <w:sz w:val="21"/>
          <w:szCs w:val="21"/>
        </w:rPr>
      </w:pPr>
      <w:r>
        <w:rPr>
          <w:rFonts w:ascii="Verdana" w:eastAsia="Times New Roman" w:hAnsi="Verdana" w:cs="Times New Roman"/>
          <w:noProof/>
          <w:color w:val="555555"/>
          <w:sz w:val="20"/>
          <w:szCs w:val="20"/>
        </w:rPr>
        <w:lastRenderedPageBreak/>
        <w:drawing>
          <wp:inline distT="0" distB="0" distL="0" distR="0">
            <wp:extent cx="8753475" cy="2876550"/>
            <wp:effectExtent l="19050" t="0" r="9525" b="0"/>
            <wp:docPr id="2" name="Picture 2" descr="trans Ghost cleanup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Ghost cleanup redux"/>
                    <pic:cNvPicPr>
                      <a:picLocks noChangeAspect="1" noChangeArrowheads="1"/>
                    </pic:cNvPicPr>
                  </pic:nvPicPr>
                  <pic:blipFill>
                    <a:blip r:embed="rId18" cstate="print"/>
                    <a:srcRect/>
                    <a:stretch>
                      <a:fillRect/>
                    </a:stretch>
                  </pic:blipFill>
                  <pic:spPr bwMode="auto">
                    <a:xfrm>
                      <a:off x="0" y="0"/>
                      <a:ext cx="8753475" cy="2876550"/>
                    </a:xfrm>
                    <a:prstGeom prst="rect">
                      <a:avLst/>
                    </a:prstGeom>
                    <a:noFill/>
                    <a:ln w="9525">
                      <a:noFill/>
                      <a:miter lim="800000"/>
                      <a:headEnd/>
                      <a:tailEnd/>
                    </a:ln>
                  </pic:spPr>
                </pic:pic>
              </a:graphicData>
            </a:graphic>
          </wp:inline>
        </w:drawing>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 xml:space="preserve">The first (highlighted) transaction is for the delete/rollback in the clustered index. You can clearly see that the third column shows a log context of ghosting for the </w:t>
      </w:r>
      <w:r w:rsidRPr="00C746C5">
        <w:rPr>
          <w:rFonts w:ascii="Courier New" w:eastAsia="Times New Roman" w:hAnsi="Courier New" w:cs="Courier New"/>
          <w:color w:val="555555"/>
          <w:sz w:val="20"/>
          <w:szCs w:val="20"/>
        </w:rPr>
        <w:t>LOP_DELETE_ROWS</w:t>
      </w:r>
      <w:r w:rsidRPr="00C746C5">
        <w:rPr>
          <w:rFonts w:ascii="Verdana" w:eastAsia="Times New Roman" w:hAnsi="Verdana" w:cs="Times New Roman"/>
          <w:color w:val="555555"/>
          <w:sz w:val="20"/>
          <w:szCs w:val="20"/>
        </w:rPr>
        <w:t xml:space="preserve"> log record, plus the setting of the 'this page has at least one ghost record' in the PFS byte for that page.</w:t>
      </w:r>
      <w:r w:rsidRPr="00C746C5">
        <w:rPr>
          <w:rFonts w:ascii="Verdana" w:eastAsia="Times New Roman" w:hAnsi="Verdana" w:cs="Times New Roman"/>
          <w:color w:val="555555"/>
          <w:sz w:val="21"/>
          <w:szCs w:val="21"/>
        </w:rPr>
        <w:t xml:space="preserve">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The second (</w:t>
      </w:r>
      <w:proofErr w:type="spellStart"/>
      <w:r w:rsidRPr="00C746C5">
        <w:rPr>
          <w:rFonts w:ascii="Verdana" w:eastAsia="Times New Roman" w:hAnsi="Verdana" w:cs="Times New Roman"/>
          <w:color w:val="555555"/>
          <w:sz w:val="20"/>
          <w:szCs w:val="20"/>
        </w:rPr>
        <w:t>unhighlighted</w:t>
      </w:r>
      <w:proofErr w:type="spellEnd"/>
      <w:r w:rsidRPr="00C746C5">
        <w:rPr>
          <w:rFonts w:ascii="Verdana" w:eastAsia="Times New Roman" w:hAnsi="Verdana" w:cs="Times New Roman"/>
          <w:color w:val="555555"/>
          <w:sz w:val="20"/>
          <w:szCs w:val="20"/>
        </w:rPr>
        <w:t>) transaction is for the delete/rollback in the heap. Here you can see that it just does a straight delete.</w:t>
      </w:r>
      <w:r w:rsidRPr="00C746C5">
        <w:rPr>
          <w:rFonts w:ascii="Verdana" w:eastAsia="Times New Roman" w:hAnsi="Verdana" w:cs="Times New Roman"/>
          <w:color w:val="555555"/>
          <w:sz w:val="21"/>
          <w:szCs w:val="21"/>
        </w:rPr>
        <w:t xml:space="preserve">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If you look at the data page contents before the rollback in both cases, for the clustered index you'll still be able to see the deleted (ghosted) record, and for the heap you'll see the deleted record really is deleted.</w:t>
      </w:r>
      <w:r w:rsidRPr="00C746C5">
        <w:rPr>
          <w:rFonts w:ascii="Verdana" w:eastAsia="Times New Roman" w:hAnsi="Verdana" w:cs="Times New Roman"/>
          <w:color w:val="555555"/>
          <w:sz w:val="21"/>
          <w:szCs w:val="21"/>
        </w:rPr>
        <w:t xml:space="preserve"> </w:t>
      </w:r>
    </w:p>
    <w:p w:rsidR="00C746C5" w:rsidRPr="00C746C5" w:rsidRDefault="00C746C5" w:rsidP="00C746C5">
      <w:pPr>
        <w:spacing w:after="225"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0"/>
          <w:szCs w:val="20"/>
        </w:rPr>
        <w:t>Hope this helps.</w:t>
      </w:r>
    </w:p>
    <w:p w:rsidR="00C746C5" w:rsidRPr="00C746C5" w:rsidRDefault="00C746C5" w:rsidP="00C746C5">
      <w:pPr>
        <w:spacing w:after="225" w:line="360" w:lineRule="auto"/>
        <w:outlineLvl w:val="3"/>
        <w:rPr>
          <w:rFonts w:ascii="Verdana" w:eastAsia="Times New Roman" w:hAnsi="Verdana" w:cs="Times New Roman"/>
          <w:b/>
          <w:bCs/>
          <w:color w:val="555555"/>
          <w:sz w:val="27"/>
          <w:szCs w:val="27"/>
        </w:rPr>
      </w:pPr>
      <w:r w:rsidRPr="00C746C5">
        <w:rPr>
          <w:rFonts w:ascii="Verdana" w:eastAsia="Times New Roman" w:hAnsi="Verdana" w:cs="Times New Roman"/>
          <w:b/>
          <w:bCs/>
          <w:color w:val="555555"/>
          <w:sz w:val="27"/>
          <w:szCs w:val="27"/>
        </w:rPr>
        <w:t>Related Posts</w:t>
      </w:r>
    </w:p>
    <w:p w:rsidR="00C746C5" w:rsidRPr="00C746C5" w:rsidRDefault="00C746C5" w:rsidP="00C746C5">
      <w:pPr>
        <w:numPr>
          <w:ilvl w:val="0"/>
          <w:numId w:val="2"/>
        </w:numPr>
        <w:spacing w:before="100" w:beforeAutospacing="1" w:after="100" w:afterAutospacing="1" w:line="360" w:lineRule="auto"/>
        <w:ind w:left="0"/>
        <w:rPr>
          <w:rFonts w:ascii="Verdana" w:eastAsia="Times New Roman" w:hAnsi="Verdana" w:cs="Times New Roman"/>
          <w:color w:val="555555"/>
          <w:sz w:val="21"/>
          <w:szCs w:val="21"/>
        </w:rPr>
      </w:pPr>
      <w:hyperlink r:id="rId19" w:history="1">
        <w:r w:rsidRPr="00C746C5">
          <w:rPr>
            <w:rFonts w:ascii="Verdana" w:eastAsia="Times New Roman" w:hAnsi="Verdana" w:cs="Times New Roman"/>
            <w:color w:val="555555"/>
            <w:sz w:val="21"/>
            <w:u w:val="single"/>
          </w:rPr>
          <w:t>Inside the Storage Engine: Ghost cleanup in depth</w:t>
        </w:r>
      </w:hyperlink>
    </w:p>
    <w:p w:rsidR="00C746C5" w:rsidRPr="00C746C5" w:rsidRDefault="00C746C5" w:rsidP="00C746C5">
      <w:pPr>
        <w:numPr>
          <w:ilvl w:val="0"/>
          <w:numId w:val="2"/>
        </w:numPr>
        <w:spacing w:before="100" w:beforeAutospacing="1" w:after="100" w:afterAutospacing="1" w:line="360" w:lineRule="auto"/>
        <w:ind w:left="0"/>
        <w:rPr>
          <w:rFonts w:ascii="Verdana" w:eastAsia="Times New Roman" w:hAnsi="Verdana" w:cs="Times New Roman"/>
          <w:color w:val="555555"/>
          <w:sz w:val="21"/>
          <w:szCs w:val="21"/>
        </w:rPr>
      </w:pPr>
      <w:hyperlink r:id="rId20" w:history="1">
        <w:r w:rsidRPr="00C746C5">
          <w:rPr>
            <w:rFonts w:ascii="Verdana" w:eastAsia="Times New Roman" w:hAnsi="Verdana" w:cs="Times New Roman"/>
            <w:color w:val="555555"/>
            <w:sz w:val="21"/>
            <w:u w:val="single"/>
          </w:rPr>
          <w:t xml:space="preserve">New script: When were the </w:t>
        </w:r>
        <w:proofErr w:type="spellStart"/>
        <w:r w:rsidRPr="00C746C5">
          <w:rPr>
            <w:rFonts w:ascii="Verdana" w:eastAsia="Times New Roman" w:hAnsi="Verdana" w:cs="Times New Roman"/>
            <w:color w:val="555555"/>
            <w:sz w:val="21"/>
            <w:u w:val="single"/>
          </w:rPr>
          <w:t>sp_configure</w:t>
        </w:r>
        <w:proofErr w:type="spellEnd"/>
        <w:r w:rsidRPr="00C746C5">
          <w:rPr>
            <w:rFonts w:ascii="Verdana" w:eastAsia="Times New Roman" w:hAnsi="Verdana" w:cs="Times New Roman"/>
            <w:color w:val="555555"/>
            <w:sz w:val="21"/>
            <w:u w:val="single"/>
          </w:rPr>
          <w:t xml:space="preserve"> options last changed?</w:t>
        </w:r>
      </w:hyperlink>
    </w:p>
    <w:p w:rsidR="00C746C5" w:rsidRPr="00C746C5" w:rsidRDefault="00C746C5" w:rsidP="00C746C5">
      <w:pPr>
        <w:numPr>
          <w:ilvl w:val="0"/>
          <w:numId w:val="2"/>
        </w:numPr>
        <w:spacing w:before="100" w:beforeAutospacing="1" w:after="100" w:afterAutospacing="1" w:line="360" w:lineRule="auto"/>
        <w:ind w:left="0"/>
        <w:rPr>
          <w:rFonts w:ascii="Verdana" w:eastAsia="Times New Roman" w:hAnsi="Verdana" w:cs="Times New Roman"/>
          <w:color w:val="555555"/>
          <w:sz w:val="21"/>
          <w:szCs w:val="21"/>
        </w:rPr>
      </w:pPr>
      <w:hyperlink r:id="rId21" w:history="1">
        <w:r w:rsidRPr="00C746C5">
          <w:rPr>
            <w:rFonts w:ascii="Verdana" w:eastAsia="Times New Roman" w:hAnsi="Verdana" w:cs="Times New Roman"/>
            <w:color w:val="555555"/>
            <w:sz w:val="21"/>
            <w:u w:val="single"/>
          </w:rPr>
          <w:t>Lock logging and fast recovery</w:t>
        </w:r>
      </w:hyperlink>
    </w:p>
    <w:p w:rsidR="00C746C5" w:rsidRPr="00C746C5" w:rsidRDefault="00C746C5" w:rsidP="00C746C5">
      <w:pPr>
        <w:numPr>
          <w:ilvl w:val="0"/>
          <w:numId w:val="2"/>
        </w:numPr>
        <w:spacing w:before="100" w:beforeAutospacing="1" w:after="100" w:afterAutospacing="1" w:line="360" w:lineRule="auto"/>
        <w:ind w:left="0"/>
        <w:rPr>
          <w:rFonts w:ascii="Verdana" w:eastAsia="Times New Roman" w:hAnsi="Verdana" w:cs="Times New Roman"/>
          <w:color w:val="555555"/>
          <w:sz w:val="21"/>
          <w:szCs w:val="21"/>
        </w:rPr>
      </w:pPr>
      <w:hyperlink r:id="rId22" w:history="1">
        <w:r w:rsidRPr="00C746C5">
          <w:rPr>
            <w:rFonts w:ascii="Verdana" w:eastAsia="Times New Roman" w:hAnsi="Verdana" w:cs="Times New Roman"/>
            <w:color w:val="555555"/>
            <w:sz w:val="21"/>
            <w:u w:val="single"/>
          </w:rPr>
          <w:t>Initial VLF sequence numbers and default log file size</w:t>
        </w:r>
      </w:hyperlink>
    </w:p>
    <w:p w:rsidR="00C746C5" w:rsidRPr="00C746C5" w:rsidRDefault="00C746C5" w:rsidP="00C746C5">
      <w:pPr>
        <w:numPr>
          <w:ilvl w:val="0"/>
          <w:numId w:val="2"/>
        </w:numPr>
        <w:spacing w:before="100" w:beforeAutospacing="1" w:after="100" w:afterAutospacing="1" w:line="360" w:lineRule="auto"/>
        <w:ind w:left="0"/>
        <w:rPr>
          <w:rFonts w:ascii="Verdana" w:eastAsia="Times New Roman" w:hAnsi="Verdana" w:cs="Times New Roman"/>
          <w:color w:val="555555"/>
          <w:sz w:val="21"/>
          <w:szCs w:val="21"/>
        </w:rPr>
      </w:pPr>
      <w:hyperlink r:id="rId23" w:history="1">
        <w:r w:rsidRPr="00C746C5">
          <w:rPr>
            <w:rFonts w:ascii="Verdana" w:eastAsia="Times New Roman" w:hAnsi="Verdana" w:cs="Times New Roman"/>
            <w:color w:val="555555"/>
            <w:sz w:val="21"/>
            <w:u w:val="single"/>
          </w:rPr>
          <w:t>Inside the Storage Engine: Anatomy of a page</w:t>
        </w:r>
      </w:hyperlink>
    </w:p>
    <w:p w:rsidR="00C746C5" w:rsidRPr="00C746C5" w:rsidRDefault="00C746C5" w:rsidP="00C746C5">
      <w:pPr>
        <w:spacing w:after="0"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lastRenderedPageBreak/>
        <w:t xml:space="preserve">Posted in: </w:t>
      </w:r>
      <w:hyperlink r:id="rId24" w:tooltip="View all posts in Example Scripts" w:history="1">
        <w:r w:rsidRPr="00C746C5">
          <w:rPr>
            <w:rFonts w:ascii="Verdana" w:eastAsia="Times New Roman" w:hAnsi="Verdana" w:cs="Times New Roman"/>
            <w:color w:val="555555"/>
            <w:sz w:val="21"/>
            <w:u w:val="single"/>
          </w:rPr>
          <w:t>Example Scripts</w:t>
        </w:r>
      </w:hyperlink>
      <w:r w:rsidRPr="00C746C5">
        <w:rPr>
          <w:rFonts w:ascii="Verdana" w:eastAsia="Times New Roman" w:hAnsi="Verdana" w:cs="Times New Roman"/>
          <w:color w:val="555555"/>
          <w:sz w:val="21"/>
          <w:szCs w:val="21"/>
        </w:rPr>
        <w:t xml:space="preserve">, </w:t>
      </w:r>
      <w:hyperlink r:id="rId25" w:tooltip="View all posts in Inside the Storage Engine" w:history="1">
        <w:r w:rsidRPr="00C746C5">
          <w:rPr>
            <w:rFonts w:ascii="Verdana" w:eastAsia="Times New Roman" w:hAnsi="Verdana" w:cs="Times New Roman"/>
            <w:color w:val="555555"/>
            <w:sz w:val="21"/>
            <w:u w:val="single"/>
          </w:rPr>
          <w:t>Inside the Storage Engine</w:t>
        </w:r>
      </w:hyperlink>
      <w:r w:rsidRPr="00C746C5">
        <w:rPr>
          <w:rFonts w:ascii="Verdana" w:eastAsia="Times New Roman" w:hAnsi="Verdana" w:cs="Times New Roman"/>
          <w:color w:val="555555"/>
          <w:sz w:val="21"/>
          <w:szCs w:val="21"/>
        </w:rPr>
        <w:t xml:space="preserve">, </w:t>
      </w:r>
      <w:hyperlink r:id="rId26" w:tooltip="View all posts in On-Disk Structures" w:history="1">
        <w:r w:rsidRPr="00C746C5">
          <w:rPr>
            <w:rFonts w:ascii="Verdana" w:eastAsia="Times New Roman" w:hAnsi="Verdana" w:cs="Times New Roman"/>
            <w:color w:val="555555"/>
            <w:sz w:val="21"/>
            <w:u w:val="single"/>
          </w:rPr>
          <w:t>On-Disk Structures</w:t>
        </w:r>
      </w:hyperlink>
      <w:r w:rsidRPr="00C746C5">
        <w:rPr>
          <w:rFonts w:ascii="Verdana" w:eastAsia="Times New Roman" w:hAnsi="Verdana" w:cs="Times New Roman"/>
          <w:color w:val="555555"/>
          <w:sz w:val="21"/>
          <w:szCs w:val="21"/>
        </w:rPr>
        <w:t xml:space="preserve">, </w:t>
      </w:r>
      <w:hyperlink r:id="rId27" w:tooltip="View all posts in SQL Server 2008" w:history="1">
        <w:r w:rsidRPr="00C746C5">
          <w:rPr>
            <w:rFonts w:ascii="Verdana" w:eastAsia="Times New Roman" w:hAnsi="Verdana" w:cs="Times New Roman"/>
            <w:color w:val="555555"/>
            <w:sz w:val="21"/>
            <w:u w:val="single"/>
          </w:rPr>
          <w:t>SQL Server 2008</w:t>
        </w:r>
      </w:hyperlink>
      <w:r w:rsidRPr="00C746C5">
        <w:rPr>
          <w:rFonts w:ascii="Verdana" w:eastAsia="Times New Roman" w:hAnsi="Verdana" w:cs="Times New Roman"/>
          <w:color w:val="555555"/>
          <w:sz w:val="21"/>
          <w:szCs w:val="21"/>
        </w:rPr>
        <w:t xml:space="preserve">, </w:t>
      </w:r>
      <w:hyperlink r:id="rId28" w:tooltip="View all posts in Transaction Log" w:history="1">
        <w:r w:rsidRPr="00C746C5">
          <w:rPr>
            <w:rFonts w:ascii="Verdana" w:eastAsia="Times New Roman" w:hAnsi="Verdana" w:cs="Times New Roman"/>
            <w:color w:val="555555"/>
            <w:sz w:val="21"/>
            <w:u w:val="single"/>
          </w:rPr>
          <w:t>Transaction Log</w:t>
        </w:r>
      </w:hyperlink>
      <w:r w:rsidRPr="00C746C5">
        <w:rPr>
          <w:rFonts w:ascii="Verdana" w:eastAsia="Times New Roman" w:hAnsi="Verdana" w:cs="Times New Roman"/>
          <w:color w:val="555555"/>
          <w:sz w:val="21"/>
          <w:szCs w:val="21"/>
        </w:rPr>
        <w:t xml:space="preserve">, </w:t>
      </w:r>
      <w:hyperlink r:id="rId29" w:tooltip="View all posts in Undocumented commands" w:history="1">
        <w:r w:rsidRPr="00C746C5">
          <w:rPr>
            <w:rFonts w:ascii="Verdana" w:eastAsia="Times New Roman" w:hAnsi="Verdana" w:cs="Times New Roman"/>
            <w:color w:val="555555"/>
            <w:sz w:val="21"/>
            <w:u w:val="single"/>
          </w:rPr>
          <w:t>Undocumented commands</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after="0" w:line="360" w:lineRule="auto"/>
        <w:jc w:val="right"/>
        <w:rPr>
          <w:rFonts w:ascii="Verdana" w:eastAsia="Times New Roman" w:hAnsi="Verdana" w:cs="Times New Roman"/>
          <w:color w:val="555555"/>
          <w:sz w:val="21"/>
          <w:szCs w:val="21"/>
        </w:rPr>
      </w:pPr>
      <w:hyperlink r:id="rId30" w:anchor="comments" w:tooltip="Comment on Ghost cleanup redux" w:history="1">
        <w:r w:rsidRPr="00C746C5">
          <w:rPr>
            <w:rFonts w:ascii="Verdana" w:eastAsia="Times New Roman" w:hAnsi="Verdana" w:cs="Times New Roman"/>
            <w:color w:val="555555"/>
            <w:sz w:val="21"/>
            <w:u w:val="single"/>
          </w:rPr>
          <w:t>4 Comments</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before="225" w:after="0" w:line="360" w:lineRule="auto"/>
        <w:outlineLvl w:val="2"/>
        <w:rPr>
          <w:rFonts w:ascii="Verdana" w:eastAsia="Times New Roman" w:hAnsi="Verdana" w:cs="Times New Roman"/>
          <w:b/>
          <w:bCs/>
          <w:color w:val="555555"/>
          <w:sz w:val="27"/>
          <w:szCs w:val="27"/>
        </w:rPr>
      </w:pPr>
      <w:r w:rsidRPr="00C746C5">
        <w:rPr>
          <w:rFonts w:ascii="Verdana" w:eastAsia="Times New Roman" w:hAnsi="Verdana" w:cs="Times New Roman"/>
          <w:b/>
          <w:bCs/>
          <w:color w:val="555555"/>
          <w:sz w:val="27"/>
          <w:szCs w:val="27"/>
        </w:rPr>
        <w:t xml:space="preserve">4 Responses to </w:t>
      </w:r>
      <w:r w:rsidRPr="00C746C5">
        <w:rPr>
          <w:rFonts w:ascii="Verdana" w:eastAsia="Times New Roman" w:hAnsi="Verdana" w:cs="Times New Roman"/>
          <w:b/>
          <w:bCs/>
          <w:i/>
          <w:iCs/>
          <w:color w:val="555555"/>
          <w:sz w:val="27"/>
          <w:szCs w:val="27"/>
        </w:rPr>
        <w:t xml:space="preserve">Ghost cleanup </w:t>
      </w:r>
      <w:proofErr w:type="spellStart"/>
      <w:r w:rsidRPr="00C746C5">
        <w:rPr>
          <w:rFonts w:ascii="Verdana" w:eastAsia="Times New Roman" w:hAnsi="Verdana" w:cs="Times New Roman"/>
          <w:b/>
          <w:bCs/>
          <w:i/>
          <w:iCs/>
          <w:color w:val="555555"/>
          <w:sz w:val="27"/>
          <w:szCs w:val="27"/>
        </w:rPr>
        <w:t>redux</w:t>
      </w:r>
      <w:proofErr w:type="spellEnd"/>
    </w:p>
    <w:p w:rsidR="00C746C5" w:rsidRPr="00C746C5" w:rsidRDefault="00C746C5" w:rsidP="00C746C5">
      <w:pPr>
        <w:numPr>
          <w:ilvl w:val="0"/>
          <w:numId w:val="3"/>
        </w:numPr>
        <w:spacing w:before="100" w:beforeAutospacing="1" w:after="100" w:afterAutospacing="1" w:line="360" w:lineRule="auto"/>
        <w:ind w:left="0"/>
        <w:rPr>
          <w:rFonts w:ascii="Verdana" w:eastAsia="Times New Roman" w:hAnsi="Verdana" w:cs="Times New Roman"/>
          <w:color w:val="555555"/>
          <w:sz w:val="21"/>
          <w:szCs w:val="21"/>
        </w:rPr>
      </w:pPr>
      <w:r>
        <w:rPr>
          <w:rFonts w:ascii="Verdana" w:eastAsia="Times New Roman" w:hAnsi="Verdana" w:cs="Times New Roman"/>
          <w:noProof/>
          <w:color w:val="555555"/>
          <w:sz w:val="21"/>
          <w:szCs w:val="21"/>
        </w:rPr>
        <w:drawing>
          <wp:inline distT="0" distB="0" distL="0" distR="0">
            <wp:extent cx="419100" cy="419100"/>
            <wp:effectExtent l="19050" t="0" r="0" b="0"/>
            <wp:docPr id="3" name="Picture 3"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C746C5">
        <w:rPr>
          <w:rFonts w:ascii="Verdana" w:eastAsia="Times New Roman" w:hAnsi="Verdana" w:cs="Times New Roman"/>
          <w:i/>
          <w:iCs/>
          <w:sz w:val="21"/>
        </w:rPr>
        <w:t>Greg Linwood</w:t>
      </w:r>
      <w:r w:rsidRPr="00C746C5">
        <w:rPr>
          <w:rFonts w:ascii="Verdana" w:eastAsia="Times New Roman" w:hAnsi="Verdana" w:cs="Times New Roman"/>
          <w:color w:val="555555"/>
          <w:sz w:val="21"/>
          <w:szCs w:val="21"/>
        </w:rPr>
        <w:t xml:space="preserve"> </w:t>
      </w:r>
      <w:r w:rsidRPr="00C746C5">
        <w:rPr>
          <w:rFonts w:ascii="Verdana" w:eastAsia="Times New Roman" w:hAnsi="Verdana" w:cs="Times New Roman"/>
          <w:color w:val="555555"/>
          <w:sz w:val="21"/>
        </w:rPr>
        <w:t>says:</w:t>
      </w:r>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hyperlink r:id="rId32" w:anchor="comment-3262" w:history="1">
        <w:r w:rsidRPr="00C746C5">
          <w:rPr>
            <w:rFonts w:ascii="Verdana" w:eastAsia="Times New Roman" w:hAnsi="Verdana" w:cs="Times New Roman"/>
            <w:color w:val="555555"/>
            <w:sz w:val="21"/>
            <w:u w:val="single"/>
          </w:rPr>
          <w:t>March 19, 2009 at 3:29 pm</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proofErr w:type="gramStart"/>
      <w:r w:rsidRPr="00C746C5">
        <w:rPr>
          <w:rFonts w:ascii="Verdana" w:eastAsia="Times New Roman" w:hAnsi="Verdana" w:cs="Times New Roman"/>
          <w:color w:val="555555"/>
          <w:sz w:val="21"/>
          <w:szCs w:val="21"/>
        </w:rPr>
        <w:t>Very interesting Paul.</w:t>
      </w:r>
      <w:proofErr w:type="gramEnd"/>
      <w:r w:rsidRPr="00C746C5">
        <w:rPr>
          <w:rFonts w:ascii="Verdana" w:eastAsia="Times New Roman" w:hAnsi="Verdana" w:cs="Times New Roman"/>
          <w:color w:val="555555"/>
          <w:sz w:val="21"/>
          <w:szCs w:val="21"/>
        </w:rPr>
        <w:t xml:space="preserve"> When I’m discussing the scenarios where heaps might cause row forwarding due to widening updates, I usually point out that this is only possible with heaps that have variable width columns in the first place (&amp; then only when updates actually cause rows to spill off the page). I wasn’t aware that deletes could potentially cause forwarding to occur under snapshot isolation, so thanks for the great info.</w:t>
      </w:r>
    </w:p>
    <w:p w:rsidR="00C746C5" w:rsidRPr="00C746C5" w:rsidRDefault="00C746C5" w:rsidP="00C746C5">
      <w:pPr>
        <w:spacing w:beforeAutospacing="1" w:after="0" w:afterAutospacing="1" w:line="360" w:lineRule="auto"/>
        <w:rPr>
          <w:rFonts w:ascii="Verdana" w:eastAsia="Times New Roman" w:hAnsi="Verdana" w:cs="Times New Roman"/>
          <w:color w:val="555555"/>
          <w:sz w:val="21"/>
          <w:szCs w:val="21"/>
        </w:rPr>
      </w:pPr>
      <w:hyperlink r:id="rId33" w:anchor="respond" w:history="1">
        <w:r w:rsidRPr="00C746C5">
          <w:rPr>
            <w:rFonts w:ascii="Verdana" w:eastAsia="Times New Roman" w:hAnsi="Verdana" w:cs="Times New Roman"/>
            <w:color w:val="555555"/>
            <w:sz w:val="21"/>
            <w:u w:val="single"/>
          </w:rPr>
          <w:t>Reply</w:t>
        </w:r>
      </w:hyperlink>
      <w:r w:rsidRPr="00C746C5">
        <w:rPr>
          <w:rFonts w:ascii="Verdana" w:eastAsia="Times New Roman" w:hAnsi="Verdana" w:cs="Times New Roman"/>
          <w:color w:val="555555"/>
          <w:sz w:val="21"/>
          <w:szCs w:val="21"/>
        </w:rPr>
        <w:t xml:space="preserve"> </w:t>
      </w:r>
    </w:p>
    <w:p w:rsidR="00C746C5" w:rsidRPr="00C746C5" w:rsidRDefault="00C746C5" w:rsidP="00C746C5">
      <w:pPr>
        <w:numPr>
          <w:ilvl w:val="0"/>
          <w:numId w:val="3"/>
        </w:numPr>
        <w:spacing w:before="100" w:beforeAutospacing="1" w:after="100" w:afterAutospacing="1" w:line="360" w:lineRule="auto"/>
        <w:ind w:left="0"/>
        <w:rPr>
          <w:rFonts w:ascii="Verdana" w:eastAsia="Times New Roman" w:hAnsi="Verdana" w:cs="Times New Roman"/>
          <w:color w:val="555555"/>
          <w:sz w:val="21"/>
          <w:szCs w:val="21"/>
        </w:rPr>
      </w:pPr>
      <w:hyperlink r:id="rId34" w:history="1">
        <w:r w:rsidRPr="00C746C5">
          <w:rPr>
            <w:rFonts w:ascii="Verdana" w:eastAsia="Times New Roman" w:hAnsi="Verdana" w:cs="Times New Roman"/>
            <w:i/>
            <w:iCs/>
            <w:color w:val="555555"/>
            <w:sz w:val="21"/>
            <w:u w:val="single"/>
          </w:rPr>
          <w:t>Turning off the ghost cleanup task for a performance gain | Paul S. Randal</w:t>
        </w:r>
      </w:hyperlink>
      <w:r w:rsidRPr="00C746C5">
        <w:rPr>
          <w:rFonts w:ascii="Verdana" w:eastAsia="Times New Roman" w:hAnsi="Verdana" w:cs="Times New Roman"/>
          <w:color w:val="555555"/>
          <w:sz w:val="21"/>
          <w:szCs w:val="21"/>
        </w:rPr>
        <w:t xml:space="preserve"> </w:t>
      </w:r>
      <w:r w:rsidRPr="00C746C5">
        <w:rPr>
          <w:rFonts w:ascii="Verdana" w:eastAsia="Times New Roman" w:hAnsi="Verdana" w:cs="Times New Roman"/>
          <w:color w:val="555555"/>
          <w:sz w:val="21"/>
        </w:rPr>
        <w:t>says:</w:t>
      </w:r>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hyperlink r:id="rId35" w:anchor="comment-3916" w:history="1">
        <w:r w:rsidRPr="00C746C5">
          <w:rPr>
            <w:rFonts w:ascii="Verdana" w:eastAsia="Times New Roman" w:hAnsi="Verdana" w:cs="Times New Roman"/>
            <w:color w:val="555555"/>
            <w:sz w:val="21"/>
            <w:u w:val="single"/>
          </w:rPr>
          <w:t>January 2, 2013 at 12:07 am</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 Ghost cleanup </w:t>
      </w:r>
      <w:proofErr w:type="spellStart"/>
      <w:r w:rsidRPr="00C746C5">
        <w:rPr>
          <w:rFonts w:ascii="Verdana" w:eastAsia="Times New Roman" w:hAnsi="Verdana" w:cs="Times New Roman"/>
          <w:color w:val="555555"/>
          <w:sz w:val="21"/>
          <w:szCs w:val="21"/>
        </w:rPr>
        <w:t>redux</w:t>
      </w:r>
      <w:proofErr w:type="spellEnd"/>
      <w:r w:rsidRPr="00C746C5">
        <w:rPr>
          <w:rFonts w:ascii="Verdana" w:eastAsia="Times New Roman" w:hAnsi="Verdana" w:cs="Times New Roman"/>
          <w:color w:val="555555"/>
          <w:sz w:val="21"/>
          <w:szCs w:val="21"/>
        </w:rPr>
        <w:t xml:space="preserve"> [...]</w:t>
      </w:r>
    </w:p>
    <w:p w:rsidR="00C746C5" w:rsidRPr="00C746C5" w:rsidRDefault="00C746C5" w:rsidP="00C746C5">
      <w:pPr>
        <w:spacing w:beforeAutospacing="1" w:after="0" w:afterAutospacing="1" w:line="360" w:lineRule="auto"/>
        <w:rPr>
          <w:rFonts w:ascii="Verdana" w:eastAsia="Times New Roman" w:hAnsi="Verdana" w:cs="Times New Roman"/>
          <w:color w:val="555555"/>
          <w:sz w:val="21"/>
          <w:szCs w:val="21"/>
        </w:rPr>
      </w:pPr>
      <w:hyperlink r:id="rId36" w:anchor="respond" w:history="1">
        <w:r w:rsidRPr="00C746C5">
          <w:rPr>
            <w:rFonts w:ascii="Verdana" w:eastAsia="Times New Roman" w:hAnsi="Verdana" w:cs="Times New Roman"/>
            <w:color w:val="555555"/>
            <w:sz w:val="21"/>
            <w:u w:val="single"/>
          </w:rPr>
          <w:t>Reply</w:t>
        </w:r>
      </w:hyperlink>
      <w:r w:rsidRPr="00C746C5">
        <w:rPr>
          <w:rFonts w:ascii="Verdana" w:eastAsia="Times New Roman" w:hAnsi="Verdana" w:cs="Times New Roman"/>
          <w:color w:val="555555"/>
          <w:sz w:val="21"/>
          <w:szCs w:val="21"/>
        </w:rPr>
        <w:t xml:space="preserve"> </w:t>
      </w:r>
    </w:p>
    <w:p w:rsidR="00C746C5" w:rsidRPr="00C746C5" w:rsidRDefault="00C746C5" w:rsidP="00C746C5">
      <w:pPr>
        <w:numPr>
          <w:ilvl w:val="0"/>
          <w:numId w:val="3"/>
        </w:numPr>
        <w:spacing w:before="100" w:beforeAutospacing="1" w:after="100" w:afterAutospacing="1" w:line="360" w:lineRule="auto"/>
        <w:ind w:left="0"/>
        <w:rPr>
          <w:rFonts w:ascii="Verdana" w:eastAsia="Times New Roman" w:hAnsi="Verdana" w:cs="Times New Roman"/>
          <w:color w:val="555555"/>
          <w:sz w:val="21"/>
          <w:szCs w:val="21"/>
        </w:rPr>
      </w:pPr>
      <w:hyperlink r:id="rId37" w:history="1">
        <w:r w:rsidRPr="00C746C5">
          <w:rPr>
            <w:rFonts w:ascii="Verdana" w:eastAsia="Times New Roman" w:hAnsi="Verdana" w:cs="Times New Roman"/>
            <w:i/>
            <w:iCs/>
            <w:color w:val="555555"/>
            <w:sz w:val="21"/>
            <w:u w:val="single"/>
          </w:rPr>
          <w:t>Lock logging and fast recovery | Paul S. Randal</w:t>
        </w:r>
      </w:hyperlink>
      <w:r w:rsidRPr="00C746C5">
        <w:rPr>
          <w:rFonts w:ascii="Verdana" w:eastAsia="Times New Roman" w:hAnsi="Verdana" w:cs="Times New Roman"/>
          <w:color w:val="555555"/>
          <w:sz w:val="21"/>
          <w:szCs w:val="21"/>
        </w:rPr>
        <w:t xml:space="preserve"> </w:t>
      </w:r>
      <w:r w:rsidRPr="00C746C5">
        <w:rPr>
          <w:rFonts w:ascii="Verdana" w:eastAsia="Times New Roman" w:hAnsi="Verdana" w:cs="Times New Roman"/>
          <w:color w:val="555555"/>
          <w:sz w:val="21"/>
        </w:rPr>
        <w:t>says:</w:t>
      </w:r>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hyperlink r:id="rId38" w:anchor="comment-3964" w:history="1">
        <w:r w:rsidRPr="00C746C5">
          <w:rPr>
            <w:rFonts w:ascii="Verdana" w:eastAsia="Times New Roman" w:hAnsi="Verdana" w:cs="Times New Roman"/>
            <w:color w:val="555555"/>
            <w:sz w:val="21"/>
            <w:u w:val="single"/>
          </w:rPr>
          <w:t>January 2, 2013 at 12:25 am</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 Ghost cleanup </w:t>
      </w:r>
      <w:proofErr w:type="spellStart"/>
      <w:r w:rsidRPr="00C746C5">
        <w:rPr>
          <w:rFonts w:ascii="Verdana" w:eastAsia="Times New Roman" w:hAnsi="Verdana" w:cs="Times New Roman"/>
          <w:color w:val="555555"/>
          <w:sz w:val="21"/>
          <w:szCs w:val="21"/>
        </w:rPr>
        <w:t>redux</w:t>
      </w:r>
      <w:proofErr w:type="spellEnd"/>
      <w:r w:rsidRPr="00C746C5">
        <w:rPr>
          <w:rFonts w:ascii="Verdana" w:eastAsia="Times New Roman" w:hAnsi="Verdana" w:cs="Times New Roman"/>
          <w:color w:val="555555"/>
          <w:sz w:val="21"/>
          <w:szCs w:val="21"/>
        </w:rPr>
        <w:t xml:space="preserve"> [...]</w:t>
      </w:r>
    </w:p>
    <w:p w:rsidR="00C746C5" w:rsidRPr="00C746C5" w:rsidRDefault="00C746C5" w:rsidP="00C746C5">
      <w:pPr>
        <w:spacing w:beforeAutospacing="1" w:after="0" w:afterAutospacing="1" w:line="360" w:lineRule="auto"/>
        <w:rPr>
          <w:rFonts w:ascii="Verdana" w:eastAsia="Times New Roman" w:hAnsi="Verdana" w:cs="Times New Roman"/>
          <w:color w:val="555555"/>
          <w:sz w:val="21"/>
          <w:szCs w:val="21"/>
        </w:rPr>
      </w:pPr>
      <w:hyperlink r:id="rId39" w:anchor="respond" w:history="1">
        <w:r w:rsidRPr="00C746C5">
          <w:rPr>
            <w:rFonts w:ascii="Verdana" w:eastAsia="Times New Roman" w:hAnsi="Verdana" w:cs="Times New Roman"/>
            <w:color w:val="555555"/>
            <w:sz w:val="21"/>
            <w:u w:val="single"/>
          </w:rPr>
          <w:t>Reply</w:t>
        </w:r>
      </w:hyperlink>
      <w:r w:rsidRPr="00C746C5">
        <w:rPr>
          <w:rFonts w:ascii="Verdana" w:eastAsia="Times New Roman" w:hAnsi="Verdana" w:cs="Times New Roman"/>
          <w:color w:val="555555"/>
          <w:sz w:val="21"/>
          <w:szCs w:val="21"/>
        </w:rPr>
        <w:t xml:space="preserve"> </w:t>
      </w:r>
    </w:p>
    <w:p w:rsidR="00C746C5" w:rsidRPr="00C746C5" w:rsidRDefault="00C746C5" w:rsidP="00C746C5">
      <w:pPr>
        <w:numPr>
          <w:ilvl w:val="0"/>
          <w:numId w:val="3"/>
        </w:numPr>
        <w:spacing w:before="100" w:beforeAutospacing="1" w:after="100" w:afterAutospacing="1" w:line="360" w:lineRule="auto"/>
        <w:ind w:left="0"/>
        <w:rPr>
          <w:rFonts w:ascii="Verdana" w:eastAsia="Times New Roman" w:hAnsi="Verdana" w:cs="Times New Roman"/>
          <w:color w:val="555555"/>
          <w:sz w:val="21"/>
          <w:szCs w:val="21"/>
        </w:rPr>
      </w:pPr>
      <w:hyperlink r:id="rId40" w:history="1">
        <w:r w:rsidRPr="00C746C5">
          <w:rPr>
            <w:rFonts w:ascii="Verdana" w:eastAsia="Times New Roman" w:hAnsi="Verdana" w:cs="Times New Roman"/>
            <w:i/>
            <w:iCs/>
            <w:color w:val="555555"/>
            <w:sz w:val="21"/>
            <w:u w:val="single"/>
          </w:rPr>
          <w:t xml:space="preserve">An </w:t>
        </w:r>
        <w:proofErr w:type="spellStart"/>
        <w:r w:rsidRPr="00C746C5">
          <w:rPr>
            <w:rFonts w:ascii="Verdana" w:eastAsia="Times New Roman" w:hAnsi="Verdana" w:cs="Times New Roman"/>
            <w:i/>
            <w:iCs/>
            <w:color w:val="555555"/>
            <w:sz w:val="21"/>
            <w:u w:val="single"/>
          </w:rPr>
          <w:t>XEvent</w:t>
        </w:r>
        <w:proofErr w:type="spellEnd"/>
        <w:r w:rsidRPr="00C746C5">
          <w:rPr>
            <w:rFonts w:ascii="Verdana" w:eastAsia="Times New Roman" w:hAnsi="Verdana" w:cs="Times New Roman"/>
            <w:i/>
            <w:iCs/>
            <w:color w:val="555555"/>
            <w:sz w:val="21"/>
            <w:u w:val="single"/>
          </w:rPr>
          <w:t xml:space="preserve"> a Day (15 of 31) – Tracking Ghost Cleanup | Jonathan </w:t>
        </w:r>
        <w:proofErr w:type="spellStart"/>
        <w:r w:rsidRPr="00C746C5">
          <w:rPr>
            <w:rFonts w:ascii="Verdana" w:eastAsia="Times New Roman" w:hAnsi="Verdana" w:cs="Times New Roman"/>
            <w:i/>
            <w:iCs/>
            <w:color w:val="555555"/>
            <w:sz w:val="21"/>
            <w:u w:val="single"/>
          </w:rPr>
          <w:t>Kehayias</w:t>
        </w:r>
        <w:proofErr w:type="spellEnd"/>
      </w:hyperlink>
      <w:r w:rsidRPr="00C746C5">
        <w:rPr>
          <w:rFonts w:ascii="Verdana" w:eastAsia="Times New Roman" w:hAnsi="Verdana" w:cs="Times New Roman"/>
          <w:color w:val="555555"/>
          <w:sz w:val="21"/>
          <w:szCs w:val="21"/>
        </w:rPr>
        <w:t xml:space="preserve"> </w:t>
      </w:r>
      <w:r w:rsidRPr="00C746C5">
        <w:rPr>
          <w:rFonts w:ascii="Verdana" w:eastAsia="Times New Roman" w:hAnsi="Verdana" w:cs="Times New Roman"/>
          <w:color w:val="555555"/>
          <w:sz w:val="21"/>
        </w:rPr>
        <w:t>says:</w:t>
      </w:r>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hyperlink r:id="rId41" w:anchor="comment-4112" w:history="1">
        <w:r w:rsidRPr="00C746C5">
          <w:rPr>
            <w:rFonts w:ascii="Verdana" w:eastAsia="Times New Roman" w:hAnsi="Verdana" w:cs="Times New Roman"/>
            <w:color w:val="555555"/>
            <w:sz w:val="21"/>
            <w:u w:val="single"/>
          </w:rPr>
          <w:t>January 2, 2013 at 10:59 pm</w:t>
        </w:r>
      </w:hyperlink>
      <w:r w:rsidRPr="00C746C5">
        <w:rPr>
          <w:rFonts w:ascii="Verdana" w:eastAsia="Times New Roman" w:hAnsi="Verdana" w:cs="Times New Roman"/>
          <w:color w:val="555555"/>
          <w:sz w:val="21"/>
          <w:szCs w:val="21"/>
        </w:rPr>
        <w:t xml:space="preserve"> </w:t>
      </w:r>
    </w:p>
    <w:p w:rsidR="00C746C5" w:rsidRPr="00C746C5" w:rsidRDefault="00C746C5" w:rsidP="00C746C5">
      <w:pPr>
        <w:spacing w:before="100" w:beforeAutospacing="1" w:after="100" w:afterAutospacing="1" w:line="360" w:lineRule="auto"/>
        <w:rPr>
          <w:rFonts w:ascii="Verdana" w:eastAsia="Times New Roman" w:hAnsi="Verdana" w:cs="Times New Roman"/>
          <w:color w:val="555555"/>
          <w:sz w:val="21"/>
          <w:szCs w:val="21"/>
        </w:rPr>
      </w:pPr>
      <w:r w:rsidRPr="00C746C5">
        <w:rPr>
          <w:rFonts w:ascii="Verdana" w:eastAsia="Times New Roman" w:hAnsi="Verdana" w:cs="Times New Roman"/>
          <w:color w:val="555555"/>
          <w:sz w:val="21"/>
          <w:szCs w:val="21"/>
        </w:rPr>
        <w:t xml:space="preserve">[...] that you go read Paul Randal’s blog posts Inside the Storage Engine: Ghost cleanup in depth, Ghost cleanup </w:t>
      </w:r>
      <w:proofErr w:type="spellStart"/>
      <w:r w:rsidRPr="00C746C5">
        <w:rPr>
          <w:rFonts w:ascii="Verdana" w:eastAsia="Times New Roman" w:hAnsi="Verdana" w:cs="Times New Roman"/>
          <w:color w:val="555555"/>
          <w:sz w:val="21"/>
          <w:szCs w:val="21"/>
        </w:rPr>
        <w:t>redux</w:t>
      </w:r>
      <w:proofErr w:type="spellEnd"/>
      <w:r w:rsidRPr="00C746C5">
        <w:rPr>
          <w:rFonts w:ascii="Verdana" w:eastAsia="Times New Roman" w:hAnsi="Verdana" w:cs="Times New Roman"/>
          <w:color w:val="555555"/>
          <w:sz w:val="21"/>
          <w:szCs w:val="21"/>
        </w:rPr>
        <w:t>, and Turning off the ghost cleanup task for a performance gain.  To my knowledge Paul’s [...]</w:t>
      </w:r>
    </w:p>
    <w:p w:rsidR="00C746C5" w:rsidRPr="00C746C5" w:rsidRDefault="00C746C5" w:rsidP="00C746C5">
      <w:pPr>
        <w:spacing w:beforeAutospacing="1" w:after="0" w:afterAutospacing="1" w:line="360" w:lineRule="auto"/>
        <w:rPr>
          <w:rFonts w:ascii="Verdana" w:eastAsia="Times New Roman" w:hAnsi="Verdana" w:cs="Times New Roman"/>
          <w:color w:val="555555"/>
          <w:sz w:val="21"/>
          <w:szCs w:val="21"/>
        </w:rPr>
      </w:pPr>
      <w:hyperlink r:id="rId42" w:anchor="respond" w:history="1">
        <w:r w:rsidRPr="00C746C5">
          <w:rPr>
            <w:rFonts w:ascii="Verdana" w:eastAsia="Times New Roman" w:hAnsi="Verdana" w:cs="Times New Roman"/>
            <w:color w:val="555555"/>
            <w:sz w:val="21"/>
            <w:u w:val="single"/>
          </w:rPr>
          <w:t>Reply</w:t>
        </w:r>
      </w:hyperlink>
      <w:r w:rsidRPr="00C746C5">
        <w:rPr>
          <w:rFonts w:ascii="Verdana" w:eastAsia="Times New Roman" w:hAnsi="Verdana" w:cs="Times New Roman"/>
          <w:color w:val="555555"/>
          <w:sz w:val="21"/>
          <w:szCs w:val="21"/>
        </w:rPr>
        <w:t xml:space="preserve"> </w:t>
      </w:r>
    </w:p>
    <w:p w:rsidR="003E7C48" w:rsidRDefault="002D5103"/>
    <w:sectPr w:rsidR="003E7C48" w:rsidSect="005D78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176A"/>
    <w:multiLevelType w:val="multilevel"/>
    <w:tmpl w:val="042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D3509"/>
    <w:multiLevelType w:val="multilevel"/>
    <w:tmpl w:val="CB8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D47F2"/>
    <w:multiLevelType w:val="multilevel"/>
    <w:tmpl w:val="CA1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746C5"/>
    <w:rsid w:val="001E3309"/>
    <w:rsid w:val="002D5103"/>
    <w:rsid w:val="005D78DD"/>
    <w:rsid w:val="00C746C5"/>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DD"/>
  </w:style>
  <w:style w:type="paragraph" w:styleId="Heading2">
    <w:name w:val="heading 2"/>
    <w:basedOn w:val="Normal"/>
    <w:link w:val="Heading2Char"/>
    <w:uiPriority w:val="9"/>
    <w:qFormat/>
    <w:rsid w:val="00C746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46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6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46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46C5"/>
    <w:rPr>
      <w:color w:val="555555"/>
      <w:u w:val="single"/>
    </w:rPr>
  </w:style>
  <w:style w:type="character" w:styleId="HTMLCite">
    <w:name w:val="HTML Cite"/>
    <w:basedOn w:val="DefaultParagraphFont"/>
    <w:uiPriority w:val="99"/>
    <w:semiHidden/>
    <w:unhideWhenUsed/>
    <w:rsid w:val="00C746C5"/>
    <w:rPr>
      <w:i/>
      <w:iCs/>
    </w:rPr>
  </w:style>
  <w:style w:type="character" w:styleId="Emphasis">
    <w:name w:val="Emphasis"/>
    <w:basedOn w:val="DefaultParagraphFont"/>
    <w:uiPriority w:val="20"/>
    <w:qFormat/>
    <w:rsid w:val="00C746C5"/>
    <w:rPr>
      <w:i/>
      <w:iCs/>
    </w:rPr>
  </w:style>
  <w:style w:type="character" w:styleId="Strong">
    <w:name w:val="Strong"/>
    <w:basedOn w:val="DefaultParagraphFont"/>
    <w:uiPriority w:val="22"/>
    <w:qFormat/>
    <w:rsid w:val="00C746C5"/>
    <w:rPr>
      <w:b/>
      <w:bCs/>
    </w:rPr>
  </w:style>
  <w:style w:type="paragraph" w:styleId="NormalWeb">
    <w:name w:val="Normal (Web)"/>
    <w:basedOn w:val="Normal"/>
    <w:uiPriority w:val="99"/>
    <w:semiHidden/>
    <w:unhideWhenUsed/>
    <w:rsid w:val="00C746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name-utility">
    <w:name w:val="blogname-utility"/>
    <w:basedOn w:val="Normal"/>
    <w:rsid w:val="00C746C5"/>
    <w:pPr>
      <w:spacing w:before="100" w:beforeAutospacing="1" w:after="100" w:afterAutospacing="1" w:line="240" w:lineRule="auto"/>
    </w:pPr>
    <w:rPr>
      <w:rFonts w:ascii="Verdana" w:eastAsia="Times New Roman" w:hAnsi="Verdana" w:cs="Times New Roman"/>
      <w:b/>
      <w:bCs/>
      <w:color w:val="FFFFFF"/>
      <w:sz w:val="48"/>
      <w:szCs w:val="48"/>
    </w:rPr>
  </w:style>
  <w:style w:type="character" w:customStyle="1" w:styleId="says">
    <w:name w:val="says"/>
    <w:basedOn w:val="DefaultParagraphFont"/>
    <w:rsid w:val="00C746C5"/>
  </w:style>
  <w:style w:type="character" w:customStyle="1" w:styleId="logo-utility">
    <w:name w:val="logo-utility"/>
    <w:basedOn w:val="DefaultParagraphFont"/>
    <w:rsid w:val="00C746C5"/>
  </w:style>
  <w:style w:type="paragraph" w:styleId="BalloonText">
    <w:name w:val="Balloon Text"/>
    <w:basedOn w:val="Normal"/>
    <w:link w:val="BalloonTextChar"/>
    <w:uiPriority w:val="99"/>
    <w:semiHidden/>
    <w:unhideWhenUsed/>
    <w:rsid w:val="00C74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148651">
      <w:bodyDiv w:val="1"/>
      <w:marLeft w:val="0"/>
      <w:marRight w:val="0"/>
      <w:marTop w:val="0"/>
      <w:marBottom w:val="0"/>
      <w:divBdr>
        <w:top w:val="none" w:sz="0" w:space="0" w:color="auto"/>
        <w:left w:val="none" w:sz="0" w:space="0" w:color="auto"/>
        <w:bottom w:val="none" w:sz="0" w:space="0" w:color="auto"/>
        <w:right w:val="none" w:sz="0" w:space="0" w:color="auto"/>
      </w:divBdr>
      <w:divsChild>
        <w:div w:id="1248267626">
          <w:marLeft w:val="0"/>
          <w:marRight w:val="0"/>
          <w:marTop w:val="0"/>
          <w:marBottom w:val="0"/>
          <w:divBdr>
            <w:top w:val="none" w:sz="0" w:space="0" w:color="auto"/>
            <w:left w:val="none" w:sz="0" w:space="0" w:color="auto"/>
            <w:bottom w:val="none" w:sz="0" w:space="0" w:color="auto"/>
            <w:right w:val="none" w:sz="0" w:space="0" w:color="auto"/>
          </w:divBdr>
          <w:divsChild>
            <w:div w:id="280840769">
              <w:marLeft w:val="0"/>
              <w:marRight w:val="0"/>
              <w:marTop w:val="225"/>
              <w:marBottom w:val="0"/>
              <w:divBdr>
                <w:top w:val="none" w:sz="0" w:space="0" w:color="auto"/>
                <w:left w:val="none" w:sz="0" w:space="0" w:color="auto"/>
                <w:bottom w:val="none" w:sz="0" w:space="0" w:color="auto"/>
                <w:right w:val="none" w:sz="0" w:space="0" w:color="auto"/>
              </w:divBdr>
              <w:divsChild>
                <w:div w:id="1964727680">
                  <w:marLeft w:val="0"/>
                  <w:marRight w:val="0"/>
                  <w:marTop w:val="0"/>
                  <w:marBottom w:val="0"/>
                  <w:divBdr>
                    <w:top w:val="none" w:sz="0" w:space="0" w:color="auto"/>
                    <w:left w:val="none" w:sz="0" w:space="0" w:color="auto"/>
                    <w:bottom w:val="none" w:sz="0" w:space="0" w:color="auto"/>
                    <w:right w:val="none" w:sz="0" w:space="0" w:color="auto"/>
                  </w:divBdr>
                  <w:divsChild>
                    <w:div w:id="1330913484">
                      <w:marLeft w:val="0"/>
                      <w:marRight w:val="0"/>
                      <w:marTop w:val="0"/>
                      <w:marBottom w:val="75"/>
                      <w:divBdr>
                        <w:top w:val="none" w:sz="0" w:space="0" w:color="auto"/>
                        <w:left w:val="none" w:sz="0" w:space="0" w:color="auto"/>
                        <w:bottom w:val="none" w:sz="0" w:space="0" w:color="auto"/>
                        <w:right w:val="none" w:sz="0" w:space="0" w:color="auto"/>
                      </w:divBdr>
                      <w:divsChild>
                        <w:div w:id="182863749">
                          <w:marLeft w:val="0"/>
                          <w:marRight w:val="0"/>
                          <w:marTop w:val="0"/>
                          <w:marBottom w:val="0"/>
                          <w:divBdr>
                            <w:top w:val="none" w:sz="0" w:space="0" w:color="auto"/>
                            <w:left w:val="none" w:sz="0" w:space="0" w:color="auto"/>
                            <w:bottom w:val="none" w:sz="0" w:space="0" w:color="auto"/>
                            <w:right w:val="none" w:sz="0" w:space="0" w:color="auto"/>
                          </w:divBdr>
                          <w:divsChild>
                            <w:div w:id="1819833746">
                              <w:marLeft w:val="0"/>
                              <w:marRight w:val="0"/>
                              <w:marTop w:val="0"/>
                              <w:marBottom w:val="0"/>
                              <w:divBdr>
                                <w:top w:val="none" w:sz="0" w:space="0" w:color="auto"/>
                                <w:left w:val="none" w:sz="0" w:space="0" w:color="auto"/>
                                <w:bottom w:val="none" w:sz="0" w:space="0" w:color="auto"/>
                                <w:right w:val="none" w:sz="0" w:space="0" w:color="auto"/>
                              </w:divBdr>
                              <w:divsChild>
                                <w:div w:id="504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9539">
                      <w:marLeft w:val="0"/>
                      <w:marRight w:val="0"/>
                      <w:marTop w:val="0"/>
                      <w:marBottom w:val="75"/>
                      <w:divBdr>
                        <w:top w:val="none" w:sz="0" w:space="0" w:color="auto"/>
                        <w:left w:val="none" w:sz="0" w:space="0" w:color="auto"/>
                        <w:bottom w:val="none" w:sz="0" w:space="0" w:color="auto"/>
                        <w:right w:val="none" w:sz="0" w:space="0" w:color="auto"/>
                      </w:divBdr>
                      <w:divsChild>
                        <w:div w:id="1136409754">
                          <w:marLeft w:val="0"/>
                          <w:marRight w:val="0"/>
                          <w:marTop w:val="0"/>
                          <w:marBottom w:val="0"/>
                          <w:divBdr>
                            <w:top w:val="none" w:sz="0" w:space="0" w:color="auto"/>
                            <w:left w:val="none" w:sz="0" w:space="0" w:color="auto"/>
                            <w:bottom w:val="none" w:sz="0" w:space="0" w:color="auto"/>
                            <w:right w:val="none" w:sz="0" w:space="0" w:color="auto"/>
                          </w:divBdr>
                          <w:divsChild>
                            <w:div w:id="182256535">
                              <w:marLeft w:val="0"/>
                              <w:marRight w:val="0"/>
                              <w:marTop w:val="0"/>
                              <w:marBottom w:val="0"/>
                              <w:divBdr>
                                <w:top w:val="none" w:sz="0" w:space="0" w:color="auto"/>
                                <w:left w:val="none" w:sz="0" w:space="0" w:color="auto"/>
                                <w:bottom w:val="none" w:sz="0" w:space="0" w:color="auto"/>
                                <w:right w:val="none" w:sz="0" w:space="0" w:color="auto"/>
                              </w:divBdr>
                              <w:divsChild>
                                <w:div w:id="2140956513">
                                  <w:marLeft w:val="0"/>
                                  <w:marRight w:val="0"/>
                                  <w:marTop w:val="0"/>
                                  <w:marBottom w:val="0"/>
                                  <w:divBdr>
                                    <w:top w:val="none" w:sz="0" w:space="0" w:color="auto"/>
                                    <w:left w:val="none" w:sz="0" w:space="0" w:color="auto"/>
                                    <w:bottom w:val="none" w:sz="0" w:space="0" w:color="auto"/>
                                    <w:right w:val="none" w:sz="0" w:space="0" w:color="auto"/>
                                  </w:divBdr>
                                  <w:divsChild>
                                    <w:div w:id="800802721">
                                      <w:marLeft w:val="0"/>
                                      <w:marRight w:val="0"/>
                                      <w:marTop w:val="0"/>
                                      <w:marBottom w:val="0"/>
                                      <w:divBdr>
                                        <w:top w:val="none" w:sz="0" w:space="0" w:color="auto"/>
                                        <w:left w:val="none" w:sz="0" w:space="0" w:color="auto"/>
                                        <w:bottom w:val="none" w:sz="0" w:space="0" w:color="auto"/>
                                        <w:right w:val="none" w:sz="0" w:space="0" w:color="auto"/>
                                      </w:divBdr>
                                      <w:divsChild>
                                        <w:div w:id="1998462482">
                                          <w:marLeft w:val="0"/>
                                          <w:marRight w:val="0"/>
                                          <w:marTop w:val="0"/>
                                          <w:marBottom w:val="0"/>
                                          <w:divBdr>
                                            <w:top w:val="none" w:sz="0" w:space="0" w:color="auto"/>
                                            <w:left w:val="none" w:sz="0" w:space="0" w:color="auto"/>
                                            <w:bottom w:val="none" w:sz="0" w:space="0" w:color="auto"/>
                                            <w:right w:val="none" w:sz="0" w:space="0" w:color="auto"/>
                                          </w:divBdr>
                                          <w:divsChild>
                                            <w:div w:id="1334378836">
                                              <w:marLeft w:val="0"/>
                                              <w:marRight w:val="0"/>
                                              <w:marTop w:val="0"/>
                                              <w:marBottom w:val="0"/>
                                              <w:divBdr>
                                                <w:top w:val="none" w:sz="0" w:space="0" w:color="auto"/>
                                                <w:left w:val="none" w:sz="0" w:space="0" w:color="auto"/>
                                                <w:bottom w:val="none" w:sz="0" w:space="0" w:color="auto"/>
                                                <w:right w:val="none" w:sz="0" w:space="0" w:color="auto"/>
                                              </w:divBdr>
                                            </w:div>
                                            <w:div w:id="1615556195">
                                              <w:marLeft w:val="0"/>
                                              <w:marRight w:val="0"/>
                                              <w:marTop w:val="0"/>
                                              <w:marBottom w:val="0"/>
                                              <w:divBdr>
                                                <w:top w:val="none" w:sz="0" w:space="0" w:color="auto"/>
                                                <w:left w:val="none" w:sz="0" w:space="0" w:color="auto"/>
                                                <w:bottom w:val="none" w:sz="0" w:space="0" w:color="auto"/>
                                                <w:right w:val="none" w:sz="0" w:space="0" w:color="auto"/>
                                              </w:divBdr>
                                              <w:divsChild>
                                                <w:div w:id="3214024">
                                                  <w:marLeft w:val="0"/>
                                                  <w:marRight w:val="0"/>
                                                  <w:marTop w:val="0"/>
                                                  <w:marBottom w:val="0"/>
                                                  <w:divBdr>
                                                    <w:top w:val="none" w:sz="0" w:space="0" w:color="auto"/>
                                                    <w:left w:val="none" w:sz="0" w:space="0" w:color="auto"/>
                                                    <w:bottom w:val="none" w:sz="0" w:space="0" w:color="auto"/>
                                                    <w:right w:val="none" w:sz="0" w:space="0" w:color="auto"/>
                                                  </w:divBdr>
                                                </w:div>
                                                <w:div w:id="466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75">
                                          <w:marLeft w:val="0"/>
                                          <w:marRight w:val="0"/>
                                          <w:marTop w:val="0"/>
                                          <w:marBottom w:val="0"/>
                                          <w:divBdr>
                                            <w:top w:val="none" w:sz="0" w:space="0" w:color="auto"/>
                                            <w:left w:val="none" w:sz="0" w:space="0" w:color="auto"/>
                                            <w:bottom w:val="none" w:sz="0" w:space="0" w:color="auto"/>
                                            <w:right w:val="none" w:sz="0" w:space="0" w:color="auto"/>
                                          </w:divBdr>
                                          <w:divsChild>
                                            <w:div w:id="1133911382">
                                              <w:marLeft w:val="0"/>
                                              <w:marRight w:val="0"/>
                                              <w:marTop w:val="0"/>
                                              <w:marBottom w:val="0"/>
                                              <w:divBdr>
                                                <w:top w:val="none" w:sz="0" w:space="0" w:color="auto"/>
                                                <w:left w:val="none" w:sz="0" w:space="0" w:color="auto"/>
                                                <w:bottom w:val="none" w:sz="0" w:space="0" w:color="auto"/>
                                                <w:right w:val="none" w:sz="0" w:space="0" w:color="auto"/>
                                              </w:divBdr>
                                              <w:divsChild>
                                                <w:div w:id="717971433">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sChild>
                                            </w:div>
                                          </w:divsChild>
                                        </w:div>
                                        <w:div w:id="1439182686">
                                          <w:marLeft w:val="0"/>
                                          <w:marRight w:val="0"/>
                                          <w:marTop w:val="0"/>
                                          <w:marBottom w:val="0"/>
                                          <w:divBdr>
                                            <w:top w:val="none" w:sz="0" w:space="0" w:color="auto"/>
                                            <w:left w:val="none" w:sz="0" w:space="0" w:color="auto"/>
                                            <w:bottom w:val="none" w:sz="0" w:space="0" w:color="auto"/>
                                            <w:right w:val="none" w:sz="0" w:space="0" w:color="auto"/>
                                          </w:divBdr>
                                          <w:divsChild>
                                            <w:div w:id="1960451520">
                                              <w:marLeft w:val="0"/>
                                              <w:marRight w:val="0"/>
                                              <w:marTop w:val="0"/>
                                              <w:marBottom w:val="0"/>
                                              <w:divBdr>
                                                <w:top w:val="none" w:sz="0" w:space="0" w:color="auto"/>
                                                <w:left w:val="none" w:sz="0" w:space="0" w:color="auto"/>
                                                <w:bottom w:val="none" w:sz="0" w:space="0" w:color="auto"/>
                                                <w:right w:val="none" w:sz="0" w:space="0" w:color="auto"/>
                                              </w:divBdr>
                                              <w:divsChild>
                                                <w:div w:id="916594516">
                                                  <w:marLeft w:val="0"/>
                                                  <w:marRight w:val="0"/>
                                                  <w:marTop w:val="0"/>
                                                  <w:marBottom w:val="0"/>
                                                  <w:divBdr>
                                                    <w:top w:val="none" w:sz="0" w:space="0" w:color="auto"/>
                                                    <w:left w:val="none" w:sz="0" w:space="0" w:color="auto"/>
                                                    <w:bottom w:val="none" w:sz="0" w:space="0" w:color="auto"/>
                                                    <w:right w:val="none" w:sz="0" w:space="0" w:color="auto"/>
                                                  </w:divBdr>
                                                </w:div>
                                              </w:divsChild>
                                            </w:div>
                                            <w:div w:id="1952084048">
                                              <w:marLeft w:val="0"/>
                                              <w:marRight w:val="0"/>
                                              <w:marTop w:val="0"/>
                                              <w:marBottom w:val="0"/>
                                              <w:divBdr>
                                                <w:top w:val="none" w:sz="0" w:space="0" w:color="auto"/>
                                                <w:left w:val="none" w:sz="0" w:space="0" w:color="auto"/>
                                                <w:bottom w:val="none" w:sz="0" w:space="0" w:color="auto"/>
                                                <w:right w:val="none" w:sz="0" w:space="0" w:color="auto"/>
                                              </w:divBdr>
                                              <w:divsChild>
                                                <w:div w:id="899366532">
                                                  <w:marLeft w:val="0"/>
                                                  <w:marRight w:val="0"/>
                                                  <w:marTop w:val="0"/>
                                                  <w:marBottom w:val="0"/>
                                                  <w:divBdr>
                                                    <w:top w:val="none" w:sz="0" w:space="0" w:color="auto"/>
                                                    <w:left w:val="none" w:sz="0" w:space="0" w:color="auto"/>
                                                    <w:bottom w:val="none" w:sz="0" w:space="0" w:color="auto"/>
                                                    <w:right w:val="none" w:sz="0" w:space="0" w:color="auto"/>
                                                  </w:divBdr>
                                                  <w:divsChild>
                                                    <w:div w:id="489178989">
                                                      <w:marLeft w:val="0"/>
                                                      <w:marRight w:val="0"/>
                                                      <w:marTop w:val="0"/>
                                                      <w:marBottom w:val="750"/>
                                                      <w:divBdr>
                                                        <w:top w:val="none" w:sz="0" w:space="0" w:color="auto"/>
                                                        <w:left w:val="none" w:sz="0" w:space="0" w:color="auto"/>
                                                        <w:bottom w:val="none" w:sz="0" w:space="0" w:color="auto"/>
                                                        <w:right w:val="none" w:sz="0" w:space="0" w:color="auto"/>
                                                      </w:divBdr>
                                                      <w:divsChild>
                                                        <w:div w:id="413818504">
                                                          <w:marLeft w:val="0"/>
                                                          <w:marRight w:val="0"/>
                                                          <w:marTop w:val="0"/>
                                                          <w:marBottom w:val="0"/>
                                                          <w:divBdr>
                                                            <w:top w:val="none" w:sz="0" w:space="0" w:color="auto"/>
                                                            <w:left w:val="none" w:sz="0" w:space="0" w:color="auto"/>
                                                            <w:bottom w:val="none" w:sz="0" w:space="0" w:color="auto"/>
                                                            <w:right w:val="none" w:sz="0" w:space="0" w:color="auto"/>
                                                          </w:divBdr>
                                                          <w:divsChild>
                                                            <w:div w:id="110513271">
                                                              <w:marLeft w:val="0"/>
                                                              <w:marRight w:val="0"/>
                                                              <w:marTop w:val="0"/>
                                                              <w:marBottom w:val="0"/>
                                                              <w:divBdr>
                                                                <w:top w:val="none" w:sz="0" w:space="0" w:color="auto"/>
                                                                <w:left w:val="none" w:sz="0" w:space="0" w:color="auto"/>
                                                                <w:bottom w:val="none" w:sz="0" w:space="0" w:color="auto"/>
                                                                <w:right w:val="none" w:sz="0" w:space="0" w:color="auto"/>
                                                              </w:divBdr>
                                                            </w:div>
                                                            <w:div w:id="336881284">
                                                              <w:marLeft w:val="0"/>
                                                              <w:marRight w:val="0"/>
                                                              <w:marTop w:val="0"/>
                                                              <w:marBottom w:val="0"/>
                                                              <w:divBdr>
                                                                <w:top w:val="none" w:sz="0" w:space="0" w:color="auto"/>
                                                                <w:left w:val="none" w:sz="0" w:space="0" w:color="auto"/>
                                                                <w:bottom w:val="none" w:sz="0" w:space="0" w:color="auto"/>
                                                                <w:right w:val="none" w:sz="0" w:space="0" w:color="auto"/>
                                                              </w:divBdr>
                                                            </w:div>
                                                            <w:div w:id="10500224">
                                                              <w:marLeft w:val="0"/>
                                                              <w:marRight w:val="0"/>
                                                              <w:marTop w:val="0"/>
                                                              <w:marBottom w:val="0"/>
                                                              <w:divBdr>
                                                                <w:top w:val="none" w:sz="0" w:space="0" w:color="auto"/>
                                                                <w:left w:val="none" w:sz="0" w:space="0" w:color="auto"/>
                                                                <w:bottom w:val="none" w:sz="0" w:space="0" w:color="auto"/>
                                                                <w:right w:val="none" w:sz="0" w:space="0" w:color="auto"/>
                                                              </w:divBdr>
                                                            </w:div>
                                                          </w:divsChild>
                                                        </w:div>
                                                        <w:div w:id="1975333419">
                                                          <w:marLeft w:val="0"/>
                                                          <w:marRight w:val="0"/>
                                                          <w:marTop w:val="0"/>
                                                          <w:marBottom w:val="0"/>
                                                          <w:divBdr>
                                                            <w:top w:val="none" w:sz="0" w:space="0" w:color="auto"/>
                                                            <w:left w:val="none" w:sz="0" w:space="0" w:color="auto"/>
                                                            <w:bottom w:val="none" w:sz="0" w:space="0" w:color="auto"/>
                                                            <w:right w:val="none" w:sz="0" w:space="0" w:color="auto"/>
                                                          </w:divBdr>
                                                          <w:divsChild>
                                                            <w:div w:id="738746532">
                                                              <w:marLeft w:val="0"/>
                                                              <w:marRight w:val="0"/>
                                                              <w:marTop w:val="0"/>
                                                              <w:marBottom w:val="0"/>
                                                              <w:divBdr>
                                                                <w:top w:val="none" w:sz="0" w:space="0" w:color="auto"/>
                                                                <w:left w:val="none" w:sz="0" w:space="0" w:color="auto"/>
                                                                <w:bottom w:val="none" w:sz="0" w:space="0" w:color="auto"/>
                                                                <w:right w:val="none" w:sz="0" w:space="0" w:color="auto"/>
                                                              </w:divBdr>
                                                            </w:div>
                                                            <w:div w:id="279382862">
                                                              <w:marLeft w:val="0"/>
                                                              <w:marRight w:val="0"/>
                                                              <w:marTop w:val="0"/>
                                                              <w:marBottom w:val="0"/>
                                                              <w:divBdr>
                                                                <w:top w:val="none" w:sz="0" w:space="0" w:color="auto"/>
                                                                <w:left w:val="none" w:sz="0" w:space="0" w:color="auto"/>
                                                                <w:bottom w:val="none" w:sz="0" w:space="0" w:color="auto"/>
                                                                <w:right w:val="none" w:sz="0" w:space="0" w:color="auto"/>
                                                              </w:divBdr>
                                                            </w:div>
                                                            <w:div w:id="1261568196">
                                                              <w:marLeft w:val="0"/>
                                                              <w:marRight w:val="0"/>
                                                              <w:marTop w:val="0"/>
                                                              <w:marBottom w:val="0"/>
                                                              <w:divBdr>
                                                                <w:top w:val="none" w:sz="0" w:space="0" w:color="auto"/>
                                                                <w:left w:val="none" w:sz="0" w:space="0" w:color="auto"/>
                                                                <w:bottom w:val="none" w:sz="0" w:space="0" w:color="auto"/>
                                                                <w:right w:val="none" w:sz="0" w:space="0" w:color="auto"/>
                                                              </w:divBdr>
                                                            </w:div>
                                                          </w:divsChild>
                                                        </w:div>
                                                        <w:div w:id="1727096531">
                                                          <w:marLeft w:val="0"/>
                                                          <w:marRight w:val="0"/>
                                                          <w:marTop w:val="0"/>
                                                          <w:marBottom w:val="0"/>
                                                          <w:divBdr>
                                                            <w:top w:val="none" w:sz="0" w:space="0" w:color="auto"/>
                                                            <w:left w:val="none" w:sz="0" w:space="0" w:color="auto"/>
                                                            <w:bottom w:val="none" w:sz="0" w:space="0" w:color="auto"/>
                                                            <w:right w:val="none" w:sz="0" w:space="0" w:color="auto"/>
                                                          </w:divBdr>
                                                          <w:divsChild>
                                                            <w:div w:id="887300419">
                                                              <w:marLeft w:val="0"/>
                                                              <w:marRight w:val="0"/>
                                                              <w:marTop w:val="0"/>
                                                              <w:marBottom w:val="0"/>
                                                              <w:divBdr>
                                                                <w:top w:val="none" w:sz="0" w:space="0" w:color="auto"/>
                                                                <w:left w:val="none" w:sz="0" w:space="0" w:color="auto"/>
                                                                <w:bottom w:val="none" w:sz="0" w:space="0" w:color="auto"/>
                                                                <w:right w:val="none" w:sz="0" w:space="0" w:color="auto"/>
                                                              </w:divBdr>
                                                            </w:div>
                                                            <w:div w:id="290214921">
                                                              <w:marLeft w:val="0"/>
                                                              <w:marRight w:val="0"/>
                                                              <w:marTop w:val="0"/>
                                                              <w:marBottom w:val="0"/>
                                                              <w:divBdr>
                                                                <w:top w:val="none" w:sz="0" w:space="0" w:color="auto"/>
                                                                <w:left w:val="none" w:sz="0" w:space="0" w:color="auto"/>
                                                                <w:bottom w:val="none" w:sz="0" w:space="0" w:color="auto"/>
                                                                <w:right w:val="none" w:sz="0" w:space="0" w:color="auto"/>
                                                              </w:divBdr>
                                                            </w:div>
                                                            <w:div w:id="2019771976">
                                                              <w:marLeft w:val="0"/>
                                                              <w:marRight w:val="0"/>
                                                              <w:marTop w:val="0"/>
                                                              <w:marBottom w:val="0"/>
                                                              <w:divBdr>
                                                                <w:top w:val="none" w:sz="0" w:space="0" w:color="auto"/>
                                                                <w:left w:val="none" w:sz="0" w:space="0" w:color="auto"/>
                                                                <w:bottom w:val="none" w:sz="0" w:space="0" w:color="auto"/>
                                                                <w:right w:val="none" w:sz="0" w:space="0" w:color="auto"/>
                                                              </w:divBdr>
                                                            </w:div>
                                                          </w:divsChild>
                                                        </w:div>
                                                        <w:div w:id="590746152">
                                                          <w:marLeft w:val="0"/>
                                                          <w:marRight w:val="0"/>
                                                          <w:marTop w:val="0"/>
                                                          <w:marBottom w:val="0"/>
                                                          <w:divBdr>
                                                            <w:top w:val="none" w:sz="0" w:space="0" w:color="auto"/>
                                                            <w:left w:val="none" w:sz="0" w:space="0" w:color="auto"/>
                                                            <w:bottom w:val="none" w:sz="0" w:space="0" w:color="auto"/>
                                                            <w:right w:val="none" w:sz="0" w:space="0" w:color="auto"/>
                                                          </w:divBdr>
                                                          <w:divsChild>
                                                            <w:div w:id="1161001818">
                                                              <w:marLeft w:val="0"/>
                                                              <w:marRight w:val="0"/>
                                                              <w:marTop w:val="0"/>
                                                              <w:marBottom w:val="0"/>
                                                              <w:divBdr>
                                                                <w:top w:val="none" w:sz="0" w:space="0" w:color="auto"/>
                                                                <w:left w:val="none" w:sz="0" w:space="0" w:color="auto"/>
                                                                <w:bottom w:val="none" w:sz="0" w:space="0" w:color="auto"/>
                                                                <w:right w:val="none" w:sz="0" w:space="0" w:color="auto"/>
                                                              </w:divBdr>
                                                            </w:div>
                                                            <w:div w:id="1380861948">
                                                              <w:marLeft w:val="0"/>
                                                              <w:marRight w:val="0"/>
                                                              <w:marTop w:val="0"/>
                                                              <w:marBottom w:val="0"/>
                                                              <w:divBdr>
                                                                <w:top w:val="none" w:sz="0" w:space="0" w:color="auto"/>
                                                                <w:left w:val="none" w:sz="0" w:space="0" w:color="auto"/>
                                                                <w:bottom w:val="none" w:sz="0" w:space="0" w:color="auto"/>
                                                                <w:right w:val="none" w:sz="0" w:space="0" w:color="auto"/>
                                                              </w:divBdr>
                                                            </w:div>
                                                            <w:div w:id="7728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blogs/paul" TargetMode="External"/><Relationship Id="rId13" Type="http://schemas.openxmlformats.org/officeDocument/2006/relationships/hyperlink" Target="http://www.sqlskills.com/blogs/paul" TargetMode="External"/><Relationship Id="rId18" Type="http://schemas.openxmlformats.org/officeDocument/2006/relationships/image" Target="media/image2.jpeg"/><Relationship Id="rId26" Type="http://schemas.openxmlformats.org/officeDocument/2006/relationships/hyperlink" Target="http://www.sqlskills.com/blogs/paul/category/on-disk-structures/" TargetMode="External"/><Relationship Id="rId39" Type="http://schemas.openxmlformats.org/officeDocument/2006/relationships/hyperlink" Target="http://www.sqlskills.com/blogs/paul/ghost-cleanup-redux/?replytocom=3964" TargetMode="External"/><Relationship Id="rId3" Type="http://schemas.openxmlformats.org/officeDocument/2006/relationships/settings" Target="settings.xml"/><Relationship Id="rId21" Type="http://schemas.openxmlformats.org/officeDocument/2006/relationships/hyperlink" Target="http://www.sqlskills.com/blogs/paul/lock-logging-and-fast-recovery/" TargetMode="External"/><Relationship Id="rId34" Type="http://schemas.openxmlformats.org/officeDocument/2006/relationships/hyperlink" Target="http://www.sqlskills.com/blogs/paul/turning-off-the-ghost-cleanup-task-for-a-performance-gain/" TargetMode="External"/><Relationship Id="rId42" Type="http://schemas.openxmlformats.org/officeDocument/2006/relationships/hyperlink" Target="http://www.sqlskills.com/blogs/paul/ghost-cleanup-redux/?replytocom=4112" TargetMode="External"/><Relationship Id="rId7" Type="http://schemas.openxmlformats.org/officeDocument/2006/relationships/hyperlink" Target="http://www.sqlskills.com" TargetMode="External"/><Relationship Id="rId12" Type="http://schemas.openxmlformats.org/officeDocument/2006/relationships/hyperlink" Target="http://www.sqlskills.com/blogs/paul/wp-admin" TargetMode="External"/><Relationship Id="rId17" Type="http://schemas.openxmlformats.org/officeDocument/2006/relationships/hyperlink" Target="http://www.sqlskills.com/blogs/paul/inside-the-storage-engine-ghost-cleanup-in-depth/" TargetMode="External"/><Relationship Id="rId25" Type="http://schemas.openxmlformats.org/officeDocument/2006/relationships/hyperlink" Target="http://www.sqlskills.com/blogs/paul/category/inside-the-storage-engine/" TargetMode="External"/><Relationship Id="rId33" Type="http://schemas.openxmlformats.org/officeDocument/2006/relationships/hyperlink" Target="http://www.sqlskills.com/blogs/paul/ghost-cleanup-redux/?replytocom=3262" TargetMode="External"/><Relationship Id="rId38" Type="http://schemas.openxmlformats.org/officeDocument/2006/relationships/hyperlink" Target="http://www.sqlskills.com/blogs/paul/ghost-cleanup-redux/" TargetMode="External"/><Relationship Id="rId2" Type="http://schemas.openxmlformats.org/officeDocument/2006/relationships/styles" Target="styles.xml"/><Relationship Id="rId16" Type="http://schemas.openxmlformats.org/officeDocument/2006/relationships/hyperlink" Target="http://www.sqlskills.com/blogs/paul" TargetMode="External"/><Relationship Id="rId20" Type="http://schemas.openxmlformats.org/officeDocument/2006/relationships/hyperlink" Target="http://www.sqlskills.com/blogs/paul/new-script-when-were-the-sp_configure-options-last-changed/" TargetMode="External"/><Relationship Id="rId29" Type="http://schemas.openxmlformats.org/officeDocument/2006/relationships/hyperlink" Target="http://www.sqlskills.com/blogs/paul/category/undocumented-commands/" TargetMode="External"/><Relationship Id="rId41" Type="http://schemas.openxmlformats.org/officeDocument/2006/relationships/hyperlink" Target="http://www.sqlskills.com/blogs/paul/ghost-cleanup-redu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qlskills.com/audit.asp" TargetMode="External"/><Relationship Id="rId24" Type="http://schemas.openxmlformats.org/officeDocument/2006/relationships/hyperlink" Target="http://www.sqlskills.com/blogs/paul/category/example-scripts/" TargetMode="External"/><Relationship Id="rId32" Type="http://schemas.openxmlformats.org/officeDocument/2006/relationships/hyperlink" Target="http://www.sqlskills.com/blogs/paul/ghost-cleanup-redux/" TargetMode="External"/><Relationship Id="rId37" Type="http://schemas.openxmlformats.org/officeDocument/2006/relationships/hyperlink" Target="http://www.sqlskills.com/blogs/paul/lock-logging-and-fast-recovery/" TargetMode="External"/><Relationship Id="rId40" Type="http://schemas.openxmlformats.org/officeDocument/2006/relationships/hyperlink" Target="http://www.sqlskills.com/blogs/jonathan/an-xevent-a-day-15-of-31-tracking-ghost-cleanup/" TargetMode="External"/><Relationship Id="rId5" Type="http://schemas.openxmlformats.org/officeDocument/2006/relationships/hyperlink" Target="http://www.sqlskills.com/blogs/paul" TargetMode="External"/><Relationship Id="rId15" Type="http://schemas.openxmlformats.org/officeDocument/2006/relationships/hyperlink" Target="http://www.sqlskills.com/blogs/paul/ghost-cleanup-redux/" TargetMode="External"/><Relationship Id="rId23" Type="http://schemas.openxmlformats.org/officeDocument/2006/relationships/hyperlink" Target="http://www.sqlskills.com/blogs/paul/inside-the-storage-engine-anatomy-of-a-page/" TargetMode="External"/><Relationship Id="rId28" Type="http://schemas.openxmlformats.org/officeDocument/2006/relationships/hyperlink" Target="http://www.sqlskills.com/blogs/paul/category/transaction-log/" TargetMode="External"/><Relationship Id="rId36" Type="http://schemas.openxmlformats.org/officeDocument/2006/relationships/hyperlink" Target="http://www.sqlskills.com/blogs/paul/ghost-cleanup-redux/?replytocom=3916" TargetMode="External"/><Relationship Id="rId10" Type="http://schemas.openxmlformats.org/officeDocument/2006/relationships/hyperlink" Target="http://www.sqlskills.com/immersionevents.asp" TargetMode="External"/><Relationship Id="rId19" Type="http://schemas.openxmlformats.org/officeDocument/2006/relationships/hyperlink" Target="http://www.sqlskills.com/blogs/paul/inside-the-storage-engine-ghost-cleanup-in-depth/"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qlskills.com/aboutpaulsrandal.asp" TargetMode="External"/><Relationship Id="rId14" Type="http://schemas.openxmlformats.org/officeDocument/2006/relationships/hyperlink" Target="http://www.sqlskills.com/blogs/paul/category/example-scripts/" TargetMode="External"/><Relationship Id="rId22" Type="http://schemas.openxmlformats.org/officeDocument/2006/relationships/hyperlink" Target="http://www.sqlskills.com/blogs/paul/initial-vlf-sequence-numbers-and-default-log-file-size/" TargetMode="External"/><Relationship Id="rId27" Type="http://schemas.openxmlformats.org/officeDocument/2006/relationships/hyperlink" Target="http://www.sqlskills.com/blogs/paul/category/sql-server-2008/" TargetMode="External"/><Relationship Id="rId30" Type="http://schemas.openxmlformats.org/officeDocument/2006/relationships/hyperlink" Target="http://www.sqlskills.com/blogs/paul/ghost-cleanup-redux/" TargetMode="External"/><Relationship Id="rId35" Type="http://schemas.openxmlformats.org/officeDocument/2006/relationships/hyperlink" Target="http://www.sqlskills.com/blogs/paul/ghost-cleanup-redu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6420</Characters>
  <Application>Microsoft Office Word</Application>
  <DocSecurity>0</DocSecurity>
  <Lines>53</Lines>
  <Paragraphs>15</Paragraphs>
  <ScaleCrop>false</ScaleCrop>
  <Company>Barclays Capital</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4</cp:revision>
  <dcterms:created xsi:type="dcterms:W3CDTF">2013-03-05T18:24:00Z</dcterms:created>
  <dcterms:modified xsi:type="dcterms:W3CDTF">2013-03-05T18:24:00Z</dcterms:modified>
</cp:coreProperties>
</file>