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018" w:rsidRDefault="00024018" w:rsidP="00024018">
      <w:pPr>
        <w:pStyle w:val="blogname-utility"/>
        <w:spacing w:line="360" w:lineRule="auto"/>
        <w:rPr>
          <w:sz w:val="42"/>
          <w:szCs w:val="42"/>
        </w:rPr>
      </w:pPr>
      <w:r>
        <w:rPr>
          <w:sz w:val="42"/>
          <w:szCs w:val="42"/>
        </w:rPr>
        <w:t>P</w:t>
      </w:r>
      <w:r w:rsidR="006B2CF2" w:rsidRPr="006B2CF2">
        <w:rPr>
          <w:sz w:val="42"/>
          <w:szCs w:val="42"/>
        </w:rPr>
        <w:t>http://www.sqlskills.</w:t>
      </w:r>
      <w:r w:rsidR="00A93CAE">
        <w:rPr>
          <w:sz w:val="42"/>
          <w:szCs w:val="42"/>
        </w:rPr>
        <w:t>com/bl</w:t>
      </w:r>
      <w:r>
        <w:rPr>
          <w:sz w:val="42"/>
          <w:szCs w:val="42"/>
        </w:rPr>
        <w:t>aul S. Randal</w:t>
      </w:r>
    </w:p>
    <w:p w:rsidR="00024018" w:rsidRDefault="00024018" w:rsidP="00024018">
      <w:pPr>
        <w:spacing w:line="360" w:lineRule="auto"/>
        <w:rPr>
          <w:rFonts w:ascii="Verdana" w:hAnsi="Verdana"/>
          <w:color w:val="555555"/>
          <w:sz w:val="21"/>
          <w:szCs w:val="21"/>
        </w:rPr>
      </w:pPr>
      <w:r>
        <w:rPr>
          <w:rFonts w:ascii="Verdana" w:hAnsi="Verdana"/>
          <w:noProof/>
          <w:color w:val="555555"/>
          <w:sz w:val="21"/>
          <w:szCs w:val="21"/>
        </w:rPr>
        <w:drawing>
          <wp:inline distT="0" distB="0" distL="0" distR="0">
            <wp:extent cx="2152650" cy="923925"/>
            <wp:effectExtent l="0" t="0" r="0" b="0"/>
            <wp:docPr id="1" name="Picture 1" descr="Paul S. Rand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ul S. Randal">
                      <a:hlinkClick r:id="rId5"/>
                    </pic:cNvPr>
                    <pic:cNvPicPr>
                      <a:picLocks noChangeAspect="1" noChangeArrowheads="1"/>
                    </pic:cNvPicPr>
                  </pic:nvPicPr>
                  <pic:blipFill>
                    <a:blip r:embed="rId6" cstate="print"/>
                    <a:srcRect/>
                    <a:stretch>
                      <a:fillRect/>
                    </a:stretch>
                  </pic:blipFill>
                  <pic:spPr bwMode="auto">
                    <a:xfrm>
                      <a:off x="0" y="0"/>
                      <a:ext cx="2152650" cy="923925"/>
                    </a:xfrm>
                    <a:prstGeom prst="rect">
                      <a:avLst/>
                    </a:prstGeom>
                    <a:noFill/>
                    <a:ln w="9525">
                      <a:noFill/>
                      <a:miter lim="800000"/>
                      <a:headEnd/>
                      <a:tailEnd/>
                    </a:ln>
                  </pic:spPr>
                </pic:pic>
              </a:graphicData>
            </a:graphic>
          </wp:inline>
        </w:drawing>
      </w:r>
    </w:p>
    <w:p w:rsidR="00024018" w:rsidRDefault="00024018" w:rsidP="00024018">
      <w:pPr>
        <w:numPr>
          <w:ilvl w:val="0"/>
          <w:numId w:val="1"/>
        </w:numPr>
        <w:spacing w:before="100" w:beforeAutospacing="1" w:after="100" w:afterAutospacing="1" w:line="360" w:lineRule="auto"/>
        <w:rPr>
          <w:rFonts w:ascii="Verdana" w:hAnsi="Verdana"/>
          <w:color w:val="555555"/>
          <w:sz w:val="21"/>
          <w:szCs w:val="21"/>
        </w:rPr>
      </w:pPr>
      <w:hyperlink r:id="rId7" w:history="1">
        <w:r>
          <w:rPr>
            <w:rStyle w:val="Hyperlink"/>
            <w:rFonts w:ascii="Verdana" w:hAnsi="Verdana"/>
            <w:sz w:val="21"/>
            <w:szCs w:val="21"/>
          </w:rPr>
          <w:t>SQLskills Home</w:t>
        </w:r>
      </w:hyperlink>
    </w:p>
    <w:p w:rsidR="00024018" w:rsidRDefault="00024018" w:rsidP="00024018">
      <w:pPr>
        <w:numPr>
          <w:ilvl w:val="0"/>
          <w:numId w:val="1"/>
        </w:numPr>
        <w:spacing w:before="100" w:beforeAutospacing="1" w:after="100" w:afterAutospacing="1" w:line="360" w:lineRule="auto"/>
        <w:rPr>
          <w:rFonts w:ascii="Verdana" w:hAnsi="Verdana"/>
          <w:color w:val="555555"/>
          <w:sz w:val="21"/>
          <w:szCs w:val="21"/>
        </w:rPr>
      </w:pPr>
      <w:hyperlink r:id="rId8" w:history="1">
        <w:r>
          <w:rPr>
            <w:rStyle w:val="Hyperlink"/>
            <w:rFonts w:ascii="Verdana" w:hAnsi="Verdana"/>
            <w:sz w:val="21"/>
            <w:szCs w:val="21"/>
          </w:rPr>
          <w:t>Blog Home</w:t>
        </w:r>
      </w:hyperlink>
    </w:p>
    <w:p w:rsidR="00024018" w:rsidRDefault="00024018" w:rsidP="00024018">
      <w:pPr>
        <w:numPr>
          <w:ilvl w:val="0"/>
          <w:numId w:val="1"/>
        </w:numPr>
        <w:spacing w:before="100" w:beforeAutospacing="1" w:after="100" w:afterAutospacing="1" w:line="360" w:lineRule="auto"/>
        <w:rPr>
          <w:rFonts w:ascii="Verdana" w:hAnsi="Verdana"/>
          <w:color w:val="555555"/>
          <w:sz w:val="21"/>
          <w:szCs w:val="21"/>
        </w:rPr>
      </w:pPr>
      <w:hyperlink r:id="rId9" w:history="1">
        <w:r>
          <w:rPr>
            <w:rStyle w:val="Hyperlink"/>
            <w:rFonts w:ascii="Verdana" w:hAnsi="Verdana"/>
            <w:sz w:val="21"/>
            <w:szCs w:val="21"/>
          </w:rPr>
          <w:t>About Paul</w:t>
        </w:r>
      </w:hyperlink>
    </w:p>
    <w:p w:rsidR="00024018" w:rsidRDefault="00024018" w:rsidP="00024018">
      <w:pPr>
        <w:numPr>
          <w:ilvl w:val="0"/>
          <w:numId w:val="1"/>
        </w:numPr>
        <w:spacing w:before="100" w:beforeAutospacing="1" w:after="100" w:afterAutospacing="1" w:line="360" w:lineRule="auto"/>
        <w:rPr>
          <w:rFonts w:ascii="Verdana" w:hAnsi="Verdana"/>
          <w:color w:val="555555"/>
          <w:sz w:val="21"/>
          <w:szCs w:val="21"/>
        </w:rPr>
      </w:pPr>
      <w:hyperlink r:id="rId10" w:history="1">
        <w:r>
          <w:rPr>
            <w:rStyle w:val="Hyperlink"/>
            <w:rFonts w:ascii="Verdana" w:hAnsi="Verdana"/>
            <w:sz w:val="21"/>
            <w:szCs w:val="21"/>
          </w:rPr>
          <w:t>Training</w:t>
        </w:r>
      </w:hyperlink>
    </w:p>
    <w:p w:rsidR="00024018" w:rsidRDefault="00024018" w:rsidP="00024018">
      <w:pPr>
        <w:numPr>
          <w:ilvl w:val="0"/>
          <w:numId w:val="1"/>
        </w:numPr>
        <w:spacing w:before="100" w:beforeAutospacing="1" w:after="100" w:afterAutospacing="1" w:line="360" w:lineRule="auto"/>
        <w:rPr>
          <w:rFonts w:ascii="Verdana" w:hAnsi="Verdana"/>
          <w:color w:val="555555"/>
          <w:sz w:val="21"/>
          <w:szCs w:val="21"/>
        </w:rPr>
      </w:pPr>
      <w:hyperlink r:id="rId11" w:history="1">
        <w:r>
          <w:rPr>
            <w:rStyle w:val="Hyperlink"/>
            <w:rFonts w:ascii="Verdana" w:hAnsi="Verdana"/>
            <w:sz w:val="21"/>
            <w:szCs w:val="21"/>
          </w:rPr>
          <w:t>Services</w:t>
        </w:r>
      </w:hyperlink>
    </w:p>
    <w:p w:rsidR="00024018" w:rsidRDefault="00024018" w:rsidP="00024018">
      <w:pPr>
        <w:numPr>
          <w:ilvl w:val="0"/>
          <w:numId w:val="1"/>
        </w:numPr>
        <w:spacing w:before="100" w:beforeAutospacing="1" w:after="100" w:afterAutospacing="1" w:line="360" w:lineRule="auto"/>
        <w:rPr>
          <w:rFonts w:ascii="Verdana" w:hAnsi="Verdana"/>
          <w:color w:val="555555"/>
          <w:sz w:val="21"/>
          <w:szCs w:val="21"/>
        </w:rPr>
      </w:pPr>
      <w:hyperlink r:id="rId12" w:history="1">
        <w:r>
          <w:rPr>
            <w:rStyle w:val="Hyperlink"/>
            <w:rFonts w:ascii="Verdana" w:hAnsi="Verdana"/>
            <w:sz w:val="21"/>
            <w:szCs w:val="21"/>
          </w:rPr>
          <w:t>Site-Admin</w:t>
        </w:r>
      </w:hyperlink>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 xml:space="preserve">You are here: </w:t>
      </w:r>
      <w:hyperlink r:id="rId13" w:history="1">
        <w:r>
          <w:rPr>
            <w:rStyle w:val="Hyperlink"/>
            <w:rFonts w:ascii="Verdana" w:hAnsi="Verdana"/>
            <w:sz w:val="21"/>
            <w:szCs w:val="21"/>
          </w:rPr>
          <w:t>Home</w:t>
        </w:r>
      </w:hyperlink>
      <w:r>
        <w:rPr>
          <w:rFonts w:ascii="Verdana" w:hAnsi="Verdana"/>
          <w:color w:val="555555"/>
          <w:sz w:val="21"/>
          <w:szCs w:val="21"/>
        </w:rPr>
        <w:t xml:space="preserve"> &gt;&gt; </w:t>
      </w:r>
      <w:hyperlink r:id="rId14" w:history="1">
        <w:r>
          <w:rPr>
            <w:rStyle w:val="Hyperlink"/>
            <w:rFonts w:ascii="Verdana" w:hAnsi="Verdana"/>
            <w:sz w:val="21"/>
            <w:szCs w:val="21"/>
          </w:rPr>
          <w:t>Inside the Storage Engine</w:t>
        </w:r>
      </w:hyperlink>
      <w:r>
        <w:rPr>
          <w:rFonts w:ascii="Verdana" w:hAnsi="Verdana"/>
          <w:color w:val="555555"/>
          <w:sz w:val="21"/>
          <w:szCs w:val="21"/>
        </w:rPr>
        <w:t xml:space="preserve"> &gt;&gt; </w:t>
      </w:r>
      <w:r>
        <w:rPr>
          <w:rStyle w:val="Strong"/>
          <w:rFonts w:ascii="Verdana" w:hAnsi="Verdana"/>
          <w:color w:val="555555"/>
          <w:sz w:val="21"/>
          <w:szCs w:val="21"/>
        </w:rPr>
        <w:t>Turning off the ghost cleanup task for a performance gain</w:t>
      </w:r>
    </w:p>
    <w:p w:rsidR="00024018" w:rsidRDefault="00024018" w:rsidP="00024018">
      <w:pPr>
        <w:pStyle w:val="Heading2"/>
        <w:spacing w:line="360" w:lineRule="auto"/>
        <w:rPr>
          <w:rFonts w:ascii="Verdana" w:hAnsi="Verdana"/>
          <w:color w:val="555555"/>
        </w:rPr>
      </w:pPr>
      <w:hyperlink r:id="rId15" w:history="1">
        <w:r>
          <w:rPr>
            <w:rStyle w:val="Hyperlink"/>
            <w:rFonts w:ascii="Verdana" w:hAnsi="Verdana"/>
          </w:rPr>
          <w:t>Turning off the ghost cleanup task for a performance gain</w:t>
        </w:r>
      </w:hyperlink>
    </w:p>
    <w:p w:rsidR="00024018" w:rsidRDefault="00024018" w:rsidP="00024018">
      <w:pPr>
        <w:spacing w:line="360" w:lineRule="auto"/>
        <w:rPr>
          <w:rFonts w:ascii="Verdana" w:hAnsi="Verdana"/>
          <w:color w:val="555555"/>
          <w:sz w:val="21"/>
          <w:szCs w:val="21"/>
        </w:rPr>
      </w:pPr>
      <w:r>
        <w:rPr>
          <w:rFonts w:ascii="Verdana" w:hAnsi="Verdana"/>
          <w:color w:val="555555"/>
          <w:sz w:val="21"/>
          <w:szCs w:val="21"/>
        </w:rPr>
        <w:t xml:space="preserve">By: </w:t>
      </w:r>
      <w:hyperlink r:id="rId16" w:tooltip="Visit Paul Randal’s website" w:history="1">
        <w:r>
          <w:rPr>
            <w:rStyle w:val="Hyperlink"/>
            <w:rFonts w:ascii="Verdana" w:hAnsi="Verdana"/>
            <w:sz w:val="21"/>
            <w:szCs w:val="21"/>
          </w:rPr>
          <w:t>Paul Randal</w:t>
        </w:r>
      </w:hyperlink>
    </w:p>
    <w:p w:rsidR="00024018" w:rsidRDefault="00024018" w:rsidP="00024018">
      <w:pPr>
        <w:spacing w:line="360" w:lineRule="auto"/>
        <w:rPr>
          <w:rFonts w:ascii="Verdana" w:hAnsi="Verdana"/>
          <w:color w:val="555555"/>
          <w:sz w:val="21"/>
          <w:szCs w:val="21"/>
        </w:rPr>
      </w:pPr>
      <w:r>
        <w:rPr>
          <w:rFonts w:ascii="Verdana" w:hAnsi="Verdana"/>
          <w:color w:val="555555"/>
          <w:sz w:val="21"/>
          <w:szCs w:val="21"/>
        </w:rPr>
        <w:t xml:space="preserve">Posted on: January 8, 2010 9:32 pm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I've blogged about ghost records and the ghost cleanup task a couple of time before (the only place it is really explained AFAIK), but one of my fellow MVPs was asking me some questions about it today for a customer of theirs and couldn't find the trace flag to turn it off.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My previous blog posts about this are: </w:t>
      </w:r>
    </w:p>
    <w:p w:rsidR="00024018" w:rsidRDefault="00024018" w:rsidP="00024018">
      <w:pPr>
        <w:numPr>
          <w:ilvl w:val="0"/>
          <w:numId w:val="2"/>
        </w:numPr>
        <w:spacing w:before="100" w:beforeAutospacing="1" w:after="100" w:afterAutospacing="1" w:line="360" w:lineRule="auto"/>
        <w:ind w:left="0"/>
        <w:rPr>
          <w:rFonts w:ascii="Verdana" w:hAnsi="Verdana"/>
          <w:color w:val="555555"/>
          <w:sz w:val="21"/>
          <w:szCs w:val="21"/>
        </w:rPr>
      </w:pPr>
      <w:hyperlink r:id="rId17" w:history="1">
        <w:r>
          <w:rPr>
            <w:rStyle w:val="Hyperlink"/>
            <w:rFonts w:ascii="Verdana" w:hAnsi="Verdana"/>
            <w:sz w:val="20"/>
            <w:szCs w:val="20"/>
          </w:rPr>
          <w:t>Inside the Storage Engine: Ghost cleanup in depth</w:t>
        </w:r>
      </w:hyperlink>
      <w:r>
        <w:rPr>
          <w:rFonts w:ascii="Verdana" w:hAnsi="Verdana"/>
          <w:color w:val="555555"/>
          <w:sz w:val="20"/>
          <w:szCs w:val="20"/>
        </w:rPr>
        <w:t xml:space="preserve"> </w:t>
      </w:r>
    </w:p>
    <w:p w:rsidR="00024018" w:rsidRDefault="00024018" w:rsidP="00024018">
      <w:pPr>
        <w:numPr>
          <w:ilvl w:val="0"/>
          <w:numId w:val="2"/>
        </w:numPr>
        <w:spacing w:before="100" w:beforeAutospacing="1" w:after="100" w:afterAutospacing="1" w:line="360" w:lineRule="auto"/>
        <w:ind w:left="0"/>
        <w:rPr>
          <w:rFonts w:ascii="Verdana" w:hAnsi="Verdana"/>
          <w:color w:val="555555"/>
          <w:sz w:val="21"/>
          <w:szCs w:val="21"/>
        </w:rPr>
      </w:pPr>
      <w:hyperlink r:id="rId18" w:history="1">
        <w:r>
          <w:rPr>
            <w:rStyle w:val="Hyperlink"/>
            <w:rFonts w:ascii="Verdana" w:hAnsi="Verdana"/>
            <w:sz w:val="20"/>
            <w:szCs w:val="20"/>
          </w:rPr>
          <w:t>Ghost cleanup redux</w:t>
        </w:r>
      </w:hyperlink>
      <w:r>
        <w:rPr>
          <w:rFonts w:ascii="Verdana" w:hAnsi="Verdana"/>
          <w:color w:val="555555"/>
          <w:sz w:val="20"/>
          <w:szCs w:val="20"/>
        </w:rPr>
        <w:t xml:space="preserve">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These explain what ghost records are and how the ghost cleanup process works.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On big systems it's possible for the ghost cleanup process to fall behind the rest of the system, with no hope of it catching up. It's a single-threaded task – so imagine a 16-way box with lots of deletes occuring, and a single CPU spending a few seconds every 5 seconds trying to remove all the ghosted records resulting from the deletes of all the other CPUs. It's pretty obvious that the ghost cleanup process is going to lag behind.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The problem with this scenario is that the ghost cleanup process will still pop up every 5 seconds (every 10 on 2008) and start removing ghost records, potentially causing performance issues by keeping pages in the buffer pool, generating log records, and causing physical IOs. The ghost cleanup task is also one of the background processes that can cause IOs to occur on what looks like a totally quiescent system.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There is a way to turn off the ghost cleanup task, using trace flag 661, as documented in </w:t>
      </w:r>
      <w:hyperlink r:id="rId19" w:history="1">
        <w:r>
          <w:rPr>
            <w:rStyle w:val="Hyperlink"/>
            <w:rFonts w:ascii="Verdana" w:hAnsi="Verdana"/>
            <w:sz w:val="20"/>
            <w:szCs w:val="20"/>
          </w:rPr>
          <w:t>KB 920093</w:t>
        </w:r>
      </w:hyperlink>
      <w:r>
        <w:rPr>
          <w:rFonts w:ascii="Verdana" w:hAnsi="Verdana"/>
          <w:color w:val="555555"/>
          <w:sz w:val="20"/>
          <w:szCs w:val="20"/>
        </w:rPr>
        <w:t>. Be careful though!!! If you disable the ghost cleanup task, the space taken up by deleted records will *NOT* be released for reuse by SQL Server until you do something else to remove it, like rebuilding an index.</w:t>
      </w:r>
      <w:r>
        <w:rPr>
          <w:rFonts w:ascii="Verdana" w:hAnsi="Verdana"/>
          <w:color w:val="555555"/>
          <w:sz w:val="21"/>
          <w:szCs w:val="21"/>
        </w:rPr>
        <w:t xml:space="preserve">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One method people sometimes consider is to force ghost cleanup to clean everything by performing a table or index scan (thus queuing all the deleted records up for the ghost cleanup task). Although this is an alternative, it still uses the ghost cleanup task to do the work, and on a very busy system with a very large number of deletes (warning: generalization! :-) it can be much more efficient to remove the deleted-but-not-yet-reclaimed records using index reorganize or index rebuild.</w:t>
      </w:r>
      <w:r>
        <w:rPr>
          <w:rFonts w:ascii="Verdana" w:hAnsi="Verdana"/>
          <w:color w:val="555555"/>
          <w:sz w:val="21"/>
          <w:szCs w:val="21"/>
        </w:rPr>
        <w:t xml:space="preserve">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Turning on this trace flag can be useful as a performance gain on systems with very heavy delete workloads, but only as long as you're careful about it. It's not something that's generally recommended but it may be useful to you.</w:t>
      </w:r>
      <w:r>
        <w:rPr>
          <w:rFonts w:ascii="Verdana" w:hAnsi="Verdana"/>
          <w:color w:val="555555"/>
          <w:sz w:val="21"/>
          <w:szCs w:val="21"/>
        </w:rPr>
        <w:t xml:space="preserve"> </w:t>
      </w:r>
    </w:p>
    <w:p w:rsidR="00024018" w:rsidRDefault="00024018" w:rsidP="00024018">
      <w:pPr>
        <w:spacing w:after="225" w:line="360" w:lineRule="auto"/>
        <w:rPr>
          <w:rFonts w:ascii="Verdana" w:hAnsi="Verdana"/>
          <w:color w:val="555555"/>
          <w:sz w:val="21"/>
          <w:szCs w:val="21"/>
        </w:rPr>
      </w:pPr>
      <w:r>
        <w:rPr>
          <w:rFonts w:ascii="Verdana" w:hAnsi="Verdana"/>
          <w:color w:val="555555"/>
          <w:sz w:val="20"/>
          <w:szCs w:val="20"/>
        </w:rPr>
        <w:t xml:space="preserve">Enjoy! </w:t>
      </w:r>
    </w:p>
    <w:p w:rsidR="00024018" w:rsidRDefault="00024018" w:rsidP="00024018">
      <w:pPr>
        <w:spacing w:after="225" w:line="360" w:lineRule="auto"/>
        <w:outlineLvl w:val="3"/>
        <w:rPr>
          <w:rFonts w:ascii="Verdana" w:hAnsi="Verdana"/>
          <w:b/>
          <w:bCs/>
          <w:color w:val="555555"/>
          <w:sz w:val="27"/>
          <w:szCs w:val="27"/>
        </w:rPr>
      </w:pPr>
      <w:r>
        <w:rPr>
          <w:rFonts w:ascii="Verdana" w:hAnsi="Verdana"/>
          <w:b/>
          <w:bCs/>
          <w:color w:val="555555"/>
          <w:sz w:val="27"/>
          <w:szCs w:val="27"/>
        </w:rPr>
        <w:t>Related Posts</w:t>
      </w:r>
    </w:p>
    <w:p w:rsidR="00024018" w:rsidRDefault="00024018" w:rsidP="00024018">
      <w:pPr>
        <w:numPr>
          <w:ilvl w:val="0"/>
          <w:numId w:val="3"/>
        </w:numPr>
        <w:spacing w:before="100" w:beforeAutospacing="1" w:after="100" w:afterAutospacing="1" w:line="360" w:lineRule="auto"/>
        <w:ind w:left="0"/>
        <w:rPr>
          <w:rFonts w:ascii="Verdana" w:hAnsi="Verdana"/>
          <w:color w:val="555555"/>
          <w:sz w:val="21"/>
          <w:szCs w:val="21"/>
        </w:rPr>
      </w:pPr>
      <w:hyperlink r:id="rId20" w:history="1">
        <w:r>
          <w:rPr>
            <w:rStyle w:val="Hyperlink"/>
            <w:rFonts w:ascii="Verdana" w:hAnsi="Verdana"/>
            <w:sz w:val="21"/>
            <w:szCs w:val="21"/>
          </w:rPr>
          <w:t>Inside the Storage Engine: Ghost cleanup in depth</w:t>
        </w:r>
      </w:hyperlink>
    </w:p>
    <w:p w:rsidR="00024018" w:rsidRDefault="00024018" w:rsidP="00024018">
      <w:pPr>
        <w:numPr>
          <w:ilvl w:val="0"/>
          <w:numId w:val="3"/>
        </w:numPr>
        <w:spacing w:before="100" w:beforeAutospacing="1" w:after="100" w:afterAutospacing="1" w:line="360" w:lineRule="auto"/>
        <w:ind w:left="0"/>
        <w:rPr>
          <w:rFonts w:ascii="Verdana" w:hAnsi="Verdana"/>
          <w:color w:val="555555"/>
          <w:sz w:val="21"/>
          <w:szCs w:val="21"/>
        </w:rPr>
      </w:pPr>
      <w:hyperlink r:id="rId21" w:history="1">
        <w:r>
          <w:rPr>
            <w:rStyle w:val="Hyperlink"/>
            <w:rFonts w:ascii="Verdana" w:hAnsi="Verdana"/>
            <w:sz w:val="21"/>
            <w:szCs w:val="21"/>
          </w:rPr>
          <w:t>Lock logging and fast recovery</w:t>
        </w:r>
      </w:hyperlink>
    </w:p>
    <w:p w:rsidR="00024018" w:rsidRDefault="00024018" w:rsidP="00024018">
      <w:pPr>
        <w:numPr>
          <w:ilvl w:val="0"/>
          <w:numId w:val="3"/>
        </w:numPr>
        <w:spacing w:before="100" w:beforeAutospacing="1" w:after="100" w:afterAutospacing="1" w:line="360" w:lineRule="auto"/>
        <w:ind w:left="0"/>
        <w:rPr>
          <w:rFonts w:ascii="Verdana" w:hAnsi="Verdana"/>
          <w:color w:val="555555"/>
          <w:sz w:val="21"/>
          <w:szCs w:val="21"/>
        </w:rPr>
      </w:pPr>
      <w:hyperlink r:id="rId22" w:history="1">
        <w:r>
          <w:rPr>
            <w:rStyle w:val="Hyperlink"/>
            <w:rFonts w:ascii="Verdana" w:hAnsi="Verdana"/>
            <w:sz w:val="21"/>
            <w:szCs w:val="21"/>
          </w:rPr>
          <w:t>Misconceptions around TF 1118</w:t>
        </w:r>
      </w:hyperlink>
    </w:p>
    <w:p w:rsidR="00024018" w:rsidRDefault="00024018" w:rsidP="00024018">
      <w:pPr>
        <w:numPr>
          <w:ilvl w:val="0"/>
          <w:numId w:val="3"/>
        </w:numPr>
        <w:spacing w:before="100" w:beforeAutospacing="1" w:after="100" w:afterAutospacing="1" w:line="360" w:lineRule="auto"/>
        <w:ind w:left="0"/>
        <w:rPr>
          <w:rFonts w:ascii="Verdana" w:hAnsi="Verdana"/>
          <w:color w:val="555555"/>
          <w:sz w:val="21"/>
          <w:szCs w:val="21"/>
        </w:rPr>
      </w:pPr>
      <w:hyperlink r:id="rId23" w:history="1">
        <w:r>
          <w:rPr>
            <w:rStyle w:val="Hyperlink"/>
            <w:rFonts w:ascii="Verdana" w:hAnsi="Verdana"/>
            <w:sz w:val="21"/>
            <w:szCs w:val="21"/>
          </w:rPr>
          <w:t>Inside the Storage Engine: Anatomy of a page</w:t>
        </w:r>
      </w:hyperlink>
    </w:p>
    <w:p w:rsidR="00024018" w:rsidRDefault="00024018" w:rsidP="00024018">
      <w:pPr>
        <w:numPr>
          <w:ilvl w:val="0"/>
          <w:numId w:val="3"/>
        </w:numPr>
        <w:spacing w:before="100" w:beforeAutospacing="1" w:after="100" w:afterAutospacing="1" w:line="360" w:lineRule="auto"/>
        <w:ind w:left="0"/>
        <w:rPr>
          <w:rFonts w:ascii="Verdana" w:hAnsi="Verdana"/>
          <w:color w:val="555555"/>
          <w:sz w:val="21"/>
          <w:szCs w:val="21"/>
        </w:rPr>
      </w:pPr>
      <w:hyperlink r:id="rId24" w:history="1">
        <w:r>
          <w:rPr>
            <w:rStyle w:val="Hyperlink"/>
            <w:rFonts w:ascii="Verdana" w:hAnsi="Verdana"/>
            <w:sz w:val="21"/>
            <w:szCs w:val="21"/>
          </w:rPr>
          <w:t>Ghost cleanup redux</w:t>
        </w:r>
      </w:hyperlink>
    </w:p>
    <w:p w:rsidR="00024018" w:rsidRDefault="00024018" w:rsidP="00024018">
      <w:pPr>
        <w:spacing w:after="0" w:line="360" w:lineRule="auto"/>
        <w:rPr>
          <w:rFonts w:ascii="Verdana" w:hAnsi="Verdana"/>
          <w:color w:val="555555"/>
          <w:sz w:val="21"/>
          <w:szCs w:val="21"/>
        </w:rPr>
      </w:pPr>
      <w:r>
        <w:rPr>
          <w:rFonts w:ascii="Verdana" w:hAnsi="Verdana"/>
          <w:color w:val="555555"/>
          <w:sz w:val="21"/>
          <w:szCs w:val="21"/>
        </w:rPr>
        <w:t xml:space="preserve">Posted in: </w:t>
      </w:r>
      <w:hyperlink r:id="rId25" w:tooltip="View all posts in Inside the Storage Engine" w:history="1">
        <w:r>
          <w:rPr>
            <w:rStyle w:val="Hyperlink"/>
            <w:rFonts w:ascii="Verdana" w:hAnsi="Verdana"/>
            <w:sz w:val="21"/>
            <w:szCs w:val="21"/>
          </w:rPr>
          <w:t>Inside the Storage Engine</w:t>
        </w:r>
      </w:hyperlink>
      <w:r>
        <w:rPr>
          <w:rFonts w:ascii="Verdana" w:hAnsi="Verdana"/>
          <w:color w:val="555555"/>
          <w:sz w:val="21"/>
          <w:szCs w:val="21"/>
        </w:rPr>
        <w:t xml:space="preserve">, </w:t>
      </w:r>
      <w:hyperlink r:id="rId26" w:tooltip="View all posts in Performance Tuning" w:history="1">
        <w:r>
          <w:rPr>
            <w:rStyle w:val="Hyperlink"/>
            <w:rFonts w:ascii="Verdana" w:hAnsi="Verdana"/>
            <w:sz w:val="21"/>
            <w:szCs w:val="21"/>
          </w:rPr>
          <w:t>Performance Tuning</w:t>
        </w:r>
      </w:hyperlink>
      <w:r>
        <w:rPr>
          <w:rFonts w:ascii="Verdana" w:hAnsi="Verdana"/>
          <w:color w:val="555555"/>
          <w:sz w:val="21"/>
          <w:szCs w:val="21"/>
        </w:rPr>
        <w:t xml:space="preserve">, </w:t>
      </w:r>
      <w:hyperlink r:id="rId27" w:tooltip="View all posts in Trace Flags" w:history="1">
        <w:r>
          <w:rPr>
            <w:rStyle w:val="Hyperlink"/>
            <w:rFonts w:ascii="Verdana" w:hAnsi="Verdana"/>
            <w:sz w:val="21"/>
            <w:szCs w:val="21"/>
          </w:rPr>
          <w:t>Trace Flags</w:t>
        </w:r>
      </w:hyperlink>
      <w:r>
        <w:rPr>
          <w:rFonts w:ascii="Verdana" w:hAnsi="Verdana"/>
          <w:color w:val="555555"/>
          <w:sz w:val="21"/>
          <w:szCs w:val="21"/>
        </w:rPr>
        <w:t xml:space="preserve"> </w:t>
      </w:r>
    </w:p>
    <w:p w:rsidR="00024018" w:rsidRDefault="00024018" w:rsidP="00024018">
      <w:pPr>
        <w:spacing w:line="360" w:lineRule="auto"/>
        <w:jc w:val="right"/>
        <w:rPr>
          <w:rFonts w:ascii="Verdana" w:hAnsi="Verdana"/>
          <w:color w:val="555555"/>
          <w:sz w:val="21"/>
          <w:szCs w:val="21"/>
        </w:rPr>
      </w:pPr>
      <w:hyperlink r:id="rId28" w:anchor="comments" w:tooltip="Comment on Turning off the ghost cleanup task for a performance gain" w:history="1">
        <w:r>
          <w:rPr>
            <w:rStyle w:val="Hyperlink"/>
            <w:rFonts w:ascii="Verdana" w:hAnsi="Verdana"/>
            <w:sz w:val="21"/>
            <w:szCs w:val="21"/>
          </w:rPr>
          <w:t>10 Comments</w:t>
        </w:r>
      </w:hyperlink>
      <w:r>
        <w:rPr>
          <w:rFonts w:ascii="Verdana" w:hAnsi="Verdana"/>
          <w:color w:val="555555"/>
          <w:sz w:val="21"/>
          <w:szCs w:val="21"/>
        </w:rPr>
        <w:t xml:space="preserve"> </w:t>
      </w:r>
    </w:p>
    <w:p w:rsidR="00024018" w:rsidRDefault="00024018" w:rsidP="00024018">
      <w:pPr>
        <w:pStyle w:val="Heading3"/>
        <w:spacing w:before="225" w:line="360" w:lineRule="auto"/>
        <w:rPr>
          <w:rFonts w:ascii="Verdana" w:hAnsi="Verdana"/>
          <w:color w:val="555555"/>
          <w:sz w:val="27"/>
          <w:szCs w:val="27"/>
        </w:rPr>
      </w:pPr>
      <w:r>
        <w:rPr>
          <w:rFonts w:ascii="Verdana" w:hAnsi="Verdana"/>
          <w:color w:val="555555"/>
        </w:rPr>
        <w:t xml:space="preserve">10 Responses to </w:t>
      </w:r>
      <w:r>
        <w:rPr>
          <w:rStyle w:val="Emphasis"/>
          <w:rFonts w:ascii="Verdana" w:hAnsi="Verdana"/>
          <w:color w:val="555555"/>
        </w:rPr>
        <w:t>Turning off the ghost cleanup task for a performance gain</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2" name="Picture 2"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hyperlink r:id="rId30" w:history="1">
        <w:r>
          <w:rPr>
            <w:rStyle w:val="Hyperlink"/>
            <w:rFonts w:ascii="Verdana" w:hAnsi="Verdana"/>
            <w:i/>
            <w:iCs/>
            <w:sz w:val="21"/>
            <w:szCs w:val="21"/>
          </w:rPr>
          <w:t>Adam Machanic</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31" w:anchor="comment-2873" w:history="1">
        <w:r>
          <w:rPr>
            <w:rStyle w:val="Hyperlink"/>
            <w:rFonts w:ascii="Verdana" w:hAnsi="Verdana"/>
            <w:sz w:val="21"/>
            <w:szCs w:val="21"/>
          </w:rPr>
          <w:t>January 9, 2010 at 12:27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Thanks for the info, Paul. This would have been REALLY useful for a project I did two years ago. Oh well, better late than never!</w:t>
      </w:r>
    </w:p>
    <w:p w:rsidR="00024018" w:rsidRDefault="00024018" w:rsidP="00024018">
      <w:pPr>
        <w:spacing w:beforeAutospacing="1" w:afterAutospacing="1" w:line="360" w:lineRule="auto"/>
        <w:rPr>
          <w:rFonts w:ascii="Verdana" w:hAnsi="Verdana"/>
          <w:color w:val="555555"/>
          <w:sz w:val="21"/>
          <w:szCs w:val="21"/>
        </w:rPr>
      </w:pPr>
      <w:hyperlink r:id="rId32"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3" name="Picture 3"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Pr>
          <w:rStyle w:val="HTMLCite"/>
          <w:rFonts w:ascii="Verdana" w:hAnsi="Verdana"/>
          <w:color w:val="555555"/>
          <w:sz w:val="21"/>
          <w:szCs w:val="21"/>
        </w:rPr>
        <w:t>Sankar Reddy</w:t>
      </w:r>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33" w:anchor="comment-2874" w:history="1">
        <w:r>
          <w:rPr>
            <w:rStyle w:val="Hyperlink"/>
            <w:rFonts w:ascii="Verdana" w:hAnsi="Verdana"/>
            <w:sz w:val="21"/>
            <w:szCs w:val="21"/>
          </w:rPr>
          <w:t>January 9, 2010 at 5:10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Hi Paul,</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Instead of disabling the ghost cleanup with a trace flag, one should be able to force the Ghost cleanup with an index hint and be done with it instead of waking up automatically every few second(s) if generating the log records is ok. Would you or would you NOT recommend this method? Is generating too much log the only reason to turn off this feature?</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Adam,</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What was the scenario that would have benefitted from turning off the Ghost cleanup if you can recall? I am trying to convince myself that there is a valid use case for turning off this feature.</w:t>
      </w:r>
    </w:p>
    <w:p w:rsidR="00024018" w:rsidRDefault="00024018" w:rsidP="00024018">
      <w:pPr>
        <w:spacing w:beforeAutospacing="1" w:afterAutospacing="1" w:line="360" w:lineRule="auto"/>
        <w:rPr>
          <w:rFonts w:ascii="Verdana" w:hAnsi="Verdana"/>
          <w:color w:val="555555"/>
          <w:sz w:val="21"/>
          <w:szCs w:val="21"/>
        </w:rPr>
      </w:pPr>
      <w:hyperlink r:id="rId34"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4" name="Picture 4"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hyperlink r:id="rId35" w:history="1">
        <w:r>
          <w:rPr>
            <w:rStyle w:val="Hyperlink"/>
            <w:rFonts w:ascii="Verdana" w:hAnsi="Verdana"/>
            <w:i/>
            <w:iCs/>
            <w:sz w:val="21"/>
            <w:szCs w:val="21"/>
          </w:rPr>
          <w:t>paul</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36" w:anchor="comment-2875" w:history="1">
        <w:r>
          <w:rPr>
            <w:rStyle w:val="Hyperlink"/>
            <w:rFonts w:ascii="Verdana" w:hAnsi="Verdana"/>
            <w:sz w:val="21"/>
            <w:szCs w:val="21"/>
          </w:rPr>
          <w:t>January 9, 2010 at 6:07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You could do that, but it still forces the ghost cleanup task to get rid of the deleted records. For a very busy system where such a method is necessary, it can be way more efficient to simply turn off ghost cleanup and allow index reorg or index rebuild to remove the deleted-but-unreclaimed space. Thanks</w:t>
      </w:r>
    </w:p>
    <w:p w:rsidR="00024018" w:rsidRDefault="00024018" w:rsidP="00024018">
      <w:pPr>
        <w:spacing w:beforeAutospacing="1" w:afterAutospacing="1" w:line="360" w:lineRule="auto"/>
        <w:rPr>
          <w:rFonts w:ascii="Verdana" w:hAnsi="Verdana"/>
          <w:color w:val="555555"/>
          <w:sz w:val="21"/>
          <w:szCs w:val="21"/>
        </w:rPr>
      </w:pPr>
      <w:hyperlink r:id="rId37"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5" name="Picture 5"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Pr>
          <w:rStyle w:val="HTMLCite"/>
          <w:rFonts w:ascii="Verdana" w:hAnsi="Verdana"/>
          <w:color w:val="555555"/>
          <w:sz w:val="21"/>
          <w:szCs w:val="21"/>
        </w:rPr>
        <w:t>scott d</w:t>
      </w:r>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38" w:anchor="comment-2876" w:history="1">
        <w:r>
          <w:rPr>
            <w:rStyle w:val="Hyperlink"/>
            <w:rFonts w:ascii="Verdana" w:hAnsi="Verdana"/>
            <w:sz w:val="21"/>
            <w:szCs w:val="21"/>
          </w:rPr>
          <w:t>January 17, 2010 at 12:35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Good idea, thanks for the tip. Is there an easy way to tell what % of resources the ghost rec cleanup is taking up on the system?</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Thanks,</w:t>
      </w:r>
      <w:r>
        <w:rPr>
          <w:rFonts w:ascii="Verdana" w:hAnsi="Verdana"/>
          <w:color w:val="555555"/>
          <w:sz w:val="21"/>
          <w:szCs w:val="21"/>
        </w:rPr>
        <w:br/>
        <w:t>Scott</w:t>
      </w:r>
    </w:p>
    <w:p w:rsidR="00024018" w:rsidRDefault="00024018" w:rsidP="00024018">
      <w:pPr>
        <w:spacing w:beforeAutospacing="1" w:afterAutospacing="1" w:line="360" w:lineRule="auto"/>
        <w:rPr>
          <w:rFonts w:ascii="Verdana" w:hAnsi="Verdana"/>
          <w:color w:val="555555"/>
          <w:sz w:val="21"/>
          <w:szCs w:val="21"/>
        </w:rPr>
      </w:pPr>
      <w:hyperlink r:id="rId39"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6" name="Picture 6"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hyperlink r:id="rId40" w:history="1">
        <w:r>
          <w:rPr>
            <w:rStyle w:val="Hyperlink"/>
            <w:rFonts w:ascii="Verdana" w:hAnsi="Verdana"/>
            <w:i/>
            <w:iCs/>
            <w:sz w:val="21"/>
            <w:szCs w:val="21"/>
          </w:rPr>
          <w:t>paul2</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41" w:anchor="comment-2877" w:history="1">
        <w:r>
          <w:rPr>
            <w:rStyle w:val="Hyperlink"/>
            <w:rFonts w:ascii="Verdana" w:hAnsi="Verdana"/>
            <w:sz w:val="21"/>
            <w:szCs w:val="21"/>
          </w:rPr>
          <w:t>January 17, 2010 at 8:58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Hey Scott – not that I know of.</w:t>
      </w:r>
    </w:p>
    <w:p w:rsidR="00024018" w:rsidRDefault="00024018" w:rsidP="00024018">
      <w:pPr>
        <w:spacing w:beforeAutospacing="1" w:afterAutospacing="1" w:line="360" w:lineRule="auto"/>
        <w:rPr>
          <w:rFonts w:ascii="Verdana" w:hAnsi="Verdana"/>
          <w:color w:val="555555"/>
          <w:sz w:val="21"/>
          <w:szCs w:val="21"/>
        </w:rPr>
      </w:pPr>
      <w:hyperlink r:id="rId42"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lastRenderedPageBreak/>
        <w:drawing>
          <wp:inline distT="0" distB="0" distL="0" distR="0">
            <wp:extent cx="419100" cy="419100"/>
            <wp:effectExtent l="19050" t="0" r="0" b="0"/>
            <wp:docPr id="7" name="Picture 7"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Pr>
          <w:rStyle w:val="HTMLCite"/>
          <w:rFonts w:ascii="Verdana" w:hAnsi="Verdana"/>
          <w:color w:val="555555"/>
          <w:sz w:val="21"/>
          <w:szCs w:val="21"/>
        </w:rPr>
        <w:t>Joe Janhonen</w:t>
      </w:r>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43" w:anchor="comment-2878" w:history="1">
        <w:r>
          <w:rPr>
            <w:rStyle w:val="Hyperlink"/>
            <w:rFonts w:ascii="Verdana" w:hAnsi="Verdana"/>
            <w:sz w:val="21"/>
            <w:szCs w:val="21"/>
          </w:rPr>
          <w:t>January 27, 2010 at 1:07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The easiest way is, of course, to disable the ghost rec cleanup and while measuring the resource usage of the system before and after. Will using the dbcc traceon(661, -1) disable it on the live system such that you could see the difference immediately or does it require a reboot (and to be set in the startup paramenters)?</w:t>
      </w:r>
    </w:p>
    <w:p w:rsidR="00024018" w:rsidRDefault="00024018" w:rsidP="00024018">
      <w:pPr>
        <w:spacing w:beforeAutospacing="1" w:afterAutospacing="1" w:line="360" w:lineRule="auto"/>
        <w:rPr>
          <w:rFonts w:ascii="Verdana" w:hAnsi="Verdana"/>
          <w:color w:val="555555"/>
          <w:sz w:val="21"/>
          <w:szCs w:val="21"/>
        </w:rPr>
      </w:pPr>
      <w:hyperlink r:id="rId44"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8" name="Picture 8"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Pr>
          <w:rStyle w:val="HTMLCite"/>
          <w:rFonts w:ascii="Verdana" w:hAnsi="Verdana"/>
          <w:color w:val="555555"/>
          <w:sz w:val="21"/>
          <w:szCs w:val="21"/>
        </w:rPr>
        <w:t>Joe Janhonen</w:t>
      </w:r>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45" w:anchor="comment-2879" w:history="1">
        <w:r>
          <w:rPr>
            <w:rStyle w:val="Hyperlink"/>
            <w:rFonts w:ascii="Verdana" w:hAnsi="Verdana"/>
            <w:sz w:val="21"/>
            <w:szCs w:val="21"/>
          </w:rPr>
          <w:t>January 27, 2010 at 1:27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Would using dbcc traceon (661, -1) disable the ghost cleanup process without requiring a reboot? That way we could have some idea if it was going to help before we permanently add the traceflag to the startup parameters.</w:t>
      </w:r>
    </w:p>
    <w:p w:rsidR="00024018" w:rsidRDefault="00024018" w:rsidP="00024018">
      <w:pPr>
        <w:spacing w:beforeAutospacing="1" w:afterAutospacing="1" w:line="360" w:lineRule="auto"/>
        <w:rPr>
          <w:rFonts w:ascii="Verdana" w:hAnsi="Verdana"/>
          <w:color w:val="555555"/>
          <w:sz w:val="21"/>
          <w:szCs w:val="21"/>
        </w:rPr>
      </w:pPr>
      <w:hyperlink r:id="rId46"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9" name="Picture 9"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0.gravatar.com/avatar/ad516503a11cd5ca435acc9bb6523536?s=44"/>
                    <pic:cNvPicPr>
                      <a:picLocks noChangeAspect="1" noChangeArrowheads="1"/>
                    </pic:cNvPicPr>
                  </pic:nvPicPr>
                  <pic:blipFill>
                    <a:blip r:embed="rId29"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hyperlink r:id="rId47" w:history="1">
        <w:r>
          <w:rPr>
            <w:rStyle w:val="Hyperlink"/>
            <w:rFonts w:ascii="Verdana" w:hAnsi="Verdana"/>
            <w:i/>
            <w:iCs/>
            <w:sz w:val="21"/>
            <w:szCs w:val="21"/>
          </w:rPr>
          <w:t>paul</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48" w:anchor="comment-2880" w:history="1">
        <w:r>
          <w:rPr>
            <w:rStyle w:val="Hyperlink"/>
            <w:rFonts w:ascii="Verdana" w:hAnsi="Verdana"/>
            <w:sz w:val="21"/>
            <w:szCs w:val="21"/>
          </w:rPr>
          <w:t>January 27, 2010 at 6:11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Yes, you can turn it on dynamically. Just be careful :-)</w:t>
      </w:r>
    </w:p>
    <w:p w:rsidR="00024018" w:rsidRDefault="00024018" w:rsidP="00024018">
      <w:pPr>
        <w:spacing w:beforeAutospacing="1" w:afterAutospacing="1" w:line="360" w:lineRule="auto"/>
        <w:rPr>
          <w:rFonts w:ascii="Verdana" w:hAnsi="Verdana"/>
          <w:color w:val="555555"/>
          <w:sz w:val="21"/>
          <w:szCs w:val="21"/>
        </w:rPr>
      </w:pPr>
      <w:hyperlink r:id="rId49"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hyperlink r:id="rId50" w:history="1">
        <w:r>
          <w:rPr>
            <w:rStyle w:val="Hyperlink"/>
            <w:rFonts w:ascii="Verdana" w:hAnsi="Verdana"/>
            <w:i/>
            <w:iCs/>
            <w:sz w:val="21"/>
            <w:szCs w:val="21"/>
          </w:rPr>
          <w:t>The pros and cons of trace flags | Paul S. Randal</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51" w:anchor="comment-3913" w:history="1">
        <w:r>
          <w:rPr>
            <w:rStyle w:val="Hyperlink"/>
            <w:rFonts w:ascii="Verdana" w:hAnsi="Verdana"/>
            <w:sz w:val="21"/>
            <w:szCs w:val="21"/>
          </w:rPr>
          <w:t>January 2, 2013 at 12:06 am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lastRenderedPageBreak/>
        <w:t>[...] ghost cleanup background task. It's documented in KB 920093 and I've blogged about it here (and in a few other posts). It's a very useful trace flag which is safe to use, is [...]</w:t>
      </w:r>
    </w:p>
    <w:p w:rsidR="00024018" w:rsidRDefault="00024018" w:rsidP="00024018">
      <w:pPr>
        <w:spacing w:beforeAutospacing="1" w:afterAutospacing="1" w:line="360" w:lineRule="auto"/>
        <w:rPr>
          <w:rFonts w:ascii="Verdana" w:hAnsi="Verdana"/>
          <w:color w:val="555555"/>
          <w:sz w:val="21"/>
          <w:szCs w:val="21"/>
        </w:rPr>
      </w:pPr>
      <w:hyperlink r:id="rId52" w:anchor="respond" w:history="1">
        <w:r>
          <w:rPr>
            <w:rStyle w:val="Hyperlink"/>
            <w:rFonts w:ascii="Verdana" w:hAnsi="Verdana"/>
            <w:sz w:val="21"/>
            <w:szCs w:val="21"/>
          </w:rPr>
          <w:t>Reply</w:t>
        </w:r>
      </w:hyperlink>
      <w:r>
        <w:rPr>
          <w:rFonts w:ascii="Verdana" w:hAnsi="Verdana"/>
          <w:color w:val="555555"/>
          <w:sz w:val="21"/>
          <w:szCs w:val="21"/>
        </w:rPr>
        <w:t xml:space="preserve"> </w:t>
      </w:r>
    </w:p>
    <w:p w:rsidR="00024018" w:rsidRDefault="00024018" w:rsidP="00024018">
      <w:pPr>
        <w:numPr>
          <w:ilvl w:val="0"/>
          <w:numId w:val="4"/>
        </w:numPr>
        <w:spacing w:before="100" w:beforeAutospacing="1" w:after="100" w:afterAutospacing="1" w:line="360" w:lineRule="auto"/>
        <w:ind w:left="0"/>
        <w:rPr>
          <w:rFonts w:ascii="Verdana" w:hAnsi="Verdana"/>
          <w:color w:val="555555"/>
          <w:sz w:val="21"/>
          <w:szCs w:val="21"/>
        </w:rPr>
      </w:pPr>
      <w:hyperlink r:id="rId53" w:history="1">
        <w:r>
          <w:rPr>
            <w:rStyle w:val="Hyperlink"/>
            <w:rFonts w:ascii="Verdana" w:hAnsi="Verdana"/>
            <w:i/>
            <w:iCs/>
            <w:sz w:val="21"/>
            <w:szCs w:val="21"/>
          </w:rPr>
          <w:t>An XEvent a Day (15 of 31) – Tracking Ghost Cleanup | Jonathan Kehayias</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024018" w:rsidRDefault="00024018" w:rsidP="00024018">
      <w:pPr>
        <w:spacing w:before="100" w:beforeAutospacing="1" w:after="100" w:afterAutospacing="1" w:line="360" w:lineRule="auto"/>
        <w:rPr>
          <w:rFonts w:ascii="Verdana" w:hAnsi="Verdana"/>
          <w:color w:val="555555"/>
          <w:sz w:val="21"/>
          <w:szCs w:val="21"/>
        </w:rPr>
      </w:pPr>
      <w:hyperlink r:id="rId54" w:anchor="comment-4113" w:history="1">
        <w:r>
          <w:rPr>
            <w:rStyle w:val="Hyperlink"/>
            <w:rFonts w:ascii="Verdana" w:hAnsi="Verdana"/>
            <w:sz w:val="21"/>
            <w:szCs w:val="21"/>
          </w:rPr>
          <w:t>January 2, 2013 at 10:59 pm</w:t>
        </w:r>
      </w:hyperlink>
      <w:r>
        <w:rPr>
          <w:rFonts w:ascii="Verdana" w:hAnsi="Verdana"/>
          <w:color w:val="555555"/>
          <w:sz w:val="21"/>
          <w:szCs w:val="21"/>
        </w:rPr>
        <w:t xml:space="preserve"> </w:t>
      </w:r>
    </w:p>
    <w:p w:rsidR="00024018" w:rsidRDefault="00024018" w:rsidP="00024018">
      <w:pPr>
        <w:pStyle w:val="NormalWeb"/>
        <w:spacing w:line="360" w:lineRule="auto"/>
        <w:rPr>
          <w:rFonts w:ascii="Verdana" w:hAnsi="Verdana"/>
          <w:color w:val="555555"/>
          <w:sz w:val="21"/>
          <w:szCs w:val="21"/>
        </w:rPr>
      </w:pPr>
      <w:r>
        <w:rPr>
          <w:rFonts w:ascii="Verdana" w:hAnsi="Verdana"/>
          <w:color w:val="555555"/>
          <w:sz w:val="21"/>
          <w:szCs w:val="21"/>
        </w:rPr>
        <w:t>[...] Randal’s blog posts Inside the Storage Engine: Ghost cleanup in depth, Ghost cleanup redux, and Turning off the ghost cleanup task for a performance gain.  To my knowledge Paul’s posts are the only things that cover Ghost Cleanup at any level [...]</w:t>
      </w:r>
    </w:p>
    <w:p w:rsidR="00024018" w:rsidRDefault="00024018" w:rsidP="00024018">
      <w:pPr>
        <w:spacing w:beforeAutospacing="1" w:afterAutospacing="1" w:line="360" w:lineRule="auto"/>
        <w:rPr>
          <w:rFonts w:ascii="Verdana" w:hAnsi="Verdana"/>
          <w:color w:val="555555"/>
          <w:sz w:val="21"/>
          <w:szCs w:val="21"/>
        </w:rPr>
      </w:pPr>
      <w:hyperlink r:id="rId55" w:anchor="respond" w:history="1">
        <w:r>
          <w:rPr>
            <w:rStyle w:val="Hyperlink"/>
            <w:rFonts w:ascii="Verdana" w:hAnsi="Verdana"/>
            <w:sz w:val="21"/>
            <w:szCs w:val="21"/>
          </w:rPr>
          <w:t>Reply</w:t>
        </w:r>
      </w:hyperlink>
      <w:r>
        <w:rPr>
          <w:rFonts w:ascii="Verdana" w:hAnsi="Verdana"/>
          <w:color w:val="555555"/>
          <w:sz w:val="21"/>
          <w:szCs w:val="21"/>
        </w:rPr>
        <w:t xml:space="preserve"> </w:t>
      </w:r>
    </w:p>
    <w:p w:rsidR="003E7C48" w:rsidRPr="00024018" w:rsidRDefault="00A93CAE"/>
    <w:sectPr w:rsidR="003E7C48" w:rsidRPr="00024018" w:rsidSect="005D78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0395"/>
    <w:multiLevelType w:val="multilevel"/>
    <w:tmpl w:val="52A8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97940"/>
    <w:multiLevelType w:val="multilevel"/>
    <w:tmpl w:val="9EF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70191"/>
    <w:multiLevelType w:val="multilevel"/>
    <w:tmpl w:val="98DC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5908E1"/>
    <w:multiLevelType w:val="multilevel"/>
    <w:tmpl w:val="B0B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24018"/>
    <w:rsid w:val="00024018"/>
    <w:rsid w:val="001E3309"/>
    <w:rsid w:val="005D78DD"/>
    <w:rsid w:val="006B2CF2"/>
    <w:rsid w:val="00A93CAE"/>
    <w:rsid w:val="00C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DD"/>
  </w:style>
  <w:style w:type="paragraph" w:styleId="Heading2">
    <w:name w:val="heading 2"/>
    <w:basedOn w:val="Normal"/>
    <w:link w:val="Heading2Char"/>
    <w:uiPriority w:val="9"/>
    <w:qFormat/>
    <w:rsid w:val="00024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40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0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4018"/>
    <w:rPr>
      <w:color w:val="555555"/>
      <w:u w:val="single"/>
    </w:rPr>
  </w:style>
  <w:style w:type="character" w:customStyle="1" w:styleId="Heading3Char">
    <w:name w:val="Heading 3 Char"/>
    <w:basedOn w:val="DefaultParagraphFont"/>
    <w:link w:val="Heading3"/>
    <w:uiPriority w:val="9"/>
    <w:semiHidden/>
    <w:rsid w:val="0002401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024018"/>
    <w:rPr>
      <w:i/>
      <w:iCs/>
    </w:rPr>
  </w:style>
  <w:style w:type="character" w:styleId="Emphasis">
    <w:name w:val="Emphasis"/>
    <w:basedOn w:val="DefaultParagraphFont"/>
    <w:uiPriority w:val="20"/>
    <w:qFormat/>
    <w:rsid w:val="00024018"/>
    <w:rPr>
      <w:i/>
      <w:iCs/>
    </w:rPr>
  </w:style>
  <w:style w:type="character" w:styleId="Strong">
    <w:name w:val="Strong"/>
    <w:basedOn w:val="DefaultParagraphFont"/>
    <w:uiPriority w:val="22"/>
    <w:qFormat/>
    <w:rsid w:val="00024018"/>
    <w:rPr>
      <w:b/>
      <w:bCs/>
    </w:rPr>
  </w:style>
  <w:style w:type="paragraph" w:styleId="NormalWeb">
    <w:name w:val="Normal (Web)"/>
    <w:basedOn w:val="Normal"/>
    <w:uiPriority w:val="99"/>
    <w:semiHidden/>
    <w:unhideWhenUsed/>
    <w:rsid w:val="00024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name-utility">
    <w:name w:val="blogname-utility"/>
    <w:basedOn w:val="Normal"/>
    <w:rsid w:val="00024018"/>
    <w:pPr>
      <w:spacing w:before="100" w:beforeAutospacing="1" w:after="100" w:afterAutospacing="1" w:line="240" w:lineRule="auto"/>
    </w:pPr>
    <w:rPr>
      <w:rFonts w:ascii="Verdana" w:eastAsia="Times New Roman" w:hAnsi="Verdana" w:cs="Times New Roman"/>
      <w:b/>
      <w:bCs/>
      <w:color w:val="FFFFFF"/>
      <w:sz w:val="48"/>
      <w:szCs w:val="48"/>
    </w:rPr>
  </w:style>
  <w:style w:type="character" w:customStyle="1" w:styleId="says">
    <w:name w:val="says"/>
    <w:basedOn w:val="DefaultParagraphFont"/>
    <w:rsid w:val="00024018"/>
  </w:style>
  <w:style w:type="character" w:customStyle="1" w:styleId="logo-utility">
    <w:name w:val="logo-utility"/>
    <w:basedOn w:val="DefaultParagraphFont"/>
    <w:rsid w:val="00024018"/>
  </w:style>
  <w:style w:type="paragraph" w:styleId="BalloonText">
    <w:name w:val="Balloon Text"/>
    <w:basedOn w:val="Normal"/>
    <w:link w:val="BalloonTextChar"/>
    <w:uiPriority w:val="99"/>
    <w:semiHidden/>
    <w:unhideWhenUsed/>
    <w:rsid w:val="00024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318688">
      <w:bodyDiv w:val="1"/>
      <w:marLeft w:val="0"/>
      <w:marRight w:val="0"/>
      <w:marTop w:val="0"/>
      <w:marBottom w:val="0"/>
      <w:divBdr>
        <w:top w:val="none" w:sz="0" w:space="0" w:color="auto"/>
        <w:left w:val="none" w:sz="0" w:space="0" w:color="auto"/>
        <w:bottom w:val="none" w:sz="0" w:space="0" w:color="auto"/>
        <w:right w:val="none" w:sz="0" w:space="0" w:color="auto"/>
      </w:divBdr>
      <w:divsChild>
        <w:div w:id="1099330966">
          <w:marLeft w:val="0"/>
          <w:marRight w:val="0"/>
          <w:marTop w:val="0"/>
          <w:marBottom w:val="0"/>
          <w:divBdr>
            <w:top w:val="none" w:sz="0" w:space="0" w:color="auto"/>
            <w:left w:val="none" w:sz="0" w:space="0" w:color="auto"/>
            <w:bottom w:val="none" w:sz="0" w:space="0" w:color="auto"/>
            <w:right w:val="none" w:sz="0" w:space="0" w:color="auto"/>
          </w:divBdr>
          <w:divsChild>
            <w:div w:id="48236426">
              <w:marLeft w:val="0"/>
              <w:marRight w:val="0"/>
              <w:marTop w:val="225"/>
              <w:marBottom w:val="0"/>
              <w:divBdr>
                <w:top w:val="none" w:sz="0" w:space="0" w:color="auto"/>
                <w:left w:val="none" w:sz="0" w:space="0" w:color="auto"/>
                <w:bottom w:val="none" w:sz="0" w:space="0" w:color="auto"/>
                <w:right w:val="none" w:sz="0" w:space="0" w:color="auto"/>
              </w:divBdr>
              <w:divsChild>
                <w:div w:id="1487474279">
                  <w:marLeft w:val="0"/>
                  <w:marRight w:val="0"/>
                  <w:marTop w:val="0"/>
                  <w:marBottom w:val="0"/>
                  <w:divBdr>
                    <w:top w:val="none" w:sz="0" w:space="0" w:color="auto"/>
                    <w:left w:val="none" w:sz="0" w:space="0" w:color="auto"/>
                    <w:bottom w:val="none" w:sz="0" w:space="0" w:color="auto"/>
                    <w:right w:val="none" w:sz="0" w:space="0" w:color="auto"/>
                  </w:divBdr>
                  <w:divsChild>
                    <w:div w:id="1681539622">
                      <w:marLeft w:val="0"/>
                      <w:marRight w:val="0"/>
                      <w:marTop w:val="0"/>
                      <w:marBottom w:val="75"/>
                      <w:divBdr>
                        <w:top w:val="none" w:sz="0" w:space="0" w:color="auto"/>
                        <w:left w:val="none" w:sz="0" w:space="0" w:color="auto"/>
                        <w:bottom w:val="none" w:sz="0" w:space="0" w:color="auto"/>
                        <w:right w:val="none" w:sz="0" w:space="0" w:color="auto"/>
                      </w:divBdr>
                      <w:divsChild>
                        <w:div w:id="1483811125">
                          <w:marLeft w:val="0"/>
                          <w:marRight w:val="0"/>
                          <w:marTop w:val="0"/>
                          <w:marBottom w:val="0"/>
                          <w:divBdr>
                            <w:top w:val="none" w:sz="0" w:space="0" w:color="auto"/>
                            <w:left w:val="none" w:sz="0" w:space="0" w:color="auto"/>
                            <w:bottom w:val="none" w:sz="0" w:space="0" w:color="auto"/>
                            <w:right w:val="none" w:sz="0" w:space="0" w:color="auto"/>
                          </w:divBdr>
                          <w:divsChild>
                            <w:div w:id="446390251">
                              <w:marLeft w:val="0"/>
                              <w:marRight w:val="0"/>
                              <w:marTop w:val="0"/>
                              <w:marBottom w:val="0"/>
                              <w:divBdr>
                                <w:top w:val="none" w:sz="0" w:space="0" w:color="auto"/>
                                <w:left w:val="none" w:sz="0" w:space="0" w:color="auto"/>
                                <w:bottom w:val="none" w:sz="0" w:space="0" w:color="auto"/>
                                <w:right w:val="none" w:sz="0" w:space="0" w:color="auto"/>
                              </w:divBdr>
                              <w:divsChild>
                                <w:div w:id="219101702">
                                  <w:marLeft w:val="0"/>
                                  <w:marRight w:val="0"/>
                                  <w:marTop w:val="0"/>
                                  <w:marBottom w:val="0"/>
                                  <w:divBdr>
                                    <w:top w:val="none" w:sz="0" w:space="0" w:color="auto"/>
                                    <w:left w:val="none" w:sz="0" w:space="0" w:color="auto"/>
                                    <w:bottom w:val="none" w:sz="0" w:space="0" w:color="auto"/>
                                    <w:right w:val="none" w:sz="0" w:space="0" w:color="auto"/>
                                  </w:divBdr>
                                  <w:divsChild>
                                    <w:div w:id="1881941175">
                                      <w:marLeft w:val="0"/>
                                      <w:marRight w:val="0"/>
                                      <w:marTop w:val="0"/>
                                      <w:marBottom w:val="0"/>
                                      <w:divBdr>
                                        <w:top w:val="none" w:sz="0" w:space="0" w:color="auto"/>
                                        <w:left w:val="none" w:sz="0" w:space="0" w:color="auto"/>
                                        <w:bottom w:val="none" w:sz="0" w:space="0" w:color="auto"/>
                                        <w:right w:val="none" w:sz="0" w:space="0" w:color="auto"/>
                                      </w:divBdr>
                                      <w:divsChild>
                                        <w:div w:id="199319398">
                                          <w:marLeft w:val="0"/>
                                          <w:marRight w:val="0"/>
                                          <w:marTop w:val="0"/>
                                          <w:marBottom w:val="0"/>
                                          <w:divBdr>
                                            <w:top w:val="none" w:sz="0" w:space="0" w:color="auto"/>
                                            <w:left w:val="none" w:sz="0" w:space="0" w:color="auto"/>
                                            <w:bottom w:val="none" w:sz="0" w:space="0" w:color="auto"/>
                                            <w:right w:val="none" w:sz="0" w:space="0" w:color="auto"/>
                                          </w:divBdr>
                                          <w:divsChild>
                                            <w:div w:id="16707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276606">
      <w:bodyDiv w:val="1"/>
      <w:marLeft w:val="0"/>
      <w:marRight w:val="0"/>
      <w:marTop w:val="0"/>
      <w:marBottom w:val="0"/>
      <w:divBdr>
        <w:top w:val="none" w:sz="0" w:space="0" w:color="auto"/>
        <w:left w:val="none" w:sz="0" w:space="0" w:color="auto"/>
        <w:bottom w:val="none" w:sz="0" w:space="0" w:color="auto"/>
        <w:right w:val="none" w:sz="0" w:space="0" w:color="auto"/>
      </w:divBdr>
      <w:divsChild>
        <w:div w:id="744228986">
          <w:marLeft w:val="0"/>
          <w:marRight w:val="0"/>
          <w:marTop w:val="0"/>
          <w:marBottom w:val="0"/>
          <w:divBdr>
            <w:top w:val="none" w:sz="0" w:space="0" w:color="auto"/>
            <w:left w:val="none" w:sz="0" w:space="0" w:color="auto"/>
            <w:bottom w:val="none" w:sz="0" w:space="0" w:color="auto"/>
            <w:right w:val="none" w:sz="0" w:space="0" w:color="auto"/>
          </w:divBdr>
          <w:divsChild>
            <w:div w:id="1947229929">
              <w:marLeft w:val="0"/>
              <w:marRight w:val="0"/>
              <w:marTop w:val="225"/>
              <w:marBottom w:val="0"/>
              <w:divBdr>
                <w:top w:val="none" w:sz="0" w:space="0" w:color="auto"/>
                <w:left w:val="none" w:sz="0" w:space="0" w:color="auto"/>
                <w:bottom w:val="none" w:sz="0" w:space="0" w:color="auto"/>
                <w:right w:val="none" w:sz="0" w:space="0" w:color="auto"/>
              </w:divBdr>
              <w:divsChild>
                <w:div w:id="1202859501">
                  <w:marLeft w:val="0"/>
                  <w:marRight w:val="0"/>
                  <w:marTop w:val="0"/>
                  <w:marBottom w:val="0"/>
                  <w:divBdr>
                    <w:top w:val="none" w:sz="0" w:space="0" w:color="auto"/>
                    <w:left w:val="none" w:sz="0" w:space="0" w:color="auto"/>
                    <w:bottom w:val="none" w:sz="0" w:space="0" w:color="auto"/>
                    <w:right w:val="none" w:sz="0" w:space="0" w:color="auto"/>
                  </w:divBdr>
                  <w:divsChild>
                    <w:div w:id="745498641">
                      <w:marLeft w:val="0"/>
                      <w:marRight w:val="0"/>
                      <w:marTop w:val="0"/>
                      <w:marBottom w:val="75"/>
                      <w:divBdr>
                        <w:top w:val="none" w:sz="0" w:space="0" w:color="auto"/>
                        <w:left w:val="none" w:sz="0" w:space="0" w:color="auto"/>
                        <w:bottom w:val="none" w:sz="0" w:space="0" w:color="auto"/>
                        <w:right w:val="none" w:sz="0" w:space="0" w:color="auto"/>
                      </w:divBdr>
                      <w:divsChild>
                        <w:div w:id="988900654">
                          <w:marLeft w:val="0"/>
                          <w:marRight w:val="0"/>
                          <w:marTop w:val="0"/>
                          <w:marBottom w:val="0"/>
                          <w:divBdr>
                            <w:top w:val="none" w:sz="0" w:space="0" w:color="auto"/>
                            <w:left w:val="none" w:sz="0" w:space="0" w:color="auto"/>
                            <w:bottom w:val="none" w:sz="0" w:space="0" w:color="auto"/>
                            <w:right w:val="none" w:sz="0" w:space="0" w:color="auto"/>
                          </w:divBdr>
                          <w:divsChild>
                            <w:div w:id="718896151">
                              <w:marLeft w:val="0"/>
                              <w:marRight w:val="0"/>
                              <w:marTop w:val="0"/>
                              <w:marBottom w:val="0"/>
                              <w:divBdr>
                                <w:top w:val="none" w:sz="0" w:space="0" w:color="auto"/>
                                <w:left w:val="none" w:sz="0" w:space="0" w:color="auto"/>
                                <w:bottom w:val="none" w:sz="0" w:space="0" w:color="auto"/>
                                <w:right w:val="none" w:sz="0" w:space="0" w:color="auto"/>
                              </w:divBdr>
                              <w:divsChild>
                                <w:div w:id="20970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632">
                      <w:marLeft w:val="0"/>
                      <w:marRight w:val="0"/>
                      <w:marTop w:val="0"/>
                      <w:marBottom w:val="75"/>
                      <w:divBdr>
                        <w:top w:val="none" w:sz="0" w:space="0" w:color="auto"/>
                        <w:left w:val="none" w:sz="0" w:space="0" w:color="auto"/>
                        <w:bottom w:val="none" w:sz="0" w:space="0" w:color="auto"/>
                        <w:right w:val="none" w:sz="0" w:space="0" w:color="auto"/>
                      </w:divBdr>
                      <w:divsChild>
                        <w:div w:id="1053579872">
                          <w:marLeft w:val="0"/>
                          <w:marRight w:val="0"/>
                          <w:marTop w:val="0"/>
                          <w:marBottom w:val="0"/>
                          <w:divBdr>
                            <w:top w:val="none" w:sz="0" w:space="0" w:color="auto"/>
                            <w:left w:val="none" w:sz="0" w:space="0" w:color="auto"/>
                            <w:bottom w:val="none" w:sz="0" w:space="0" w:color="auto"/>
                            <w:right w:val="none" w:sz="0" w:space="0" w:color="auto"/>
                          </w:divBdr>
                          <w:divsChild>
                            <w:div w:id="1960640797">
                              <w:marLeft w:val="0"/>
                              <w:marRight w:val="0"/>
                              <w:marTop w:val="0"/>
                              <w:marBottom w:val="0"/>
                              <w:divBdr>
                                <w:top w:val="none" w:sz="0" w:space="0" w:color="auto"/>
                                <w:left w:val="none" w:sz="0" w:space="0" w:color="auto"/>
                                <w:bottom w:val="none" w:sz="0" w:space="0" w:color="auto"/>
                                <w:right w:val="none" w:sz="0" w:space="0" w:color="auto"/>
                              </w:divBdr>
                              <w:divsChild>
                                <w:div w:id="502165445">
                                  <w:marLeft w:val="0"/>
                                  <w:marRight w:val="0"/>
                                  <w:marTop w:val="0"/>
                                  <w:marBottom w:val="0"/>
                                  <w:divBdr>
                                    <w:top w:val="none" w:sz="0" w:space="0" w:color="auto"/>
                                    <w:left w:val="none" w:sz="0" w:space="0" w:color="auto"/>
                                    <w:bottom w:val="none" w:sz="0" w:space="0" w:color="auto"/>
                                    <w:right w:val="none" w:sz="0" w:space="0" w:color="auto"/>
                                  </w:divBdr>
                                  <w:divsChild>
                                    <w:div w:id="854032344">
                                      <w:marLeft w:val="0"/>
                                      <w:marRight w:val="0"/>
                                      <w:marTop w:val="0"/>
                                      <w:marBottom w:val="0"/>
                                      <w:divBdr>
                                        <w:top w:val="none" w:sz="0" w:space="0" w:color="auto"/>
                                        <w:left w:val="none" w:sz="0" w:space="0" w:color="auto"/>
                                        <w:bottom w:val="none" w:sz="0" w:space="0" w:color="auto"/>
                                        <w:right w:val="none" w:sz="0" w:space="0" w:color="auto"/>
                                      </w:divBdr>
                                      <w:divsChild>
                                        <w:div w:id="642463812">
                                          <w:marLeft w:val="0"/>
                                          <w:marRight w:val="0"/>
                                          <w:marTop w:val="0"/>
                                          <w:marBottom w:val="0"/>
                                          <w:divBdr>
                                            <w:top w:val="none" w:sz="0" w:space="0" w:color="auto"/>
                                            <w:left w:val="none" w:sz="0" w:space="0" w:color="auto"/>
                                            <w:bottom w:val="none" w:sz="0" w:space="0" w:color="auto"/>
                                            <w:right w:val="none" w:sz="0" w:space="0" w:color="auto"/>
                                          </w:divBdr>
                                          <w:divsChild>
                                            <w:div w:id="1882355982">
                                              <w:marLeft w:val="0"/>
                                              <w:marRight w:val="0"/>
                                              <w:marTop w:val="0"/>
                                              <w:marBottom w:val="0"/>
                                              <w:divBdr>
                                                <w:top w:val="none" w:sz="0" w:space="0" w:color="auto"/>
                                                <w:left w:val="none" w:sz="0" w:space="0" w:color="auto"/>
                                                <w:bottom w:val="none" w:sz="0" w:space="0" w:color="auto"/>
                                                <w:right w:val="none" w:sz="0" w:space="0" w:color="auto"/>
                                              </w:divBdr>
                                            </w:div>
                                            <w:div w:id="213854652">
                                              <w:marLeft w:val="0"/>
                                              <w:marRight w:val="0"/>
                                              <w:marTop w:val="0"/>
                                              <w:marBottom w:val="0"/>
                                              <w:divBdr>
                                                <w:top w:val="none" w:sz="0" w:space="0" w:color="auto"/>
                                                <w:left w:val="none" w:sz="0" w:space="0" w:color="auto"/>
                                                <w:bottom w:val="none" w:sz="0" w:space="0" w:color="auto"/>
                                                <w:right w:val="none" w:sz="0" w:space="0" w:color="auto"/>
                                              </w:divBdr>
                                              <w:divsChild>
                                                <w:div w:id="1036808146">
                                                  <w:marLeft w:val="0"/>
                                                  <w:marRight w:val="0"/>
                                                  <w:marTop w:val="0"/>
                                                  <w:marBottom w:val="0"/>
                                                  <w:divBdr>
                                                    <w:top w:val="none" w:sz="0" w:space="0" w:color="auto"/>
                                                    <w:left w:val="none" w:sz="0" w:space="0" w:color="auto"/>
                                                    <w:bottom w:val="none" w:sz="0" w:space="0" w:color="auto"/>
                                                    <w:right w:val="none" w:sz="0" w:space="0" w:color="auto"/>
                                                  </w:divBdr>
                                                </w:div>
                                                <w:div w:id="19868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559">
                                          <w:marLeft w:val="0"/>
                                          <w:marRight w:val="0"/>
                                          <w:marTop w:val="0"/>
                                          <w:marBottom w:val="0"/>
                                          <w:divBdr>
                                            <w:top w:val="none" w:sz="0" w:space="0" w:color="auto"/>
                                            <w:left w:val="none" w:sz="0" w:space="0" w:color="auto"/>
                                            <w:bottom w:val="none" w:sz="0" w:space="0" w:color="auto"/>
                                            <w:right w:val="none" w:sz="0" w:space="0" w:color="auto"/>
                                          </w:divBdr>
                                          <w:divsChild>
                                            <w:div w:id="1890335205">
                                              <w:marLeft w:val="0"/>
                                              <w:marRight w:val="0"/>
                                              <w:marTop w:val="0"/>
                                              <w:marBottom w:val="0"/>
                                              <w:divBdr>
                                                <w:top w:val="none" w:sz="0" w:space="0" w:color="auto"/>
                                                <w:left w:val="none" w:sz="0" w:space="0" w:color="auto"/>
                                                <w:bottom w:val="none" w:sz="0" w:space="0" w:color="auto"/>
                                                <w:right w:val="none" w:sz="0" w:space="0" w:color="auto"/>
                                              </w:divBdr>
                                              <w:divsChild>
                                                <w:div w:id="502361001">
                                                  <w:marLeft w:val="0"/>
                                                  <w:marRight w:val="0"/>
                                                  <w:marTop w:val="0"/>
                                                  <w:marBottom w:val="0"/>
                                                  <w:divBdr>
                                                    <w:top w:val="none" w:sz="0" w:space="0" w:color="auto"/>
                                                    <w:left w:val="none" w:sz="0" w:space="0" w:color="auto"/>
                                                    <w:bottom w:val="none" w:sz="0" w:space="0" w:color="auto"/>
                                                    <w:right w:val="none" w:sz="0" w:space="0" w:color="auto"/>
                                                  </w:divBdr>
                                                </w:div>
                                                <w:div w:id="16150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2187">
                                          <w:marLeft w:val="0"/>
                                          <w:marRight w:val="0"/>
                                          <w:marTop w:val="0"/>
                                          <w:marBottom w:val="0"/>
                                          <w:divBdr>
                                            <w:top w:val="none" w:sz="0" w:space="0" w:color="auto"/>
                                            <w:left w:val="none" w:sz="0" w:space="0" w:color="auto"/>
                                            <w:bottom w:val="none" w:sz="0" w:space="0" w:color="auto"/>
                                            <w:right w:val="none" w:sz="0" w:space="0" w:color="auto"/>
                                          </w:divBdr>
                                          <w:divsChild>
                                            <w:div w:id="1344742560">
                                              <w:marLeft w:val="0"/>
                                              <w:marRight w:val="0"/>
                                              <w:marTop w:val="0"/>
                                              <w:marBottom w:val="0"/>
                                              <w:divBdr>
                                                <w:top w:val="none" w:sz="0" w:space="0" w:color="auto"/>
                                                <w:left w:val="none" w:sz="0" w:space="0" w:color="auto"/>
                                                <w:bottom w:val="none" w:sz="0" w:space="0" w:color="auto"/>
                                                <w:right w:val="none" w:sz="0" w:space="0" w:color="auto"/>
                                              </w:divBdr>
                                              <w:divsChild>
                                                <w:div w:id="840778895">
                                                  <w:marLeft w:val="0"/>
                                                  <w:marRight w:val="0"/>
                                                  <w:marTop w:val="0"/>
                                                  <w:marBottom w:val="0"/>
                                                  <w:divBdr>
                                                    <w:top w:val="none" w:sz="0" w:space="0" w:color="auto"/>
                                                    <w:left w:val="none" w:sz="0" w:space="0" w:color="auto"/>
                                                    <w:bottom w:val="none" w:sz="0" w:space="0" w:color="auto"/>
                                                    <w:right w:val="none" w:sz="0" w:space="0" w:color="auto"/>
                                                  </w:divBdr>
                                                </w:div>
                                              </w:divsChild>
                                            </w:div>
                                            <w:div w:id="101190689">
                                              <w:marLeft w:val="0"/>
                                              <w:marRight w:val="0"/>
                                              <w:marTop w:val="0"/>
                                              <w:marBottom w:val="0"/>
                                              <w:divBdr>
                                                <w:top w:val="none" w:sz="0" w:space="0" w:color="auto"/>
                                                <w:left w:val="none" w:sz="0" w:space="0" w:color="auto"/>
                                                <w:bottom w:val="none" w:sz="0" w:space="0" w:color="auto"/>
                                                <w:right w:val="none" w:sz="0" w:space="0" w:color="auto"/>
                                              </w:divBdr>
                                              <w:divsChild>
                                                <w:div w:id="1834178873">
                                                  <w:marLeft w:val="0"/>
                                                  <w:marRight w:val="0"/>
                                                  <w:marTop w:val="0"/>
                                                  <w:marBottom w:val="0"/>
                                                  <w:divBdr>
                                                    <w:top w:val="none" w:sz="0" w:space="0" w:color="auto"/>
                                                    <w:left w:val="none" w:sz="0" w:space="0" w:color="auto"/>
                                                    <w:bottom w:val="none" w:sz="0" w:space="0" w:color="auto"/>
                                                    <w:right w:val="none" w:sz="0" w:space="0" w:color="auto"/>
                                                  </w:divBdr>
                                                  <w:divsChild>
                                                    <w:div w:id="641886688">
                                                      <w:marLeft w:val="0"/>
                                                      <w:marRight w:val="0"/>
                                                      <w:marTop w:val="0"/>
                                                      <w:marBottom w:val="750"/>
                                                      <w:divBdr>
                                                        <w:top w:val="none" w:sz="0" w:space="0" w:color="auto"/>
                                                        <w:left w:val="none" w:sz="0" w:space="0" w:color="auto"/>
                                                        <w:bottom w:val="none" w:sz="0" w:space="0" w:color="auto"/>
                                                        <w:right w:val="none" w:sz="0" w:space="0" w:color="auto"/>
                                                      </w:divBdr>
                                                      <w:divsChild>
                                                        <w:div w:id="264580548">
                                                          <w:marLeft w:val="0"/>
                                                          <w:marRight w:val="0"/>
                                                          <w:marTop w:val="0"/>
                                                          <w:marBottom w:val="0"/>
                                                          <w:divBdr>
                                                            <w:top w:val="none" w:sz="0" w:space="0" w:color="auto"/>
                                                            <w:left w:val="none" w:sz="0" w:space="0" w:color="auto"/>
                                                            <w:bottom w:val="none" w:sz="0" w:space="0" w:color="auto"/>
                                                            <w:right w:val="none" w:sz="0" w:space="0" w:color="auto"/>
                                                          </w:divBdr>
                                                          <w:divsChild>
                                                            <w:div w:id="326203391">
                                                              <w:marLeft w:val="0"/>
                                                              <w:marRight w:val="0"/>
                                                              <w:marTop w:val="0"/>
                                                              <w:marBottom w:val="0"/>
                                                              <w:divBdr>
                                                                <w:top w:val="none" w:sz="0" w:space="0" w:color="auto"/>
                                                                <w:left w:val="none" w:sz="0" w:space="0" w:color="auto"/>
                                                                <w:bottom w:val="none" w:sz="0" w:space="0" w:color="auto"/>
                                                                <w:right w:val="none" w:sz="0" w:space="0" w:color="auto"/>
                                                              </w:divBdr>
                                                            </w:div>
                                                            <w:div w:id="564148745">
                                                              <w:marLeft w:val="0"/>
                                                              <w:marRight w:val="0"/>
                                                              <w:marTop w:val="0"/>
                                                              <w:marBottom w:val="0"/>
                                                              <w:divBdr>
                                                                <w:top w:val="none" w:sz="0" w:space="0" w:color="auto"/>
                                                                <w:left w:val="none" w:sz="0" w:space="0" w:color="auto"/>
                                                                <w:bottom w:val="none" w:sz="0" w:space="0" w:color="auto"/>
                                                                <w:right w:val="none" w:sz="0" w:space="0" w:color="auto"/>
                                                              </w:divBdr>
                                                            </w:div>
                                                            <w:div w:id="15736244">
                                                              <w:marLeft w:val="0"/>
                                                              <w:marRight w:val="0"/>
                                                              <w:marTop w:val="0"/>
                                                              <w:marBottom w:val="0"/>
                                                              <w:divBdr>
                                                                <w:top w:val="none" w:sz="0" w:space="0" w:color="auto"/>
                                                                <w:left w:val="none" w:sz="0" w:space="0" w:color="auto"/>
                                                                <w:bottom w:val="none" w:sz="0" w:space="0" w:color="auto"/>
                                                                <w:right w:val="none" w:sz="0" w:space="0" w:color="auto"/>
                                                              </w:divBdr>
                                                            </w:div>
                                                          </w:divsChild>
                                                        </w:div>
                                                        <w:div w:id="652876114">
                                                          <w:marLeft w:val="0"/>
                                                          <w:marRight w:val="0"/>
                                                          <w:marTop w:val="0"/>
                                                          <w:marBottom w:val="0"/>
                                                          <w:divBdr>
                                                            <w:top w:val="none" w:sz="0" w:space="0" w:color="auto"/>
                                                            <w:left w:val="none" w:sz="0" w:space="0" w:color="auto"/>
                                                            <w:bottom w:val="none" w:sz="0" w:space="0" w:color="auto"/>
                                                            <w:right w:val="none" w:sz="0" w:space="0" w:color="auto"/>
                                                          </w:divBdr>
                                                          <w:divsChild>
                                                            <w:div w:id="1615481978">
                                                              <w:marLeft w:val="0"/>
                                                              <w:marRight w:val="0"/>
                                                              <w:marTop w:val="0"/>
                                                              <w:marBottom w:val="0"/>
                                                              <w:divBdr>
                                                                <w:top w:val="none" w:sz="0" w:space="0" w:color="auto"/>
                                                                <w:left w:val="none" w:sz="0" w:space="0" w:color="auto"/>
                                                                <w:bottom w:val="none" w:sz="0" w:space="0" w:color="auto"/>
                                                                <w:right w:val="none" w:sz="0" w:space="0" w:color="auto"/>
                                                              </w:divBdr>
                                                            </w:div>
                                                            <w:div w:id="2365703">
                                                              <w:marLeft w:val="0"/>
                                                              <w:marRight w:val="0"/>
                                                              <w:marTop w:val="0"/>
                                                              <w:marBottom w:val="0"/>
                                                              <w:divBdr>
                                                                <w:top w:val="none" w:sz="0" w:space="0" w:color="auto"/>
                                                                <w:left w:val="none" w:sz="0" w:space="0" w:color="auto"/>
                                                                <w:bottom w:val="none" w:sz="0" w:space="0" w:color="auto"/>
                                                                <w:right w:val="none" w:sz="0" w:space="0" w:color="auto"/>
                                                              </w:divBdr>
                                                            </w:div>
                                                            <w:div w:id="917863090">
                                                              <w:marLeft w:val="0"/>
                                                              <w:marRight w:val="0"/>
                                                              <w:marTop w:val="0"/>
                                                              <w:marBottom w:val="0"/>
                                                              <w:divBdr>
                                                                <w:top w:val="none" w:sz="0" w:space="0" w:color="auto"/>
                                                                <w:left w:val="none" w:sz="0" w:space="0" w:color="auto"/>
                                                                <w:bottom w:val="none" w:sz="0" w:space="0" w:color="auto"/>
                                                                <w:right w:val="none" w:sz="0" w:space="0" w:color="auto"/>
                                                              </w:divBdr>
                                                            </w:div>
                                                          </w:divsChild>
                                                        </w:div>
                                                        <w:div w:id="1519735110">
                                                          <w:marLeft w:val="0"/>
                                                          <w:marRight w:val="0"/>
                                                          <w:marTop w:val="0"/>
                                                          <w:marBottom w:val="0"/>
                                                          <w:divBdr>
                                                            <w:top w:val="none" w:sz="0" w:space="0" w:color="auto"/>
                                                            <w:left w:val="none" w:sz="0" w:space="0" w:color="auto"/>
                                                            <w:bottom w:val="none" w:sz="0" w:space="0" w:color="auto"/>
                                                            <w:right w:val="none" w:sz="0" w:space="0" w:color="auto"/>
                                                          </w:divBdr>
                                                          <w:divsChild>
                                                            <w:div w:id="1927298599">
                                                              <w:marLeft w:val="0"/>
                                                              <w:marRight w:val="0"/>
                                                              <w:marTop w:val="0"/>
                                                              <w:marBottom w:val="0"/>
                                                              <w:divBdr>
                                                                <w:top w:val="none" w:sz="0" w:space="0" w:color="auto"/>
                                                                <w:left w:val="none" w:sz="0" w:space="0" w:color="auto"/>
                                                                <w:bottom w:val="none" w:sz="0" w:space="0" w:color="auto"/>
                                                                <w:right w:val="none" w:sz="0" w:space="0" w:color="auto"/>
                                                              </w:divBdr>
                                                            </w:div>
                                                            <w:div w:id="2130279815">
                                                              <w:marLeft w:val="0"/>
                                                              <w:marRight w:val="0"/>
                                                              <w:marTop w:val="0"/>
                                                              <w:marBottom w:val="0"/>
                                                              <w:divBdr>
                                                                <w:top w:val="none" w:sz="0" w:space="0" w:color="auto"/>
                                                                <w:left w:val="none" w:sz="0" w:space="0" w:color="auto"/>
                                                                <w:bottom w:val="none" w:sz="0" w:space="0" w:color="auto"/>
                                                                <w:right w:val="none" w:sz="0" w:space="0" w:color="auto"/>
                                                              </w:divBdr>
                                                            </w:div>
                                                            <w:div w:id="1252616282">
                                                              <w:marLeft w:val="0"/>
                                                              <w:marRight w:val="0"/>
                                                              <w:marTop w:val="0"/>
                                                              <w:marBottom w:val="0"/>
                                                              <w:divBdr>
                                                                <w:top w:val="none" w:sz="0" w:space="0" w:color="auto"/>
                                                                <w:left w:val="none" w:sz="0" w:space="0" w:color="auto"/>
                                                                <w:bottom w:val="none" w:sz="0" w:space="0" w:color="auto"/>
                                                                <w:right w:val="none" w:sz="0" w:space="0" w:color="auto"/>
                                                              </w:divBdr>
                                                            </w:div>
                                                          </w:divsChild>
                                                        </w:div>
                                                        <w:div w:id="564220119">
                                                          <w:marLeft w:val="0"/>
                                                          <w:marRight w:val="0"/>
                                                          <w:marTop w:val="0"/>
                                                          <w:marBottom w:val="0"/>
                                                          <w:divBdr>
                                                            <w:top w:val="none" w:sz="0" w:space="0" w:color="auto"/>
                                                            <w:left w:val="none" w:sz="0" w:space="0" w:color="auto"/>
                                                            <w:bottom w:val="none" w:sz="0" w:space="0" w:color="auto"/>
                                                            <w:right w:val="none" w:sz="0" w:space="0" w:color="auto"/>
                                                          </w:divBdr>
                                                          <w:divsChild>
                                                            <w:div w:id="310643850">
                                                              <w:marLeft w:val="0"/>
                                                              <w:marRight w:val="0"/>
                                                              <w:marTop w:val="0"/>
                                                              <w:marBottom w:val="0"/>
                                                              <w:divBdr>
                                                                <w:top w:val="none" w:sz="0" w:space="0" w:color="auto"/>
                                                                <w:left w:val="none" w:sz="0" w:space="0" w:color="auto"/>
                                                                <w:bottom w:val="none" w:sz="0" w:space="0" w:color="auto"/>
                                                                <w:right w:val="none" w:sz="0" w:space="0" w:color="auto"/>
                                                              </w:divBdr>
                                                            </w:div>
                                                            <w:div w:id="252323476">
                                                              <w:marLeft w:val="0"/>
                                                              <w:marRight w:val="0"/>
                                                              <w:marTop w:val="0"/>
                                                              <w:marBottom w:val="0"/>
                                                              <w:divBdr>
                                                                <w:top w:val="none" w:sz="0" w:space="0" w:color="auto"/>
                                                                <w:left w:val="none" w:sz="0" w:space="0" w:color="auto"/>
                                                                <w:bottom w:val="none" w:sz="0" w:space="0" w:color="auto"/>
                                                                <w:right w:val="none" w:sz="0" w:space="0" w:color="auto"/>
                                                              </w:divBdr>
                                                            </w:div>
                                                            <w:div w:id="244581337">
                                                              <w:marLeft w:val="0"/>
                                                              <w:marRight w:val="0"/>
                                                              <w:marTop w:val="0"/>
                                                              <w:marBottom w:val="0"/>
                                                              <w:divBdr>
                                                                <w:top w:val="none" w:sz="0" w:space="0" w:color="auto"/>
                                                                <w:left w:val="none" w:sz="0" w:space="0" w:color="auto"/>
                                                                <w:bottom w:val="none" w:sz="0" w:space="0" w:color="auto"/>
                                                                <w:right w:val="none" w:sz="0" w:space="0" w:color="auto"/>
                                                              </w:divBdr>
                                                            </w:div>
                                                          </w:divsChild>
                                                        </w:div>
                                                        <w:div w:id="856189856">
                                                          <w:marLeft w:val="0"/>
                                                          <w:marRight w:val="0"/>
                                                          <w:marTop w:val="0"/>
                                                          <w:marBottom w:val="0"/>
                                                          <w:divBdr>
                                                            <w:top w:val="none" w:sz="0" w:space="0" w:color="auto"/>
                                                            <w:left w:val="none" w:sz="0" w:space="0" w:color="auto"/>
                                                            <w:bottom w:val="none" w:sz="0" w:space="0" w:color="auto"/>
                                                            <w:right w:val="none" w:sz="0" w:space="0" w:color="auto"/>
                                                          </w:divBdr>
                                                          <w:divsChild>
                                                            <w:div w:id="1525241608">
                                                              <w:marLeft w:val="0"/>
                                                              <w:marRight w:val="0"/>
                                                              <w:marTop w:val="0"/>
                                                              <w:marBottom w:val="0"/>
                                                              <w:divBdr>
                                                                <w:top w:val="none" w:sz="0" w:space="0" w:color="auto"/>
                                                                <w:left w:val="none" w:sz="0" w:space="0" w:color="auto"/>
                                                                <w:bottom w:val="none" w:sz="0" w:space="0" w:color="auto"/>
                                                                <w:right w:val="none" w:sz="0" w:space="0" w:color="auto"/>
                                                              </w:divBdr>
                                                            </w:div>
                                                            <w:div w:id="34354814">
                                                              <w:marLeft w:val="0"/>
                                                              <w:marRight w:val="0"/>
                                                              <w:marTop w:val="0"/>
                                                              <w:marBottom w:val="0"/>
                                                              <w:divBdr>
                                                                <w:top w:val="none" w:sz="0" w:space="0" w:color="auto"/>
                                                                <w:left w:val="none" w:sz="0" w:space="0" w:color="auto"/>
                                                                <w:bottom w:val="none" w:sz="0" w:space="0" w:color="auto"/>
                                                                <w:right w:val="none" w:sz="0" w:space="0" w:color="auto"/>
                                                              </w:divBdr>
                                                            </w:div>
                                                            <w:div w:id="592515982">
                                                              <w:marLeft w:val="0"/>
                                                              <w:marRight w:val="0"/>
                                                              <w:marTop w:val="0"/>
                                                              <w:marBottom w:val="0"/>
                                                              <w:divBdr>
                                                                <w:top w:val="none" w:sz="0" w:space="0" w:color="auto"/>
                                                                <w:left w:val="none" w:sz="0" w:space="0" w:color="auto"/>
                                                                <w:bottom w:val="none" w:sz="0" w:space="0" w:color="auto"/>
                                                                <w:right w:val="none" w:sz="0" w:space="0" w:color="auto"/>
                                                              </w:divBdr>
                                                            </w:div>
                                                          </w:divsChild>
                                                        </w:div>
                                                        <w:div w:id="2144233582">
                                                          <w:marLeft w:val="0"/>
                                                          <w:marRight w:val="0"/>
                                                          <w:marTop w:val="0"/>
                                                          <w:marBottom w:val="0"/>
                                                          <w:divBdr>
                                                            <w:top w:val="none" w:sz="0" w:space="0" w:color="auto"/>
                                                            <w:left w:val="none" w:sz="0" w:space="0" w:color="auto"/>
                                                            <w:bottom w:val="none" w:sz="0" w:space="0" w:color="auto"/>
                                                            <w:right w:val="none" w:sz="0" w:space="0" w:color="auto"/>
                                                          </w:divBdr>
                                                          <w:divsChild>
                                                            <w:div w:id="2063553248">
                                                              <w:marLeft w:val="0"/>
                                                              <w:marRight w:val="0"/>
                                                              <w:marTop w:val="0"/>
                                                              <w:marBottom w:val="0"/>
                                                              <w:divBdr>
                                                                <w:top w:val="none" w:sz="0" w:space="0" w:color="auto"/>
                                                                <w:left w:val="none" w:sz="0" w:space="0" w:color="auto"/>
                                                                <w:bottom w:val="none" w:sz="0" w:space="0" w:color="auto"/>
                                                                <w:right w:val="none" w:sz="0" w:space="0" w:color="auto"/>
                                                              </w:divBdr>
                                                            </w:div>
                                                            <w:div w:id="1923949100">
                                                              <w:marLeft w:val="0"/>
                                                              <w:marRight w:val="0"/>
                                                              <w:marTop w:val="0"/>
                                                              <w:marBottom w:val="0"/>
                                                              <w:divBdr>
                                                                <w:top w:val="none" w:sz="0" w:space="0" w:color="auto"/>
                                                                <w:left w:val="none" w:sz="0" w:space="0" w:color="auto"/>
                                                                <w:bottom w:val="none" w:sz="0" w:space="0" w:color="auto"/>
                                                                <w:right w:val="none" w:sz="0" w:space="0" w:color="auto"/>
                                                              </w:divBdr>
                                                            </w:div>
                                                            <w:div w:id="1977757953">
                                                              <w:marLeft w:val="0"/>
                                                              <w:marRight w:val="0"/>
                                                              <w:marTop w:val="0"/>
                                                              <w:marBottom w:val="0"/>
                                                              <w:divBdr>
                                                                <w:top w:val="none" w:sz="0" w:space="0" w:color="auto"/>
                                                                <w:left w:val="none" w:sz="0" w:space="0" w:color="auto"/>
                                                                <w:bottom w:val="none" w:sz="0" w:space="0" w:color="auto"/>
                                                                <w:right w:val="none" w:sz="0" w:space="0" w:color="auto"/>
                                                              </w:divBdr>
                                                            </w:div>
                                                          </w:divsChild>
                                                        </w:div>
                                                        <w:div w:id="1458063752">
                                                          <w:marLeft w:val="0"/>
                                                          <w:marRight w:val="0"/>
                                                          <w:marTop w:val="0"/>
                                                          <w:marBottom w:val="0"/>
                                                          <w:divBdr>
                                                            <w:top w:val="none" w:sz="0" w:space="0" w:color="auto"/>
                                                            <w:left w:val="none" w:sz="0" w:space="0" w:color="auto"/>
                                                            <w:bottom w:val="none" w:sz="0" w:space="0" w:color="auto"/>
                                                            <w:right w:val="none" w:sz="0" w:space="0" w:color="auto"/>
                                                          </w:divBdr>
                                                          <w:divsChild>
                                                            <w:div w:id="1874924092">
                                                              <w:marLeft w:val="0"/>
                                                              <w:marRight w:val="0"/>
                                                              <w:marTop w:val="0"/>
                                                              <w:marBottom w:val="0"/>
                                                              <w:divBdr>
                                                                <w:top w:val="none" w:sz="0" w:space="0" w:color="auto"/>
                                                                <w:left w:val="none" w:sz="0" w:space="0" w:color="auto"/>
                                                                <w:bottom w:val="none" w:sz="0" w:space="0" w:color="auto"/>
                                                                <w:right w:val="none" w:sz="0" w:space="0" w:color="auto"/>
                                                              </w:divBdr>
                                                            </w:div>
                                                            <w:div w:id="568078446">
                                                              <w:marLeft w:val="0"/>
                                                              <w:marRight w:val="0"/>
                                                              <w:marTop w:val="0"/>
                                                              <w:marBottom w:val="0"/>
                                                              <w:divBdr>
                                                                <w:top w:val="none" w:sz="0" w:space="0" w:color="auto"/>
                                                                <w:left w:val="none" w:sz="0" w:space="0" w:color="auto"/>
                                                                <w:bottom w:val="none" w:sz="0" w:space="0" w:color="auto"/>
                                                                <w:right w:val="none" w:sz="0" w:space="0" w:color="auto"/>
                                                              </w:divBdr>
                                                            </w:div>
                                                            <w:div w:id="7872446">
                                                              <w:marLeft w:val="0"/>
                                                              <w:marRight w:val="0"/>
                                                              <w:marTop w:val="0"/>
                                                              <w:marBottom w:val="0"/>
                                                              <w:divBdr>
                                                                <w:top w:val="none" w:sz="0" w:space="0" w:color="auto"/>
                                                                <w:left w:val="none" w:sz="0" w:space="0" w:color="auto"/>
                                                                <w:bottom w:val="none" w:sz="0" w:space="0" w:color="auto"/>
                                                                <w:right w:val="none" w:sz="0" w:space="0" w:color="auto"/>
                                                              </w:divBdr>
                                                            </w:div>
                                                          </w:divsChild>
                                                        </w:div>
                                                        <w:div w:id="248469733">
                                                          <w:marLeft w:val="0"/>
                                                          <w:marRight w:val="0"/>
                                                          <w:marTop w:val="0"/>
                                                          <w:marBottom w:val="0"/>
                                                          <w:divBdr>
                                                            <w:top w:val="none" w:sz="0" w:space="0" w:color="auto"/>
                                                            <w:left w:val="none" w:sz="0" w:space="0" w:color="auto"/>
                                                            <w:bottom w:val="none" w:sz="0" w:space="0" w:color="auto"/>
                                                            <w:right w:val="none" w:sz="0" w:space="0" w:color="auto"/>
                                                          </w:divBdr>
                                                          <w:divsChild>
                                                            <w:div w:id="273486238">
                                                              <w:marLeft w:val="0"/>
                                                              <w:marRight w:val="0"/>
                                                              <w:marTop w:val="0"/>
                                                              <w:marBottom w:val="0"/>
                                                              <w:divBdr>
                                                                <w:top w:val="none" w:sz="0" w:space="0" w:color="auto"/>
                                                                <w:left w:val="none" w:sz="0" w:space="0" w:color="auto"/>
                                                                <w:bottom w:val="none" w:sz="0" w:space="0" w:color="auto"/>
                                                                <w:right w:val="none" w:sz="0" w:space="0" w:color="auto"/>
                                                              </w:divBdr>
                                                            </w:div>
                                                            <w:div w:id="1596670636">
                                                              <w:marLeft w:val="0"/>
                                                              <w:marRight w:val="0"/>
                                                              <w:marTop w:val="0"/>
                                                              <w:marBottom w:val="0"/>
                                                              <w:divBdr>
                                                                <w:top w:val="none" w:sz="0" w:space="0" w:color="auto"/>
                                                                <w:left w:val="none" w:sz="0" w:space="0" w:color="auto"/>
                                                                <w:bottom w:val="none" w:sz="0" w:space="0" w:color="auto"/>
                                                                <w:right w:val="none" w:sz="0" w:space="0" w:color="auto"/>
                                                              </w:divBdr>
                                                            </w:div>
                                                            <w:div w:id="1548948301">
                                                              <w:marLeft w:val="0"/>
                                                              <w:marRight w:val="0"/>
                                                              <w:marTop w:val="0"/>
                                                              <w:marBottom w:val="0"/>
                                                              <w:divBdr>
                                                                <w:top w:val="none" w:sz="0" w:space="0" w:color="auto"/>
                                                                <w:left w:val="none" w:sz="0" w:space="0" w:color="auto"/>
                                                                <w:bottom w:val="none" w:sz="0" w:space="0" w:color="auto"/>
                                                                <w:right w:val="none" w:sz="0" w:space="0" w:color="auto"/>
                                                              </w:divBdr>
                                                            </w:div>
                                                          </w:divsChild>
                                                        </w:div>
                                                        <w:div w:id="1370838614">
                                                          <w:marLeft w:val="0"/>
                                                          <w:marRight w:val="0"/>
                                                          <w:marTop w:val="0"/>
                                                          <w:marBottom w:val="0"/>
                                                          <w:divBdr>
                                                            <w:top w:val="none" w:sz="0" w:space="0" w:color="auto"/>
                                                            <w:left w:val="none" w:sz="0" w:space="0" w:color="auto"/>
                                                            <w:bottom w:val="none" w:sz="0" w:space="0" w:color="auto"/>
                                                            <w:right w:val="none" w:sz="0" w:space="0" w:color="auto"/>
                                                          </w:divBdr>
                                                          <w:divsChild>
                                                            <w:div w:id="2032141505">
                                                              <w:marLeft w:val="0"/>
                                                              <w:marRight w:val="0"/>
                                                              <w:marTop w:val="0"/>
                                                              <w:marBottom w:val="0"/>
                                                              <w:divBdr>
                                                                <w:top w:val="none" w:sz="0" w:space="0" w:color="auto"/>
                                                                <w:left w:val="none" w:sz="0" w:space="0" w:color="auto"/>
                                                                <w:bottom w:val="none" w:sz="0" w:space="0" w:color="auto"/>
                                                                <w:right w:val="none" w:sz="0" w:space="0" w:color="auto"/>
                                                              </w:divBdr>
                                                            </w:div>
                                                            <w:div w:id="1724476677">
                                                              <w:marLeft w:val="0"/>
                                                              <w:marRight w:val="0"/>
                                                              <w:marTop w:val="0"/>
                                                              <w:marBottom w:val="0"/>
                                                              <w:divBdr>
                                                                <w:top w:val="none" w:sz="0" w:space="0" w:color="auto"/>
                                                                <w:left w:val="none" w:sz="0" w:space="0" w:color="auto"/>
                                                                <w:bottom w:val="none" w:sz="0" w:space="0" w:color="auto"/>
                                                                <w:right w:val="none" w:sz="0" w:space="0" w:color="auto"/>
                                                              </w:divBdr>
                                                            </w:div>
                                                            <w:div w:id="1923297222">
                                                              <w:marLeft w:val="0"/>
                                                              <w:marRight w:val="0"/>
                                                              <w:marTop w:val="0"/>
                                                              <w:marBottom w:val="0"/>
                                                              <w:divBdr>
                                                                <w:top w:val="none" w:sz="0" w:space="0" w:color="auto"/>
                                                                <w:left w:val="none" w:sz="0" w:space="0" w:color="auto"/>
                                                                <w:bottom w:val="none" w:sz="0" w:space="0" w:color="auto"/>
                                                                <w:right w:val="none" w:sz="0" w:space="0" w:color="auto"/>
                                                              </w:divBdr>
                                                            </w:div>
                                                          </w:divsChild>
                                                        </w:div>
                                                        <w:div w:id="92284404">
                                                          <w:marLeft w:val="0"/>
                                                          <w:marRight w:val="0"/>
                                                          <w:marTop w:val="0"/>
                                                          <w:marBottom w:val="0"/>
                                                          <w:divBdr>
                                                            <w:top w:val="none" w:sz="0" w:space="0" w:color="auto"/>
                                                            <w:left w:val="none" w:sz="0" w:space="0" w:color="auto"/>
                                                            <w:bottom w:val="none" w:sz="0" w:space="0" w:color="auto"/>
                                                            <w:right w:val="none" w:sz="0" w:space="0" w:color="auto"/>
                                                          </w:divBdr>
                                                          <w:divsChild>
                                                            <w:div w:id="1286615453">
                                                              <w:marLeft w:val="0"/>
                                                              <w:marRight w:val="0"/>
                                                              <w:marTop w:val="0"/>
                                                              <w:marBottom w:val="0"/>
                                                              <w:divBdr>
                                                                <w:top w:val="none" w:sz="0" w:space="0" w:color="auto"/>
                                                                <w:left w:val="none" w:sz="0" w:space="0" w:color="auto"/>
                                                                <w:bottom w:val="none" w:sz="0" w:space="0" w:color="auto"/>
                                                                <w:right w:val="none" w:sz="0" w:space="0" w:color="auto"/>
                                                              </w:divBdr>
                                                            </w:div>
                                                            <w:div w:id="1485732841">
                                                              <w:marLeft w:val="0"/>
                                                              <w:marRight w:val="0"/>
                                                              <w:marTop w:val="0"/>
                                                              <w:marBottom w:val="0"/>
                                                              <w:divBdr>
                                                                <w:top w:val="none" w:sz="0" w:space="0" w:color="auto"/>
                                                                <w:left w:val="none" w:sz="0" w:space="0" w:color="auto"/>
                                                                <w:bottom w:val="none" w:sz="0" w:space="0" w:color="auto"/>
                                                                <w:right w:val="none" w:sz="0" w:space="0" w:color="auto"/>
                                                              </w:divBdr>
                                                            </w:div>
                                                            <w:div w:id="1145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qlskills.com/blogs/paul" TargetMode="External"/><Relationship Id="rId18" Type="http://schemas.openxmlformats.org/officeDocument/2006/relationships/hyperlink" Target="http://www.sqlskills.com/blogs/paul/ghost-cleanup-redux/" TargetMode="External"/><Relationship Id="rId26" Type="http://schemas.openxmlformats.org/officeDocument/2006/relationships/hyperlink" Target="http://www.sqlskills.com/blogs/paul/category/performance-tuning/" TargetMode="External"/><Relationship Id="rId39" Type="http://schemas.openxmlformats.org/officeDocument/2006/relationships/hyperlink" Target="http://www.sqlskills.com/blogs/paul/turning-off-the-ghost-cleanup-task-for-a-performance-gain/?replytocom=2876" TargetMode="External"/><Relationship Id="rId21" Type="http://schemas.openxmlformats.org/officeDocument/2006/relationships/hyperlink" Target="http://www.sqlskills.com/blogs/paul/lock-logging-and-fast-recovery/" TargetMode="External"/><Relationship Id="rId34" Type="http://schemas.openxmlformats.org/officeDocument/2006/relationships/hyperlink" Target="http://www.sqlskills.com/blogs/paul/turning-off-the-ghost-cleanup-task-for-a-performance-gain/?replytocom=2874" TargetMode="External"/><Relationship Id="rId42" Type="http://schemas.openxmlformats.org/officeDocument/2006/relationships/hyperlink" Target="http://www.sqlskills.com/blogs/paul/turning-off-the-ghost-cleanup-task-for-a-performance-gain/?replytocom=2877" TargetMode="External"/><Relationship Id="rId47" Type="http://schemas.openxmlformats.org/officeDocument/2006/relationships/hyperlink" Target="http://www.sqlskills.com/" TargetMode="External"/><Relationship Id="rId50" Type="http://schemas.openxmlformats.org/officeDocument/2006/relationships/hyperlink" Target="http://www.sqlskills.com/blogs/paul/the-pros-and-cons-of-trace-flags/" TargetMode="External"/><Relationship Id="rId55" Type="http://schemas.openxmlformats.org/officeDocument/2006/relationships/hyperlink" Target="http://www.sqlskills.com/blogs/paul/turning-off-the-ghost-cleanup-task-for-a-performance-gain/?replytocom=4113" TargetMode="External"/><Relationship Id="rId7" Type="http://schemas.openxmlformats.org/officeDocument/2006/relationships/hyperlink" Target="http://www.sqlskills.com" TargetMode="External"/><Relationship Id="rId12" Type="http://schemas.openxmlformats.org/officeDocument/2006/relationships/hyperlink" Target="http://www.sqlskills.com/blogs/paul/wp-admin" TargetMode="External"/><Relationship Id="rId17" Type="http://schemas.openxmlformats.org/officeDocument/2006/relationships/hyperlink" Target="http://www.sqlskills.com/blogs/paul/inside-the-storage-engine-ghost-cleanup-in-depth/" TargetMode="External"/><Relationship Id="rId25" Type="http://schemas.openxmlformats.org/officeDocument/2006/relationships/hyperlink" Target="http://www.sqlskills.com/blogs/paul/category/inside-the-storage-engine/" TargetMode="External"/><Relationship Id="rId33" Type="http://schemas.openxmlformats.org/officeDocument/2006/relationships/hyperlink" Target="http://www.sqlskills.com/blogs/paul/turning-off-the-ghost-cleanup-task-for-a-performance-gain/" TargetMode="External"/><Relationship Id="rId38" Type="http://schemas.openxmlformats.org/officeDocument/2006/relationships/hyperlink" Target="http://www.sqlskills.com/blogs/paul/turning-off-the-ghost-cleanup-task-for-a-performance-gain/" TargetMode="External"/><Relationship Id="rId46" Type="http://schemas.openxmlformats.org/officeDocument/2006/relationships/hyperlink" Target="http://www.sqlskills.com/blogs/paul/turning-off-the-ghost-cleanup-task-for-a-performance-gain/?replytocom=2879" TargetMode="External"/><Relationship Id="rId2" Type="http://schemas.openxmlformats.org/officeDocument/2006/relationships/styles" Target="styles.xml"/><Relationship Id="rId16" Type="http://schemas.openxmlformats.org/officeDocument/2006/relationships/hyperlink" Target="http://www.sqlskills.com/blogs/paul" TargetMode="External"/><Relationship Id="rId20" Type="http://schemas.openxmlformats.org/officeDocument/2006/relationships/hyperlink" Target="http://www.sqlskills.com/blogs/paul/inside-the-storage-engine-ghost-cleanup-in-depth/" TargetMode="External"/><Relationship Id="rId29" Type="http://schemas.openxmlformats.org/officeDocument/2006/relationships/image" Target="media/image2.png"/><Relationship Id="rId41" Type="http://schemas.openxmlformats.org/officeDocument/2006/relationships/hyperlink" Target="http://www.sqlskills.com/blogs/paul/turning-off-the-ghost-cleanup-task-for-a-performance-gain/" TargetMode="External"/><Relationship Id="rId54" Type="http://schemas.openxmlformats.org/officeDocument/2006/relationships/hyperlink" Target="http://www.sqlskills.com/blogs/paul/turning-off-the-ghost-cleanup-task-for-a-performance-ga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qlskills.com/audit.asp" TargetMode="External"/><Relationship Id="rId24" Type="http://schemas.openxmlformats.org/officeDocument/2006/relationships/hyperlink" Target="http://www.sqlskills.com/blogs/paul/ghost-cleanup-redux/" TargetMode="External"/><Relationship Id="rId32" Type="http://schemas.openxmlformats.org/officeDocument/2006/relationships/hyperlink" Target="http://www.sqlskills.com/blogs/paul/turning-off-the-ghost-cleanup-task-for-a-performance-gain/?replytocom=2873" TargetMode="External"/><Relationship Id="rId37" Type="http://schemas.openxmlformats.org/officeDocument/2006/relationships/hyperlink" Target="http://www.sqlskills.com/blogs/paul/turning-off-the-ghost-cleanup-task-for-a-performance-gain/?replytocom=2875" TargetMode="External"/><Relationship Id="rId40" Type="http://schemas.openxmlformats.org/officeDocument/2006/relationships/hyperlink" Target="http://www.sqlskills.com/" TargetMode="External"/><Relationship Id="rId45" Type="http://schemas.openxmlformats.org/officeDocument/2006/relationships/hyperlink" Target="http://www.sqlskills.com/blogs/paul/turning-off-the-ghost-cleanup-task-for-a-performance-gain/" TargetMode="External"/><Relationship Id="rId53" Type="http://schemas.openxmlformats.org/officeDocument/2006/relationships/hyperlink" Target="http://www.sqlskills.com/blogs/jonathan/an-xevent-a-day-15-of-31-tracking-ghost-cleanup/" TargetMode="External"/><Relationship Id="rId5" Type="http://schemas.openxmlformats.org/officeDocument/2006/relationships/hyperlink" Target="http://www.sqlskills.com/blogs/paul" TargetMode="External"/><Relationship Id="rId15" Type="http://schemas.openxmlformats.org/officeDocument/2006/relationships/hyperlink" Target="http://www.sqlskills.com/blogs/paul/turning-off-the-ghost-cleanup-task-for-a-performance-gain/" TargetMode="External"/><Relationship Id="rId23" Type="http://schemas.openxmlformats.org/officeDocument/2006/relationships/hyperlink" Target="http://www.sqlskills.com/blogs/paul/inside-the-storage-engine-anatomy-of-a-page/" TargetMode="External"/><Relationship Id="rId28" Type="http://schemas.openxmlformats.org/officeDocument/2006/relationships/hyperlink" Target="http://www.sqlskills.com/blogs/paul/turning-off-the-ghost-cleanup-task-for-a-performance-gain/" TargetMode="External"/><Relationship Id="rId36" Type="http://schemas.openxmlformats.org/officeDocument/2006/relationships/hyperlink" Target="http://www.sqlskills.com/blogs/paul/turning-off-the-ghost-cleanup-task-for-a-performance-gain/" TargetMode="External"/><Relationship Id="rId49" Type="http://schemas.openxmlformats.org/officeDocument/2006/relationships/hyperlink" Target="http://www.sqlskills.com/blogs/paul/turning-off-the-ghost-cleanup-task-for-a-performance-gain/?replytocom=2880" TargetMode="External"/><Relationship Id="rId57" Type="http://schemas.openxmlformats.org/officeDocument/2006/relationships/theme" Target="theme/theme1.xml"/><Relationship Id="rId10" Type="http://schemas.openxmlformats.org/officeDocument/2006/relationships/hyperlink" Target="http://www.sqlskills.com/immersionevents.asp" TargetMode="External"/><Relationship Id="rId19" Type="http://schemas.openxmlformats.org/officeDocument/2006/relationships/hyperlink" Target="http://support.microsoft.com/kb/920093" TargetMode="External"/><Relationship Id="rId31" Type="http://schemas.openxmlformats.org/officeDocument/2006/relationships/hyperlink" Target="http://www.sqlskills.com/blogs/paul/turning-off-the-ghost-cleanup-task-for-a-performance-gain/" TargetMode="External"/><Relationship Id="rId44" Type="http://schemas.openxmlformats.org/officeDocument/2006/relationships/hyperlink" Target="http://www.sqlskills.com/blogs/paul/turning-off-the-ghost-cleanup-task-for-a-performance-gain/?replytocom=2878" TargetMode="External"/><Relationship Id="rId52" Type="http://schemas.openxmlformats.org/officeDocument/2006/relationships/hyperlink" Target="http://www.sqlskills.com/blogs/paul/turning-off-the-ghost-cleanup-task-for-a-performance-gain/?replytocom=3913" TargetMode="External"/><Relationship Id="rId4" Type="http://schemas.openxmlformats.org/officeDocument/2006/relationships/webSettings" Target="webSettings.xml"/><Relationship Id="rId9" Type="http://schemas.openxmlformats.org/officeDocument/2006/relationships/hyperlink" Target="http://www.sqlskills.com/aboutpaulsrandal.asp" TargetMode="External"/><Relationship Id="rId14" Type="http://schemas.openxmlformats.org/officeDocument/2006/relationships/hyperlink" Target="http://www.sqlskills.com/blogs/paul/category/inside-the-storage-engine/" TargetMode="External"/><Relationship Id="rId22" Type="http://schemas.openxmlformats.org/officeDocument/2006/relationships/hyperlink" Target="http://www.sqlskills.com/blogs/paul/misconceptions-around-tf-1118/" TargetMode="External"/><Relationship Id="rId27" Type="http://schemas.openxmlformats.org/officeDocument/2006/relationships/hyperlink" Target="http://www.sqlskills.com/blogs/paul/category/trace-flags/" TargetMode="External"/><Relationship Id="rId30" Type="http://schemas.openxmlformats.org/officeDocument/2006/relationships/hyperlink" Target="http://sqlblog.com/" TargetMode="External"/><Relationship Id="rId35" Type="http://schemas.openxmlformats.org/officeDocument/2006/relationships/hyperlink" Target="http://www.SQLskills.com/" TargetMode="External"/><Relationship Id="rId43" Type="http://schemas.openxmlformats.org/officeDocument/2006/relationships/hyperlink" Target="http://www.sqlskills.com/blogs/paul/turning-off-the-ghost-cleanup-task-for-a-performance-gain/" TargetMode="External"/><Relationship Id="rId48" Type="http://schemas.openxmlformats.org/officeDocument/2006/relationships/hyperlink" Target="http://www.sqlskills.com/blogs/paul/turning-off-the-ghost-cleanup-task-for-a-performance-gain/" TargetMode="External"/><Relationship Id="rId56" Type="http://schemas.openxmlformats.org/officeDocument/2006/relationships/fontTable" Target="fontTable.xml"/><Relationship Id="rId8" Type="http://schemas.openxmlformats.org/officeDocument/2006/relationships/hyperlink" Target="http://www.sqlskills.com/blogs/paul" TargetMode="External"/><Relationship Id="rId51" Type="http://schemas.openxmlformats.org/officeDocument/2006/relationships/hyperlink" Target="http://www.sqlskills.com/blogs/paul/turning-off-the-ghost-cleanup-task-for-a-performance-ga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1618</Words>
  <Characters>9227</Characters>
  <Application>Microsoft Office Word</Application>
  <DocSecurity>0</DocSecurity>
  <Lines>76</Lines>
  <Paragraphs>21</Paragraphs>
  <ScaleCrop>false</ScaleCrop>
  <Company>Barclays Capital</Company>
  <LinksUpToDate>false</LinksUpToDate>
  <CharactersWithSpaces>10824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5</cp:revision>
  <dcterms:created xsi:type="dcterms:W3CDTF">2013-03-05T18:21:00Z</dcterms:created>
  <dcterms:modified xsi:type="dcterms:W3CDTF">2013-03-05T18:23:00Z</dcterms:modified>
</cp:coreProperties>
</file>