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CC54" w14:textId="77777777" w:rsidR="00F41AE6" w:rsidRPr="00F41AE6" w:rsidRDefault="00F41AE6" w:rsidP="00F41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1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Azure Data Catalog</w:t>
      </w:r>
    </w:p>
    <w:p w14:paraId="7757537B" w14:textId="77777777" w:rsidR="00F41AE6" w:rsidRPr="00F41AE6" w:rsidRDefault="00F41AE6" w:rsidP="00F4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Data Catalog</w:t>
      </w:r>
      <w:r w:rsidRPr="00F41AE6">
        <w:rPr>
          <w:rFonts w:ascii="Times New Roman" w:eastAsia="Times New Roman" w:hAnsi="Times New Roman" w:cs="Times New Roman"/>
          <w:kern w:val="0"/>
          <w14:ligatures w14:val="none"/>
        </w:rPr>
        <w:t xml:space="preserve"> is an enterprise-wide metadata catalog that makes data asset discovery straightforward. Key features include:</w:t>
      </w:r>
    </w:p>
    <w:p w14:paraId="6C2A92E3" w14:textId="77777777" w:rsidR="00F41AE6" w:rsidRPr="00F41AE6" w:rsidRDefault="00F41AE6" w:rsidP="00F41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Management:</w:t>
      </w:r>
    </w:p>
    <w:p w14:paraId="385207ED" w14:textId="77777777" w:rsidR="00F41AE6" w:rsidRPr="00F41AE6" w:rsidRDefault="00F41AE6" w:rsidP="00F41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AE6">
        <w:rPr>
          <w:rFonts w:ascii="Times New Roman" w:eastAsia="Times New Roman" w:hAnsi="Times New Roman" w:cs="Times New Roman"/>
          <w:kern w:val="0"/>
          <w14:ligatures w14:val="none"/>
        </w:rPr>
        <w:t>Allows users to register, enrich, and discover data assets with a collaborative approach to metadata management.</w:t>
      </w:r>
    </w:p>
    <w:p w14:paraId="3E06D382" w14:textId="77777777" w:rsidR="00F41AE6" w:rsidRPr="00F41AE6" w:rsidRDefault="00F41AE6" w:rsidP="00F41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Self-Service Data Discovery:</w:t>
      </w:r>
    </w:p>
    <w:p w14:paraId="26ECF5D9" w14:textId="77777777" w:rsidR="00F41AE6" w:rsidRPr="00F41AE6" w:rsidRDefault="00F41AE6" w:rsidP="00F41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AE6">
        <w:rPr>
          <w:rFonts w:ascii="Times New Roman" w:eastAsia="Times New Roman" w:hAnsi="Times New Roman" w:cs="Times New Roman"/>
          <w:kern w:val="0"/>
          <w14:ligatures w14:val="none"/>
        </w:rPr>
        <w:t>Empowers users to find the data they need using intuitive search capabilities.</w:t>
      </w:r>
    </w:p>
    <w:p w14:paraId="6BA05494" w14:textId="77777777" w:rsidR="00F41AE6" w:rsidRPr="00F41AE6" w:rsidRDefault="00F41AE6" w:rsidP="00F41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Integration:</w:t>
      </w:r>
    </w:p>
    <w:p w14:paraId="00D9AE4D" w14:textId="77777777" w:rsidR="00F41AE6" w:rsidRPr="00F41AE6" w:rsidRDefault="00F41AE6" w:rsidP="00F41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AE6">
        <w:rPr>
          <w:rFonts w:ascii="Times New Roman" w:eastAsia="Times New Roman" w:hAnsi="Times New Roman" w:cs="Times New Roman"/>
          <w:kern w:val="0"/>
          <w14:ligatures w14:val="none"/>
        </w:rPr>
        <w:t>Integrates with various data sources, making it easier to catalog and discover data assets across the organization.</w:t>
      </w:r>
    </w:p>
    <w:p w14:paraId="71906811" w14:textId="77777777" w:rsidR="0061459A" w:rsidRDefault="0061459A"/>
    <w:sectPr w:rsidR="0061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96758"/>
    <w:multiLevelType w:val="multilevel"/>
    <w:tmpl w:val="EF0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42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9A"/>
    <w:rsid w:val="0061459A"/>
    <w:rsid w:val="00EA2D4B"/>
    <w:rsid w:val="00F4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22552-B6AB-44E8-BA7F-FC622EA8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5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1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1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2024-07-04T16:50:00Z</dcterms:created>
  <dcterms:modified xsi:type="dcterms:W3CDTF">2024-07-04T16:50:00Z</dcterms:modified>
</cp:coreProperties>
</file>