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73210" w14:textId="784BCBA7" w:rsidR="008E07AD" w:rsidRDefault="00880A2A">
      <w:hyperlink r:id="rId5" w:history="1">
        <w:r w:rsidRPr="00DB157E">
          <w:rPr>
            <w:rStyle w:val="Hyperlink"/>
          </w:rPr>
          <w:t>https://www.thoughtspot.com/data-trends/data-modeling/optimizing-sql-queries#sql1</w:t>
        </w:r>
      </w:hyperlink>
      <w:r w:rsidR="00503919">
        <w:br/>
      </w:r>
      <w:r w:rsidR="00503919">
        <w:br/>
      </w:r>
      <w:r w:rsidR="00503919" w:rsidRPr="00503919">
        <w:rPr>
          <w:b/>
          <w:bCs/>
          <w:sz w:val="32"/>
          <w:szCs w:val="32"/>
        </w:rPr>
        <w:t>12 ways to optimize SQL queries for cloud databases</w:t>
      </w:r>
    </w:p>
    <w:p w14:paraId="38130AF0" w14:textId="77777777" w:rsidR="00880A2A" w:rsidRPr="00880A2A" w:rsidRDefault="00880A2A" w:rsidP="00880A2A">
      <w:pPr>
        <w:shd w:val="clear" w:color="auto" w:fill="FFFFFF"/>
        <w:spacing w:after="100" w:afterAutospacing="1" w:line="420" w:lineRule="atLeast"/>
        <w:rPr>
          <w:rFonts w:ascii="Optimo-Plain" w:eastAsia="Times New Roman" w:hAnsi="Optimo-Plain" w:cs="Times New Roman"/>
          <w:color w:val="333333"/>
          <w:spacing w:val="-4"/>
          <w:kern w:val="0"/>
          <w:sz w:val="27"/>
          <w:szCs w:val="27"/>
          <w14:ligatures w14:val="none"/>
        </w:rPr>
      </w:pPr>
      <w:r w:rsidRPr="00880A2A">
        <w:rPr>
          <w:rFonts w:ascii="Optimo-Plain" w:eastAsia="Times New Roman" w:hAnsi="Optimo-Plain" w:cs="Times New Roman"/>
          <w:color w:val="333333"/>
          <w:spacing w:val="-4"/>
          <w:kern w:val="0"/>
          <w:sz w:val="27"/>
          <w:szCs w:val="27"/>
          <w14:ligatures w14:val="none"/>
        </w:rPr>
        <w:t>As a cloud database user myself, I am always looking for ways to speed up my query runtime and reduce costs. Cloud databases are powerful, but if you don’t pay attention to how and when you are running your queries, costs can quickly add up. In this article, I’ll share the top SQL tips to optimize your queries and ensure you have the lowest runtimes and the lowest costs.</w:t>
      </w:r>
    </w:p>
    <w:p w14:paraId="4D976816" w14:textId="77777777" w:rsidR="00880A2A" w:rsidRPr="00880A2A" w:rsidRDefault="00880A2A" w:rsidP="00880A2A">
      <w:pPr>
        <w:shd w:val="clear" w:color="auto" w:fill="FFFFFF"/>
        <w:spacing w:before="100" w:beforeAutospacing="1" w:after="100" w:afterAutospacing="1" w:line="420" w:lineRule="atLeast"/>
        <w:rPr>
          <w:rFonts w:ascii="Optimo-Plain" w:eastAsia="Times New Roman" w:hAnsi="Optimo-Plain" w:cs="Times New Roman"/>
          <w:color w:val="333333"/>
          <w:spacing w:val="-4"/>
          <w:kern w:val="0"/>
          <w:sz w:val="27"/>
          <w:szCs w:val="27"/>
          <w14:ligatures w14:val="none"/>
        </w:rPr>
      </w:pPr>
      <w:r w:rsidRPr="00880A2A">
        <w:rPr>
          <w:rFonts w:ascii="Optimo-Plain" w:eastAsia="Times New Roman" w:hAnsi="Optimo-Plain" w:cs="Times New Roman"/>
          <w:b/>
          <w:bCs/>
          <w:color w:val="333333"/>
          <w:spacing w:val="-4"/>
          <w:kern w:val="0"/>
          <w:sz w:val="27"/>
          <w:szCs w:val="27"/>
          <w14:ligatures w14:val="none"/>
        </w:rPr>
        <w:t>Click the link below to jump to the SQL query optimization you’re interested in:</w:t>
      </w:r>
    </w:p>
    <w:p w14:paraId="4480F819"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6" w:anchor="sql1" w:history="1">
        <w:r w:rsidRPr="00880A2A">
          <w:rPr>
            <w:rFonts w:ascii="Optimo-Plain" w:eastAsia="Times New Roman" w:hAnsi="Optimo-Plain" w:cs="Times New Roman"/>
            <w:b/>
            <w:bCs/>
            <w:color w:val="008CBA"/>
            <w:spacing w:val="-4"/>
            <w:kern w:val="0"/>
            <w:sz w:val="27"/>
            <w:szCs w:val="27"/>
            <w:u w:val="single"/>
            <w14:ligatures w14:val="none"/>
          </w:rPr>
          <w:t>Use indexes effectively</w:t>
        </w:r>
      </w:hyperlink>
    </w:p>
    <w:p w14:paraId="22BAA456"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7" w:anchor="sql2" w:history="1">
        <w:r w:rsidRPr="00880A2A">
          <w:rPr>
            <w:rFonts w:ascii="Optimo-Plain" w:eastAsia="Times New Roman" w:hAnsi="Optimo-Plain" w:cs="Times New Roman"/>
            <w:b/>
            <w:bCs/>
            <w:color w:val="008CBA"/>
            <w:spacing w:val="-4"/>
            <w:kern w:val="0"/>
            <w:sz w:val="27"/>
            <w:szCs w:val="27"/>
            <w:u w:val="single"/>
            <w14:ligatures w14:val="none"/>
          </w:rPr>
          <w:t>Avoid SELECT * and retrieve only necessary columns</w:t>
        </w:r>
      </w:hyperlink>
    </w:p>
    <w:p w14:paraId="6D3F3521"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8" w:anchor="sql3" w:history="1">
        <w:r w:rsidRPr="00880A2A">
          <w:rPr>
            <w:rFonts w:ascii="Optimo-Plain" w:eastAsia="Times New Roman" w:hAnsi="Optimo-Plain" w:cs="Times New Roman"/>
            <w:b/>
            <w:bCs/>
            <w:color w:val="008CBA"/>
            <w:spacing w:val="-4"/>
            <w:kern w:val="0"/>
            <w:sz w:val="27"/>
            <w:szCs w:val="27"/>
            <w:u w:val="single"/>
            <w14:ligatures w14:val="none"/>
          </w:rPr>
          <w:t>Optimize JOIN operations</w:t>
        </w:r>
      </w:hyperlink>
    </w:p>
    <w:p w14:paraId="2CE6348A"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9" w:anchor="sql4" w:history="1">
        <w:r w:rsidRPr="00880A2A">
          <w:rPr>
            <w:rFonts w:ascii="Optimo-Plain" w:eastAsia="Times New Roman" w:hAnsi="Optimo-Plain" w:cs="Times New Roman"/>
            <w:b/>
            <w:bCs/>
            <w:color w:val="008CBA"/>
            <w:spacing w:val="-4"/>
            <w:kern w:val="0"/>
            <w:sz w:val="27"/>
            <w:szCs w:val="27"/>
            <w:u w:val="single"/>
            <w14:ligatures w14:val="none"/>
          </w:rPr>
          <w:t>Minimize the use of subqueries</w:t>
        </w:r>
      </w:hyperlink>
    </w:p>
    <w:p w14:paraId="167A6E39"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10" w:anchor="sql5" w:history="1">
        <w:r w:rsidRPr="00880A2A">
          <w:rPr>
            <w:rFonts w:ascii="Optimo-Plain" w:eastAsia="Times New Roman" w:hAnsi="Optimo-Plain" w:cs="Times New Roman"/>
            <w:b/>
            <w:bCs/>
            <w:color w:val="008CBA"/>
            <w:spacing w:val="-4"/>
            <w:kern w:val="0"/>
            <w:sz w:val="27"/>
            <w:szCs w:val="27"/>
            <w:u w:val="single"/>
            <w14:ligatures w14:val="none"/>
          </w:rPr>
          <w:t>Avoid redundant or unnecessary data retrieval</w:t>
        </w:r>
      </w:hyperlink>
    </w:p>
    <w:p w14:paraId="71E33D3F"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11" w:anchor="sql6" w:history="1">
        <w:r w:rsidRPr="00880A2A">
          <w:rPr>
            <w:rFonts w:ascii="Optimo-Plain" w:eastAsia="Times New Roman" w:hAnsi="Optimo-Plain" w:cs="Times New Roman"/>
            <w:b/>
            <w:bCs/>
            <w:color w:val="008CBA"/>
            <w:spacing w:val="-4"/>
            <w:kern w:val="0"/>
            <w:sz w:val="27"/>
            <w:szCs w:val="27"/>
            <w:u w:val="single"/>
            <w14:ligatures w14:val="none"/>
          </w:rPr>
          <w:t>Utilize stored procedures</w:t>
        </w:r>
      </w:hyperlink>
    </w:p>
    <w:p w14:paraId="35B19119"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12" w:anchor="sql7" w:history="1">
        <w:r w:rsidRPr="00880A2A">
          <w:rPr>
            <w:rFonts w:ascii="Optimo-Plain" w:eastAsia="Times New Roman" w:hAnsi="Optimo-Plain" w:cs="Times New Roman"/>
            <w:b/>
            <w:bCs/>
            <w:color w:val="008CBA"/>
            <w:spacing w:val="-4"/>
            <w:kern w:val="0"/>
            <w:sz w:val="27"/>
            <w:szCs w:val="27"/>
            <w:u w:val="single"/>
            <w14:ligatures w14:val="none"/>
          </w:rPr>
          <w:t>Consider partitioning and sharding</w:t>
        </w:r>
      </w:hyperlink>
    </w:p>
    <w:p w14:paraId="7818459E"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13" w:anchor="sql8" w:history="1">
        <w:r w:rsidRPr="00880A2A">
          <w:rPr>
            <w:rFonts w:ascii="Optimo-Plain" w:eastAsia="Times New Roman" w:hAnsi="Optimo-Plain" w:cs="Times New Roman"/>
            <w:b/>
            <w:bCs/>
            <w:color w:val="008CBA"/>
            <w:spacing w:val="-4"/>
            <w:kern w:val="0"/>
            <w:sz w:val="27"/>
            <w:szCs w:val="27"/>
            <w:u w:val="single"/>
            <w14:ligatures w14:val="none"/>
          </w:rPr>
          <w:t>Normalize database tables</w:t>
        </w:r>
      </w:hyperlink>
    </w:p>
    <w:p w14:paraId="5633C0EC"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14" w:anchor="sql9" w:history="1">
        <w:r w:rsidRPr="00880A2A">
          <w:rPr>
            <w:rFonts w:ascii="Optimo-Plain" w:eastAsia="Times New Roman" w:hAnsi="Optimo-Plain" w:cs="Times New Roman"/>
            <w:b/>
            <w:bCs/>
            <w:color w:val="008CBA"/>
            <w:spacing w:val="-4"/>
            <w:kern w:val="0"/>
            <w:sz w:val="27"/>
            <w:szCs w:val="27"/>
            <w:u w:val="single"/>
            <w14:ligatures w14:val="none"/>
          </w:rPr>
          <w:t>Monitor query performance</w:t>
        </w:r>
      </w:hyperlink>
    </w:p>
    <w:p w14:paraId="1A7D07C3"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15" w:anchor="sql10" w:history="1">
        <w:r w:rsidRPr="00880A2A">
          <w:rPr>
            <w:rFonts w:ascii="Optimo-Plain" w:eastAsia="Times New Roman" w:hAnsi="Optimo-Plain" w:cs="Times New Roman"/>
            <w:b/>
            <w:bCs/>
            <w:color w:val="008CBA"/>
            <w:spacing w:val="-4"/>
            <w:kern w:val="0"/>
            <w:sz w:val="27"/>
            <w:szCs w:val="27"/>
            <w:u w:val="single"/>
            <w14:ligatures w14:val="none"/>
          </w:rPr>
          <w:t>Use UNION ALL instead of UNION</w:t>
        </w:r>
      </w:hyperlink>
    </w:p>
    <w:p w14:paraId="499F7824"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16" w:anchor="sql11" w:history="1">
        <w:r w:rsidRPr="00880A2A">
          <w:rPr>
            <w:rFonts w:ascii="Optimo-Plain" w:eastAsia="Times New Roman" w:hAnsi="Optimo-Plain" w:cs="Times New Roman"/>
            <w:b/>
            <w:bCs/>
            <w:color w:val="008CBA"/>
            <w:spacing w:val="-4"/>
            <w:kern w:val="0"/>
            <w:sz w:val="27"/>
            <w:szCs w:val="27"/>
            <w:u w:val="single"/>
            <w14:ligatures w14:val="none"/>
          </w:rPr>
          <w:t>Optimize subquery performance</w:t>
        </w:r>
      </w:hyperlink>
    </w:p>
    <w:p w14:paraId="05D0CEAE" w14:textId="77777777" w:rsidR="00880A2A" w:rsidRPr="00880A2A" w:rsidRDefault="00880A2A" w:rsidP="00880A2A">
      <w:pPr>
        <w:numPr>
          <w:ilvl w:val="0"/>
          <w:numId w:val="1"/>
        </w:numPr>
        <w:shd w:val="clear" w:color="auto" w:fill="FFFFFF"/>
        <w:spacing w:before="75" w:after="75" w:line="420" w:lineRule="atLeast"/>
        <w:ind w:left="1050"/>
        <w:rPr>
          <w:rFonts w:ascii="Optimo-Plain" w:eastAsia="Times New Roman" w:hAnsi="Optimo-Plain" w:cs="Times New Roman"/>
          <w:color w:val="333333"/>
          <w:spacing w:val="-4"/>
          <w:kern w:val="0"/>
          <w:sz w:val="27"/>
          <w:szCs w:val="27"/>
          <w14:ligatures w14:val="none"/>
        </w:rPr>
      </w:pPr>
      <w:hyperlink r:id="rId17" w:anchor="sql12" w:history="1">
        <w:r w:rsidRPr="00880A2A">
          <w:rPr>
            <w:rFonts w:ascii="Optimo-Plain" w:eastAsia="Times New Roman" w:hAnsi="Optimo-Plain" w:cs="Times New Roman"/>
            <w:b/>
            <w:bCs/>
            <w:color w:val="008CBA"/>
            <w:spacing w:val="-4"/>
            <w:kern w:val="0"/>
            <w:sz w:val="27"/>
            <w:szCs w:val="27"/>
            <w:u w:val="single"/>
            <w14:ligatures w14:val="none"/>
          </w:rPr>
          <w:t>Leverage cloud database-specific features</w:t>
        </w:r>
      </w:hyperlink>
    </w:p>
    <w:p w14:paraId="7146B1E1" w14:textId="77777777" w:rsidR="00880A2A" w:rsidRDefault="00880A2A"/>
    <w:sectPr w:rsidR="00880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timo-Pl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76E4D"/>
    <w:multiLevelType w:val="multilevel"/>
    <w:tmpl w:val="A38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71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AD"/>
    <w:rsid w:val="00443B14"/>
    <w:rsid w:val="00503919"/>
    <w:rsid w:val="00880A2A"/>
    <w:rsid w:val="008E0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E5A8"/>
  <w15:chartTrackingRefBased/>
  <w15:docId w15:val="{469613F1-DD4E-4A55-98B4-D15861B0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7AD"/>
    <w:rPr>
      <w:rFonts w:eastAsiaTheme="majorEastAsia" w:cstheme="majorBidi"/>
      <w:color w:val="272727" w:themeColor="text1" w:themeTint="D8"/>
    </w:rPr>
  </w:style>
  <w:style w:type="paragraph" w:styleId="Title">
    <w:name w:val="Title"/>
    <w:basedOn w:val="Normal"/>
    <w:next w:val="Normal"/>
    <w:link w:val="TitleChar"/>
    <w:uiPriority w:val="10"/>
    <w:qFormat/>
    <w:rsid w:val="008E0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7AD"/>
    <w:pPr>
      <w:spacing w:before="160"/>
      <w:jc w:val="center"/>
    </w:pPr>
    <w:rPr>
      <w:i/>
      <w:iCs/>
      <w:color w:val="404040" w:themeColor="text1" w:themeTint="BF"/>
    </w:rPr>
  </w:style>
  <w:style w:type="character" w:customStyle="1" w:styleId="QuoteChar">
    <w:name w:val="Quote Char"/>
    <w:basedOn w:val="DefaultParagraphFont"/>
    <w:link w:val="Quote"/>
    <w:uiPriority w:val="29"/>
    <w:rsid w:val="008E07AD"/>
    <w:rPr>
      <w:i/>
      <w:iCs/>
      <w:color w:val="404040" w:themeColor="text1" w:themeTint="BF"/>
    </w:rPr>
  </w:style>
  <w:style w:type="paragraph" w:styleId="ListParagraph">
    <w:name w:val="List Paragraph"/>
    <w:basedOn w:val="Normal"/>
    <w:uiPriority w:val="34"/>
    <w:qFormat/>
    <w:rsid w:val="008E07AD"/>
    <w:pPr>
      <w:ind w:left="720"/>
      <w:contextualSpacing/>
    </w:pPr>
  </w:style>
  <w:style w:type="character" w:styleId="IntenseEmphasis">
    <w:name w:val="Intense Emphasis"/>
    <w:basedOn w:val="DefaultParagraphFont"/>
    <w:uiPriority w:val="21"/>
    <w:qFormat/>
    <w:rsid w:val="008E07AD"/>
    <w:rPr>
      <w:i/>
      <w:iCs/>
      <w:color w:val="0F4761" w:themeColor="accent1" w:themeShade="BF"/>
    </w:rPr>
  </w:style>
  <w:style w:type="paragraph" w:styleId="IntenseQuote">
    <w:name w:val="Intense Quote"/>
    <w:basedOn w:val="Normal"/>
    <w:next w:val="Normal"/>
    <w:link w:val="IntenseQuoteChar"/>
    <w:uiPriority w:val="30"/>
    <w:qFormat/>
    <w:rsid w:val="008E0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7AD"/>
    <w:rPr>
      <w:i/>
      <w:iCs/>
      <w:color w:val="0F4761" w:themeColor="accent1" w:themeShade="BF"/>
    </w:rPr>
  </w:style>
  <w:style w:type="character" w:styleId="IntenseReference">
    <w:name w:val="Intense Reference"/>
    <w:basedOn w:val="DefaultParagraphFont"/>
    <w:uiPriority w:val="32"/>
    <w:qFormat/>
    <w:rsid w:val="008E07AD"/>
    <w:rPr>
      <w:b/>
      <w:bCs/>
      <w:smallCaps/>
      <w:color w:val="0F4761" w:themeColor="accent1" w:themeShade="BF"/>
      <w:spacing w:val="5"/>
    </w:rPr>
  </w:style>
  <w:style w:type="character" w:styleId="Hyperlink">
    <w:name w:val="Hyperlink"/>
    <w:basedOn w:val="DefaultParagraphFont"/>
    <w:uiPriority w:val="99"/>
    <w:unhideWhenUsed/>
    <w:rsid w:val="00880A2A"/>
    <w:rPr>
      <w:color w:val="467886" w:themeColor="hyperlink"/>
      <w:u w:val="single"/>
    </w:rPr>
  </w:style>
  <w:style w:type="character" w:styleId="UnresolvedMention">
    <w:name w:val="Unresolved Mention"/>
    <w:basedOn w:val="DefaultParagraphFont"/>
    <w:uiPriority w:val="99"/>
    <w:semiHidden/>
    <w:unhideWhenUsed/>
    <w:rsid w:val="00880A2A"/>
    <w:rPr>
      <w:color w:val="605E5C"/>
      <w:shd w:val="clear" w:color="auto" w:fill="E1DFDD"/>
    </w:rPr>
  </w:style>
  <w:style w:type="paragraph" w:styleId="NormalWeb">
    <w:name w:val="Normal (Web)"/>
    <w:basedOn w:val="Normal"/>
    <w:uiPriority w:val="99"/>
    <w:semiHidden/>
    <w:unhideWhenUsed/>
    <w:rsid w:val="00880A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0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4601">
      <w:bodyDiv w:val="1"/>
      <w:marLeft w:val="0"/>
      <w:marRight w:val="0"/>
      <w:marTop w:val="0"/>
      <w:marBottom w:val="0"/>
      <w:divBdr>
        <w:top w:val="none" w:sz="0" w:space="0" w:color="auto"/>
        <w:left w:val="none" w:sz="0" w:space="0" w:color="auto"/>
        <w:bottom w:val="none" w:sz="0" w:space="0" w:color="auto"/>
        <w:right w:val="none" w:sz="0" w:space="0" w:color="auto"/>
      </w:divBdr>
      <w:divsChild>
        <w:div w:id="1505047459">
          <w:marLeft w:val="0"/>
          <w:marRight w:val="0"/>
          <w:marTop w:val="0"/>
          <w:marBottom w:val="0"/>
          <w:divBdr>
            <w:top w:val="none" w:sz="0" w:space="0" w:color="auto"/>
            <w:left w:val="none" w:sz="0" w:space="0" w:color="auto"/>
            <w:bottom w:val="none" w:sz="0" w:space="0" w:color="auto"/>
            <w:right w:val="none" w:sz="0" w:space="0" w:color="auto"/>
          </w:divBdr>
        </w:div>
      </w:divsChild>
    </w:div>
    <w:div w:id="606352066">
      <w:bodyDiv w:val="1"/>
      <w:marLeft w:val="0"/>
      <w:marRight w:val="0"/>
      <w:marTop w:val="0"/>
      <w:marBottom w:val="0"/>
      <w:divBdr>
        <w:top w:val="none" w:sz="0" w:space="0" w:color="auto"/>
        <w:left w:val="none" w:sz="0" w:space="0" w:color="auto"/>
        <w:bottom w:val="none" w:sz="0" w:space="0" w:color="auto"/>
        <w:right w:val="none" w:sz="0" w:space="0" w:color="auto"/>
      </w:divBdr>
    </w:div>
    <w:div w:id="115444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spot.com/data-trends/data-modeling/optimizing-sql-queries" TargetMode="External"/><Relationship Id="rId13" Type="http://schemas.openxmlformats.org/officeDocument/2006/relationships/hyperlink" Target="https://www.thoughtspot.com/data-trends/data-modeling/optimizing-sql-quer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spot.com/data-trends/data-modeling/optimizing-sql-queries" TargetMode="External"/><Relationship Id="rId12" Type="http://schemas.openxmlformats.org/officeDocument/2006/relationships/hyperlink" Target="https://www.thoughtspot.com/data-trends/data-modeling/optimizing-sql-queries" TargetMode="External"/><Relationship Id="rId17" Type="http://schemas.openxmlformats.org/officeDocument/2006/relationships/hyperlink" Target="https://www.thoughtspot.com/data-trends/data-modeling/optimizing-sql-queries" TargetMode="External"/><Relationship Id="rId2" Type="http://schemas.openxmlformats.org/officeDocument/2006/relationships/styles" Target="styles.xml"/><Relationship Id="rId16" Type="http://schemas.openxmlformats.org/officeDocument/2006/relationships/hyperlink" Target="https://www.thoughtspot.com/data-trends/data-modeling/optimizing-sql-queries" TargetMode="External"/><Relationship Id="rId1" Type="http://schemas.openxmlformats.org/officeDocument/2006/relationships/numbering" Target="numbering.xml"/><Relationship Id="rId6" Type="http://schemas.openxmlformats.org/officeDocument/2006/relationships/hyperlink" Target="https://www.thoughtspot.com/data-trends/data-modeling/optimizing-sql-queries" TargetMode="External"/><Relationship Id="rId11" Type="http://schemas.openxmlformats.org/officeDocument/2006/relationships/hyperlink" Target="https://www.thoughtspot.com/data-trends/data-modeling/optimizing-sql-queries" TargetMode="External"/><Relationship Id="rId5" Type="http://schemas.openxmlformats.org/officeDocument/2006/relationships/hyperlink" Target="https://www.thoughtspot.com/data-trends/data-modeling/optimizing-sql-queries#sql1" TargetMode="External"/><Relationship Id="rId15" Type="http://schemas.openxmlformats.org/officeDocument/2006/relationships/hyperlink" Target="https://www.thoughtspot.com/data-trends/data-modeling/optimizing-sql-queries" TargetMode="External"/><Relationship Id="rId10" Type="http://schemas.openxmlformats.org/officeDocument/2006/relationships/hyperlink" Target="https://www.thoughtspot.com/data-trends/data-modeling/optimizing-sql-queri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oughtspot.com/data-trends/data-modeling/optimizing-sql-queries" TargetMode="External"/><Relationship Id="rId14" Type="http://schemas.openxmlformats.org/officeDocument/2006/relationships/hyperlink" Target="https://www.thoughtspot.com/data-trends/data-modeling/optimizing-sql-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2024-06-14T14:59:00Z</dcterms:created>
  <dcterms:modified xsi:type="dcterms:W3CDTF">2024-06-14T15:00:00Z</dcterms:modified>
</cp:coreProperties>
</file>