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83C1A" w14:textId="77777777" w:rsidR="001329F1" w:rsidRPr="001329F1" w:rsidRDefault="001329F1" w:rsidP="001329F1">
      <w:r w:rsidRPr="001329F1">
        <w:rPr>
          <w:b/>
          <w:bCs/>
        </w:rPr>
        <w:t>The high-level responsibilities of the DB Performance engineer will be as below:  </w:t>
      </w:r>
    </w:p>
    <w:p w14:paraId="3016A98F" w14:textId="77777777" w:rsidR="001329F1" w:rsidRPr="001329F1" w:rsidRDefault="001329F1" w:rsidP="001329F1">
      <w:pPr>
        <w:numPr>
          <w:ilvl w:val="0"/>
          <w:numId w:val="1"/>
        </w:numPr>
      </w:pPr>
      <w:r w:rsidRPr="001329F1">
        <w:t>Identify performance bottlenecks, resource contention, and areas of inefficiency, and provide actionable insights for improvements. </w:t>
      </w:r>
    </w:p>
    <w:p w14:paraId="70738D04" w14:textId="77777777" w:rsidR="001329F1" w:rsidRPr="001329F1" w:rsidRDefault="001329F1" w:rsidP="001329F1">
      <w:pPr>
        <w:numPr>
          <w:ilvl w:val="0"/>
          <w:numId w:val="1"/>
        </w:numPr>
      </w:pPr>
      <w:r w:rsidRPr="001329F1">
        <w:t>Recommend and implement changes to query structures (e.g., indexing strategies, query refactoring) to improve performance. </w:t>
      </w:r>
    </w:p>
    <w:p w14:paraId="1BF5C9E4" w14:textId="77777777" w:rsidR="001329F1" w:rsidRPr="001329F1" w:rsidRDefault="001329F1" w:rsidP="001329F1">
      <w:pPr>
        <w:numPr>
          <w:ilvl w:val="0"/>
          <w:numId w:val="1"/>
        </w:numPr>
      </w:pPr>
      <w:r w:rsidRPr="001329F1">
        <w:t>Regularly rebuild or reorganize indexes to avoid fragmentation and improve data retrieval efficiency. </w:t>
      </w:r>
    </w:p>
    <w:p w14:paraId="3F4EF7FC" w14:textId="77777777" w:rsidR="001329F1" w:rsidRPr="001329F1" w:rsidRDefault="001329F1" w:rsidP="001329F1">
      <w:pPr>
        <w:numPr>
          <w:ilvl w:val="0"/>
          <w:numId w:val="1"/>
        </w:numPr>
      </w:pPr>
      <w:r w:rsidRPr="001329F1">
        <w:t>Fine-tune database configurations (e.g., buffer sizes, connection pooling, memory allocation) to maximize resource utilization and ensure optimal performance. </w:t>
      </w:r>
    </w:p>
    <w:p w14:paraId="538C5550" w14:textId="77777777" w:rsidR="001329F1" w:rsidRPr="001329F1" w:rsidRDefault="001329F1" w:rsidP="001329F1">
      <w:pPr>
        <w:numPr>
          <w:ilvl w:val="0"/>
          <w:numId w:val="1"/>
        </w:numPr>
      </w:pPr>
      <w:r w:rsidRPr="001329F1">
        <w:t>Analyze current and future database growth patterns and plan for scalability to handle increasing data volume and user loads. </w:t>
      </w:r>
    </w:p>
    <w:p w14:paraId="49B1C4F0" w14:textId="77777777" w:rsidR="001329F1" w:rsidRPr="001329F1" w:rsidRDefault="001329F1" w:rsidP="001329F1">
      <w:pPr>
        <w:numPr>
          <w:ilvl w:val="0"/>
          <w:numId w:val="1"/>
        </w:numPr>
      </w:pPr>
      <w:r w:rsidRPr="001329F1">
        <w:t>Implement strategies for vertical and horizontal scaling, including partitioning, sharding, and distributed databases. </w:t>
      </w:r>
    </w:p>
    <w:p w14:paraId="43DD1416" w14:textId="77777777" w:rsidR="001329F1" w:rsidRPr="001329F1" w:rsidRDefault="001329F1" w:rsidP="001329F1">
      <w:pPr>
        <w:numPr>
          <w:ilvl w:val="0"/>
          <w:numId w:val="1"/>
        </w:numPr>
      </w:pPr>
      <w:r w:rsidRPr="001329F1">
        <w:t>Configure and optimize database replication for fault tolerance and performance, ensuring minimal lag between nodes. </w:t>
      </w:r>
    </w:p>
    <w:p w14:paraId="13587539" w14:textId="77777777" w:rsidR="001329F1" w:rsidRPr="001329F1" w:rsidRDefault="001329F1" w:rsidP="001329F1">
      <w:pPr>
        <w:numPr>
          <w:ilvl w:val="0"/>
          <w:numId w:val="1"/>
        </w:numPr>
      </w:pPr>
      <w:r w:rsidRPr="001329F1">
        <w:t>Conduct root cause analysis (RCA) of recurring performance issues, providing solutions to prevent future occurrences. </w:t>
      </w:r>
    </w:p>
    <w:p w14:paraId="4395CE65" w14:textId="77777777" w:rsidR="001329F1" w:rsidRPr="001329F1" w:rsidRDefault="001329F1" w:rsidP="001329F1">
      <w:pPr>
        <w:numPr>
          <w:ilvl w:val="0"/>
          <w:numId w:val="1"/>
        </w:numPr>
      </w:pPr>
      <w:r w:rsidRPr="001329F1">
        <w:t>Set up proactive alerts for key performance indicators (KPIs) to identify potential issues before they impact users. </w:t>
      </w:r>
    </w:p>
    <w:p w14:paraId="651BC57E" w14:textId="77777777" w:rsidR="001329F1" w:rsidRPr="001329F1" w:rsidRDefault="001329F1" w:rsidP="001329F1">
      <w:pPr>
        <w:numPr>
          <w:ilvl w:val="0"/>
          <w:numId w:val="1"/>
        </w:numPr>
      </w:pPr>
      <w:r w:rsidRPr="001329F1">
        <w:t>Work closely with developers to optimize database interactions, improve SQL query efficiency, and establish best practices for database access. </w:t>
      </w:r>
    </w:p>
    <w:p w14:paraId="75745394" w14:textId="77777777" w:rsidR="001329F1" w:rsidRPr="001329F1" w:rsidRDefault="001329F1" w:rsidP="001329F1">
      <w:pPr>
        <w:numPr>
          <w:ilvl w:val="0"/>
          <w:numId w:val="1"/>
        </w:numPr>
      </w:pPr>
      <w:r w:rsidRPr="001329F1">
        <w:t>Collaborate with operations teams to ensure that the database infrastructure (cloud, on-premise, etc.) is aligned with performance requirements and can support future growth. </w:t>
      </w:r>
    </w:p>
    <w:p w14:paraId="119FAF45" w14:textId="77777777" w:rsidR="00DE425E" w:rsidRDefault="00DE425E"/>
    <w:sectPr w:rsidR="00DE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2A208F"/>
    <w:multiLevelType w:val="multilevel"/>
    <w:tmpl w:val="8752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9662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5E"/>
    <w:rsid w:val="001329F1"/>
    <w:rsid w:val="00DA1302"/>
    <w:rsid w:val="00DE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836E0-868F-456E-8A61-B3DD14D0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2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7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</cp:revision>
  <dcterms:created xsi:type="dcterms:W3CDTF">2025-02-20T21:14:00Z</dcterms:created>
  <dcterms:modified xsi:type="dcterms:W3CDTF">2025-02-20T21:22:00Z</dcterms:modified>
</cp:coreProperties>
</file>