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70396" w14:textId="1F48E10B" w:rsidR="00853737" w:rsidRDefault="00853737">
      <w:r>
        <w:t>In Chrome:</w:t>
      </w:r>
    </w:p>
    <w:p w14:paraId="47DC9A4E" w14:textId="795CDC1A" w:rsidR="00853737" w:rsidRDefault="00DB5619">
      <w:r w:rsidRPr="002A5E0A">
        <w:t>To find plan performance regression in SQL Server Query Store and force the last good query plan</w:t>
      </w:r>
    </w:p>
    <w:p w14:paraId="3CA0074C" w14:textId="49EE3006" w:rsidR="00853737" w:rsidRDefault="00853737">
      <w:hyperlink r:id="rId5" w:history="1">
        <w:r w:rsidRPr="00AC7F03">
          <w:rPr>
            <w:rStyle w:val="Hyperlink"/>
          </w:rPr>
          <w:t>https://www.google.com/search?q=how+to+find+plan+performance+regression+in+query+store+and+force+last+good+query+plan&amp;oq=how+to+find+plan+performance+regression+in+query+store+and+force+last+good+query+plan&amp;gs_lcrp=EgZjaHJvbWUyBggAEEUYOTIHCAEQIRiPAjIHCAIQIRiPAjIHCAMQIRiPAtIBCjY3NDkyajBqMTWoAgiwAgE&amp;sourceid=chrome&amp;ie=UTF-8</w:t>
        </w:r>
      </w:hyperlink>
    </w:p>
    <w:p w14:paraId="7F39CB0B" w14:textId="77777777" w:rsidR="002A5E0A" w:rsidRPr="002A5E0A" w:rsidRDefault="002A5E0A" w:rsidP="002A5E0A">
      <w:r w:rsidRPr="002A5E0A">
        <w:t>To find plan performance regression in SQL Server Query Store and force the last good query plan, you can use the Query Store views within SQL Server Management Studio to identify queries with significantly worsened execution times compared to previous executions, then use the FORCE_PLAN option to explicitly specify the plan handle of the previously optimal plan you want to use. </w:t>
      </w:r>
    </w:p>
    <w:p w14:paraId="672F61AD" w14:textId="77777777" w:rsidR="002A5E0A" w:rsidRPr="002A5E0A" w:rsidRDefault="002A5E0A" w:rsidP="002A5E0A">
      <w:r w:rsidRPr="002A5E0A">
        <w:t>Steps:</w:t>
      </w:r>
    </w:p>
    <w:p w14:paraId="1FC30D48" w14:textId="77777777" w:rsidR="002A5E0A" w:rsidRPr="002A5E0A" w:rsidRDefault="002A5E0A" w:rsidP="002A5E0A">
      <w:pPr>
        <w:numPr>
          <w:ilvl w:val="0"/>
          <w:numId w:val="1"/>
        </w:numPr>
      </w:pPr>
      <w:r w:rsidRPr="002A5E0A">
        <w:rPr>
          <w:b/>
          <w:bCs/>
        </w:rPr>
        <w:t>Identify potential regressions:</w:t>
      </w:r>
    </w:p>
    <w:p w14:paraId="18E1380F" w14:textId="77777777" w:rsidR="002A5E0A" w:rsidRPr="002A5E0A" w:rsidRDefault="002A5E0A" w:rsidP="002A5E0A">
      <w:pPr>
        <w:numPr>
          <w:ilvl w:val="1"/>
          <w:numId w:val="2"/>
        </w:numPr>
      </w:pPr>
      <w:r w:rsidRPr="002A5E0A">
        <w:rPr>
          <w:b/>
          <w:bCs/>
        </w:rPr>
        <w:t>Access Query Store views:</w:t>
      </w:r>
      <w:r w:rsidRPr="002A5E0A">
        <w:t> In SSMS, navigate to the "Query Store" section and use system views like </w:t>
      </w:r>
      <w:r w:rsidRPr="002A5E0A">
        <w:rPr>
          <w:i/>
          <w:iCs/>
        </w:rPr>
        <w:t>sys.dm_db_query_store_plan_stats</w:t>
      </w:r>
      <w:r w:rsidRPr="002A5E0A">
        <w:t> or </w:t>
      </w:r>
      <w:r w:rsidRPr="002A5E0A">
        <w:rPr>
          <w:i/>
          <w:iCs/>
        </w:rPr>
        <w:t>sys.dm_db_query_store_query</w:t>
      </w:r>
      <w:r w:rsidRPr="002A5E0A">
        <w:t> to analyze query execution data.</w:t>
      </w:r>
    </w:p>
    <w:p w14:paraId="13305412" w14:textId="77777777" w:rsidR="002A5E0A" w:rsidRPr="002A5E0A" w:rsidRDefault="002A5E0A" w:rsidP="002A5E0A">
      <w:pPr>
        <w:numPr>
          <w:ilvl w:val="1"/>
          <w:numId w:val="3"/>
        </w:numPr>
      </w:pPr>
      <w:r w:rsidRPr="002A5E0A">
        <w:rPr>
          <w:b/>
          <w:bCs/>
        </w:rPr>
        <w:t>Compare execution times:</w:t>
      </w:r>
      <w:r w:rsidRPr="002A5E0A">
        <w:t> Look for queries where the average or recent execution time has significantly increased compared to previous execution periods.</w:t>
      </w:r>
    </w:p>
    <w:p w14:paraId="4015E7FE" w14:textId="77777777" w:rsidR="002A5E0A" w:rsidRPr="002A5E0A" w:rsidRDefault="002A5E0A" w:rsidP="002A5E0A">
      <w:pPr>
        <w:numPr>
          <w:ilvl w:val="1"/>
          <w:numId w:val="4"/>
        </w:numPr>
      </w:pPr>
      <w:r w:rsidRPr="002A5E0A">
        <w:rPr>
          <w:b/>
          <w:bCs/>
        </w:rPr>
        <w:t>Analyze plan changes:</w:t>
      </w:r>
      <w:r w:rsidRPr="002A5E0A">
        <w:t> Check the "Plan ID" column to see if the query is now using a different execution plan than before.</w:t>
      </w:r>
    </w:p>
    <w:p w14:paraId="2371D09E" w14:textId="77777777" w:rsidR="002A5E0A" w:rsidRPr="002A5E0A" w:rsidRDefault="002A5E0A" w:rsidP="002A5E0A">
      <w:pPr>
        <w:numPr>
          <w:ilvl w:val="0"/>
          <w:numId w:val="1"/>
        </w:numPr>
      </w:pPr>
      <w:r w:rsidRPr="002A5E0A">
        <w:rPr>
          <w:b/>
          <w:bCs/>
        </w:rPr>
        <w:t>Find the "last good" plan:</w:t>
      </w:r>
    </w:p>
    <w:p w14:paraId="605D12F7" w14:textId="77777777" w:rsidR="002A5E0A" w:rsidRPr="002A5E0A" w:rsidRDefault="002A5E0A" w:rsidP="002A5E0A">
      <w:pPr>
        <w:numPr>
          <w:ilvl w:val="1"/>
          <w:numId w:val="5"/>
        </w:numPr>
      </w:pPr>
      <w:r w:rsidRPr="002A5E0A">
        <w:rPr>
          <w:b/>
          <w:bCs/>
        </w:rPr>
        <w:t>Filter by plan handle:</w:t>
      </w:r>
      <w:r w:rsidRPr="002A5E0A">
        <w:t> For the identified regressed query, use the plan handle from a previous execution with a good performance to target the desired plan.</w:t>
      </w:r>
    </w:p>
    <w:p w14:paraId="6DAD7833" w14:textId="77777777" w:rsidR="002A5E0A" w:rsidRPr="002A5E0A" w:rsidRDefault="002A5E0A" w:rsidP="002A5E0A">
      <w:pPr>
        <w:numPr>
          <w:ilvl w:val="1"/>
          <w:numId w:val="6"/>
        </w:numPr>
      </w:pPr>
      <w:r w:rsidRPr="002A5E0A">
        <w:rPr>
          <w:b/>
          <w:bCs/>
        </w:rPr>
        <w:t>Review plan details:</w:t>
      </w:r>
      <w:r w:rsidRPr="002A5E0A">
        <w:t> Use </w:t>
      </w:r>
      <w:r w:rsidRPr="002A5E0A">
        <w:rPr>
          <w:i/>
          <w:iCs/>
        </w:rPr>
        <w:t>sys.dm_exec_query_plan</w:t>
      </w:r>
      <w:r w:rsidRPr="002A5E0A">
        <w:t> to analyze the specific operations and cost of different plans associated with the query.</w:t>
      </w:r>
    </w:p>
    <w:p w14:paraId="32E94100" w14:textId="77777777" w:rsidR="002A5E0A" w:rsidRPr="002A5E0A" w:rsidRDefault="002A5E0A" w:rsidP="002A5E0A">
      <w:pPr>
        <w:numPr>
          <w:ilvl w:val="0"/>
          <w:numId w:val="1"/>
        </w:numPr>
      </w:pPr>
      <w:r w:rsidRPr="002A5E0A">
        <w:rPr>
          <w:b/>
          <w:bCs/>
        </w:rPr>
        <w:t>Force the last good plan:</w:t>
      </w:r>
    </w:p>
    <w:p w14:paraId="396F7C3C" w14:textId="77777777" w:rsidR="002A5E0A" w:rsidRPr="002A5E0A" w:rsidRDefault="002A5E0A" w:rsidP="002A5E0A">
      <w:pPr>
        <w:numPr>
          <w:ilvl w:val="1"/>
          <w:numId w:val="7"/>
        </w:numPr>
      </w:pPr>
      <w:r w:rsidRPr="002A5E0A">
        <w:t>Use FORCE_PLAN option: When executing the query, add the OPTION (FORCE_PLAN = &lt;plan_handle&gt;) clause, replacing &lt;plan_handle&gt; with the plan handle of the desired execution plan.</w:t>
      </w:r>
    </w:p>
    <w:p w14:paraId="04FDDE78" w14:textId="77777777" w:rsidR="002A5E0A" w:rsidRPr="002A5E0A" w:rsidRDefault="002A5E0A" w:rsidP="002A5E0A">
      <w:pPr>
        <w:numPr>
          <w:ilvl w:val="1"/>
          <w:numId w:val="8"/>
        </w:numPr>
      </w:pPr>
      <w:r w:rsidRPr="002A5E0A">
        <w:rPr>
          <w:b/>
          <w:bCs/>
        </w:rPr>
        <w:t>Example query:</w:t>
      </w:r>
      <w:r w:rsidRPr="002A5E0A">
        <w:t> </w:t>
      </w:r>
    </w:p>
    <w:p w14:paraId="1A4C5ED0" w14:textId="77777777" w:rsidR="002A5E0A" w:rsidRPr="002A5E0A" w:rsidRDefault="002A5E0A" w:rsidP="002A5E0A">
      <w:r w:rsidRPr="002A5E0A">
        <w:t>Code</w:t>
      </w:r>
    </w:p>
    <w:p w14:paraId="7EDE1465" w14:textId="77777777" w:rsidR="002A5E0A" w:rsidRPr="002A5E0A" w:rsidRDefault="002A5E0A" w:rsidP="002A5E0A">
      <w:r w:rsidRPr="002A5E0A">
        <w:t xml:space="preserve">    SELECT * FROM yourTable WHERE ... OPTION (FORCE_PLAN = &lt;plan_handle&gt;);</w:t>
      </w:r>
    </w:p>
    <w:p w14:paraId="28C167CB" w14:textId="77777777" w:rsidR="002A5E0A" w:rsidRPr="002A5E0A" w:rsidRDefault="002A5E0A" w:rsidP="002A5E0A">
      <w:r w:rsidRPr="002A5E0A">
        <w:t>Important considerations:</w:t>
      </w:r>
    </w:p>
    <w:p w14:paraId="1EB7AF63" w14:textId="77777777" w:rsidR="002A5E0A" w:rsidRPr="002A5E0A" w:rsidRDefault="002A5E0A" w:rsidP="002A5E0A">
      <w:pPr>
        <w:numPr>
          <w:ilvl w:val="0"/>
          <w:numId w:val="9"/>
        </w:numPr>
      </w:pPr>
      <w:r w:rsidRPr="002A5E0A">
        <w:rPr>
          <w:b/>
          <w:bCs/>
        </w:rPr>
        <w:t>Query Store configuration:</w:t>
      </w:r>
    </w:p>
    <w:p w14:paraId="07D03E3D" w14:textId="77777777" w:rsidR="002A5E0A" w:rsidRPr="002A5E0A" w:rsidRDefault="002A5E0A" w:rsidP="002A5E0A">
      <w:r w:rsidRPr="002A5E0A">
        <w:t>Ensure the Query Store is enabled and configured appropriately to capture sufficient historical data. </w:t>
      </w:r>
    </w:p>
    <w:p w14:paraId="5AF05265" w14:textId="77777777" w:rsidR="002A5E0A" w:rsidRPr="002A5E0A" w:rsidRDefault="002A5E0A" w:rsidP="002A5E0A">
      <w:pPr>
        <w:numPr>
          <w:ilvl w:val="0"/>
          <w:numId w:val="9"/>
        </w:numPr>
      </w:pPr>
      <w:r w:rsidRPr="002A5E0A">
        <w:rPr>
          <w:b/>
          <w:bCs/>
        </w:rPr>
        <w:t>Plan stability:</w:t>
      </w:r>
    </w:p>
    <w:p w14:paraId="5095DB49" w14:textId="77777777" w:rsidR="002A5E0A" w:rsidRPr="002A5E0A" w:rsidRDefault="002A5E0A" w:rsidP="002A5E0A">
      <w:r w:rsidRPr="002A5E0A">
        <w:t>While forcing a plan can resolve immediate performance issues, consider the underlying cause of the regression and potentially optimize the database schema or query to avoid future plan regressions. </w:t>
      </w:r>
    </w:p>
    <w:p w14:paraId="200A5D42" w14:textId="77777777" w:rsidR="002A5E0A" w:rsidRPr="002A5E0A" w:rsidRDefault="002A5E0A" w:rsidP="002A5E0A">
      <w:pPr>
        <w:numPr>
          <w:ilvl w:val="0"/>
          <w:numId w:val="9"/>
        </w:numPr>
      </w:pPr>
      <w:r w:rsidRPr="002A5E0A">
        <w:rPr>
          <w:b/>
          <w:bCs/>
        </w:rPr>
        <w:t>Monitoring and review:</w:t>
      </w:r>
    </w:p>
    <w:p w14:paraId="48A8695E" w14:textId="77777777" w:rsidR="002A5E0A" w:rsidRPr="002A5E0A" w:rsidRDefault="002A5E0A" w:rsidP="002A5E0A">
      <w:r w:rsidRPr="002A5E0A">
        <w:t>Regularly monitor query performance and review any forced plans to ensure they are still optimal and not causing new issues. </w:t>
      </w:r>
    </w:p>
    <w:p w14:paraId="5CDB761C" w14:textId="77777777" w:rsidR="002A5E0A" w:rsidRDefault="002A5E0A"/>
    <w:sectPr w:rsidR="002A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83FF9"/>
    <w:multiLevelType w:val="multilevel"/>
    <w:tmpl w:val="D338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73E2E"/>
    <w:multiLevelType w:val="multilevel"/>
    <w:tmpl w:val="37FE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449400">
    <w:abstractNumId w:val="0"/>
  </w:num>
  <w:num w:numId="2" w16cid:durableId="1066805368">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30118159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2069761276">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839155748">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590699283">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302540502">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2014530807">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5428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03C"/>
    <w:rsid w:val="002A5E0A"/>
    <w:rsid w:val="00853737"/>
    <w:rsid w:val="009555B4"/>
    <w:rsid w:val="00C7603C"/>
    <w:rsid w:val="00DB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B08F"/>
  <w15:chartTrackingRefBased/>
  <w15:docId w15:val="{0664CB97-B322-4141-B46F-92810D5D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03C"/>
    <w:rPr>
      <w:rFonts w:eastAsiaTheme="majorEastAsia" w:cstheme="majorBidi"/>
      <w:color w:val="272727" w:themeColor="text1" w:themeTint="D8"/>
    </w:rPr>
  </w:style>
  <w:style w:type="paragraph" w:styleId="Title">
    <w:name w:val="Title"/>
    <w:basedOn w:val="Normal"/>
    <w:next w:val="Normal"/>
    <w:link w:val="TitleChar"/>
    <w:uiPriority w:val="10"/>
    <w:qFormat/>
    <w:rsid w:val="00C76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03C"/>
    <w:pPr>
      <w:spacing w:before="160"/>
      <w:jc w:val="center"/>
    </w:pPr>
    <w:rPr>
      <w:i/>
      <w:iCs/>
      <w:color w:val="404040" w:themeColor="text1" w:themeTint="BF"/>
    </w:rPr>
  </w:style>
  <w:style w:type="character" w:customStyle="1" w:styleId="QuoteChar">
    <w:name w:val="Quote Char"/>
    <w:basedOn w:val="DefaultParagraphFont"/>
    <w:link w:val="Quote"/>
    <w:uiPriority w:val="29"/>
    <w:rsid w:val="00C7603C"/>
    <w:rPr>
      <w:i/>
      <w:iCs/>
      <w:color w:val="404040" w:themeColor="text1" w:themeTint="BF"/>
    </w:rPr>
  </w:style>
  <w:style w:type="paragraph" w:styleId="ListParagraph">
    <w:name w:val="List Paragraph"/>
    <w:basedOn w:val="Normal"/>
    <w:uiPriority w:val="34"/>
    <w:qFormat/>
    <w:rsid w:val="00C7603C"/>
    <w:pPr>
      <w:ind w:left="720"/>
      <w:contextualSpacing/>
    </w:pPr>
  </w:style>
  <w:style w:type="character" w:styleId="IntenseEmphasis">
    <w:name w:val="Intense Emphasis"/>
    <w:basedOn w:val="DefaultParagraphFont"/>
    <w:uiPriority w:val="21"/>
    <w:qFormat/>
    <w:rsid w:val="00C7603C"/>
    <w:rPr>
      <w:i/>
      <w:iCs/>
      <w:color w:val="0F4761" w:themeColor="accent1" w:themeShade="BF"/>
    </w:rPr>
  </w:style>
  <w:style w:type="paragraph" w:styleId="IntenseQuote">
    <w:name w:val="Intense Quote"/>
    <w:basedOn w:val="Normal"/>
    <w:next w:val="Normal"/>
    <w:link w:val="IntenseQuoteChar"/>
    <w:uiPriority w:val="30"/>
    <w:qFormat/>
    <w:rsid w:val="00C76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03C"/>
    <w:rPr>
      <w:i/>
      <w:iCs/>
      <w:color w:val="0F4761" w:themeColor="accent1" w:themeShade="BF"/>
    </w:rPr>
  </w:style>
  <w:style w:type="character" w:styleId="IntenseReference">
    <w:name w:val="Intense Reference"/>
    <w:basedOn w:val="DefaultParagraphFont"/>
    <w:uiPriority w:val="32"/>
    <w:qFormat/>
    <w:rsid w:val="00C7603C"/>
    <w:rPr>
      <w:b/>
      <w:bCs/>
      <w:smallCaps/>
      <w:color w:val="0F4761" w:themeColor="accent1" w:themeShade="BF"/>
      <w:spacing w:val="5"/>
    </w:rPr>
  </w:style>
  <w:style w:type="character" w:styleId="Hyperlink">
    <w:name w:val="Hyperlink"/>
    <w:basedOn w:val="DefaultParagraphFont"/>
    <w:uiPriority w:val="99"/>
    <w:unhideWhenUsed/>
    <w:rsid w:val="00853737"/>
    <w:rPr>
      <w:color w:val="467886" w:themeColor="hyperlink"/>
      <w:u w:val="single"/>
    </w:rPr>
  </w:style>
  <w:style w:type="character" w:styleId="UnresolvedMention">
    <w:name w:val="Unresolved Mention"/>
    <w:basedOn w:val="DefaultParagraphFont"/>
    <w:uiPriority w:val="99"/>
    <w:semiHidden/>
    <w:unhideWhenUsed/>
    <w:rsid w:val="00853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79703">
      <w:bodyDiv w:val="1"/>
      <w:marLeft w:val="0"/>
      <w:marRight w:val="0"/>
      <w:marTop w:val="0"/>
      <w:marBottom w:val="0"/>
      <w:divBdr>
        <w:top w:val="none" w:sz="0" w:space="0" w:color="auto"/>
        <w:left w:val="none" w:sz="0" w:space="0" w:color="auto"/>
        <w:bottom w:val="none" w:sz="0" w:space="0" w:color="auto"/>
        <w:right w:val="none" w:sz="0" w:space="0" w:color="auto"/>
      </w:divBdr>
      <w:divsChild>
        <w:div w:id="1471678788">
          <w:marLeft w:val="0"/>
          <w:marRight w:val="0"/>
          <w:marTop w:val="0"/>
          <w:marBottom w:val="0"/>
          <w:divBdr>
            <w:top w:val="none" w:sz="0" w:space="0" w:color="auto"/>
            <w:left w:val="none" w:sz="0" w:space="0" w:color="auto"/>
            <w:bottom w:val="none" w:sz="0" w:space="0" w:color="auto"/>
            <w:right w:val="none" w:sz="0" w:space="0" w:color="auto"/>
          </w:divBdr>
          <w:divsChild>
            <w:div w:id="305015309">
              <w:marLeft w:val="0"/>
              <w:marRight w:val="0"/>
              <w:marTop w:val="0"/>
              <w:marBottom w:val="0"/>
              <w:divBdr>
                <w:top w:val="none" w:sz="0" w:space="0" w:color="auto"/>
                <w:left w:val="none" w:sz="0" w:space="0" w:color="auto"/>
                <w:bottom w:val="none" w:sz="0" w:space="0" w:color="auto"/>
                <w:right w:val="none" w:sz="0" w:space="0" w:color="auto"/>
              </w:divBdr>
              <w:divsChild>
                <w:div w:id="14527031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75986523">
          <w:marLeft w:val="0"/>
          <w:marRight w:val="0"/>
          <w:marTop w:val="0"/>
          <w:marBottom w:val="0"/>
          <w:divBdr>
            <w:top w:val="none" w:sz="0" w:space="0" w:color="auto"/>
            <w:left w:val="none" w:sz="0" w:space="0" w:color="auto"/>
            <w:bottom w:val="none" w:sz="0" w:space="0" w:color="auto"/>
            <w:right w:val="none" w:sz="0" w:space="0" w:color="auto"/>
          </w:divBdr>
          <w:divsChild>
            <w:div w:id="1950355039">
              <w:marLeft w:val="0"/>
              <w:marRight w:val="0"/>
              <w:marTop w:val="0"/>
              <w:marBottom w:val="0"/>
              <w:divBdr>
                <w:top w:val="none" w:sz="0" w:space="0" w:color="auto"/>
                <w:left w:val="none" w:sz="0" w:space="0" w:color="auto"/>
                <w:bottom w:val="none" w:sz="0" w:space="0" w:color="auto"/>
                <w:right w:val="none" w:sz="0" w:space="0" w:color="auto"/>
              </w:divBdr>
              <w:divsChild>
                <w:div w:id="18926178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3345048">
          <w:marLeft w:val="0"/>
          <w:marRight w:val="0"/>
          <w:marTop w:val="0"/>
          <w:marBottom w:val="0"/>
          <w:divBdr>
            <w:top w:val="none" w:sz="0" w:space="0" w:color="auto"/>
            <w:left w:val="none" w:sz="0" w:space="0" w:color="auto"/>
            <w:bottom w:val="none" w:sz="0" w:space="0" w:color="auto"/>
            <w:right w:val="none" w:sz="0" w:space="0" w:color="auto"/>
          </w:divBdr>
          <w:divsChild>
            <w:div w:id="992683427">
              <w:marLeft w:val="0"/>
              <w:marRight w:val="0"/>
              <w:marTop w:val="0"/>
              <w:marBottom w:val="0"/>
              <w:divBdr>
                <w:top w:val="none" w:sz="0" w:space="0" w:color="auto"/>
                <w:left w:val="none" w:sz="0" w:space="0" w:color="auto"/>
                <w:bottom w:val="none" w:sz="0" w:space="0" w:color="auto"/>
                <w:right w:val="none" w:sz="0" w:space="0" w:color="auto"/>
              </w:divBdr>
              <w:divsChild>
                <w:div w:id="1176117972">
                  <w:marLeft w:val="-420"/>
                  <w:marRight w:val="0"/>
                  <w:marTop w:val="0"/>
                  <w:marBottom w:val="0"/>
                  <w:divBdr>
                    <w:top w:val="none" w:sz="0" w:space="0" w:color="auto"/>
                    <w:left w:val="none" w:sz="0" w:space="0" w:color="auto"/>
                    <w:bottom w:val="none" w:sz="0" w:space="0" w:color="auto"/>
                    <w:right w:val="none" w:sz="0" w:space="0" w:color="auto"/>
                  </w:divBdr>
                  <w:divsChild>
                    <w:div w:id="2137524156">
                      <w:marLeft w:val="0"/>
                      <w:marRight w:val="0"/>
                      <w:marTop w:val="0"/>
                      <w:marBottom w:val="0"/>
                      <w:divBdr>
                        <w:top w:val="none" w:sz="0" w:space="0" w:color="auto"/>
                        <w:left w:val="none" w:sz="0" w:space="0" w:color="auto"/>
                        <w:bottom w:val="none" w:sz="0" w:space="0" w:color="auto"/>
                        <w:right w:val="none" w:sz="0" w:space="0" w:color="auto"/>
                      </w:divBdr>
                      <w:divsChild>
                        <w:div w:id="422996789">
                          <w:marLeft w:val="0"/>
                          <w:marRight w:val="0"/>
                          <w:marTop w:val="0"/>
                          <w:marBottom w:val="0"/>
                          <w:divBdr>
                            <w:top w:val="none" w:sz="0" w:space="0" w:color="auto"/>
                            <w:left w:val="none" w:sz="0" w:space="0" w:color="auto"/>
                            <w:bottom w:val="none" w:sz="0" w:space="0" w:color="auto"/>
                            <w:right w:val="none" w:sz="0" w:space="0" w:color="auto"/>
                          </w:divBdr>
                          <w:divsChild>
                            <w:div w:id="1891262065">
                              <w:marLeft w:val="0"/>
                              <w:marRight w:val="0"/>
                              <w:marTop w:val="0"/>
                              <w:marBottom w:val="0"/>
                              <w:divBdr>
                                <w:top w:val="none" w:sz="0" w:space="0" w:color="auto"/>
                                <w:left w:val="none" w:sz="0" w:space="0" w:color="auto"/>
                                <w:bottom w:val="none" w:sz="0" w:space="0" w:color="auto"/>
                                <w:right w:val="none" w:sz="0" w:space="0" w:color="auto"/>
                              </w:divBdr>
                            </w:div>
                            <w:div w:id="70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541944">
                  <w:marLeft w:val="-420"/>
                  <w:marRight w:val="0"/>
                  <w:marTop w:val="0"/>
                  <w:marBottom w:val="0"/>
                  <w:divBdr>
                    <w:top w:val="none" w:sz="0" w:space="0" w:color="auto"/>
                    <w:left w:val="none" w:sz="0" w:space="0" w:color="auto"/>
                    <w:bottom w:val="none" w:sz="0" w:space="0" w:color="auto"/>
                    <w:right w:val="none" w:sz="0" w:space="0" w:color="auto"/>
                  </w:divBdr>
                  <w:divsChild>
                    <w:div w:id="1645620889">
                      <w:marLeft w:val="0"/>
                      <w:marRight w:val="0"/>
                      <w:marTop w:val="0"/>
                      <w:marBottom w:val="0"/>
                      <w:divBdr>
                        <w:top w:val="none" w:sz="0" w:space="0" w:color="auto"/>
                        <w:left w:val="none" w:sz="0" w:space="0" w:color="auto"/>
                        <w:bottom w:val="none" w:sz="0" w:space="0" w:color="auto"/>
                        <w:right w:val="none" w:sz="0" w:space="0" w:color="auto"/>
                      </w:divBdr>
                      <w:divsChild>
                        <w:div w:id="677120924">
                          <w:marLeft w:val="0"/>
                          <w:marRight w:val="0"/>
                          <w:marTop w:val="0"/>
                          <w:marBottom w:val="0"/>
                          <w:divBdr>
                            <w:top w:val="none" w:sz="0" w:space="0" w:color="auto"/>
                            <w:left w:val="none" w:sz="0" w:space="0" w:color="auto"/>
                            <w:bottom w:val="none" w:sz="0" w:space="0" w:color="auto"/>
                            <w:right w:val="none" w:sz="0" w:space="0" w:color="auto"/>
                          </w:divBdr>
                          <w:divsChild>
                            <w:div w:id="1137450174">
                              <w:marLeft w:val="0"/>
                              <w:marRight w:val="0"/>
                              <w:marTop w:val="0"/>
                              <w:marBottom w:val="0"/>
                              <w:divBdr>
                                <w:top w:val="none" w:sz="0" w:space="0" w:color="auto"/>
                                <w:left w:val="none" w:sz="0" w:space="0" w:color="auto"/>
                                <w:bottom w:val="none" w:sz="0" w:space="0" w:color="auto"/>
                                <w:right w:val="none" w:sz="0" w:space="0" w:color="auto"/>
                              </w:divBdr>
                            </w:div>
                            <w:div w:id="17979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105411">
                  <w:marLeft w:val="-420"/>
                  <w:marRight w:val="0"/>
                  <w:marTop w:val="0"/>
                  <w:marBottom w:val="0"/>
                  <w:divBdr>
                    <w:top w:val="none" w:sz="0" w:space="0" w:color="auto"/>
                    <w:left w:val="none" w:sz="0" w:space="0" w:color="auto"/>
                    <w:bottom w:val="none" w:sz="0" w:space="0" w:color="auto"/>
                    <w:right w:val="none" w:sz="0" w:space="0" w:color="auto"/>
                  </w:divBdr>
                  <w:divsChild>
                    <w:div w:id="1042827604">
                      <w:marLeft w:val="0"/>
                      <w:marRight w:val="0"/>
                      <w:marTop w:val="0"/>
                      <w:marBottom w:val="0"/>
                      <w:divBdr>
                        <w:top w:val="none" w:sz="0" w:space="0" w:color="auto"/>
                        <w:left w:val="none" w:sz="0" w:space="0" w:color="auto"/>
                        <w:bottom w:val="none" w:sz="0" w:space="0" w:color="auto"/>
                        <w:right w:val="none" w:sz="0" w:space="0" w:color="auto"/>
                      </w:divBdr>
                      <w:divsChild>
                        <w:div w:id="313491283">
                          <w:marLeft w:val="0"/>
                          <w:marRight w:val="0"/>
                          <w:marTop w:val="0"/>
                          <w:marBottom w:val="0"/>
                          <w:divBdr>
                            <w:top w:val="none" w:sz="0" w:space="0" w:color="auto"/>
                            <w:left w:val="none" w:sz="0" w:space="0" w:color="auto"/>
                            <w:bottom w:val="none" w:sz="0" w:space="0" w:color="auto"/>
                            <w:right w:val="none" w:sz="0" w:space="0" w:color="auto"/>
                          </w:divBdr>
                          <w:divsChild>
                            <w:div w:id="177549504">
                              <w:marLeft w:val="0"/>
                              <w:marRight w:val="0"/>
                              <w:marTop w:val="0"/>
                              <w:marBottom w:val="0"/>
                              <w:divBdr>
                                <w:top w:val="none" w:sz="0" w:space="0" w:color="auto"/>
                                <w:left w:val="none" w:sz="0" w:space="0" w:color="auto"/>
                                <w:bottom w:val="none" w:sz="0" w:space="0" w:color="auto"/>
                                <w:right w:val="none" w:sz="0" w:space="0" w:color="auto"/>
                              </w:divBdr>
                            </w:div>
                            <w:div w:id="949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6131">
          <w:marLeft w:val="0"/>
          <w:marRight w:val="0"/>
          <w:marTop w:val="0"/>
          <w:marBottom w:val="0"/>
          <w:divBdr>
            <w:top w:val="none" w:sz="0" w:space="0" w:color="auto"/>
            <w:left w:val="none" w:sz="0" w:space="0" w:color="auto"/>
            <w:bottom w:val="none" w:sz="0" w:space="0" w:color="auto"/>
            <w:right w:val="none" w:sz="0" w:space="0" w:color="auto"/>
          </w:divBdr>
          <w:divsChild>
            <w:div w:id="159081577">
              <w:marLeft w:val="0"/>
              <w:marRight w:val="0"/>
              <w:marTop w:val="0"/>
              <w:marBottom w:val="0"/>
              <w:divBdr>
                <w:top w:val="none" w:sz="0" w:space="0" w:color="auto"/>
                <w:left w:val="none" w:sz="0" w:space="0" w:color="auto"/>
                <w:bottom w:val="none" w:sz="0" w:space="0" w:color="auto"/>
                <w:right w:val="none" w:sz="0" w:space="0" w:color="auto"/>
              </w:divBdr>
              <w:divsChild>
                <w:div w:id="2103064136">
                  <w:marLeft w:val="0"/>
                  <w:marRight w:val="0"/>
                  <w:marTop w:val="0"/>
                  <w:marBottom w:val="0"/>
                  <w:divBdr>
                    <w:top w:val="none" w:sz="0" w:space="0" w:color="auto"/>
                    <w:left w:val="none" w:sz="0" w:space="0" w:color="auto"/>
                    <w:bottom w:val="none" w:sz="0" w:space="0" w:color="auto"/>
                    <w:right w:val="none" w:sz="0" w:space="0" w:color="auto"/>
                  </w:divBdr>
                  <w:divsChild>
                    <w:div w:id="333803871">
                      <w:marLeft w:val="0"/>
                      <w:marRight w:val="0"/>
                      <w:marTop w:val="0"/>
                      <w:marBottom w:val="300"/>
                      <w:divBdr>
                        <w:top w:val="none" w:sz="0" w:space="0" w:color="auto"/>
                        <w:left w:val="none" w:sz="0" w:space="0" w:color="auto"/>
                        <w:bottom w:val="none" w:sz="0" w:space="0" w:color="auto"/>
                        <w:right w:val="none" w:sz="0" w:space="0" w:color="auto"/>
                      </w:divBdr>
                      <w:divsChild>
                        <w:div w:id="1946426447">
                          <w:marLeft w:val="0"/>
                          <w:marRight w:val="0"/>
                          <w:marTop w:val="0"/>
                          <w:marBottom w:val="0"/>
                          <w:divBdr>
                            <w:top w:val="none" w:sz="0" w:space="0" w:color="auto"/>
                            <w:left w:val="none" w:sz="0" w:space="0" w:color="auto"/>
                            <w:bottom w:val="none" w:sz="0" w:space="0" w:color="auto"/>
                            <w:right w:val="none" w:sz="0" w:space="0" w:color="auto"/>
                          </w:divBdr>
                          <w:divsChild>
                            <w:div w:id="221336812">
                              <w:marLeft w:val="0"/>
                              <w:marRight w:val="0"/>
                              <w:marTop w:val="0"/>
                              <w:marBottom w:val="0"/>
                              <w:divBdr>
                                <w:top w:val="none" w:sz="0" w:space="0" w:color="auto"/>
                                <w:left w:val="none" w:sz="0" w:space="0" w:color="auto"/>
                                <w:bottom w:val="none" w:sz="0" w:space="0" w:color="auto"/>
                                <w:right w:val="none" w:sz="0" w:space="0" w:color="auto"/>
                              </w:divBdr>
                              <w:divsChild>
                                <w:div w:id="1069428506">
                                  <w:marLeft w:val="0"/>
                                  <w:marRight w:val="0"/>
                                  <w:marTop w:val="0"/>
                                  <w:marBottom w:val="0"/>
                                  <w:divBdr>
                                    <w:top w:val="none" w:sz="0" w:space="0" w:color="auto"/>
                                    <w:left w:val="none" w:sz="0" w:space="0" w:color="auto"/>
                                    <w:bottom w:val="none" w:sz="0" w:space="0" w:color="auto"/>
                                    <w:right w:val="none" w:sz="0" w:space="0" w:color="auto"/>
                                  </w:divBdr>
                                  <w:divsChild>
                                    <w:div w:id="11006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58103">
                          <w:marLeft w:val="0"/>
                          <w:marRight w:val="0"/>
                          <w:marTop w:val="0"/>
                          <w:marBottom w:val="0"/>
                          <w:divBdr>
                            <w:top w:val="none" w:sz="0" w:space="0" w:color="auto"/>
                            <w:left w:val="none" w:sz="0" w:space="0" w:color="auto"/>
                            <w:bottom w:val="none" w:sz="0" w:space="0" w:color="auto"/>
                            <w:right w:val="none" w:sz="0" w:space="0" w:color="auto"/>
                          </w:divBdr>
                          <w:divsChild>
                            <w:div w:id="1270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172981">
          <w:marLeft w:val="0"/>
          <w:marRight w:val="0"/>
          <w:marTop w:val="0"/>
          <w:marBottom w:val="0"/>
          <w:divBdr>
            <w:top w:val="none" w:sz="0" w:space="0" w:color="auto"/>
            <w:left w:val="none" w:sz="0" w:space="0" w:color="auto"/>
            <w:bottom w:val="none" w:sz="0" w:space="0" w:color="auto"/>
            <w:right w:val="none" w:sz="0" w:space="0" w:color="auto"/>
          </w:divBdr>
          <w:divsChild>
            <w:div w:id="1146241528">
              <w:marLeft w:val="0"/>
              <w:marRight w:val="0"/>
              <w:marTop w:val="0"/>
              <w:marBottom w:val="0"/>
              <w:divBdr>
                <w:top w:val="none" w:sz="0" w:space="0" w:color="auto"/>
                <w:left w:val="none" w:sz="0" w:space="0" w:color="auto"/>
                <w:bottom w:val="none" w:sz="0" w:space="0" w:color="auto"/>
                <w:right w:val="none" w:sz="0" w:space="0" w:color="auto"/>
              </w:divBdr>
              <w:divsChild>
                <w:div w:id="1674054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0546142">
          <w:marLeft w:val="0"/>
          <w:marRight w:val="0"/>
          <w:marTop w:val="0"/>
          <w:marBottom w:val="0"/>
          <w:divBdr>
            <w:top w:val="none" w:sz="0" w:space="0" w:color="auto"/>
            <w:left w:val="none" w:sz="0" w:space="0" w:color="auto"/>
            <w:bottom w:val="none" w:sz="0" w:space="0" w:color="auto"/>
            <w:right w:val="none" w:sz="0" w:space="0" w:color="auto"/>
          </w:divBdr>
          <w:divsChild>
            <w:div w:id="812867356">
              <w:marLeft w:val="0"/>
              <w:marRight w:val="0"/>
              <w:marTop w:val="0"/>
              <w:marBottom w:val="0"/>
              <w:divBdr>
                <w:top w:val="none" w:sz="0" w:space="0" w:color="auto"/>
                <w:left w:val="none" w:sz="0" w:space="0" w:color="auto"/>
                <w:bottom w:val="none" w:sz="0" w:space="0" w:color="auto"/>
                <w:right w:val="none" w:sz="0" w:space="0" w:color="auto"/>
              </w:divBdr>
              <w:divsChild>
                <w:div w:id="657148221">
                  <w:marLeft w:val="-420"/>
                  <w:marRight w:val="0"/>
                  <w:marTop w:val="0"/>
                  <w:marBottom w:val="0"/>
                  <w:divBdr>
                    <w:top w:val="none" w:sz="0" w:space="0" w:color="auto"/>
                    <w:left w:val="none" w:sz="0" w:space="0" w:color="auto"/>
                    <w:bottom w:val="none" w:sz="0" w:space="0" w:color="auto"/>
                    <w:right w:val="none" w:sz="0" w:space="0" w:color="auto"/>
                  </w:divBdr>
                  <w:divsChild>
                    <w:div w:id="919483246">
                      <w:marLeft w:val="0"/>
                      <w:marRight w:val="0"/>
                      <w:marTop w:val="0"/>
                      <w:marBottom w:val="0"/>
                      <w:divBdr>
                        <w:top w:val="none" w:sz="0" w:space="0" w:color="auto"/>
                        <w:left w:val="none" w:sz="0" w:space="0" w:color="auto"/>
                        <w:bottom w:val="none" w:sz="0" w:space="0" w:color="auto"/>
                        <w:right w:val="none" w:sz="0" w:space="0" w:color="auto"/>
                      </w:divBdr>
                      <w:divsChild>
                        <w:div w:id="423845823">
                          <w:marLeft w:val="0"/>
                          <w:marRight w:val="0"/>
                          <w:marTop w:val="0"/>
                          <w:marBottom w:val="0"/>
                          <w:divBdr>
                            <w:top w:val="none" w:sz="0" w:space="0" w:color="auto"/>
                            <w:left w:val="none" w:sz="0" w:space="0" w:color="auto"/>
                            <w:bottom w:val="none" w:sz="0" w:space="0" w:color="auto"/>
                            <w:right w:val="none" w:sz="0" w:space="0" w:color="auto"/>
                          </w:divBdr>
                          <w:divsChild>
                            <w:div w:id="1486898943">
                              <w:marLeft w:val="0"/>
                              <w:marRight w:val="0"/>
                              <w:marTop w:val="0"/>
                              <w:marBottom w:val="0"/>
                              <w:divBdr>
                                <w:top w:val="none" w:sz="0" w:space="0" w:color="auto"/>
                                <w:left w:val="none" w:sz="0" w:space="0" w:color="auto"/>
                                <w:bottom w:val="none" w:sz="0" w:space="0" w:color="auto"/>
                                <w:right w:val="none" w:sz="0" w:space="0" w:color="auto"/>
                              </w:divBdr>
                            </w:div>
                            <w:div w:id="7904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418922">
                  <w:marLeft w:val="-420"/>
                  <w:marRight w:val="0"/>
                  <w:marTop w:val="0"/>
                  <w:marBottom w:val="0"/>
                  <w:divBdr>
                    <w:top w:val="none" w:sz="0" w:space="0" w:color="auto"/>
                    <w:left w:val="none" w:sz="0" w:space="0" w:color="auto"/>
                    <w:bottom w:val="none" w:sz="0" w:space="0" w:color="auto"/>
                    <w:right w:val="none" w:sz="0" w:space="0" w:color="auto"/>
                  </w:divBdr>
                  <w:divsChild>
                    <w:div w:id="1593390306">
                      <w:marLeft w:val="0"/>
                      <w:marRight w:val="0"/>
                      <w:marTop w:val="0"/>
                      <w:marBottom w:val="0"/>
                      <w:divBdr>
                        <w:top w:val="none" w:sz="0" w:space="0" w:color="auto"/>
                        <w:left w:val="none" w:sz="0" w:space="0" w:color="auto"/>
                        <w:bottom w:val="none" w:sz="0" w:space="0" w:color="auto"/>
                        <w:right w:val="none" w:sz="0" w:space="0" w:color="auto"/>
                      </w:divBdr>
                      <w:divsChild>
                        <w:div w:id="287517138">
                          <w:marLeft w:val="0"/>
                          <w:marRight w:val="0"/>
                          <w:marTop w:val="0"/>
                          <w:marBottom w:val="0"/>
                          <w:divBdr>
                            <w:top w:val="none" w:sz="0" w:space="0" w:color="auto"/>
                            <w:left w:val="none" w:sz="0" w:space="0" w:color="auto"/>
                            <w:bottom w:val="none" w:sz="0" w:space="0" w:color="auto"/>
                            <w:right w:val="none" w:sz="0" w:space="0" w:color="auto"/>
                          </w:divBdr>
                          <w:divsChild>
                            <w:div w:id="1121532769">
                              <w:marLeft w:val="0"/>
                              <w:marRight w:val="0"/>
                              <w:marTop w:val="0"/>
                              <w:marBottom w:val="0"/>
                              <w:divBdr>
                                <w:top w:val="none" w:sz="0" w:space="0" w:color="auto"/>
                                <w:left w:val="none" w:sz="0" w:space="0" w:color="auto"/>
                                <w:bottom w:val="none" w:sz="0" w:space="0" w:color="auto"/>
                                <w:right w:val="none" w:sz="0" w:space="0" w:color="auto"/>
                              </w:divBdr>
                            </w:div>
                            <w:div w:id="390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48688">
                  <w:marLeft w:val="-420"/>
                  <w:marRight w:val="0"/>
                  <w:marTop w:val="0"/>
                  <w:marBottom w:val="0"/>
                  <w:divBdr>
                    <w:top w:val="none" w:sz="0" w:space="0" w:color="auto"/>
                    <w:left w:val="none" w:sz="0" w:space="0" w:color="auto"/>
                    <w:bottom w:val="none" w:sz="0" w:space="0" w:color="auto"/>
                    <w:right w:val="none" w:sz="0" w:space="0" w:color="auto"/>
                  </w:divBdr>
                  <w:divsChild>
                    <w:div w:id="248735545">
                      <w:marLeft w:val="0"/>
                      <w:marRight w:val="0"/>
                      <w:marTop w:val="0"/>
                      <w:marBottom w:val="0"/>
                      <w:divBdr>
                        <w:top w:val="none" w:sz="0" w:space="0" w:color="auto"/>
                        <w:left w:val="none" w:sz="0" w:space="0" w:color="auto"/>
                        <w:bottom w:val="none" w:sz="0" w:space="0" w:color="auto"/>
                        <w:right w:val="none" w:sz="0" w:space="0" w:color="auto"/>
                      </w:divBdr>
                      <w:divsChild>
                        <w:div w:id="749619235">
                          <w:marLeft w:val="0"/>
                          <w:marRight w:val="0"/>
                          <w:marTop w:val="0"/>
                          <w:marBottom w:val="0"/>
                          <w:divBdr>
                            <w:top w:val="none" w:sz="0" w:space="0" w:color="auto"/>
                            <w:left w:val="none" w:sz="0" w:space="0" w:color="auto"/>
                            <w:bottom w:val="none" w:sz="0" w:space="0" w:color="auto"/>
                            <w:right w:val="none" w:sz="0" w:space="0" w:color="auto"/>
                          </w:divBdr>
                          <w:divsChild>
                            <w:div w:id="1478185507">
                              <w:marLeft w:val="0"/>
                              <w:marRight w:val="0"/>
                              <w:marTop w:val="0"/>
                              <w:marBottom w:val="0"/>
                              <w:divBdr>
                                <w:top w:val="none" w:sz="0" w:space="0" w:color="auto"/>
                                <w:left w:val="none" w:sz="0" w:space="0" w:color="auto"/>
                                <w:bottom w:val="none" w:sz="0" w:space="0" w:color="auto"/>
                                <w:right w:val="none" w:sz="0" w:space="0" w:color="auto"/>
                              </w:divBdr>
                            </w:div>
                            <w:div w:id="8783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236176">
      <w:bodyDiv w:val="1"/>
      <w:marLeft w:val="0"/>
      <w:marRight w:val="0"/>
      <w:marTop w:val="0"/>
      <w:marBottom w:val="0"/>
      <w:divBdr>
        <w:top w:val="none" w:sz="0" w:space="0" w:color="auto"/>
        <w:left w:val="none" w:sz="0" w:space="0" w:color="auto"/>
        <w:bottom w:val="none" w:sz="0" w:space="0" w:color="auto"/>
        <w:right w:val="none" w:sz="0" w:space="0" w:color="auto"/>
      </w:divBdr>
      <w:divsChild>
        <w:div w:id="1423719567">
          <w:marLeft w:val="0"/>
          <w:marRight w:val="0"/>
          <w:marTop w:val="0"/>
          <w:marBottom w:val="0"/>
          <w:divBdr>
            <w:top w:val="none" w:sz="0" w:space="0" w:color="auto"/>
            <w:left w:val="none" w:sz="0" w:space="0" w:color="auto"/>
            <w:bottom w:val="none" w:sz="0" w:space="0" w:color="auto"/>
            <w:right w:val="none" w:sz="0" w:space="0" w:color="auto"/>
          </w:divBdr>
          <w:divsChild>
            <w:div w:id="276719765">
              <w:marLeft w:val="0"/>
              <w:marRight w:val="0"/>
              <w:marTop w:val="0"/>
              <w:marBottom w:val="0"/>
              <w:divBdr>
                <w:top w:val="none" w:sz="0" w:space="0" w:color="auto"/>
                <w:left w:val="none" w:sz="0" w:space="0" w:color="auto"/>
                <w:bottom w:val="none" w:sz="0" w:space="0" w:color="auto"/>
                <w:right w:val="none" w:sz="0" w:space="0" w:color="auto"/>
              </w:divBdr>
              <w:divsChild>
                <w:div w:id="7954908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681470">
          <w:marLeft w:val="0"/>
          <w:marRight w:val="0"/>
          <w:marTop w:val="0"/>
          <w:marBottom w:val="0"/>
          <w:divBdr>
            <w:top w:val="none" w:sz="0" w:space="0" w:color="auto"/>
            <w:left w:val="none" w:sz="0" w:space="0" w:color="auto"/>
            <w:bottom w:val="none" w:sz="0" w:space="0" w:color="auto"/>
            <w:right w:val="none" w:sz="0" w:space="0" w:color="auto"/>
          </w:divBdr>
          <w:divsChild>
            <w:div w:id="320037618">
              <w:marLeft w:val="0"/>
              <w:marRight w:val="0"/>
              <w:marTop w:val="0"/>
              <w:marBottom w:val="0"/>
              <w:divBdr>
                <w:top w:val="none" w:sz="0" w:space="0" w:color="auto"/>
                <w:left w:val="none" w:sz="0" w:space="0" w:color="auto"/>
                <w:bottom w:val="none" w:sz="0" w:space="0" w:color="auto"/>
                <w:right w:val="none" w:sz="0" w:space="0" w:color="auto"/>
              </w:divBdr>
              <w:divsChild>
                <w:div w:id="1142504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457648">
          <w:marLeft w:val="0"/>
          <w:marRight w:val="0"/>
          <w:marTop w:val="0"/>
          <w:marBottom w:val="0"/>
          <w:divBdr>
            <w:top w:val="none" w:sz="0" w:space="0" w:color="auto"/>
            <w:left w:val="none" w:sz="0" w:space="0" w:color="auto"/>
            <w:bottom w:val="none" w:sz="0" w:space="0" w:color="auto"/>
            <w:right w:val="none" w:sz="0" w:space="0" w:color="auto"/>
          </w:divBdr>
          <w:divsChild>
            <w:div w:id="325207178">
              <w:marLeft w:val="0"/>
              <w:marRight w:val="0"/>
              <w:marTop w:val="0"/>
              <w:marBottom w:val="0"/>
              <w:divBdr>
                <w:top w:val="none" w:sz="0" w:space="0" w:color="auto"/>
                <w:left w:val="none" w:sz="0" w:space="0" w:color="auto"/>
                <w:bottom w:val="none" w:sz="0" w:space="0" w:color="auto"/>
                <w:right w:val="none" w:sz="0" w:space="0" w:color="auto"/>
              </w:divBdr>
              <w:divsChild>
                <w:div w:id="1741050833">
                  <w:marLeft w:val="-420"/>
                  <w:marRight w:val="0"/>
                  <w:marTop w:val="0"/>
                  <w:marBottom w:val="0"/>
                  <w:divBdr>
                    <w:top w:val="none" w:sz="0" w:space="0" w:color="auto"/>
                    <w:left w:val="none" w:sz="0" w:space="0" w:color="auto"/>
                    <w:bottom w:val="none" w:sz="0" w:space="0" w:color="auto"/>
                    <w:right w:val="none" w:sz="0" w:space="0" w:color="auto"/>
                  </w:divBdr>
                  <w:divsChild>
                    <w:div w:id="1940526277">
                      <w:marLeft w:val="0"/>
                      <w:marRight w:val="0"/>
                      <w:marTop w:val="0"/>
                      <w:marBottom w:val="0"/>
                      <w:divBdr>
                        <w:top w:val="none" w:sz="0" w:space="0" w:color="auto"/>
                        <w:left w:val="none" w:sz="0" w:space="0" w:color="auto"/>
                        <w:bottom w:val="none" w:sz="0" w:space="0" w:color="auto"/>
                        <w:right w:val="none" w:sz="0" w:space="0" w:color="auto"/>
                      </w:divBdr>
                      <w:divsChild>
                        <w:div w:id="1012292868">
                          <w:marLeft w:val="0"/>
                          <w:marRight w:val="0"/>
                          <w:marTop w:val="0"/>
                          <w:marBottom w:val="0"/>
                          <w:divBdr>
                            <w:top w:val="none" w:sz="0" w:space="0" w:color="auto"/>
                            <w:left w:val="none" w:sz="0" w:space="0" w:color="auto"/>
                            <w:bottom w:val="none" w:sz="0" w:space="0" w:color="auto"/>
                            <w:right w:val="none" w:sz="0" w:space="0" w:color="auto"/>
                          </w:divBdr>
                          <w:divsChild>
                            <w:div w:id="1563251721">
                              <w:marLeft w:val="0"/>
                              <w:marRight w:val="0"/>
                              <w:marTop w:val="0"/>
                              <w:marBottom w:val="0"/>
                              <w:divBdr>
                                <w:top w:val="none" w:sz="0" w:space="0" w:color="auto"/>
                                <w:left w:val="none" w:sz="0" w:space="0" w:color="auto"/>
                                <w:bottom w:val="none" w:sz="0" w:space="0" w:color="auto"/>
                                <w:right w:val="none" w:sz="0" w:space="0" w:color="auto"/>
                              </w:divBdr>
                            </w:div>
                            <w:div w:id="1536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5935">
                  <w:marLeft w:val="-420"/>
                  <w:marRight w:val="0"/>
                  <w:marTop w:val="0"/>
                  <w:marBottom w:val="0"/>
                  <w:divBdr>
                    <w:top w:val="none" w:sz="0" w:space="0" w:color="auto"/>
                    <w:left w:val="none" w:sz="0" w:space="0" w:color="auto"/>
                    <w:bottom w:val="none" w:sz="0" w:space="0" w:color="auto"/>
                    <w:right w:val="none" w:sz="0" w:space="0" w:color="auto"/>
                  </w:divBdr>
                  <w:divsChild>
                    <w:div w:id="2135101285">
                      <w:marLeft w:val="0"/>
                      <w:marRight w:val="0"/>
                      <w:marTop w:val="0"/>
                      <w:marBottom w:val="0"/>
                      <w:divBdr>
                        <w:top w:val="none" w:sz="0" w:space="0" w:color="auto"/>
                        <w:left w:val="none" w:sz="0" w:space="0" w:color="auto"/>
                        <w:bottom w:val="none" w:sz="0" w:space="0" w:color="auto"/>
                        <w:right w:val="none" w:sz="0" w:space="0" w:color="auto"/>
                      </w:divBdr>
                      <w:divsChild>
                        <w:div w:id="1116558285">
                          <w:marLeft w:val="0"/>
                          <w:marRight w:val="0"/>
                          <w:marTop w:val="0"/>
                          <w:marBottom w:val="0"/>
                          <w:divBdr>
                            <w:top w:val="none" w:sz="0" w:space="0" w:color="auto"/>
                            <w:left w:val="none" w:sz="0" w:space="0" w:color="auto"/>
                            <w:bottom w:val="none" w:sz="0" w:space="0" w:color="auto"/>
                            <w:right w:val="none" w:sz="0" w:space="0" w:color="auto"/>
                          </w:divBdr>
                          <w:divsChild>
                            <w:div w:id="648096069">
                              <w:marLeft w:val="0"/>
                              <w:marRight w:val="0"/>
                              <w:marTop w:val="0"/>
                              <w:marBottom w:val="0"/>
                              <w:divBdr>
                                <w:top w:val="none" w:sz="0" w:space="0" w:color="auto"/>
                                <w:left w:val="none" w:sz="0" w:space="0" w:color="auto"/>
                                <w:bottom w:val="none" w:sz="0" w:space="0" w:color="auto"/>
                                <w:right w:val="none" w:sz="0" w:space="0" w:color="auto"/>
                              </w:divBdr>
                            </w:div>
                            <w:div w:id="17106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2756">
                  <w:marLeft w:val="-420"/>
                  <w:marRight w:val="0"/>
                  <w:marTop w:val="0"/>
                  <w:marBottom w:val="0"/>
                  <w:divBdr>
                    <w:top w:val="none" w:sz="0" w:space="0" w:color="auto"/>
                    <w:left w:val="none" w:sz="0" w:space="0" w:color="auto"/>
                    <w:bottom w:val="none" w:sz="0" w:space="0" w:color="auto"/>
                    <w:right w:val="none" w:sz="0" w:space="0" w:color="auto"/>
                  </w:divBdr>
                  <w:divsChild>
                    <w:div w:id="1112827004">
                      <w:marLeft w:val="0"/>
                      <w:marRight w:val="0"/>
                      <w:marTop w:val="0"/>
                      <w:marBottom w:val="0"/>
                      <w:divBdr>
                        <w:top w:val="none" w:sz="0" w:space="0" w:color="auto"/>
                        <w:left w:val="none" w:sz="0" w:space="0" w:color="auto"/>
                        <w:bottom w:val="none" w:sz="0" w:space="0" w:color="auto"/>
                        <w:right w:val="none" w:sz="0" w:space="0" w:color="auto"/>
                      </w:divBdr>
                      <w:divsChild>
                        <w:div w:id="739254830">
                          <w:marLeft w:val="0"/>
                          <w:marRight w:val="0"/>
                          <w:marTop w:val="0"/>
                          <w:marBottom w:val="0"/>
                          <w:divBdr>
                            <w:top w:val="none" w:sz="0" w:space="0" w:color="auto"/>
                            <w:left w:val="none" w:sz="0" w:space="0" w:color="auto"/>
                            <w:bottom w:val="none" w:sz="0" w:space="0" w:color="auto"/>
                            <w:right w:val="none" w:sz="0" w:space="0" w:color="auto"/>
                          </w:divBdr>
                          <w:divsChild>
                            <w:div w:id="1063482638">
                              <w:marLeft w:val="0"/>
                              <w:marRight w:val="0"/>
                              <w:marTop w:val="0"/>
                              <w:marBottom w:val="0"/>
                              <w:divBdr>
                                <w:top w:val="none" w:sz="0" w:space="0" w:color="auto"/>
                                <w:left w:val="none" w:sz="0" w:space="0" w:color="auto"/>
                                <w:bottom w:val="none" w:sz="0" w:space="0" w:color="auto"/>
                                <w:right w:val="none" w:sz="0" w:space="0" w:color="auto"/>
                              </w:divBdr>
                            </w:div>
                            <w:div w:id="2997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603747">
          <w:marLeft w:val="0"/>
          <w:marRight w:val="0"/>
          <w:marTop w:val="0"/>
          <w:marBottom w:val="0"/>
          <w:divBdr>
            <w:top w:val="none" w:sz="0" w:space="0" w:color="auto"/>
            <w:left w:val="none" w:sz="0" w:space="0" w:color="auto"/>
            <w:bottom w:val="none" w:sz="0" w:space="0" w:color="auto"/>
            <w:right w:val="none" w:sz="0" w:space="0" w:color="auto"/>
          </w:divBdr>
          <w:divsChild>
            <w:div w:id="1312635533">
              <w:marLeft w:val="0"/>
              <w:marRight w:val="0"/>
              <w:marTop w:val="0"/>
              <w:marBottom w:val="0"/>
              <w:divBdr>
                <w:top w:val="none" w:sz="0" w:space="0" w:color="auto"/>
                <w:left w:val="none" w:sz="0" w:space="0" w:color="auto"/>
                <w:bottom w:val="none" w:sz="0" w:space="0" w:color="auto"/>
                <w:right w:val="none" w:sz="0" w:space="0" w:color="auto"/>
              </w:divBdr>
              <w:divsChild>
                <w:div w:id="405231727">
                  <w:marLeft w:val="0"/>
                  <w:marRight w:val="0"/>
                  <w:marTop w:val="0"/>
                  <w:marBottom w:val="0"/>
                  <w:divBdr>
                    <w:top w:val="none" w:sz="0" w:space="0" w:color="auto"/>
                    <w:left w:val="none" w:sz="0" w:space="0" w:color="auto"/>
                    <w:bottom w:val="none" w:sz="0" w:space="0" w:color="auto"/>
                    <w:right w:val="none" w:sz="0" w:space="0" w:color="auto"/>
                  </w:divBdr>
                  <w:divsChild>
                    <w:div w:id="1958876295">
                      <w:marLeft w:val="0"/>
                      <w:marRight w:val="0"/>
                      <w:marTop w:val="0"/>
                      <w:marBottom w:val="300"/>
                      <w:divBdr>
                        <w:top w:val="none" w:sz="0" w:space="0" w:color="auto"/>
                        <w:left w:val="none" w:sz="0" w:space="0" w:color="auto"/>
                        <w:bottom w:val="none" w:sz="0" w:space="0" w:color="auto"/>
                        <w:right w:val="none" w:sz="0" w:space="0" w:color="auto"/>
                      </w:divBdr>
                      <w:divsChild>
                        <w:div w:id="1521620837">
                          <w:marLeft w:val="0"/>
                          <w:marRight w:val="0"/>
                          <w:marTop w:val="0"/>
                          <w:marBottom w:val="0"/>
                          <w:divBdr>
                            <w:top w:val="none" w:sz="0" w:space="0" w:color="auto"/>
                            <w:left w:val="none" w:sz="0" w:space="0" w:color="auto"/>
                            <w:bottom w:val="none" w:sz="0" w:space="0" w:color="auto"/>
                            <w:right w:val="none" w:sz="0" w:space="0" w:color="auto"/>
                          </w:divBdr>
                          <w:divsChild>
                            <w:div w:id="354815773">
                              <w:marLeft w:val="0"/>
                              <w:marRight w:val="0"/>
                              <w:marTop w:val="0"/>
                              <w:marBottom w:val="0"/>
                              <w:divBdr>
                                <w:top w:val="none" w:sz="0" w:space="0" w:color="auto"/>
                                <w:left w:val="none" w:sz="0" w:space="0" w:color="auto"/>
                                <w:bottom w:val="none" w:sz="0" w:space="0" w:color="auto"/>
                                <w:right w:val="none" w:sz="0" w:space="0" w:color="auto"/>
                              </w:divBdr>
                              <w:divsChild>
                                <w:div w:id="1304845803">
                                  <w:marLeft w:val="0"/>
                                  <w:marRight w:val="0"/>
                                  <w:marTop w:val="0"/>
                                  <w:marBottom w:val="0"/>
                                  <w:divBdr>
                                    <w:top w:val="none" w:sz="0" w:space="0" w:color="auto"/>
                                    <w:left w:val="none" w:sz="0" w:space="0" w:color="auto"/>
                                    <w:bottom w:val="none" w:sz="0" w:space="0" w:color="auto"/>
                                    <w:right w:val="none" w:sz="0" w:space="0" w:color="auto"/>
                                  </w:divBdr>
                                  <w:divsChild>
                                    <w:div w:id="423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375100">
                          <w:marLeft w:val="0"/>
                          <w:marRight w:val="0"/>
                          <w:marTop w:val="0"/>
                          <w:marBottom w:val="0"/>
                          <w:divBdr>
                            <w:top w:val="none" w:sz="0" w:space="0" w:color="auto"/>
                            <w:left w:val="none" w:sz="0" w:space="0" w:color="auto"/>
                            <w:bottom w:val="none" w:sz="0" w:space="0" w:color="auto"/>
                            <w:right w:val="none" w:sz="0" w:space="0" w:color="auto"/>
                          </w:divBdr>
                          <w:divsChild>
                            <w:div w:id="146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874361">
          <w:marLeft w:val="0"/>
          <w:marRight w:val="0"/>
          <w:marTop w:val="0"/>
          <w:marBottom w:val="0"/>
          <w:divBdr>
            <w:top w:val="none" w:sz="0" w:space="0" w:color="auto"/>
            <w:left w:val="none" w:sz="0" w:space="0" w:color="auto"/>
            <w:bottom w:val="none" w:sz="0" w:space="0" w:color="auto"/>
            <w:right w:val="none" w:sz="0" w:space="0" w:color="auto"/>
          </w:divBdr>
          <w:divsChild>
            <w:div w:id="986399602">
              <w:marLeft w:val="0"/>
              <w:marRight w:val="0"/>
              <w:marTop w:val="0"/>
              <w:marBottom w:val="0"/>
              <w:divBdr>
                <w:top w:val="none" w:sz="0" w:space="0" w:color="auto"/>
                <w:left w:val="none" w:sz="0" w:space="0" w:color="auto"/>
                <w:bottom w:val="none" w:sz="0" w:space="0" w:color="auto"/>
                <w:right w:val="none" w:sz="0" w:space="0" w:color="auto"/>
              </w:divBdr>
              <w:divsChild>
                <w:div w:id="14194741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0417811">
          <w:marLeft w:val="0"/>
          <w:marRight w:val="0"/>
          <w:marTop w:val="0"/>
          <w:marBottom w:val="0"/>
          <w:divBdr>
            <w:top w:val="none" w:sz="0" w:space="0" w:color="auto"/>
            <w:left w:val="none" w:sz="0" w:space="0" w:color="auto"/>
            <w:bottom w:val="none" w:sz="0" w:space="0" w:color="auto"/>
            <w:right w:val="none" w:sz="0" w:space="0" w:color="auto"/>
          </w:divBdr>
          <w:divsChild>
            <w:div w:id="1005791614">
              <w:marLeft w:val="0"/>
              <w:marRight w:val="0"/>
              <w:marTop w:val="0"/>
              <w:marBottom w:val="0"/>
              <w:divBdr>
                <w:top w:val="none" w:sz="0" w:space="0" w:color="auto"/>
                <w:left w:val="none" w:sz="0" w:space="0" w:color="auto"/>
                <w:bottom w:val="none" w:sz="0" w:space="0" w:color="auto"/>
                <w:right w:val="none" w:sz="0" w:space="0" w:color="auto"/>
              </w:divBdr>
              <w:divsChild>
                <w:div w:id="29230258">
                  <w:marLeft w:val="-420"/>
                  <w:marRight w:val="0"/>
                  <w:marTop w:val="0"/>
                  <w:marBottom w:val="0"/>
                  <w:divBdr>
                    <w:top w:val="none" w:sz="0" w:space="0" w:color="auto"/>
                    <w:left w:val="none" w:sz="0" w:space="0" w:color="auto"/>
                    <w:bottom w:val="none" w:sz="0" w:space="0" w:color="auto"/>
                    <w:right w:val="none" w:sz="0" w:space="0" w:color="auto"/>
                  </w:divBdr>
                  <w:divsChild>
                    <w:div w:id="326708951">
                      <w:marLeft w:val="0"/>
                      <w:marRight w:val="0"/>
                      <w:marTop w:val="0"/>
                      <w:marBottom w:val="0"/>
                      <w:divBdr>
                        <w:top w:val="none" w:sz="0" w:space="0" w:color="auto"/>
                        <w:left w:val="none" w:sz="0" w:space="0" w:color="auto"/>
                        <w:bottom w:val="none" w:sz="0" w:space="0" w:color="auto"/>
                        <w:right w:val="none" w:sz="0" w:space="0" w:color="auto"/>
                      </w:divBdr>
                      <w:divsChild>
                        <w:div w:id="1638872028">
                          <w:marLeft w:val="0"/>
                          <w:marRight w:val="0"/>
                          <w:marTop w:val="0"/>
                          <w:marBottom w:val="0"/>
                          <w:divBdr>
                            <w:top w:val="none" w:sz="0" w:space="0" w:color="auto"/>
                            <w:left w:val="none" w:sz="0" w:space="0" w:color="auto"/>
                            <w:bottom w:val="none" w:sz="0" w:space="0" w:color="auto"/>
                            <w:right w:val="none" w:sz="0" w:space="0" w:color="auto"/>
                          </w:divBdr>
                          <w:divsChild>
                            <w:div w:id="980965996">
                              <w:marLeft w:val="0"/>
                              <w:marRight w:val="0"/>
                              <w:marTop w:val="0"/>
                              <w:marBottom w:val="0"/>
                              <w:divBdr>
                                <w:top w:val="none" w:sz="0" w:space="0" w:color="auto"/>
                                <w:left w:val="none" w:sz="0" w:space="0" w:color="auto"/>
                                <w:bottom w:val="none" w:sz="0" w:space="0" w:color="auto"/>
                                <w:right w:val="none" w:sz="0" w:space="0" w:color="auto"/>
                              </w:divBdr>
                            </w:div>
                            <w:div w:id="280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3311">
                  <w:marLeft w:val="-420"/>
                  <w:marRight w:val="0"/>
                  <w:marTop w:val="0"/>
                  <w:marBottom w:val="0"/>
                  <w:divBdr>
                    <w:top w:val="none" w:sz="0" w:space="0" w:color="auto"/>
                    <w:left w:val="none" w:sz="0" w:space="0" w:color="auto"/>
                    <w:bottom w:val="none" w:sz="0" w:space="0" w:color="auto"/>
                    <w:right w:val="none" w:sz="0" w:space="0" w:color="auto"/>
                  </w:divBdr>
                  <w:divsChild>
                    <w:div w:id="324745826">
                      <w:marLeft w:val="0"/>
                      <w:marRight w:val="0"/>
                      <w:marTop w:val="0"/>
                      <w:marBottom w:val="0"/>
                      <w:divBdr>
                        <w:top w:val="none" w:sz="0" w:space="0" w:color="auto"/>
                        <w:left w:val="none" w:sz="0" w:space="0" w:color="auto"/>
                        <w:bottom w:val="none" w:sz="0" w:space="0" w:color="auto"/>
                        <w:right w:val="none" w:sz="0" w:space="0" w:color="auto"/>
                      </w:divBdr>
                      <w:divsChild>
                        <w:div w:id="2063207098">
                          <w:marLeft w:val="0"/>
                          <w:marRight w:val="0"/>
                          <w:marTop w:val="0"/>
                          <w:marBottom w:val="0"/>
                          <w:divBdr>
                            <w:top w:val="none" w:sz="0" w:space="0" w:color="auto"/>
                            <w:left w:val="none" w:sz="0" w:space="0" w:color="auto"/>
                            <w:bottom w:val="none" w:sz="0" w:space="0" w:color="auto"/>
                            <w:right w:val="none" w:sz="0" w:space="0" w:color="auto"/>
                          </w:divBdr>
                          <w:divsChild>
                            <w:div w:id="386732673">
                              <w:marLeft w:val="0"/>
                              <w:marRight w:val="0"/>
                              <w:marTop w:val="0"/>
                              <w:marBottom w:val="0"/>
                              <w:divBdr>
                                <w:top w:val="none" w:sz="0" w:space="0" w:color="auto"/>
                                <w:left w:val="none" w:sz="0" w:space="0" w:color="auto"/>
                                <w:bottom w:val="none" w:sz="0" w:space="0" w:color="auto"/>
                                <w:right w:val="none" w:sz="0" w:space="0" w:color="auto"/>
                              </w:divBdr>
                            </w:div>
                            <w:div w:id="21368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133809">
                  <w:marLeft w:val="-420"/>
                  <w:marRight w:val="0"/>
                  <w:marTop w:val="0"/>
                  <w:marBottom w:val="0"/>
                  <w:divBdr>
                    <w:top w:val="none" w:sz="0" w:space="0" w:color="auto"/>
                    <w:left w:val="none" w:sz="0" w:space="0" w:color="auto"/>
                    <w:bottom w:val="none" w:sz="0" w:space="0" w:color="auto"/>
                    <w:right w:val="none" w:sz="0" w:space="0" w:color="auto"/>
                  </w:divBdr>
                  <w:divsChild>
                    <w:div w:id="1394305032">
                      <w:marLeft w:val="0"/>
                      <w:marRight w:val="0"/>
                      <w:marTop w:val="0"/>
                      <w:marBottom w:val="0"/>
                      <w:divBdr>
                        <w:top w:val="none" w:sz="0" w:space="0" w:color="auto"/>
                        <w:left w:val="none" w:sz="0" w:space="0" w:color="auto"/>
                        <w:bottom w:val="none" w:sz="0" w:space="0" w:color="auto"/>
                        <w:right w:val="none" w:sz="0" w:space="0" w:color="auto"/>
                      </w:divBdr>
                      <w:divsChild>
                        <w:div w:id="1272198870">
                          <w:marLeft w:val="0"/>
                          <w:marRight w:val="0"/>
                          <w:marTop w:val="0"/>
                          <w:marBottom w:val="0"/>
                          <w:divBdr>
                            <w:top w:val="none" w:sz="0" w:space="0" w:color="auto"/>
                            <w:left w:val="none" w:sz="0" w:space="0" w:color="auto"/>
                            <w:bottom w:val="none" w:sz="0" w:space="0" w:color="auto"/>
                            <w:right w:val="none" w:sz="0" w:space="0" w:color="auto"/>
                          </w:divBdr>
                          <w:divsChild>
                            <w:div w:id="904686222">
                              <w:marLeft w:val="0"/>
                              <w:marRight w:val="0"/>
                              <w:marTop w:val="0"/>
                              <w:marBottom w:val="0"/>
                              <w:divBdr>
                                <w:top w:val="none" w:sz="0" w:space="0" w:color="auto"/>
                                <w:left w:val="none" w:sz="0" w:space="0" w:color="auto"/>
                                <w:bottom w:val="none" w:sz="0" w:space="0" w:color="auto"/>
                                <w:right w:val="none" w:sz="0" w:space="0" w:color="auto"/>
                              </w:divBdr>
                            </w:div>
                            <w:div w:id="559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how+to+find+plan+performance+regression+in+query+store+and+force+last+good+query+plan&amp;oq=how+to+find+plan+performance+regression+in+query+store+and+force+last+good+query+plan&amp;gs_lcrp=EgZjaHJvbWUyBggAEEUYOTIHCAEQIRiPAjIHCAIQIRiPAjIHCAMQIRiPAtIBCjY3NDkyajBqMTWoAgiwAgE&amp;sourceid=chrome&amp;ie=UTF-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4</cp:revision>
  <dcterms:created xsi:type="dcterms:W3CDTF">2025-01-25T21:19:00Z</dcterms:created>
  <dcterms:modified xsi:type="dcterms:W3CDTF">2025-01-25T21:24:00Z</dcterms:modified>
</cp:coreProperties>
</file>