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2C9" w:rsidRDefault="00B472C9" w:rsidP="00B472C9">
      <w:pPr>
        <w:rPr>
          <w:rFonts w:ascii="Arial" w:hAnsi="Arial" w:cs="Arial"/>
          <w:color w:val="0000FF"/>
          <w:sz w:val="20"/>
          <w:szCs w:val="20"/>
          <w:lang w:val="en-GB"/>
        </w:rPr>
      </w:pPr>
      <w:r>
        <w:rPr>
          <w:rFonts w:ascii="Arial" w:hAnsi="Arial" w:cs="Arial"/>
          <w:color w:val="0000FF"/>
          <w:sz w:val="20"/>
          <w:szCs w:val="20"/>
          <w:lang w:val="en-GB"/>
        </w:rPr>
        <w:t>Ankit/Anurag,</w:t>
      </w:r>
    </w:p>
    <w:p w:rsidR="00B472C9" w:rsidRDefault="00B472C9" w:rsidP="00B472C9">
      <w:pPr>
        <w:rPr>
          <w:rFonts w:ascii="Arial" w:hAnsi="Arial" w:cs="Arial"/>
          <w:color w:val="0000FF"/>
          <w:sz w:val="20"/>
          <w:szCs w:val="20"/>
          <w:lang w:val="en-GB"/>
        </w:rPr>
      </w:pPr>
    </w:p>
    <w:p w:rsidR="00B472C9" w:rsidRDefault="00B472C9" w:rsidP="00B472C9">
      <w:pPr>
        <w:rPr>
          <w:rFonts w:ascii="Arial" w:hAnsi="Arial" w:cs="Arial"/>
          <w:color w:val="0000FF"/>
          <w:sz w:val="20"/>
          <w:szCs w:val="20"/>
          <w:lang w:val="en-GB"/>
        </w:rPr>
      </w:pPr>
      <w:r>
        <w:rPr>
          <w:rFonts w:ascii="Arial" w:hAnsi="Arial" w:cs="Arial"/>
          <w:color w:val="0000FF"/>
          <w:sz w:val="20"/>
          <w:szCs w:val="20"/>
          <w:lang w:val="en-GB"/>
        </w:rPr>
        <w:t xml:space="preserve">As discussed in today’s call we have implemented the Parent </w:t>
      </w:r>
      <w:proofErr w:type="spellStart"/>
      <w:r>
        <w:rPr>
          <w:rFonts w:ascii="Arial" w:hAnsi="Arial" w:cs="Arial"/>
          <w:color w:val="0000FF"/>
          <w:sz w:val="20"/>
          <w:szCs w:val="20"/>
          <w:lang w:val="en-GB"/>
        </w:rPr>
        <w:t>determintation</w:t>
      </w:r>
      <w:proofErr w:type="spellEnd"/>
      <w:r>
        <w:rPr>
          <w:rFonts w:ascii="Arial" w:hAnsi="Arial" w:cs="Arial"/>
          <w:color w:val="0000FF"/>
          <w:sz w:val="20"/>
          <w:szCs w:val="20"/>
          <w:lang w:val="en-GB"/>
        </w:rPr>
        <w:t xml:space="preserve"> logic in Intraday as per the approved flow from Patrick displayed below.</w:t>
      </w:r>
    </w:p>
    <w:p w:rsidR="00B472C9" w:rsidRDefault="00B472C9" w:rsidP="00B472C9">
      <w:pPr>
        <w:rPr>
          <w:rFonts w:ascii="Arial" w:hAnsi="Arial" w:cs="Arial"/>
          <w:color w:val="0000FF"/>
          <w:sz w:val="20"/>
          <w:szCs w:val="20"/>
          <w:lang w:val="en-GB"/>
        </w:rPr>
      </w:pPr>
      <w:r>
        <w:rPr>
          <w:rFonts w:ascii="Arial" w:hAnsi="Arial" w:cs="Arial"/>
          <w:color w:val="0000FF"/>
          <w:sz w:val="20"/>
          <w:szCs w:val="20"/>
          <w:lang w:val="en-GB"/>
        </w:rPr>
        <w:t xml:space="preserve">You will need to implement the similar lookup when populating the flattened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CounterParty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lang w:val="en-GB"/>
        </w:rPr>
        <w:t>table for EOD. We can discuss further in tomorrow’s call.</w:t>
      </w:r>
    </w:p>
    <w:p w:rsidR="00B472C9" w:rsidRDefault="00B472C9" w:rsidP="00B472C9">
      <w:pPr>
        <w:rPr>
          <w:rFonts w:ascii="Arial" w:hAnsi="Arial" w:cs="Arial"/>
          <w:color w:val="0000FF"/>
          <w:sz w:val="20"/>
          <w:szCs w:val="20"/>
          <w:lang w:val="en-GB"/>
        </w:rPr>
      </w:pPr>
    </w:p>
    <w:p w:rsidR="00B472C9" w:rsidRDefault="00B472C9" w:rsidP="00B472C9">
      <w:pPr>
        <w:rPr>
          <w:rFonts w:ascii="Arial" w:hAnsi="Arial" w:cs="Arial"/>
          <w:color w:val="0000FF"/>
          <w:sz w:val="20"/>
          <w:szCs w:val="20"/>
          <w:lang w:val="en-GB"/>
        </w:rPr>
      </w:pPr>
    </w:p>
    <w:p w:rsidR="00B472C9" w:rsidRDefault="00B472C9" w:rsidP="00B472C9">
      <w:pPr>
        <w:rPr>
          <w:rFonts w:ascii="Arial" w:hAnsi="Arial" w:cs="Arial"/>
          <w:color w:val="0000FF"/>
          <w:sz w:val="20"/>
          <w:szCs w:val="20"/>
          <w:lang w:val="en-GB"/>
        </w:rPr>
      </w:pPr>
      <w:r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6455410" cy="5404485"/>
            <wp:effectExtent l="19050" t="0" r="2540" b="0"/>
            <wp:docPr id="1" name="Picture 1" descr="cid:image001.png@01CE03CB.3D52B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03CB.3D52BD0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540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2C9" w:rsidRDefault="00B472C9" w:rsidP="00B472C9">
      <w:pPr>
        <w:rPr>
          <w:rFonts w:ascii="Times New Roman" w:hAnsi="Times New Roman"/>
          <w:color w:val="0000FF"/>
          <w:sz w:val="24"/>
          <w:szCs w:val="24"/>
          <w:lang w:val="en-GB"/>
        </w:rPr>
      </w:pPr>
      <w:r>
        <w:rPr>
          <w:rFonts w:ascii="Arial" w:hAnsi="Arial" w:cs="Arial"/>
          <w:color w:val="0000FF"/>
          <w:sz w:val="20"/>
          <w:szCs w:val="20"/>
          <w:lang w:val="en-GB"/>
        </w:rPr>
        <w:t>Thanks,</w:t>
      </w:r>
    </w:p>
    <w:p w:rsidR="00B472C9" w:rsidRDefault="00B472C9" w:rsidP="00B472C9">
      <w:pPr>
        <w:rPr>
          <w:rFonts w:ascii="Times New Roman" w:hAnsi="Times New Roman"/>
          <w:color w:val="0000FF"/>
          <w:sz w:val="24"/>
          <w:szCs w:val="24"/>
          <w:lang w:val="en-GB"/>
        </w:rPr>
      </w:pPr>
      <w:r>
        <w:rPr>
          <w:rFonts w:ascii="Times New Roman" w:hAnsi="Times New Roman"/>
          <w:color w:val="0000FF"/>
          <w:sz w:val="24"/>
          <w:szCs w:val="24"/>
          <w:lang w:val="en-GB"/>
        </w:rPr>
        <w:t> </w:t>
      </w:r>
    </w:p>
    <w:p w:rsidR="00B472C9" w:rsidRDefault="00B472C9" w:rsidP="00B472C9">
      <w:pPr>
        <w:rPr>
          <w:rFonts w:ascii="Times New Roman" w:hAnsi="Times New Roman"/>
          <w:color w:val="0000FF"/>
          <w:sz w:val="24"/>
          <w:szCs w:val="24"/>
          <w:lang w:val="en-GB"/>
        </w:rPr>
      </w:pPr>
      <w:r>
        <w:rPr>
          <w:rFonts w:ascii="Arial" w:hAnsi="Arial" w:cs="Arial"/>
          <w:color w:val="0000FF"/>
          <w:sz w:val="20"/>
          <w:szCs w:val="20"/>
          <w:lang w:val="en-GB"/>
        </w:rPr>
        <w:t>Sameer Ahmed Merchant</w:t>
      </w:r>
    </w:p>
    <w:p w:rsidR="00B472C9" w:rsidRDefault="00B472C9" w:rsidP="00B472C9">
      <w:pPr>
        <w:rPr>
          <w:rFonts w:ascii="Arial" w:hAnsi="Arial" w:cs="Arial"/>
          <w:color w:val="0000FF"/>
          <w:sz w:val="20"/>
          <w:szCs w:val="20"/>
          <w:lang w:val="en-GB"/>
        </w:rPr>
      </w:pPr>
      <w:r>
        <w:rPr>
          <w:rFonts w:ascii="Arial" w:hAnsi="Arial" w:cs="Arial"/>
          <w:color w:val="0000FF"/>
          <w:sz w:val="20"/>
          <w:szCs w:val="20"/>
          <w:lang w:val="en-GB"/>
        </w:rPr>
        <w:t>212-320-3476</w:t>
      </w:r>
    </w:p>
    <w:p w:rsidR="003E7C48" w:rsidRDefault="00B472C9"/>
    <w:sectPr w:rsidR="003E7C48" w:rsidSect="00392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2C9"/>
    <w:rsid w:val="001E3309"/>
    <w:rsid w:val="0039281A"/>
    <w:rsid w:val="00B472C9"/>
    <w:rsid w:val="00CC4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2C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CE1031.EB327EC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>Barclays Capital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baroneli</dc:creator>
  <cp:keywords/>
  <dc:description/>
  <cp:lastModifiedBy>baroneli</cp:lastModifiedBy>
  <cp:revision>2</cp:revision>
  <dcterms:created xsi:type="dcterms:W3CDTF">2013-02-25T21:30:00Z</dcterms:created>
  <dcterms:modified xsi:type="dcterms:W3CDTF">2013-02-25T21:30:00Z</dcterms:modified>
</cp:coreProperties>
</file>