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48DBE" w14:textId="2AAEF581" w:rsidR="00B04E11" w:rsidRDefault="00000000" w:rsidP="00E2076E">
      <w:pPr>
        <w:jc w:val="right"/>
      </w:pPr>
      <w:r>
        <w:fldChar w:fldCharType="begin"/>
      </w:r>
      <w:r>
        <w:instrText>HYPERLINK "https://www.red-gate.com/simple-talk/databases/sql-server/performance-sql-server/how-to-identify-slow-running-queries-with-sql-profiler/"</w:instrText>
      </w:r>
      <w:r>
        <w:fldChar w:fldCharType="separate"/>
      </w:r>
      <w:r w:rsidR="001D242A" w:rsidRPr="007878CE">
        <w:rPr>
          <w:rStyle w:val="Hyperlink"/>
        </w:rPr>
        <w:t>https://www.red-gate.com/simple-talk/databases/sql-server/performance-sql-server/how-to-identify-slow-running-queries-with-sql-profiler/</w:t>
      </w:r>
      <w:r>
        <w:rPr>
          <w:rStyle w:val="Hyperlink"/>
        </w:rPr>
        <w:fldChar w:fldCharType="end"/>
      </w:r>
    </w:p>
    <w:p w14:paraId="597E0C64" w14:textId="77777777" w:rsidR="001D242A" w:rsidRPr="001D242A" w:rsidRDefault="001D242A" w:rsidP="001D242A">
      <w:pPr>
        <w:shd w:val="clear" w:color="auto" w:fill="FFFFFF"/>
        <w:spacing w:after="150" w:line="600" w:lineRule="atLeast"/>
        <w:outlineLvl w:val="0"/>
        <w:rPr>
          <w:rFonts w:ascii="Roboto Slab" w:eastAsia="Times New Roman" w:hAnsi="Roboto Slab" w:cs="Roboto Slab"/>
          <w:b/>
          <w:bCs/>
          <w:color w:val="222222"/>
          <w:kern w:val="36"/>
          <w:sz w:val="28"/>
          <w:szCs w:val="28"/>
          <w14:ligatures w14:val="none"/>
        </w:rPr>
      </w:pPr>
      <w:r w:rsidRPr="001D242A">
        <w:rPr>
          <w:rFonts w:ascii="Roboto Slab" w:eastAsia="Times New Roman" w:hAnsi="Roboto Slab" w:cs="Roboto Slab"/>
          <w:b/>
          <w:bCs/>
          <w:color w:val="222222"/>
          <w:kern w:val="36"/>
          <w:sz w:val="28"/>
          <w:szCs w:val="28"/>
          <w14:ligatures w14:val="none"/>
        </w:rPr>
        <w:t>Creating a Trace to Identify Slow Running Queries</w:t>
      </w:r>
    </w:p>
    <w:p w14:paraId="5E566331" w14:textId="77777777" w:rsidR="005B7A12" w:rsidRPr="005B7A12" w:rsidRDefault="005B7A12" w:rsidP="005B7A12">
      <w:pPr>
        <w:numPr>
          <w:ilvl w:val="0"/>
          <w:numId w:val="1"/>
        </w:numPr>
        <w:shd w:val="clear" w:color="auto" w:fill="FFFFFF"/>
        <w:spacing w:before="100" w:beforeAutospacing="1" w:after="100" w:afterAutospacing="1" w:line="240" w:lineRule="auto"/>
        <w:rPr>
          <w:rFonts w:ascii="Roboto" w:eastAsia="Times New Roman" w:hAnsi="Roboto" w:cs="Times New Roman"/>
          <w:color w:val="373737"/>
          <w:kern w:val="0"/>
          <w14:ligatures w14:val="none"/>
        </w:rPr>
      </w:pPr>
      <w:r w:rsidRPr="005B7A12">
        <w:rPr>
          <w:rFonts w:ascii="Roboto" w:eastAsia="Times New Roman" w:hAnsi="Roboto" w:cs="Times New Roman"/>
          <w:color w:val="373737"/>
          <w:kern w:val="0"/>
          <w14:ligatures w14:val="none"/>
        </w:rPr>
        <w:t>How to create a Profiler trace to capture all the information we need to identify and analyze slow running queries</w:t>
      </w:r>
    </w:p>
    <w:p w14:paraId="33283813" w14:textId="77777777" w:rsidR="005B7A12" w:rsidRPr="005B7A12" w:rsidRDefault="005B7A12" w:rsidP="005B7A12">
      <w:pPr>
        <w:numPr>
          <w:ilvl w:val="0"/>
          <w:numId w:val="1"/>
        </w:numPr>
        <w:shd w:val="clear" w:color="auto" w:fill="FFFFFF"/>
        <w:spacing w:before="100" w:beforeAutospacing="1" w:after="100" w:afterAutospacing="1" w:line="240" w:lineRule="auto"/>
        <w:rPr>
          <w:rFonts w:ascii="Roboto" w:eastAsia="Times New Roman" w:hAnsi="Roboto" w:cs="Times New Roman"/>
          <w:color w:val="373737"/>
          <w:kern w:val="0"/>
          <w14:ligatures w14:val="none"/>
        </w:rPr>
      </w:pPr>
      <w:r w:rsidRPr="005B7A12">
        <w:rPr>
          <w:rFonts w:ascii="Roboto" w:eastAsia="Times New Roman" w:hAnsi="Roboto" w:cs="Times New Roman"/>
          <w:color w:val="373737"/>
          <w:kern w:val="0"/>
          <w14:ligatures w14:val="none"/>
        </w:rPr>
        <w:t xml:space="preserve">How to analyze the </w:t>
      </w:r>
      <w:proofErr w:type="gramStart"/>
      <w:r w:rsidRPr="005B7A12">
        <w:rPr>
          <w:rFonts w:ascii="Roboto" w:eastAsia="Times New Roman" w:hAnsi="Roboto" w:cs="Times New Roman"/>
          <w:color w:val="373737"/>
          <w:kern w:val="0"/>
          <w14:ligatures w14:val="none"/>
        </w:rPr>
        <w:t>poorly-performing</w:t>
      </w:r>
      <w:proofErr w:type="gramEnd"/>
      <w:r w:rsidRPr="005B7A12">
        <w:rPr>
          <w:rFonts w:ascii="Roboto" w:eastAsia="Times New Roman" w:hAnsi="Roboto" w:cs="Times New Roman"/>
          <w:color w:val="373737"/>
          <w:kern w:val="0"/>
          <w14:ligatures w14:val="none"/>
        </w:rPr>
        <w:t xml:space="preserve"> queries identified by Profiler</w:t>
      </w:r>
    </w:p>
    <w:p w14:paraId="0DE25106" w14:textId="77777777" w:rsidR="005B7A12" w:rsidRDefault="005B7A12" w:rsidP="005B7A12">
      <w:pPr>
        <w:pStyle w:val="NormalWeb"/>
        <w:shd w:val="clear" w:color="auto" w:fill="FFFFFF"/>
        <w:rPr>
          <w:rFonts w:ascii="Roboto" w:hAnsi="Roboto"/>
          <w:color w:val="373737"/>
        </w:rPr>
      </w:pPr>
      <w:r>
        <w:rPr>
          <w:rFonts w:ascii="Roboto" w:hAnsi="Roboto"/>
          <w:color w:val="373737"/>
        </w:rPr>
        <w:t>This section covers the mechanics of how to create a Profiler trace template to capture and analyze slow running queries. The same approach can be applied to resolving many other SQL Server problems, so what you learn here can be applied to Profiler-based troubleshooting generally.</w:t>
      </w:r>
    </w:p>
    <w:p w14:paraId="3E4B0D53"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Selecting Events</w:t>
      </w:r>
    </w:p>
    <w:p w14:paraId="604B0131" w14:textId="77777777" w:rsidR="005B7A12" w:rsidRDefault="005B7A12" w:rsidP="005B7A12">
      <w:pPr>
        <w:pStyle w:val="NormalWeb"/>
        <w:shd w:val="clear" w:color="auto" w:fill="FFFFFF"/>
        <w:rPr>
          <w:rFonts w:ascii="Roboto" w:hAnsi="Roboto"/>
          <w:color w:val="373737"/>
        </w:rPr>
      </w:pPr>
      <w:r>
        <w:rPr>
          <w:rFonts w:ascii="Roboto" w:hAnsi="Roboto"/>
          <w:color w:val="373737"/>
        </w:rPr>
        <w:t>Before you can choose which events to include in your trace, you first need to decide what information you want to capture. Well, we already have said we want to capture slow-running queries. Isn’t that enough information to go on? Not really. Queries can come to a SQL Server instance in the form of stored procedures, batches of queries, or individual queries, so it’s essential that you include the necessary events to capture all three forms in which a slow-running query can appear.</w:t>
      </w:r>
    </w:p>
    <w:p w14:paraId="38799F0D" w14:textId="77777777" w:rsidR="005B7A12" w:rsidRDefault="005B7A12" w:rsidP="005B7A12">
      <w:pPr>
        <w:pStyle w:val="NormalWeb"/>
        <w:shd w:val="clear" w:color="auto" w:fill="FFFFFF"/>
        <w:rPr>
          <w:rFonts w:ascii="Roboto" w:hAnsi="Roboto"/>
          <w:color w:val="373737"/>
        </w:rPr>
      </w:pPr>
      <w:r>
        <w:rPr>
          <w:rFonts w:ascii="Roboto" w:hAnsi="Roboto"/>
          <w:color w:val="373737"/>
        </w:rPr>
        <w:t>Also, keep in mind that stored procedures can be executed in two different ways:</w:t>
      </w:r>
    </w:p>
    <w:p w14:paraId="2CD77EEE" w14:textId="77777777" w:rsidR="005B7A12" w:rsidRDefault="005B7A12" w:rsidP="005B7A12">
      <w:pPr>
        <w:numPr>
          <w:ilvl w:val="0"/>
          <w:numId w:val="2"/>
        </w:numPr>
        <w:shd w:val="clear" w:color="auto" w:fill="FFFFFF"/>
        <w:spacing w:before="100" w:beforeAutospacing="1" w:after="100" w:afterAutospacing="1" w:line="240" w:lineRule="auto"/>
        <w:rPr>
          <w:rFonts w:ascii="Roboto" w:hAnsi="Roboto"/>
          <w:color w:val="373737"/>
        </w:rPr>
      </w:pPr>
      <w:r>
        <w:rPr>
          <w:rFonts w:ascii="Roboto" w:hAnsi="Roboto"/>
          <w:color w:val="373737"/>
        </w:rPr>
        <w:t xml:space="preserve">An RPC event – i.e. </w:t>
      </w:r>
      <w:proofErr w:type="gramStart"/>
      <w:r>
        <w:rPr>
          <w:rFonts w:ascii="Roboto" w:hAnsi="Roboto"/>
          <w:color w:val="373737"/>
        </w:rPr>
        <w:t>as a result of</w:t>
      </w:r>
      <w:proofErr w:type="gramEnd"/>
      <w:r>
        <w:rPr>
          <w:rFonts w:ascii="Roboto" w:hAnsi="Roboto"/>
          <w:color w:val="373737"/>
        </w:rPr>
        <w:t xml:space="preserve"> a Remote Procedure Call</w:t>
      </w:r>
    </w:p>
    <w:p w14:paraId="622D35B1" w14:textId="77777777" w:rsidR="005B7A12" w:rsidRDefault="005B7A12" w:rsidP="005B7A12">
      <w:pPr>
        <w:numPr>
          <w:ilvl w:val="0"/>
          <w:numId w:val="2"/>
        </w:numPr>
        <w:shd w:val="clear" w:color="auto" w:fill="FFFFFF"/>
        <w:spacing w:before="100" w:beforeAutospacing="1" w:after="100" w:afterAutospacing="1" w:line="240" w:lineRule="auto"/>
        <w:rPr>
          <w:rFonts w:ascii="Roboto" w:hAnsi="Roboto"/>
          <w:color w:val="373737"/>
        </w:rPr>
      </w:pPr>
      <w:r>
        <w:rPr>
          <w:rFonts w:ascii="Roboto" w:hAnsi="Roboto"/>
          <w:color w:val="373737"/>
        </w:rPr>
        <w:t xml:space="preserve">A Transact-SQL event – i.e. </w:t>
      </w:r>
      <w:proofErr w:type="gramStart"/>
      <w:r>
        <w:rPr>
          <w:rFonts w:ascii="Roboto" w:hAnsi="Roboto"/>
          <w:color w:val="373737"/>
        </w:rPr>
        <w:t>as a result of</w:t>
      </w:r>
      <w:proofErr w:type="gramEnd"/>
      <w:r>
        <w:rPr>
          <w:rFonts w:ascii="Roboto" w:hAnsi="Roboto"/>
          <w:color w:val="373737"/>
        </w:rPr>
        <w:t xml:space="preserve"> a call to the T-SQL EXECUTE statement</w:t>
      </w:r>
    </w:p>
    <w:p w14:paraId="7B71C135" w14:textId="77777777" w:rsidR="005B7A12" w:rsidRDefault="005B7A12" w:rsidP="005B7A12">
      <w:pPr>
        <w:pStyle w:val="NormalWeb"/>
        <w:shd w:val="clear" w:color="auto" w:fill="FFFFFF"/>
        <w:rPr>
          <w:rFonts w:ascii="Roboto" w:hAnsi="Roboto"/>
          <w:color w:val="373737"/>
        </w:rPr>
      </w:pPr>
      <w:proofErr w:type="gramStart"/>
      <w:r>
        <w:rPr>
          <w:rFonts w:ascii="Roboto" w:hAnsi="Roboto"/>
          <w:color w:val="373737"/>
        </w:rPr>
        <w:t>So</w:t>
      </w:r>
      <w:proofErr w:type="gramEnd"/>
      <w:r>
        <w:rPr>
          <w:rFonts w:ascii="Roboto" w:hAnsi="Roboto"/>
          <w:color w:val="373737"/>
        </w:rPr>
        <w:t xml:space="preserve"> you might need to capture both types of stored procedure events.</w:t>
      </w:r>
    </w:p>
    <w:p w14:paraId="560DFC66" w14:textId="77777777" w:rsidR="005B7A12" w:rsidRDefault="005B7A12" w:rsidP="005B7A12">
      <w:pPr>
        <w:pStyle w:val="NormalWeb"/>
        <w:shd w:val="clear" w:color="auto" w:fill="FFFFFF"/>
        <w:rPr>
          <w:rFonts w:ascii="Roboto" w:hAnsi="Roboto"/>
          <w:color w:val="373737"/>
        </w:rPr>
      </w:pPr>
      <w:r>
        <w:rPr>
          <w:rFonts w:ascii="Roboto" w:hAnsi="Roboto"/>
          <w:color w:val="373737"/>
        </w:rPr>
        <w:t>Last of all, you need to include any additional events that will provide clues </w:t>
      </w:r>
      <w:r>
        <w:rPr>
          <w:rStyle w:val="Emphasis"/>
          <w:rFonts w:ascii="Roboto" w:eastAsiaTheme="majorEastAsia" w:hAnsi="Roboto"/>
          <w:color w:val="373737"/>
        </w:rPr>
        <w:t>why</w:t>
      </w:r>
      <w:r>
        <w:rPr>
          <w:rFonts w:ascii="Roboto" w:hAnsi="Roboto"/>
          <w:color w:val="373737"/>
        </w:rPr>
        <w:t> a particular query is slow, such as events that provide information about how a query performs, and “context” events that help put the query in perspective. Context events are those events that happen directly before and after other events, helping us understand more fully what is going on inside SQL Server.</w:t>
      </w:r>
    </w:p>
    <w:p w14:paraId="7198AF7E"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So which events should you select? There is no single “correct combination” of events to include in a trace such as this. While one DBA may want to use seven different events to identify and analyze slow running queries, another DBA might use nine events, or only five. As the DBA, you must know Profiler events well enough </w:t>
      </w:r>
      <w:proofErr w:type="gramStart"/>
      <w:r>
        <w:rPr>
          <w:rFonts w:ascii="Roboto" w:hAnsi="Roboto"/>
          <w:color w:val="373737"/>
        </w:rPr>
        <w:t>in order to</w:t>
      </w:r>
      <w:proofErr w:type="gramEnd"/>
      <w:r>
        <w:rPr>
          <w:rFonts w:ascii="Roboto" w:hAnsi="Roboto"/>
          <w:color w:val="373737"/>
        </w:rPr>
        <w:t xml:space="preserve"> determine which events are needed for a particular situation.</w:t>
      </w:r>
    </w:p>
    <w:p w14:paraId="099157D5" w14:textId="77777777" w:rsidR="005B7A12" w:rsidRDefault="005B7A12" w:rsidP="005B7A12">
      <w:pPr>
        <w:pStyle w:val="note"/>
        <w:shd w:val="clear" w:color="auto" w:fill="F2F2F2"/>
        <w:rPr>
          <w:rFonts w:ascii="Roboto" w:hAnsi="Roboto"/>
          <w:color w:val="373737"/>
        </w:rPr>
      </w:pPr>
      <w:r>
        <w:rPr>
          <w:rFonts w:ascii="Roboto" w:hAnsi="Roboto"/>
          <w:color w:val="373737"/>
        </w:rPr>
        <w:t>NOTE: See my book. </w:t>
      </w:r>
      <w:r>
        <w:rPr>
          <w:rFonts w:ascii="Roboto" w:hAnsi="Roboto"/>
          <w:b/>
          <w:bCs/>
          <w:color w:val="373737"/>
        </w:rPr>
        <w:t>‘Mastering SQL Server Profiler’ </w:t>
      </w:r>
      <w:r>
        <w:rPr>
          <w:rFonts w:ascii="Roboto" w:hAnsi="Roboto"/>
          <w:color w:val="373737"/>
        </w:rPr>
        <w:t>which can be </w:t>
      </w:r>
      <w:hyperlink r:id="rId5" w:history="1">
        <w:r>
          <w:rPr>
            <w:rStyle w:val="Hyperlink"/>
            <w:rFonts w:ascii="Roboto" w:eastAsiaTheme="majorEastAsia" w:hAnsi="Roboto"/>
            <w:color w:val="336DC2"/>
          </w:rPr>
          <w:t>downloaded free here</w:t>
        </w:r>
      </w:hyperlink>
      <w:r>
        <w:rPr>
          <w:rFonts w:ascii="Roboto" w:hAnsi="Roboto"/>
          <w:color w:val="373737"/>
        </w:rPr>
        <w:t>. In Chapter 11 of the book, </w:t>
      </w:r>
      <w:r>
        <w:rPr>
          <w:rStyle w:val="Emphasis"/>
          <w:rFonts w:ascii="Roboto" w:eastAsiaTheme="majorEastAsia" w:hAnsi="Roboto"/>
          <w:color w:val="373737"/>
        </w:rPr>
        <w:t>Profiler Events and Data Columns Reference</w:t>
      </w:r>
      <w:r>
        <w:rPr>
          <w:rFonts w:ascii="Roboto" w:hAnsi="Roboto"/>
          <w:color w:val="373737"/>
        </w:rPr>
        <w:t>, there are descriptions of all the events and data columns likely to be of interest to the DBA.</w:t>
      </w:r>
    </w:p>
    <w:p w14:paraId="27E33EF4"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In this case, I am going to describe the events I think are needed to identify long-running queries. Feel free to modify my suggestions when performing your own traces. Just keep in mind that </w:t>
      </w:r>
      <w:proofErr w:type="gramStart"/>
      <w:r>
        <w:rPr>
          <w:rFonts w:ascii="Roboto" w:hAnsi="Roboto"/>
          <w:color w:val="373737"/>
        </w:rPr>
        <w:t>in order to</w:t>
      </w:r>
      <w:proofErr w:type="gramEnd"/>
      <w:r>
        <w:rPr>
          <w:rFonts w:ascii="Roboto" w:hAnsi="Roboto"/>
          <w:color w:val="373737"/>
        </w:rPr>
        <w:t xml:space="preserve"> minimize the load the trace will put on your SQL Server instance, you should minimize the number of events you collect.</w:t>
      </w:r>
    </w:p>
    <w:p w14:paraId="53F2CF6F" w14:textId="77777777" w:rsidR="005B7A12" w:rsidRDefault="005B7A12" w:rsidP="005B7A12">
      <w:pPr>
        <w:pStyle w:val="NormalWeb"/>
        <w:shd w:val="clear" w:color="auto" w:fill="FFFFFF"/>
        <w:rPr>
          <w:rFonts w:ascii="Roboto" w:hAnsi="Roboto"/>
          <w:color w:val="373737"/>
        </w:rPr>
      </w:pPr>
      <w:r>
        <w:rPr>
          <w:rFonts w:ascii="Roboto" w:hAnsi="Roboto"/>
          <w:color w:val="373737"/>
        </w:rPr>
        <w:t>When I troubleshoot slow-performing queries, I like to capture the following events:</w:t>
      </w:r>
    </w:p>
    <w:p w14:paraId="250CC964" w14:textId="77777777" w:rsidR="005B7A12" w:rsidRDefault="005B7A12" w:rsidP="005B7A12">
      <w:pPr>
        <w:numPr>
          <w:ilvl w:val="0"/>
          <w:numId w:val="3"/>
        </w:numPr>
        <w:shd w:val="clear" w:color="auto" w:fill="FFFFFF"/>
        <w:spacing w:before="100" w:beforeAutospacing="1" w:after="100" w:afterAutospacing="1" w:line="240" w:lineRule="auto"/>
        <w:rPr>
          <w:rFonts w:ascii="Roboto" w:hAnsi="Roboto"/>
          <w:color w:val="373737"/>
        </w:rPr>
      </w:pPr>
      <w:proofErr w:type="spellStart"/>
      <w:proofErr w:type="gramStart"/>
      <w:r>
        <w:rPr>
          <w:rStyle w:val="Strong"/>
          <w:rFonts w:ascii="Roboto" w:hAnsi="Roboto"/>
          <w:color w:val="373737"/>
        </w:rPr>
        <w:t>RPC:Completed</w:t>
      </w:r>
      <w:proofErr w:type="spellEnd"/>
      <w:proofErr w:type="gramEnd"/>
    </w:p>
    <w:p w14:paraId="7696C2AA" w14:textId="77777777" w:rsidR="005B7A12" w:rsidRDefault="005B7A12" w:rsidP="005B7A12">
      <w:pPr>
        <w:numPr>
          <w:ilvl w:val="0"/>
          <w:numId w:val="3"/>
        </w:numPr>
        <w:shd w:val="clear" w:color="auto" w:fill="FFFFFF"/>
        <w:spacing w:before="100" w:beforeAutospacing="1" w:after="100" w:afterAutospacing="1" w:line="240" w:lineRule="auto"/>
        <w:rPr>
          <w:rFonts w:ascii="Roboto" w:hAnsi="Roboto"/>
          <w:color w:val="373737"/>
        </w:rPr>
      </w:pPr>
      <w:proofErr w:type="spellStart"/>
      <w:proofErr w:type="gramStart"/>
      <w:r>
        <w:rPr>
          <w:rStyle w:val="Strong"/>
          <w:rFonts w:ascii="Roboto" w:hAnsi="Roboto"/>
          <w:color w:val="373737"/>
        </w:rPr>
        <w:t>SP:StmtCompleted</w:t>
      </w:r>
      <w:proofErr w:type="spellEnd"/>
      <w:proofErr w:type="gramEnd"/>
    </w:p>
    <w:p w14:paraId="10B6DC96" w14:textId="77777777" w:rsidR="005B7A12" w:rsidRDefault="005B7A12" w:rsidP="005B7A12">
      <w:pPr>
        <w:numPr>
          <w:ilvl w:val="0"/>
          <w:numId w:val="3"/>
        </w:numPr>
        <w:shd w:val="clear" w:color="auto" w:fill="FFFFFF"/>
        <w:spacing w:before="100" w:beforeAutospacing="1" w:after="100" w:afterAutospacing="1" w:line="240" w:lineRule="auto"/>
        <w:rPr>
          <w:rFonts w:ascii="Roboto" w:hAnsi="Roboto"/>
          <w:color w:val="373737"/>
        </w:rPr>
      </w:pPr>
      <w:proofErr w:type="spellStart"/>
      <w:proofErr w:type="gramStart"/>
      <w:r>
        <w:rPr>
          <w:rStyle w:val="Strong"/>
          <w:rFonts w:ascii="Roboto" w:hAnsi="Roboto"/>
          <w:color w:val="373737"/>
        </w:rPr>
        <w:t>SQL:BatchStarting</w:t>
      </w:r>
      <w:proofErr w:type="spellEnd"/>
      <w:proofErr w:type="gramEnd"/>
    </w:p>
    <w:p w14:paraId="52391E76" w14:textId="77777777" w:rsidR="005B7A12" w:rsidRDefault="005B7A12" w:rsidP="005B7A12">
      <w:pPr>
        <w:numPr>
          <w:ilvl w:val="0"/>
          <w:numId w:val="3"/>
        </w:numPr>
        <w:shd w:val="clear" w:color="auto" w:fill="FFFFFF"/>
        <w:spacing w:before="100" w:beforeAutospacing="1" w:after="100" w:afterAutospacing="1" w:line="240" w:lineRule="auto"/>
        <w:rPr>
          <w:rFonts w:ascii="Roboto" w:hAnsi="Roboto"/>
          <w:color w:val="373737"/>
        </w:rPr>
      </w:pPr>
      <w:proofErr w:type="spellStart"/>
      <w:proofErr w:type="gramStart"/>
      <w:r>
        <w:rPr>
          <w:rStyle w:val="Strong"/>
          <w:rFonts w:ascii="Roboto" w:hAnsi="Roboto"/>
          <w:color w:val="373737"/>
        </w:rPr>
        <w:t>SQL:BatchCompleted</w:t>
      </w:r>
      <w:proofErr w:type="spellEnd"/>
      <w:proofErr w:type="gramEnd"/>
    </w:p>
    <w:p w14:paraId="74528901" w14:textId="77777777" w:rsidR="005B7A12" w:rsidRDefault="005B7A12" w:rsidP="005B7A12">
      <w:pPr>
        <w:numPr>
          <w:ilvl w:val="0"/>
          <w:numId w:val="3"/>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Showplan</w:t>
      </w:r>
      <w:proofErr w:type="spellEnd"/>
      <w:r>
        <w:rPr>
          <w:rFonts w:ascii="Roboto" w:hAnsi="Roboto"/>
          <w:color w:val="373737"/>
        </w:rPr>
        <w:t xml:space="preserve"> XML</w:t>
      </w:r>
    </w:p>
    <w:p w14:paraId="1D5EDA09"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Let’s look at each one to see what the event does, and why I have chosen to collect it for this </w:t>
      </w:r>
      <w:proofErr w:type="gramStart"/>
      <w:r>
        <w:rPr>
          <w:rFonts w:ascii="Roboto" w:hAnsi="Roboto"/>
          <w:color w:val="373737"/>
        </w:rPr>
        <w:t>particular trace</w:t>
      </w:r>
      <w:proofErr w:type="gramEnd"/>
      <w:r>
        <w:rPr>
          <w:rFonts w:ascii="Roboto" w:hAnsi="Roboto"/>
          <w:color w:val="373737"/>
        </w:rPr>
        <w:t>.</w:t>
      </w:r>
    </w:p>
    <w:p w14:paraId="5ADF49AF"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proofErr w:type="gramStart"/>
      <w:r>
        <w:rPr>
          <w:rStyle w:val="Strong"/>
          <w:rFonts w:ascii="Roboto Slab" w:hAnsi="Roboto Slab" w:cs="Roboto Slab"/>
          <w:b w:val="0"/>
          <w:bCs w:val="0"/>
          <w:color w:val="222222"/>
        </w:rPr>
        <w:t>RPC:Completed</w:t>
      </w:r>
      <w:proofErr w:type="spellEnd"/>
      <w:proofErr w:type="gramEnd"/>
    </w:p>
    <w:p w14:paraId="431AA42D" w14:textId="77777777" w:rsidR="005B7A12" w:rsidRDefault="005B7A12" w:rsidP="005B7A12">
      <w:pPr>
        <w:pStyle w:val="indented"/>
        <w:shd w:val="clear" w:color="auto" w:fill="FFFFFF"/>
        <w:rPr>
          <w:rFonts w:ascii="Roboto" w:hAnsi="Roboto"/>
          <w:color w:val="373737"/>
        </w:rPr>
      </w:pPr>
      <w:r>
        <w:rPr>
          <w:rStyle w:val="italicsst"/>
          <w:rFonts w:ascii="Roboto" w:eastAsiaTheme="majorEastAsia" w:hAnsi="Roboto"/>
          <w:color w:val="373737"/>
        </w:rPr>
        <w:t>The RPC: Completed event fires after a stored procedure is executed as a remote procedure call.</w:t>
      </w:r>
    </w:p>
    <w:p w14:paraId="701937DF" w14:textId="77777777" w:rsidR="005B7A12" w:rsidRDefault="005B7A12" w:rsidP="005B7A12">
      <w:pPr>
        <w:pStyle w:val="indented"/>
        <w:shd w:val="clear" w:color="auto" w:fill="FFFFFF"/>
        <w:rPr>
          <w:rFonts w:ascii="Roboto" w:hAnsi="Roboto"/>
          <w:color w:val="373737"/>
        </w:rPr>
      </w:pPr>
      <w:r>
        <w:rPr>
          <w:rFonts w:ascii="Roboto" w:hAnsi="Roboto"/>
          <w:color w:val="373737"/>
        </w:rPr>
        <w:t>This event includes useful information about the execution of the stored procedure, including the Duration, CPU, Reads, Writes, together with the name of the stored procedure that ran. If a stored procedure is called by the Transact-SQL EXECUTE statement, then this event will not fire. In addition, this event does not fire for Transact-SQL statements that occur outside a stored procedure.</w:t>
      </w:r>
    </w:p>
    <w:p w14:paraId="12816AF0"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proofErr w:type="gramStart"/>
      <w:r>
        <w:rPr>
          <w:rStyle w:val="Strong"/>
          <w:rFonts w:ascii="Roboto Slab" w:hAnsi="Roboto Slab" w:cs="Roboto Slab"/>
          <w:b w:val="0"/>
          <w:bCs w:val="0"/>
          <w:color w:val="222222"/>
        </w:rPr>
        <w:t>SP:StmtCompleted</w:t>
      </w:r>
      <w:proofErr w:type="spellEnd"/>
      <w:proofErr w:type="gramEnd"/>
    </w:p>
    <w:p w14:paraId="09F035A9" w14:textId="77777777" w:rsidR="005B7A12" w:rsidRDefault="005B7A12" w:rsidP="005B7A12">
      <w:pPr>
        <w:pStyle w:val="indented"/>
        <w:shd w:val="clear" w:color="auto" w:fill="FFFFFF"/>
        <w:rPr>
          <w:rFonts w:ascii="Roboto" w:hAnsi="Roboto"/>
          <w:color w:val="373737"/>
        </w:rPr>
      </w:pPr>
      <w:r>
        <w:rPr>
          <w:rStyle w:val="italicsst"/>
          <w:rFonts w:ascii="Roboto" w:eastAsiaTheme="majorEastAsia" w:hAnsi="Roboto"/>
          <w:color w:val="373737"/>
        </w:rPr>
        <w:t>The </w:t>
      </w:r>
      <w:proofErr w:type="spellStart"/>
      <w:proofErr w:type="gramStart"/>
      <w:r>
        <w:rPr>
          <w:rStyle w:val="Strong"/>
          <w:rFonts w:ascii="Roboto" w:eastAsiaTheme="majorEastAsia" w:hAnsi="Roboto"/>
          <w:color w:val="373737"/>
        </w:rPr>
        <w:t>SP:StmtCompleted</w:t>
      </w:r>
      <w:proofErr w:type="spellEnd"/>
      <w:proofErr w:type="gramEnd"/>
      <w:r>
        <w:rPr>
          <w:rStyle w:val="italicsst"/>
          <w:rFonts w:ascii="Roboto" w:eastAsiaTheme="majorEastAsia" w:hAnsi="Roboto"/>
          <w:color w:val="373737"/>
        </w:rPr>
        <w:t> event tells us when a statement within a stored procedure has completed.</w:t>
      </w:r>
    </w:p>
    <w:p w14:paraId="5F4737E9"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It also provides </w:t>
      </w:r>
      <w:proofErr w:type="gramStart"/>
      <w:r>
        <w:rPr>
          <w:rFonts w:ascii="Roboto" w:hAnsi="Roboto"/>
          <w:color w:val="373737"/>
        </w:rPr>
        <w:t>us</w:t>
      </w:r>
      <w:proofErr w:type="gramEnd"/>
      <w:r>
        <w:rPr>
          <w:rFonts w:ascii="Roboto" w:hAnsi="Roboto"/>
          <w:color w:val="373737"/>
        </w:rPr>
        <w:t xml:space="preserve"> the text (the Transact-SQL code) of the statement, along with the event’s Duration, CPU, Reads, and Writes. Keep in mind that a single stored procedure may contain a single, or many, individual statements. For example, if a stored procedure executes five SELECT statements, then there will be five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events for that stored procedure. This event does not fire for Transact-SQL statements that occur outside a stored procedure.</w:t>
      </w:r>
    </w:p>
    <w:p w14:paraId="4A38C33B"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proofErr w:type="gramStart"/>
      <w:r>
        <w:rPr>
          <w:rStyle w:val="Strong"/>
          <w:rFonts w:ascii="Roboto Slab" w:hAnsi="Roboto Slab" w:cs="Roboto Slab"/>
          <w:b w:val="0"/>
          <w:bCs w:val="0"/>
          <w:color w:val="222222"/>
        </w:rPr>
        <w:t>SQL:BatchStarting</w:t>
      </w:r>
      <w:proofErr w:type="spellEnd"/>
      <w:proofErr w:type="gramEnd"/>
    </w:p>
    <w:p w14:paraId="7EA68340" w14:textId="77777777" w:rsidR="005B7A12" w:rsidRDefault="005B7A12" w:rsidP="005B7A12">
      <w:pPr>
        <w:pStyle w:val="indented"/>
        <w:shd w:val="clear" w:color="auto" w:fill="FFFFFF"/>
        <w:rPr>
          <w:rFonts w:ascii="Roboto" w:hAnsi="Roboto"/>
          <w:color w:val="373737"/>
        </w:rPr>
      </w:pPr>
      <w:r>
        <w:rPr>
          <w:rStyle w:val="italicsst"/>
          <w:rFonts w:ascii="Roboto" w:eastAsiaTheme="majorEastAsia" w:hAnsi="Roboto"/>
          <w:color w:val="373737"/>
        </w:rPr>
        <w:t xml:space="preserve">A SQL: </w:t>
      </w:r>
      <w:proofErr w:type="spellStart"/>
      <w:r>
        <w:rPr>
          <w:rStyle w:val="italicsst"/>
          <w:rFonts w:ascii="Roboto" w:eastAsiaTheme="majorEastAsia" w:hAnsi="Roboto"/>
          <w:color w:val="373737"/>
        </w:rPr>
        <w:t>BatchStarting</w:t>
      </w:r>
      <w:proofErr w:type="spellEnd"/>
      <w:r>
        <w:rPr>
          <w:rStyle w:val="italicsst"/>
          <w:rFonts w:ascii="Roboto" w:eastAsiaTheme="majorEastAsia" w:hAnsi="Roboto"/>
          <w:color w:val="373737"/>
        </w:rPr>
        <w:t xml:space="preserve"> event is fired whenever a new Transact-SQL batch begins. This can include a batch inside or outside a stored procedure.</w:t>
      </w:r>
    </w:p>
    <w:p w14:paraId="55061FC4" w14:textId="77777777" w:rsidR="005B7A12" w:rsidRDefault="005B7A12" w:rsidP="005B7A12">
      <w:pPr>
        <w:pStyle w:val="indented"/>
        <w:shd w:val="clear" w:color="auto" w:fill="FFFFFF"/>
        <w:rPr>
          <w:rFonts w:ascii="Roboto" w:hAnsi="Roboto"/>
          <w:color w:val="373737"/>
        </w:rPr>
      </w:pPr>
      <w:r>
        <w:rPr>
          <w:rFonts w:ascii="Roboto" w:hAnsi="Roboto"/>
          <w:color w:val="373737"/>
        </w:rPr>
        <w:t>I use this as a context event because it fires anytime a new stored procedure or Transact-SQL statement fires, allowing me to better see where a new chain of query-related events begins.</w:t>
      </w:r>
    </w:p>
    <w:p w14:paraId="66FD833C"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proofErr w:type="gramStart"/>
      <w:r>
        <w:rPr>
          <w:rStyle w:val="Strong"/>
          <w:rFonts w:ascii="Roboto Slab" w:hAnsi="Roboto Slab" w:cs="Roboto Slab"/>
          <w:b w:val="0"/>
          <w:bCs w:val="0"/>
          <w:color w:val="222222"/>
        </w:rPr>
        <w:t>SQL:BatchCompleted</w:t>
      </w:r>
      <w:proofErr w:type="spellEnd"/>
      <w:proofErr w:type="gramEnd"/>
    </w:p>
    <w:p w14:paraId="26A07741" w14:textId="77777777" w:rsidR="005B7A12" w:rsidRDefault="005B7A12" w:rsidP="005B7A12">
      <w:pPr>
        <w:pStyle w:val="indented"/>
        <w:shd w:val="clear" w:color="auto" w:fill="FFFFFF"/>
        <w:rPr>
          <w:rFonts w:ascii="Roboto" w:hAnsi="Roboto"/>
          <w:color w:val="373737"/>
        </w:rPr>
      </w:pPr>
      <w:r>
        <w:rPr>
          <w:rStyle w:val="italicsst"/>
          <w:rFonts w:ascii="Roboto" w:eastAsiaTheme="majorEastAsia" w:hAnsi="Roboto"/>
          <w:color w:val="373737"/>
        </w:rPr>
        <w:t xml:space="preserve">The SQL: </w:t>
      </w:r>
      <w:proofErr w:type="spellStart"/>
      <w:r>
        <w:rPr>
          <w:rStyle w:val="italicsst"/>
          <w:rFonts w:ascii="Roboto" w:eastAsiaTheme="majorEastAsia" w:hAnsi="Roboto"/>
          <w:color w:val="373737"/>
        </w:rPr>
        <w:t>BatchCompleted</w:t>
      </w:r>
      <w:proofErr w:type="spellEnd"/>
      <w:r>
        <w:rPr>
          <w:rStyle w:val="italicsst"/>
          <w:rFonts w:ascii="Roboto" w:eastAsiaTheme="majorEastAsia" w:hAnsi="Roboto"/>
          <w:color w:val="373737"/>
        </w:rPr>
        <w:t xml:space="preserve"> event occurs when a Transact-SQL statement completes, whether the Transact-SQL statement is inside or outside a stored procedure.</w:t>
      </w:r>
    </w:p>
    <w:p w14:paraId="750BC603" w14:textId="77777777" w:rsidR="005B7A12" w:rsidRDefault="005B7A12" w:rsidP="005B7A12">
      <w:pPr>
        <w:pStyle w:val="indented"/>
        <w:shd w:val="clear" w:color="auto" w:fill="FFFFFF"/>
        <w:rPr>
          <w:rFonts w:ascii="Roboto" w:hAnsi="Roboto"/>
          <w:color w:val="373737"/>
        </w:rPr>
      </w:pPr>
      <w:r>
        <w:rPr>
          <w:rFonts w:ascii="Roboto" w:hAnsi="Roboto"/>
          <w:color w:val="373737"/>
        </w:rPr>
        <w:t>If the event is a stored procedure,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provides the name of the stored procedure (but not the actual Transact-SQL code), together with the Duration, CPU, Reads, and Writes of the statement. It may seem as if this event is somewhat redundant, in that it produces very similar results to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Unfortunately, you need to capture both events: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to provide Duration, CPU, Reads, and Writes event data when a Transact-SQL statement is run outside a stored procedure, and </w:t>
      </w:r>
      <w:proofErr w:type="spellStart"/>
      <w:r>
        <w:rPr>
          <w:rStyle w:val="Strong"/>
          <w:rFonts w:ascii="Roboto" w:eastAsiaTheme="majorEastAsia" w:hAnsi="Roboto"/>
          <w:color w:val="373737"/>
        </w:rPr>
        <w:t>SP:StmtCompleted</w:t>
      </w:r>
      <w:proofErr w:type="spellEnd"/>
      <w:r>
        <w:rPr>
          <w:rFonts w:ascii="Roboto" w:hAnsi="Roboto"/>
          <w:color w:val="373737"/>
        </w:rPr>
        <w:t> to see more easily what the code is inside a stored procedure.</w:t>
      </w:r>
    </w:p>
    <w:p w14:paraId="5FB85347"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ShowPlan</w:t>
      </w:r>
      <w:proofErr w:type="spellEnd"/>
      <w:r>
        <w:rPr>
          <w:rFonts w:ascii="Roboto Slab" w:hAnsi="Roboto Slab" w:cs="Roboto Slab"/>
          <w:color w:val="222222"/>
        </w:rPr>
        <w:t xml:space="preserve"> XML</w:t>
      </w:r>
    </w:p>
    <w:p w14:paraId="3D5FC41A" w14:textId="77777777" w:rsidR="005B7A12" w:rsidRDefault="005B7A12" w:rsidP="005B7A12">
      <w:pPr>
        <w:pStyle w:val="indented"/>
        <w:shd w:val="clear" w:color="auto" w:fill="FFFFFF"/>
        <w:rPr>
          <w:rFonts w:ascii="Roboto" w:hAnsi="Roboto"/>
          <w:color w:val="373737"/>
        </w:rPr>
      </w:pPr>
      <w:r>
        <w:rPr>
          <w:rStyle w:val="italicsst"/>
          <w:rFonts w:ascii="Roboto" w:eastAsiaTheme="majorEastAsia" w:hAnsi="Roboto"/>
          <w:color w:val="373737"/>
        </w:rPr>
        <w:t>This event displays the graphical execution plan of a query.</w:t>
      </w:r>
    </w:p>
    <w:p w14:paraId="1DF2F635"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While </w:t>
      </w:r>
      <w:proofErr w:type="spellStart"/>
      <w:r>
        <w:rPr>
          <w:rFonts w:ascii="Roboto" w:hAnsi="Roboto"/>
          <w:color w:val="373737"/>
        </w:rPr>
        <w:t>ShowPlan</w:t>
      </w:r>
      <w:proofErr w:type="spellEnd"/>
      <w:r>
        <w:rPr>
          <w:rFonts w:ascii="Roboto" w:hAnsi="Roboto"/>
          <w:color w:val="373737"/>
        </w:rPr>
        <w:t xml:space="preserve"> XML is not required to identify slow running queries, it is critical to understanding why a query is performing poorly and it needs to be included with the trace.</w:t>
      </w:r>
    </w:p>
    <w:p w14:paraId="0CDC2427"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If you are a little confused about what each of </w:t>
      </w:r>
      <w:proofErr w:type="gramStart"/>
      <w:r>
        <w:rPr>
          <w:rFonts w:ascii="Roboto" w:hAnsi="Roboto"/>
          <w:color w:val="373737"/>
        </w:rPr>
        <w:t>these event</w:t>
      </w:r>
      <w:proofErr w:type="gramEnd"/>
      <w:r>
        <w:rPr>
          <w:rFonts w:ascii="Roboto" w:hAnsi="Roboto"/>
          <w:color w:val="373737"/>
        </w:rPr>
        <w:t xml:space="preserve"> do, don’t worry, as we will see them in action very soon, when their use will make much more sense.</w:t>
      </w:r>
    </w:p>
    <w:p w14:paraId="746397EC"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Analyzing Captured Events</w:t>
      </w:r>
    </w:p>
    <w:p w14:paraId="2BC83BEF" w14:textId="77777777" w:rsidR="005B7A12" w:rsidRDefault="005B7A12" w:rsidP="005B7A12">
      <w:pPr>
        <w:pStyle w:val="NormalWeb"/>
        <w:shd w:val="clear" w:color="auto" w:fill="FFFFFF"/>
        <w:rPr>
          <w:rFonts w:ascii="Roboto" w:hAnsi="Roboto"/>
          <w:color w:val="373737"/>
        </w:rPr>
      </w:pPr>
      <w:r>
        <w:rPr>
          <w:rFonts w:ascii="Roboto" w:hAnsi="Roboto"/>
          <w:color w:val="373737"/>
        </w:rPr>
        <w:t>Figure 4-1 shows an example trace, displaying the captured events relating to the firing of a single stored procedure. Let’s examine each event in turn and see how they “fit” together.</w:t>
      </w:r>
    </w:p>
    <w:p w14:paraId="3BB01BC3" w14:textId="77777777" w:rsidR="005B7A12" w:rsidRDefault="005B7A12" w:rsidP="005B7A12">
      <w:pPr>
        <w:pStyle w:val="note"/>
        <w:shd w:val="clear" w:color="auto" w:fill="F2F2F2"/>
        <w:rPr>
          <w:rFonts w:ascii="Roboto" w:hAnsi="Roboto"/>
          <w:color w:val="373737"/>
        </w:rPr>
      </w:pPr>
      <w:r>
        <w:rPr>
          <w:rFonts w:ascii="Roboto" w:hAnsi="Roboto"/>
          <w:color w:val="373737"/>
        </w:rPr>
        <w:t>NOTE: This example focuses on tracing a stored procedure called by the EXECUTE statement, and not called as a Remote Procedure Call (RPC).</w:t>
      </w:r>
    </w:p>
    <w:p w14:paraId="6E25DCCE" w14:textId="7909D999"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0F0F655B" wp14:editId="67B72B6D">
            <wp:extent cx="5943600" cy="734060"/>
            <wp:effectExtent l="0" t="0" r="0" b="8890"/>
            <wp:docPr id="15456857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4060"/>
                    </a:xfrm>
                    <a:prstGeom prst="rect">
                      <a:avLst/>
                    </a:prstGeom>
                    <a:noFill/>
                    <a:ln>
                      <a:noFill/>
                    </a:ln>
                  </pic:spPr>
                </pic:pic>
              </a:graphicData>
            </a:graphic>
          </wp:inline>
        </w:drawing>
      </w:r>
    </w:p>
    <w:p w14:paraId="3D94CA4A"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 Trace results of a stored procedure.</w:t>
      </w:r>
    </w:p>
    <w:p w14:paraId="102151AD" w14:textId="77777777" w:rsidR="005B7A12" w:rsidRDefault="005B7A12" w:rsidP="005B7A12">
      <w:pPr>
        <w:pStyle w:val="NormalWeb"/>
        <w:shd w:val="clear" w:color="auto" w:fill="FFFFFF"/>
        <w:rPr>
          <w:rFonts w:ascii="Roboto" w:hAnsi="Roboto"/>
          <w:color w:val="373737"/>
        </w:rPr>
      </w:pPr>
      <w:r>
        <w:rPr>
          <w:rFonts w:ascii="Roboto" w:hAnsi="Roboto"/>
          <w:color w:val="373737"/>
        </w:rPr>
        <w:t>Row 1 shows the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event. The main reason I use this context event is because it indicates when a stored procedure is called, along with its name. In this case, the stored procedure is </w:t>
      </w:r>
      <w:proofErr w:type="spellStart"/>
      <w:proofErr w:type="gramStart"/>
      <w:r>
        <w:rPr>
          <w:rStyle w:val="Strong"/>
          <w:rFonts w:ascii="Roboto" w:eastAsiaTheme="majorEastAsia" w:hAnsi="Roboto"/>
          <w:color w:val="373737"/>
        </w:rPr>
        <w:t>dbo.ADGSP</w:t>
      </w:r>
      <w:proofErr w:type="gramEnd"/>
      <w:r>
        <w:rPr>
          <w:rStyle w:val="Strong"/>
          <w:rFonts w:ascii="Roboto" w:eastAsiaTheme="majorEastAsia" w:hAnsi="Roboto"/>
          <w:color w:val="373737"/>
        </w:rPr>
        <w:t>_SO_LOADNOTSHIP</w:t>
      </w:r>
      <w:proofErr w:type="spellEnd"/>
      <w:r>
        <w:rPr>
          <w:rFonts w:ascii="Roboto" w:hAnsi="Roboto"/>
          <w:color w:val="373737"/>
        </w:rPr>
        <w:t>.</w:t>
      </w:r>
    </w:p>
    <w:p w14:paraId="694716B0"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Row 2 shows the </w:t>
      </w:r>
      <w:proofErr w:type="spellStart"/>
      <w:r>
        <w:rPr>
          <w:rFonts w:ascii="Roboto" w:hAnsi="Roboto"/>
          <w:color w:val="373737"/>
        </w:rPr>
        <w:t>Showplan</w:t>
      </w:r>
      <w:proofErr w:type="spellEnd"/>
      <w:r>
        <w:rPr>
          <w:rFonts w:ascii="Roboto" w:hAnsi="Roboto"/>
          <w:color w:val="373737"/>
        </w:rPr>
        <w:t xml:space="preserve"> XML event, which provides a graphical execution plan of the Transact-SQL statement shown in the next event (Row 3). We’ll discuss graphical execution plans in more detail a little later in this article.</w:t>
      </w:r>
    </w:p>
    <w:p w14:paraId="673E4AA8" w14:textId="77777777" w:rsidR="005B7A12" w:rsidRDefault="005B7A12" w:rsidP="005B7A12">
      <w:pPr>
        <w:pStyle w:val="NormalWeb"/>
        <w:shd w:val="clear" w:color="auto" w:fill="FFFFFF"/>
        <w:rPr>
          <w:rFonts w:ascii="Roboto" w:hAnsi="Roboto"/>
          <w:color w:val="373737"/>
        </w:rPr>
      </w:pPr>
      <w:r>
        <w:rPr>
          <w:rFonts w:ascii="Roboto" w:hAnsi="Roboto"/>
          <w:color w:val="373737"/>
        </w:rPr>
        <w:t>Row 3 is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which shows the actual code that has run (you can see part of it in the </w:t>
      </w:r>
      <w:proofErr w:type="spellStart"/>
      <w:r>
        <w:rPr>
          <w:rStyle w:val="Strong"/>
          <w:rFonts w:ascii="Roboto" w:eastAsiaTheme="majorEastAsia" w:hAnsi="Roboto"/>
          <w:color w:val="373737"/>
        </w:rPr>
        <w:t>TextData</w:t>
      </w:r>
      <w:proofErr w:type="spellEnd"/>
      <w:r>
        <w:rPr>
          <w:rFonts w:ascii="Roboto" w:hAnsi="Roboto"/>
          <w:color w:val="373737"/>
        </w:rPr>
        <w:t> data column in figure 4-1 above), together with the time taken by the event (Duration), the amount of CPU time, and the number of logical Reads and physical disk Writes. While this example has a single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as noted earlier, if a stored procedure has more than one statement in it, you will see a </w:t>
      </w:r>
      <w:proofErr w:type="spellStart"/>
      <w:r>
        <w:rPr>
          <w:rStyle w:val="Strong"/>
          <w:rFonts w:ascii="Roboto" w:eastAsiaTheme="majorEastAsia" w:hAnsi="Roboto"/>
          <w:color w:val="373737"/>
        </w:rPr>
        <w:t>SP:StmtCompleted</w:t>
      </w:r>
      <w:proofErr w:type="spellEnd"/>
      <w:r>
        <w:rPr>
          <w:rFonts w:ascii="Roboto" w:hAnsi="Roboto"/>
          <w:color w:val="373737"/>
        </w:rPr>
        <w:t> event for each individual statement within the stored procedure.</w:t>
      </w:r>
    </w:p>
    <w:p w14:paraId="5BC2FE60" w14:textId="77777777" w:rsidR="005B7A12" w:rsidRDefault="005B7A12" w:rsidP="005B7A12">
      <w:pPr>
        <w:pStyle w:val="NormalWeb"/>
        <w:shd w:val="clear" w:color="auto" w:fill="FFFFFF"/>
        <w:rPr>
          <w:rFonts w:ascii="Roboto" w:hAnsi="Roboto"/>
          <w:color w:val="373737"/>
        </w:rPr>
      </w:pPr>
      <w:r>
        <w:rPr>
          <w:rFonts w:ascii="Roboto" w:hAnsi="Roboto"/>
          <w:color w:val="373737"/>
        </w:rPr>
        <w:t>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xml:space="preserve"> event in Row 4 indicates that this stored procedure has completed, and that all statements within it have </w:t>
      </w:r>
      <w:proofErr w:type="gramStart"/>
      <w:r>
        <w:rPr>
          <w:rFonts w:ascii="Roboto" w:hAnsi="Roboto"/>
          <w:color w:val="373737"/>
        </w:rPr>
        <w:t>fired</w:t>
      </w:r>
      <w:proofErr w:type="gramEnd"/>
      <w:r>
        <w:rPr>
          <w:rFonts w:ascii="Roboto" w:hAnsi="Roboto"/>
          <w:color w:val="373737"/>
        </w:rPr>
        <w:t>. It also displays the name of the stored procedure (again), and the Duration, CPU, Reads, and Writes for the entire stored procedure. Since there is only a single statement in the stored procedure, the values for the Duration, CPU, Reads, and Writes for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are very similar to those for </w:t>
      </w:r>
      <w:proofErr w:type="spellStart"/>
      <w:r>
        <w:rPr>
          <w:rStyle w:val="Strong"/>
          <w:rFonts w:ascii="Roboto" w:eastAsiaTheme="majorEastAsia" w:hAnsi="Roboto"/>
          <w:color w:val="373737"/>
        </w:rPr>
        <w:t>SP:StmtCompleted</w:t>
      </w:r>
      <w:proofErr w:type="spellEnd"/>
      <w:r>
        <w:rPr>
          <w:rFonts w:ascii="Roboto" w:hAnsi="Roboto"/>
          <w:color w:val="373737"/>
        </w:rPr>
        <w:t> event in row 3. If there were multiple statements within the stored procedure, then the Duration, CPU, Reads, and Writes for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would be the sum (or a very close approximation) of all the </w:t>
      </w:r>
      <w:proofErr w:type="spellStart"/>
      <w:r>
        <w:rPr>
          <w:rStyle w:val="Strong"/>
          <w:rFonts w:ascii="Roboto" w:eastAsiaTheme="majorEastAsia" w:hAnsi="Roboto"/>
          <w:color w:val="373737"/>
        </w:rPr>
        <w:t>SP:StmtCompleted</w:t>
      </w:r>
      <w:proofErr w:type="spellEnd"/>
      <w:r>
        <w:rPr>
          <w:rFonts w:ascii="Roboto" w:hAnsi="Roboto"/>
          <w:color w:val="373737"/>
        </w:rPr>
        <w:t> events that occurred during the execution of the stored procedure.</w:t>
      </w:r>
    </w:p>
    <w:p w14:paraId="62A57F91" w14:textId="77777777" w:rsidR="005B7A12" w:rsidRDefault="005B7A12" w:rsidP="005B7A12">
      <w:pPr>
        <w:pStyle w:val="NormalWeb"/>
        <w:shd w:val="clear" w:color="auto" w:fill="FFFFFF"/>
        <w:rPr>
          <w:rFonts w:ascii="Roboto" w:hAnsi="Roboto"/>
          <w:color w:val="373737"/>
        </w:rPr>
      </w:pPr>
      <w:r>
        <w:rPr>
          <w:rFonts w:ascii="Roboto" w:hAnsi="Roboto"/>
          <w:color w:val="373737"/>
        </w:rPr>
        <w:t>Let’s now look at a different example. Figure 4-2 show a captured event related to the firing of a single Transact-SQL statement that is </w:t>
      </w:r>
      <w:r>
        <w:rPr>
          <w:rStyle w:val="Emphasis"/>
          <w:rFonts w:ascii="Roboto" w:eastAsiaTheme="majorEastAsia" w:hAnsi="Roboto"/>
          <w:color w:val="373737"/>
        </w:rPr>
        <w:t>not</w:t>
      </w:r>
      <w:r>
        <w:rPr>
          <w:rFonts w:ascii="Roboto" w:hAnsi="Roboto"/>
          <w:color w:val="373737"/>
        </w:rPr>
        <w:t> inside a stored procedure.</w:t>
      </w:r>
    </w:p>
    <w:p w14:paraId="021BBD97" w14:textId="519A4391"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5CAFFE3E" wp14:editId="0B22D035">
            <wp:extent cx="5943600" cy="601345"/>
            <wp:effectExtent l="0" t="0" r="0" b="8255"/>
            <wp:docPr id="7736600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1345"/>
                    </a:xfrm>
                    <a:prstGeom prst="rect">
                      <a:avLst/>
                    </a:prstGeom>
                    <a:noFill/>
                    <a:ln>
                      <a:noFill/>
                    </a:ln>
                  </pic:spPr>
                </pic:pic>
              </a:graphicData>
            </a:graphic>
          </wp:inline>
        </w:drawing>
      </w:r>
    </w:p>
    <w:p w14:paraId="7D44EA25"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4-2: Traces results of a query not inside a stored procedure.</w:t>
      </w:r>
    </w:p>
    <w:p w14:paraId="57D798A9" w14:textId="77777777" w:rsidR="005B7A12" w:rsidRDefault="005B7A12" w:rsidP="005B7A12">
      <w:pPr>
        <w:pStyle w:val="NormalWeb"/>
        <w:shd w:val="clear" w:color="auto" w:fill="FFFFFF"/>
        <w:rPr>
          <w:rFonts w:ascii="Roboto" w:hAnsi="Roboto"/>
          <w:color w:val="373737"/>
        </w:rPr>
      </w:pPr>
      <w:r>
        <w:rPr>
          <w:rFonts w:ascii="Roboto" w:hAnsi="Roboto"/>
          <w:color w:val="373737"/>
        </w:rPr>
        <w:t>When this single T-SQL query executes, it generates three events.</w:t>
      </w:r>
    </w:p>
    <w:p w14:paraId="050868AF" w14:textId="77777777" w:rsidR="005B7A12" w:rsidRDefault="005B7A12" w:rsidP="005B7A12">
      <w:pPr>
        <w:pStyle w:val="NormalWeb"/>
        <w:shd w:val="clear" w:color="auto" w:fill="FFFFFF"/>
        <w:rPr>
          <w:rFonts w:ascii="Roboto" w:hAnsi="Roboto"/>
          <w:color w:val="373737"/>
        </w:rPr>
      </w:pPr>
      <w:r>
        <w:rPr>
          <w:rFonts w:ascii="Roboto" w:hAnsi="Roboto"/>
          <w:color w:val="373737"/>
        </w:rPr>
        <w:t>Row 1 shows the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event, but because we’re looking at the execution of a single T-SQL statement, rather than a stored procedure, the </w:t>
      </w:r>
      <w:proofErr w:type="spellStart"/>
      <w:r>
        <w:rPr>
          <w:rStyle w:val="Strong"/>
          <w:rFonts w:ascii="Roboto" w:eastAsiaTheme="majorEastAsia" w:hAnsi="Roboto"/>
          <w:color w:val="373737"/>
        </w:rPr>
        <w:t>TextData</w:t>
      </w:r>
      <w:proofErr w:type="spellEnd"/>
      <w:r>
        <w:rPr>
          <w:rFonts w:ascii="Roboto" w:hAnsi="Roboto"/>
          <w:color w:val="373737"/>
        </w:rPr>
        <w:t> data column of the </w:t>
      </w:r>
      <w:proofErr w:type="spellStart"/>
      <w:r>
        <w:rPr>
          <w:rStyle w:val="Strong"/>
          <w:rFonts w:ascii="Roboto" w:eastAsiaTheme="majorEastAsia" w:hAnsi="Roboto"/>
          <w:color w:val="373737"/>
        </w:rPr>
        <w:t>SQL:BatchStarting</w:t>
      </w:r>
      <w:proofErr w:type="spellEnd"/>
      <w:r>
        <w:rPr>
          <w:rFonts w:ascii="Roboto" w:hAnsi="Roboto"/>
          <w:color w:val="373737"/>
        </w:rPr>
        <w:t>  event shows the T-SQL code of the query that is executing, not the name of a stored procedure, as we saw in the previous example.</w:t>
      </w:r>
    </w:p>
    <w:p w14:paraId="2EA4BA85"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Row 2 shows the </w:t>
      </w:r>
      <w:proofErr w:type="spellStart"/>
      <w:r>
        <w:rPr>
          <w:rFonts w:ascii="Roboto" w:hAnsi="Roboto"/>
          <w:color w:val="373737"/>
        </w:rPr>
        <w:t>Showplan</w:t>
      </w:r>
      <w:proofErr w:type="spellEnd"/>
      <w:r>
        <w:rPr>
          <w:rFonts w:ascii="Roboto" w:hAnsi="Roboto"/>
          <w:color w:val="373737"/>
        </w:rPr>
        <w:t xml:space="preserve"> XML event, which provides a graphical execution plan of the Transact-SQL statement that was executed.</w:t>
      </w:r>
    </w:p>
    <w:p w14:paraId="00945BF5" w14:textId="77777777" w:rsidR="005B7A12" w:rsidRDefault="005B7A12" w:rsidP="005B7A12">
      <w:pPr>
        <w:pStyle w:val="NormalWeb"/>
        <w:shd w:val="clear" w:color="auto" w:fill="FFFFFF"/>
        <w:rPr>
          <w:rFonts w:ascii="Roboto" w:hAnsi="Roboto"/>
          <w:color w:val="373737"/>
        </w:rPr>
      </w:pPr>
      <w:r>
        <w:rPr>
          <w:rFonts w:ascii="Roboto" w:hAnsi="Roboto"/>
          <w:color w:val="373737"/>
        </w:rPr>
        <w:t>Row 3 shows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which repeats the T-SQL code in the </w:t>
      </w:r>
      <w:proofErr w:type="spellStart"/>
      <w:r>
        <w:rPr>
          <w:rStyle w:val="Strong"/>
          <w:rFonts w:ascii="Roboto" w:eastAsiaTheme="majorEastAsia" w:hAnsi="Roboto"/>
          <w:color w:val="373737"/>
        </w:rPr>
        <w:t>TextData</w:t>
      </w:r>
      <w:proofErr w:type="spellEnd"/>
      <w:r>
        <w:rPr>
          <w:rFonts w:ascii="Roboto" w:hAnsi="Roboto"/>
          <w:color w:val="373737"/>
        </w:rPr>
        <w:t> data column we saw in the </w:t>
      </w:r>
      <w:proofErr w:type="spellStart"/>
      <w:r>
        <w:rPr>
          <w:rStyle w:val="Strong"/>
          <w:rFonts w:ascii="Roboto" w:eastAsiaTheme="majorEastAsia" w:hAnsi="Roboto"/>
          <w:color w:val="373737"/>
        </w:rPr>
        <w:t>SQL:BatchStarting</w:t>
      </w:r>
      <w:proofErr w:type="spellEnd"/>
      <w:r>
        <w:rPr>
          <w:rFonts w:ascii="Roboto" w:hAnsi="Roboto"/>
          <w:color w:val="373737"/>
        </w:rPr>
        <w:t> event in Row 1, but it also includes the Duration, CPU, Reads, and Writes for the event.</w:t>
      </w:r>
    </w:p>
    <w:p w14:paraId="56987F19"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By this time, hopefully you are beginning to see why I have selected the events I did, and how they are used. The more you use Profiler to analyze trace results like this, the easier it will </w:t>
      </w:r>
      <w:proofErr w:type="gramStart"/>
      <w:r>
        <w:rPr>
          <w:rFonts w:ascii="Roboto" w:hAnsi="Roboto"/>
          <w:color w:val="373737"/>
        </w:rPr>
        <w:t>for</w:t>
      </w:r>
      <w:proofErr w:type="gramEnd"/>
      <w:r>
        <w:rPr>
          <w:rFonts w:ascii="Roboto" w:hAnsi="Roboto"/>
          <w:color w:val="373737"/>
        </w:rPr>
        <w:t xml:space="preserve"> you to become familiar with the various events and how they can best provide the information you need when analyzing them.</w:t>
      </w:r>
    </w:p>
    <w:p w14:paraId="3350CBA9"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Selecting Data Columns</w:t>
      </w:r>
    </w:p>
    <w:p w14:paraId="3DA1CEB6"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Having discussed the Profiler events needed to identify slow queries and why, it’s time to do the same for the data columns. I </w:t>
      </w:r>
      <w:proofErr w:type="gramStart"/>
      <w:r>
        <w:rPr>
          <w:rFonts w:ascii="Roboto" w:hAnsi="Roboto"/>
          <w:color w:val="373737"/>
        </w:rPr>
        <w:t>reiterate:</w:t>
      </w:r>
      <w:proofErr w:type="gramEnd"/>
      <w:r>
        <w:rPr>
          <w:rFonts w:ascii="Roboto" w:hAnsi="Roboto"/>
          <w:color w:val="373737"/>
        </w:rPr>
        <w:t xml:space="preserve"> it’s important to select only those data columns you really need, in order to minimize the amount of resources consumed by the trace. The fewer data columns you select, the less overhead there is in collecting it.</w:t>
      </w:r>
    </w:p>
    <w:p w14:paraId="0383FE6D" w14:textId="77777777" w:rsidR="005B7A12" w:rsidRDefault="005B7A12" w:rsidP="005B7A12">
      <w:pPr>
        <w:pStyle w:val="NormalWeb"/>
        <w:shd w:val="clear" w:color="auto" w:fill="FFFFFF"/>
        <w:rPr>
          <w:rFonts w:ascii="Roboto" w:hAnsi="Roboto"/>
          <w:color w:val="373737"/>
        </w:rPr>
      </w:pPr>
      <w:r>
        <w:rPr>
          <w:rFonts w:ascii="Roboto" w:hAnsi="Roboto"/>
          <w:color w:val="373737"/>
        </w:rPr>
        <w:t>As with events, the data columns regarded as necessary will vary from DBA to DBA. In my case, I choose to collect these data columns when identifying slow queries:</w:t>
      </w:r>
    </w:p>
    <w:p w14:paraId="79C45B0F"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r>
        <w:rPr>
          <w:rFonts w:ascii="Roboto" w:hAnsi="Roboto"/>
          <w:color w:val="373737"/>
        </w:rPr>
        <w:t>Duration</w:t>
      </w:r>
    </w:p>
    <w:p w14:paraId="7CE648E1"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Style w:val="Strong"/>
          <w:rFonts w:ascii="Roboto" w:hAnsi="Roboto"/>
          <w:color w:val="373737"/>
        </w:rPr>
        <w:t>ObjectName</w:t>
      </w:r>
      <w:proofErr w:type="spellEnd"/>
    </w:p>
    <w:p w14:paraId="2986D873"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TextData</w:t>
      </w:r>
      <w:proofErr w:type="spellEnd"/>
    </w:p>
    <w:p w14:paraId="352A7F3B"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r>
        <w:rPr>
          <w:rFonts w:ascii="Roboto" w:hAnsi="Roboto"/>
          <w:color w:val="373737"/>
        </w:rPr>
        <w:t>CPU</w:t>
      </w:r>
    </w:p>
    <w:p w14:paraId="3A5FD0E7"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r>
        <w:rPr>
          <w:rFonts w:ascii="Roboto" w:hAnsi="Roboto"/>
          <w:color w:val="373737"/>
        </w:rPr>
        <w:t>Reads</w:t>
      </w:r>
    </w:p>
    <w:p w14:paraId="08DDF8ED"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r>
        <w:rPr>
          <w:rFonts w:ascii="Roboto" w:hAnsi="Roboto"/>
          <w:color w:val="373737"/>
        </w:rPr>
        <w:t>Writes</w:t>
      </w:r>
    </w:p>
    <w:p w14:paraId="46A348C1"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Style w:val="Strong"/>
          <w:rFonts w:ascii="Roboto" w:hAnsi="Roboto"/>
          <w:color w:val="373737"/>
        </w:rPr>
        <w:t>IntegerData</w:t>
      </w:r>
      <w:proofErr w:type="spellEnd"/>
    </w:p>
    <w:p w14:paraId="012AF7D9"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DatabaseName</w:t>
      </w:r>
      <w:proofErr w:type="spellEnd"/>
    </w:p>
    <w:p w14:paraId="6872EA3D"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ApplicationName</w:t>
      </w:r>
      <w:proofErr w:type="spellEnd"/>
    </w:p>
    <w:p w14:paraId="1B911F06"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StartTime</w:t>
      </w:r>
      <w:proofErr w:type="spellEnd"/>
    </w:p>
    <w:p w14:paraId="295FE799"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EndTime</w:t>
      </w:r>
      <w:proofErr w:type="spellEnd"/>
    </w:p>
    <w:p w14:paraId="5F4497D2"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r>
        <w:rPr>
          <w:rFonts w:ascii="Roboto" w:hAnsi="Roboto"/>
          <w:color w:val="373737"/>
        </w:rPr>
        <w:t>SPID</w:t>
      </w:r>
    </w:p>
    <w:p w14:paraId="658138D1"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LoginName</w:t>
      </w:r>
      <w:proofErr w:type="spellEnd"/>
    </w:p>
    <w:p w14:paraId="296D887D"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EventSequence</w:t>
      </w:r>
      <w:proofErr w:type="spellEnd"/>
    </w:p>
    <w:p w14:paraId="6A19DFBA" w14:textId="77777777" w:rsidR="005B7A12" w:rsidRDefault="005B7A12" w:rsidP="005B7A12">
      <w:pPr>
        <w:numPr>
          <w:ilvl w:val="0"/>
          <w:numId w:val="4"/>
        </w:numPr>
        <w:shd w:val="clear" w:color="auto" w:fill="FFFFFF"/>
        <w:spacing w:before="100" w:beforeAutospacing="1" w:after="100" w:afterAutospacing="1" w:line="240" w:lineRule="auto"/>
        <w:rPr>
          <w:rFonts w:ascii="Roboto" w:hAnsi="Roboto"/>
          <w:color w:val="373737"/>
        </w:rPr>
      </w:pPr>
      <w:proofErr w:type="spellStart"/>
      <w:r>
        <w:rPr>
          <w:rFonts w:ascii="Roboto" w:hAnsi="Roboto"/>
          <w:color w:val="373737"/>
        </w:rPr>
        <w:t>BinaryData</w:t>
      </w:r>
      <w:proofErr w:type="spellEnd"/>
    </w:p>
    <w:p w14:paraId="7DA8C4DF" w14:textId="77777777" w:rsidR="005B7A12" w:rsidRDefault="005B7A12" w:rsidP="005B7A12">
      <w:pPr>
        <w:pStyle w:val="NormalWeb"/>
        <w:shd w:val="clear" w:color="auto" w:fill="FFFFFF"/>
        <w:rPr>
          <w:rFonts w:ascii="Roboto" w:hAnsi="Roboto"/>
          <w:color w:val="373737"/>
        </w:rPr>
      </w:pPr>
      <w:r>
        <w:rPr>
          <w:rFonts w:ascii="Roboto" w:hAnsi="Roboto"/>
          <w:color w:val="373737"/>
        </w:rPr>
        <w:t>Let’s look at each one to see what it collects. While I might not use all the information found in all columns for every analysis, I generally end up using all of them at some point in time as I analyze various queries.</w:t>
      </w:r>
    </w:p>
    <w:p w14:paraId="4E95AB34"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Duration</w:t>
      </w:r>
    </w:p>
    <w:p w14:paraId="5ED5BE09" w14:textId="77777777" w:rsidR="005B7A12" w:rsidRDefault="005B7A12" w:rsidP="005B7A12">
      <w:pPr>
        <w:pStyle w:val="indented"/>
        <w:shd w:val="clear" w:color="auto" w:fill="FFFFFF"/>
        <w:rPr>
          <w:rFonts w:ascii="Roboto" w:hAnsi="Roboto"/>
          <w:color w:val="373737"/>
        </w:rPr>
      </w:pPr>
      <w:r>
        <w:rPr>
          <w:rFonts w:ascii="Roboto" w:hAnsi="Roboto"/>
          <w:color w:val="373737"/>
        </w:rPr>
        <w:t>This very useful data column provides the length of time in </w:t>
      </w:r>
      <w:r>
        <w:rPr>
          <w:rStyle w:val="Emphasis"/>
          <w:rFonts w:ascii="Roboto" w:eastAsiaTheme="majorEastAsia" w:hAnsi="Roboto"/>
          <w:color w:val="373737"/>
        </w:rPr>
        <w:t>microseconds</w:t>
      </w:r>
      <w:r>
        <w:rPr>
          <w:rFonts w:ascii="Roboto" w:hAnsi="Roboto"/>
          <w:color w:val="373737"/>
        </w:rPr>
        <w:t xml:space="preserve"> that an event takes from beginning to end, but what is curious is </w:t>
      </w:r>
      <w:proofErr w:type="gramStart"/>
      <w:r>
        <w:rPr>
          <w:rFonts w:ascii="Roboto" w:hAnsi="Roboto"/>
          <w:color w:val="373737"/>
        </w:rPr>
        <w:t>than</w:t>
      </w:r>
      <w:proofErr w:type="gramEnd"/>
      <w:r>
        <w:rPr>
          <w:rFonts w:ascii="Roboto" w:hAnsi="Roboto"/>
          <w:color w:val="373737"/>
        </w:rPr>
        <w:t xml:space="preserve"> when Duration is displayed from the Profiler GUI, it is shown, by default, in </w:t>
      </w:r>
      <w:r>
        <w:rPr>
          <w:rStyle w:val="Emphasis"/>
          <w:rFonts w:ascii="Roboto" w:eastAsiaTheme="majorEastAsia" w:hAnsi="Roboto"/>
          <w:color w:val="373737"/>
        </w:rPr>
        <w:t>milliseconds</w:t>
      </w:r>
      <w:r>
        <w:rPr>
          <w:rFonts w:ascii="Roboto" w:hAnsi="Roboto"/>
          <w:color w:val="373737"/>
        </w:rPr>
        <w:t xml:space="preserve">. So internally, SQL Server stores Duration data as microseconds, but displays it as milliseconds in Profiler. If you want, you can change this default behavior by going to </w:t>
      </w:r>
      <w:proofErr w:type="spellStart"/>
      <w:r>
        <w:rPr>
          <w:rFonts w:ascii="Roboto" w:hAnsi="Roboto"/>
          <w:color w:val="373737"/>
        </w:rPr>
        <w:t>Tools|Options</w:t>
      </w:r>
      <w:proofErr w:type="spellEnd"/>
      <w:r>
        <w:rPr>
          <w:rFonts w:ascii="Roboto" w:hAnsi="Roboto"/>
          <w:color w:val="373737"/>
        </w:rPr>
        <w:t xml:space="preserve"> in Profiler and select “Show values in Duration column in microseconds”. I prefer to leave it to the default display of milliseconds, as it is easier to read. All the examples will be shown in milliseconds.</w:t>
      </w:r>
    </w:p>
    <w:p w14:paraId="48E8386F" w14:textId="77777777" w:rsidR="005B7A12" w:rsidRDefault="005B7A12" w:rsidP="005B7A12">
      <w:pPr>
        <w:pStyle w:val="indented"/>
        <w:shd w:val="clear" w:color="auto" w:fill="FFFFFF"/>
        <w:rPr>
          <w:rFonts w:ascii="Roboto" w:hAnsi="Roboto"/>
          <w:color w:val="373737"/>
        </w:rPr>
      </w:pPr>
      <w:r>
        <w:rPr>
          <w:rFonts w:ascii="Roboto" w:hAnsi="Roboto"/>
          <w:color w:val="373737"/>
        </w:rPr>
        <w:t>Since our goal in this trace is to identify long-running queries, the Duration data column is central to our analysis. Later, we will create both a filter and an aggregation on this data column to help with our analysis.</w:t>
      </w:r>
    </w:p>
    <w:p w14:paraId="0FC9DA03" w14:textId="77777777" w:rsidR="005B7A12" w:rsidRDefault="005B7A12" w:rsidP="005B7A12">
      <w:pPr>
        <w:pStyle w:val="indented"/>
        <w:shd w:val="clear" w:color="auto" w:fill="FFFFFF"/>
        <w:rPr>
          <w:rFonts w:ascii="Roboto" w:hAnsi="Roboto"/>
          <w:color w:val="373737"/>
        </w:rPr>
      </w:pPr>
      <w:r>
        <w:rPr>
          <w:rFonts w:ascii="Roboto" w:hAnsi="Roboto"/>
          <w:color w:val="373737"/>
        </w:rPr>
        <w:t>Note that the Duration data column only exists for the </w:t>
      </w:r>
      <w:proofErr w:type="gramStart"/>
      <w:r>
        <w:rPr>
          <w:rStyle w:val="Strong"/>
          <w:rFonts w:ascii="Roboto" w:eastAsiaTheme="majorEastAsia" w:hAnsi="Roboto"/>
          <w:color w:val="373737"/>
        </w:rPr>
        <w:t>RPC:Completed</w:t>
      </w:r>
      <w:proofErr w:type="gramEnd"/>
      <w:r>
        <w:rPr>
          <w:rFonts w:ascii="Roboto" w:hAnsi="Roboto"/>
          <w:color w:val="373737"/>
        </w:rPr>
        <w:t>, </w:t>
      </w:r>
      <w:r>
        <w:rPr>
          <w:rStyle w:val="Strong"/>
          <w:rFonts w:ascii="Roboto" w:eastAsiaTheme="majorEastAsia" w:hAnsi="Roboto"/>
          <w:color w:val="373737"/>
        </w:rPr>
        <w:t>SP:StmtCompleted</w:t>
      </w:r>
      <w:r>
        <w:rPr>
          <w:rFonts w:ascii="Roboto" w:hAnsi="Roboto"/>
          <w:color w:val="373737"/>
        </w:rPr>
        <w:t> and </w:t>
      </w:r>
      <w:r>
        <w:rPr>
          <w:rStyle w:val="Strong"/>
          <w:rFonts w:ascii="Roboto" w:eastAsiaTheme="majorEastAsia" w:hAnsi="Roboto"/>
          <w:color w:val="373737"/>
        </w:rPr>
        <w:t>SQL:BatchCompleted</w:t>
      </w:r>
      <w:r>
        <w:rPr>
          <w:rFonts w:ascii="Roboto" w:hAnsi="Roboto"/>
          <w:color w:val="373737"/>
        </w:rPr>
        <w:t> events.</w:t>
      </w:r>
    </w:p>
    <w:p w14:paraId="4DBD56D7"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Style w:val="Strong"/>
          <w:rFonts w:ascii="Roboto Slab" w:hAnsi="Roboto Slab" w:cs="Roboto Slab"/>
          <w:b w:val="0"/>
          <w:bCs w:val="0"/>
          <w:color w:val="222222"/>
        </w:rPr>
        <w:t>ObjectName</w:t>
      </w:r>
      <w:proofErr w:type="spellEnd"/>
    </w:p>
    <w:p w14:paraId="73B96752"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This is the logical name of the object being referenced during an event. If a stored procedure is being executed, then the name of the stored procedure is displayed. If an isolated query is being executed, then the message “Dynamic SQL” is inserted in this data column. This column therefore provides a quick means of telling </w:t>
      </w:r>
      <w:proofErr w:type="gramStart"/>
      <w:r>
        <w:rPr>
          <w:rFonts w:ascii="Roboto" w:hAnsi="Roboto"/>
          <w:color w:val="373737"/>
        </w:rPr>
        <w:t>whether or not</w:t>
      </w:r>
      <w:proofErr w:type="gramEnd"/>
      <w:r>
        <w:rPr>
          <w:rFonts w:ascii="Roboto" w:hAnsi="Roboto"/>
          <w:color w:val="373737"/>
        </w:rPr>
        <w:t xml:space="preserve"> a query is part of a stored procedure.</w:t>
      </w:r>
    </w:p>
    <w:p w14:paraId="2ABDA03D" w14:textId="77777777" w:rsidR="005B7A12" w:rsidRDefault="005B7A12" w:rsidP="005B7A12">
      <w:pPr>
        <w:pStyle w:val="indented"/>
        <w:shd w:val="clear" w:color="auto" w:fill="FFFFFF"/>
        <w:rPr>
          <w:rFonts w:ascii="Roboto" w:hAnsi="Roboto"/>
          <w:color w:val="373737"/>
        </w:rPr>
      </w:pPr>
      <w:r>
        <w:rPr>
          <w:rFonts w:ascii="Roboto" w:hAnsi="Roboto"/>
          <w:color w:val="373737"/>
        </w:rPr>
        <w:t>Note that this data column is not captured for the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or </w:t>
      </w:r>
      <w:r>
        <w:rPr>
          <w:rStyle w:val="screentextst"/>
          <w:rFonts w:ascii="Roboto" w:hAnsi="Roboto"/>
          <w:color w:val="373737"/>
        </w:rPr>
        <w:t>the </w:t>
      </w:r>
      <w:proofErr w:type="spellStart"/>
      <w:r>
        <w:rPr>
          <w:rStyle w:val="Strong"/>
          <w:rFonts w:ascii="Roboto" w:eastAsiaTheme="majorEastAsia" w:hAnsi="Roboto"/>
          <w:color w:val="373737"/>
        </w:rPr>
        <w:t>SQL:BatchCompleted</w:t>
      </w:r>
      <w:proofErr w:type="spellEnd"/>
      <w:r>
        <w:rPr>
          <w:rFonts w:ascii="Roboto" w:hAnsi="Roboto"/>
          <w:color w:val="373737"/>
        </w:rPr>
        <w:t> events.</w:t>
      </w:r>
    </w:p>
    <w:p w14:paraId="47B909EB"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Style w:val="Strong"/>
          <w:rFonts w:ascii="Roboto Slab" w:hAnsi="Roboto Slab" w:cs="Roboto Slab"/>
          <w:b w:val="0"/>
          <w:bCs w:val="0"/>
          <w:color w:val="222222"/>
        </w:rPr>
        <w:t>TextData</w:t>
      </w:r>
      <w:proofErr w:type="spellEnd"/>
    </w:p>
    <w:p w14:paraId="20BE5A55" w14:textId="77777777" w:rsidR="005B7A12" w:rsidRDefault="005B7A12" w:rsidP="005B7A12">
      <w:pPr>
        <w:pStyle w:val="indented"/>
        <w:shd w:val="clear" w:color="auto" w:fill="FFFFFF"/>
        <w:rPr>
          <w:rFonts w:ascii="Roboto" w:hAnsi="Roboto"/>
          <w:color w:val="373737"/>
        </w:rPr>
      </w:pPr>
      <w:r>
        <w:rPr>
          <w:rFonts w:ascii="Roboto" w:hAnsi="Roboto"/>
          <w:color w:val="373737"/>
        </w:rPr>
        <w:t>As our previous examples have indicated, the contents of the </w:t>
      </w:r>
      <w:proofErr w:type="spellStart"/>
      <w:r>
        <w:rPr>
          <w:rStyle w:val="Strong"/>
          <w:rFonts w:ascii="Roboto" w:eastAsiaTheme="majorEastAsia" w:hAnsi="Roboto"/>
          <w:color w:val="373737"/>
        </w:rPr>
        <w:t>TextData</w:t>
      </w:r>
      <w:proofErr w:type="spellEnd"/>
      <w:r>
        <w:rPr>
          <w:rFonts w:ascii="Roboto" w:hAnsi="Roboto"/>
          <w:color w:val="373737"/>
        </w:rPr>
        <w:t> column depend on the event that is being captured and in what context.</w:t>
      </w:r>
    </w:p>
    <w:p w14:paraId="419C402D" w14:textId="77777777" w:rsidR="005B7A12" w:rsidRDefault="005B7A12" w:rsidP="005B7A12">
      <w:pPr>
        <w:pStyle w:val="indented"/>
        <w:shd w:val="clear" w:color="auto" w:fill="FFFFFF"/>
        <w:rPr>
          <w:rFonts w:ascii="Roboto" w:hAnsi="Roboto"/>
          <w:color w:val="373737"/>
        </w:rPr>
      </w:pPr>
      <w:r>
        <w:rPr>
          <w:rFonts w:ascii="Roboto" w:hAnsi="Roboto"/>
          <w:color w:val="373737"/>
        </w:rPr>
        <w:t>For the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or </w:t>
      </w:r>
      <w:proofErr w:type="spellStart"/>
      <w:r>
        <w:rPr>
          <w:rStyle w:val="Strong"/>
          <w:rFonts w:ascii="Roboto" w:eastAsiaTheme="majorEastAsia" w:hAnsi="Roboto"/>
          <w:color w:val="373737"/>
        </w:rPr>
        <w:t>SQL:BatchCompleted</w:t>
      </w:r>
      <w:proofErr w:type="spellEnd"/>
      <w:r>
        <w:rPr>
          <w:rFonts w:ascii="Roboto" w:hAnsi="Roboto"/>
          <w:color w:val="373737"/>
        </w:rPr>
        <w:t> events, the </w:t>
      </w:r>
      <w:proofErr w:type="spellStart"/>
      <w:r>
        <w:rPr>
          <w:rStyle w:val="Strong"/>
          <w:rFonts w:ascii="Roboto" w:eastAsiaTheme="majorEastAsia" w:hAnsi="Roboto"/>
          <w:color w:val="373737"/>
        </w:rPr>
        <w:t>TextData</w:t>
      </w:r>
      <w:proofErr w:type="spellEnd"/>
      <w:r>
        <w:rPr>
          <w:rFonts w:ascii="Roboto" w:hAnsi="Roboto"/>
          <w:color w:val="373737"/>
        </w:rPr>
        <w:t> column will either contain the name of the executing stored procedure or, for a query outside a stored procedure, the Transact-SQL code for that query.</w:t>
      </w:r>
    </w:p>
    <w:p w14:paraId="2256DB43" w14:textId="77777777" w:rsidR="005B7A12" w:rsidRDefault="005B7A12" w:rsidP="005B7A12">
      <w:pPr>
        <w:pStyle w:val="indented"/>
        <w:shd w:val="clear" w:color="auto" w:fill="FFFFFF"/>
        <w:rPr>
          <w:rFonts w:ascii="Roboto" w:hAnsi="Roboto"/>
          <w:color w:val="373737"/>
        </w:rPr>
      </w:pPr>
      <w:r>
        <w:rPr>
          <w:rFonts w:ascii="Roboto" w:hAnsi="Roboto"/>
          <w:color w:val="373737"/>
        </w:rPr>
        <w:t>If the event is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the </w:t>
      </w:r>
      <w:proofErr w:type="spellStart"/>
      <w:r>
        <w:rPr>
          <w:rStyle w:val="Strong"/>
          <w:rFonts w:ascii="Roboto" w:eastAsiaTheme="majorEastAsia" w:hAnsi="Roboto"/>
          <w:color w:val="373737"/>
        </w:rPr>
        <w:t>TextData</w:t>
      </w:r>
      <w:proofErr w:type="spellEnd"/>
      <w:r>
        <w:rPr>
          <w:rFonts w:ascii="Roboto" w:hAnsi="Roboto"/>
          <w:color w:val="373737"/>
        </w:rPr>
        <w:t> column contains the Transact-SQL code for the query executed within the stored procedure.</w:t>
      </w:r>
    </w:p>
    <w:p w14:paraId="792655CE"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For the </w:t>
      </w:r>
      <w:proofErr w:type="spellStart"/>
      <w:r>
        <w:rPr>
          <w:rFonts w:ascii="Roboto" w:hAnsi="Roboto"/>
          <w:color w:val="373737"/>
        </w:rPr>
        <w:t>Showplan</w:t>
      </w:r>
      <w:proofErr w:type="spellEnd"/>
      <w:r>
        <w:rPr>
          <w:rFonts w:ascii="Roboto" w:hAnsi="Roboto"/>
          <w:color w:val="373737"/>
        </w:rPr>
        <w:t xml:space="preserve"> XML event, it includes the XML code used to create the graphical execution plan for the query.</w:t>
      </w:r>
    </w:p>
    <w:p w14:paraId="4EB6B014"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CPU</w:t>
      </w:r>
    </w:p>
    <w:p w14:paraId="518DCD00" w14:textId="77777777" w:rsidR="005B7A12" w:rsidRDefault="005B7A12" w:rsidP="005B7A12">
      <w:pPr>
        <w:pStyle w:val="indented"/>
        <w:shd w:val="clear" w:color="auto" w:fill="FFFFFF"/>
        <w:rPr>
          <w:rFonts w:ascii="Roboto" w:hAnsi="Roboto"/>
          <w:color w:val="373737"/>
        </w:rPr>
      </w:pPr>
      <w:r>
        <w:rPr>
          <w:rFonts w:ascii="Roboto" w:hAnsi="Roboto"/>
          <w:color w:val="373737"/>
        </w:rPr>
        <w:t>This data column shows the amount of CPU time used by an event (in milliseconds). Obviously, the smaller this number, the fewer CPU resources were used for the query. Note that CPU data column is only captured for the </w:t>
      </w:r>
      <w:proofErr w:type="spellStart"/>
      <w:proofErr w:type="gramStart"/>
      <w:r>
        <w:rPr>
          <w:rStyle w:val="Strong"/>
          <w:rFonts w:ascii="Roboto" w:eastAsiaTheme="majorEastAsia" w:hAnsi="Roboto"/>
          <w:color w:val="373737"/>
        </w:rPr>
        <w:t>RPC:Completed</w:t>
      </w:r>
      <w:proofErr w:type="spellEnd"/>
      <w:proofErr w:type="gramEnd"/>
      <w:r>
        <w:rPr>
          <w:rFonts w:ascii="Roboto" w:hAnsi="Roboto"/>
          <w:color w:val="373737"/>
        </w:rPr>
        <w:t>, </w:t>
      </w:r>
      <w:proofErr w:type="spellStart"/>
      <w:r>
        <w:rPr>
          <w:rStyle w:val="Strong"/>
          <w:rFonts w:ascii="Roboto" w:eastAsiaTheme="majorEastAsia" w:hAnsi="Roboto"/>
          <w:color w:val="373737"/>
        </w:rPr>
        <w:t>SP:StmtCompleted</w:t>
      </w:r>
      <w:proofErr w:type="spellEnd"/>
      <w:r>
        <w:rPr>
          <w:rFonts w:ascii="Roboto" w:hAnsi="Roboto"/>
          <w:color w:val="373737"/>
        </w:rPr>
        <w:t>, and the </w:t>
      </w:r>
      <w:proofErr w:type="spellStart"/>
      <w:r>
        <w:rPr>
          <w:rStyle w:val="Strong"/>
          <w:rFonts w:ascii="Roboto" w:eastAsiaTheme="majorEastAsia" w:hAnsi="Roboto"/>
          <w:color w:val="373737"/>
        </w:rPr>
        <w:t>SQL:BatchCompleted</w:t>
      </w:r>
      <w:proofErr w:type="spellEnd"/>
      <w:r>
        <w:rPr>
          <w:rFonts w:ascii="Roboto" w:hAnsi="Roboto"/>
          <w:color w:val="373737"/>
        </w:rPr>
        <w:t> events.</w:t>
      </w:r>
    </w:p>
    <w:p w14:paraId="47FE5BC1"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Reads</w:t>
      </w:r>
    </w:p>
    <w:p w14:paraId="0412E464" w14:textId="77777777" w:rsidR="005B7A12" w:rsidRDefault="005B7A12" w:rsidP="005B7A12">
      <w:pPr>
        <w:pStyle w:val="indented"/>
        <w:shd w:val="clear" w:color="auto" w:fill="FFFFFF"/>
        <w:rPr>
          <w:rFonts w:ascii="Roboto" w:hAnsi="Roboto"/>
          <w:color w:val="373737"/>
        </w:rPr>
      </w:pPr>
      <w:r>
        <w:rPr>
          <w:rFonts w:ascii="Roboto" w:hAnsi="Roboto"/>
          <w:color w:val="373737"/>
        </w:rPr>
        <w:t>This data column shows the number of </w:t>
      </w:r>
      <w:r>
        <w:rPr>
          <w:rStyle w:val="Emphasis"/>
          <w:rFonts w:ascii="Roboto" w:eastAsiaTheme="majorEastAsia" w:hAnsi="Roboto"/>
          <w:color w:val="373737"/>
        </w:rPr>
        <w:t>logical</w:t>
      </w:r>
      <w:r>
        <w:rPr>
          <w:rFonts w:ascii="Roboto" w:hAnsi="Roboto"/>
          <w:color w:val="373737"/>
        </w:rPr>
        <w:t> </w:t>
      </w:r>
      <w:proofErr w:type="gramStart"/>
      <w:r>
        <w:rPr>
          <w:rFonts w:ascii="Roboto" w:hAnsi="Roboto"/>
          <w:color w:val="373737"/>
        </w:rPr>
        <w:t>page</w:t>
      </w:r>
      <w:proofErr w:type="gramEnd"/>
      <w:r>
        <w:rPr>
          <w:rFonts w:ascii="Roboto" w:hAnsi="Roboto"/>
          <w:color w:val="373737"/>
        </w:rPr>
        <w:t xml:space="preserve"> reads that occurred during an event. Again, the smaller this number, the fewer disk I/O resources were used for the event. Note that Reads are only captured for the </w:t>
      </w:r>
      <w:proofErr w:type="spellStart"/>
      <w:proofErr w:type="gramStart"/>
      <w:r>
        <w:rPr>
          <w:rStyle w:val="Strong"/>
          <w:rFonts w:ascii="Roboto" w:eastAsiaTheme="majorEastAsia" w:hAnsi="Roboto"/>
          <w:color w:val="373737"/>
        </w:rPr>
        <w:t>RPC:Completed</w:t>
      </w:r>
      <w:proofErr w:type="spellEnd"/>
      <w:proofErr w:type="gramEnd"/>
      <w:r>
        <w:rPr>
          <w:rFonts w:ascii="Roboto" w:hAnsi="Roboto"/>
          <w:color w:val="373737"/>
        </w:rPr>
        <w:t>, </w:t>
      </w:r>
      <w:proofErr w:type="spellStart"/>
      <w:r>
        <w:rPr>
          <w:rStyle w:val="Strong"/>
          <w:rFonts w:ascii="Roboto" w:eastAsiaTheme="majorEastAsia" w:hAnsi="Roboto"/>
          <w:color w:val="373737"/>
        </w:rPr>
        <w:t>SP:StmtCompleted</w:t>
      </w:r>
      <w:proofErr w:type="spellEnd"/>
      <w:r>
        <w:rPr>
          <w:rFonts w:ascii="Roboto" w:hAnsi="Roboto"/>
          <w:color w:val="373737"/>
        </w:rPr>
        <w:t> and the </w:t>
      </w:r>
      <w:proofErr w:type="spellStart"/>
      <w:r>
        <w:rPr>
          <w:rStyle w:val="Strong"/>
          <w:rFonts w:ascii="Roboto" w:eastAsiaTheme="majorEastAsia" w:hAnsi="Roboto"/>
          <w:color w:val="373737"/>
        </w:rPr>
        <w:t>SQL:BatchCompleted</w:t>
      </w:r>
      <w:proofErr w:type="spellEnd"/>
      <w:r>
        <w:rPr>
          <w:rFonts w:ascii="Roboto" w:hAnsi="Roboto"/>
          <w:color w:val="373737"/>
        </w:rPr>
        <w:t> events.</w:t>
      </w:r>
    </w:p>
    <w:p w14:paraId="63D08BAB"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Writes</w:t>
      </w:r>
    </w:p>
    <w:p w14:paraId="528B19EE" w14:textId="77777777" w:rsidR="005B7A12" w:rsidRDefault="005B7A12" w:rsidP="005B7A12">
      <w:pPr>
        <w:pStyle w:val="indented"/>
        <w:shd w:val="clear" w:color="auto" w:fill="FFFFFF"/>
        <w:rPr>
          <w:rFonts w:ascii="Roboto" w:hAnsi="Roboto"/>
          <w:color w:val="373737"/>
        </w:rPr>
      </w:pPr>
      <w:r>
        <w:rPr>
          <w:rFonts w:ascii="Roboto" w:hAnsi="Roboto"/>
          <w:color w:val="373737"/>
        </w:rPr>
        <w:t>This data column shows the number of </w:t>
      </w:r>
      <w:r>
        <w:rPr>
          <w:rStyle w:val="Emphasis"/>
          <w:rFonts w:ascii="Roboto" w:eastAsiaTheme="majorEastAsia" w:hAnsi="Roboto"/>
          <w:color w:val="373737"/>
        </w:rPr>
        <w:t>physical</w:t>
      </w:r>
      <w:r>
        <w:rPr>
          <w:rFonts w:ascii="Roboto" w:hAnsi="Roboto"/>
          <w:color w:val="373737"/>
        </w:rPr>
        <w:t> writes that occurred during an event and provides an indication of the I/O resources that were used for an event. Again, Writes is only captured for the </w:t>
      </w:r>
      <w:proofErr w:type="spellStart"/>
      <w:proofErr w:type="gramStart"/>
      <w:r>
        <w:rPr>
          <w:rStyle w:val="Strong"/>
          <w:rFonts w:ascii="Roboto" w:eastAsiaTheme="majorEastAsia" w:hAnsi="Roboto"/>
          <w:color w:val="373737"/>
        </w:rPr>
        <w:t>RPC:Completed</w:t>
      </w:r>
      <w:proofErr w:type="spellEnd"/>
      <w:proofErr w:type="gramEnd"/>
      <w:r>
        <w:rPr>
          <w:rFonts w:ascii="Roboto" w:hAnsi="Roboto"/>
          <w:color w:val="373737"/>
        </w:rPr>
        <w:t>,  </w:t>
      </w:r>
      <w:proofErr w:type="spellStart"/>
      <w:r>
        <w:rPr>
          <w:rStyle w:val="Strong"/>
          <w:rFonts w:ascii="Roboto" w:eastAsiaTheme="majorEastAsia" w:hAnsi="Roboto"/>
          <w:color w:val="373737"/>
        </w:rPr>
        <w:t>SP:StmtCompleted</w:t>
      </w:r>
      <w:proofErr w:type="spellEnd"/>
      <w:r>
        <w:rPr>
          <w:rFonts w:ascii="Roboto" w:hAnsi="Roboto"/>
          <w:color w:val="373737"/>
        </w:rPr>
        <w:t> and the </w:t>
      </w:r>
      <w:proofErr w:type="spellStart"/>
      <w:r>
        <w:rPr>
          <w:rStyle w:val="Strong"/>
          <w:rFonts w:ascii="Roboto" w:eastAsiaTheme="majorEastAsia" w:hAnsi="Roboto"/>
          <w:color w:val="373737"/>
        </w:rPr>
        <w:t>SQL:BatchCompleted</w:t>
      </w:r>
      <w:proofErr w:type="spellEnd"/>
      <w:r>
        <w:rPr>
          <w:rFonts w:ascii="Roboto" w:hAnsi="Roboto"/>
          <w:color w:val="373737"/>
        </w:rPr>
        <w:t> events.</w:t>
      </w:r>
    </w:p>
    <w:p w14:paraId="3D6E8E23"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Style w:val="Strong"/>
          <w:rFonts w:ascii="Roboto Slab" w:hAnsi="Roboto Slab" w:cs="Roboto Slab"/>
          <w:b w:val="0"/>
          <w:bCs w:val="0"/>
          <w:color w:val="222222"/>
        </w:rPr>
        <w:t>IntegerData</w:t>
      </w:r>
      <w:proofErr w:type="spellEnd"/>
    </w:p>
    <w:p w14:paraId="554FA3EA" w14:textId="77777777" w:rsidR="005B7A12" w:rsidRDefault="005B7A12" w:rsidP="005B7A12">
      <w:pPr>
        <w:pStyle w:val="indented"/>
        <w:shd w:val="clear" w:color="auto" w:fill="FFFFFF"/>
        <w:rPr>
          <w:rFonts w:ascii="Roboto" w:hAnsi="Roboto"/>
          <w:color w:val="373737"/>
        </w:rPr>
      </w:pPr>
      <w:r>
        <w:rPr>
          <w:rFonts w:ascii="Roboto" w:hAnsi="Roboto"/>
          <w:color w:val="373737"/>
        </w:rPr>
        <w:t>The value of this column depends on the event. For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xml:space="preserve"> event, the value is the actual number of rows that were returned for the event. For the </w:t>
      </w:r>
      <w:proofErr w:type="spellStart"/>
      <w:r>
        <w:rPr>
          <w:rFonts w:ascii="Roboto" w:hAnsi="Roboto"/>
          <w:color w:val="373737"/>
        </w:rPr>
        <w:t>ShowPlan</w:t>
      </w:r>
      <w:proofErr w:type="spellEnd"/>
      <w:r>
        <w:rPr>
          <w:rFonts w:ascii="Roboto" w:hAnsi="Roboto"/>
          <w:color w:val="373737"/>
        </w:rPr>
        <w:t xml:space="preserve"> XML event, it shows the estimated number of rows that were to be returned for the event, based on the query’s execution plan. The other events don’t use this data column. Knowing how many rows a query </w:t>
      </w:r>
      <w:proofErr w:type="gramStart"/>
      <w:r>
        <w:rPr>
          <w:rFonts w:ascii="Roboto" w:hAnsi="Roboto"/>
          <w:color w:val="373737"/>
        </w:rPr>
        <w:t>actually returns</w:t>
      </w:r>
      <w:proofErr w:type="gramEnd"/>
      <w:r>
        <w:rPr>
          <w:rFonts w:ascii="Roboto" w:hAnsi="Roboto"/>
          <w:color w:val="373737"/>
        </w:rPr>
        <w:t xml:space="preserve"> can help you determine how hard a query is working. If you know that a query returns a single row, then it should use a lot less resources than a query that returns 100,000 rows. If you notice that the actual number or rows returned is significantly different that the estimated value of rows returned, this may indicate that the statistics used by the Query Optimizer to create the execution plan for the query is out of date. Out of date statistics can result in poorly performing queries and they should be updated for optimal query performance.</w:t>
      </w:r>
    </w:p>
    <w:p w14:paraId="6B50219F"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DatabaseName</w:t>
      </w:r>
      <w:proofErr w:type="spellEnd"/>
    </w:p>
    <w:p w14:paraId="7C26B3E3" w14:textId="77777777" w:rsidR="005B7A12" w:rsidRDefault="005B7A12" w:rsidP="005B7A12">
      <w:pPr>
        <w:pStyle w:val="indented"/>
        <w:shd w:val="clear" w:color="auto" w:fill="FFFFFF"/>
        <w:rPr>
          <w:rFonts w:ascii="Roboto" w:hAnsi="Roboto"/>
          <w:color w:val="373737"/>
        </w:rPr>
      </w:pPr>
      <w:r>
        <w:rPr>
          <w:rFonts w:ascii="Roboto" w:hAnsi="Roboto"/>
          <w:color w:val="373737"/>
        </w:rPr>
        <w:t>This is the name of the database the event occurred in. Often, you will want to filter on this data column so that you only capture those events that occur in a specific database.</w:t>
      </w:r>
    </w:p>
    <w:p w14:paraId="73D017A7"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ApplicationName</w:t>
      </w:r>
      <w:proofErr w:type="spellEnd"/>
    </w:p>
    <w:p w14:paraId="11285C2E" w14:textId="77777777" w:rsidR="005B7A12" w:rsidRDefault="005B7A12" w:rsidP="005B7A12">
      <w:pPr>
        <w:pStyle w:val="indented"/>
        <w:shd w:val="clear" w:color="auto" w:fill="FFFFFF"/>
        <w:rPr>
          <w:rFonts w:ascii="Roboto" w:hAnsi="Roboto"/>
          <w:color w:val="373737"/>
        </w:rPr>
      </w:pPr>
      <w:r>
        <w:rPr>
          <w:rFonts w:ascii="Roboto" w:hAnsi="Roboto"/>
          <w:color w:val="373737"/>
        </w:rPr>
        <w:t>This is the name of the client application that is communicating with SQL Server. Some applications populate this data column; others don’t. Assuming this data column is populated, you can use it to filter events on a particular application.</w:t>
      </w:r>
    </w:p>
    <w:p w14:paraId="54650396"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StartTime</w:t>
      </w:r>
      <w:proofErr w:type="spellEnd"/>
    </w:p>
    <w:p w14:paraId="42477825"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Virtually every event has a </w:t>
      </w:r>
      <w:proofErr w:type="spellStart"/>
      <w:r>
        <w:rPr>
          <w:rFonts w:ascii="Roboto" w:hAnsi="Roboto"/>
          <w:color w:val="373737"/>
        </w:rPr>
        <w:t>StartTime</w:t>
      </w:r>
      <w:proofErr w:type="spellEnd"/>
      <w:r>
        <w:rPr>
          <w:rFonts w:ascii="Roboto" w:hAnsi="Roboto"/>
          <w:color w:val="373737"/>
        </w:rPr>
        <w:t xml:space="preserve"> data column and, as you would expect, it includes the time the event started. Often, the start time of an event can be matched to other related events to identify their order of execution. It can also be compared to the stop time of events to determine the differences in time between when one event </w:t>
      </w:r>
      <w:proofErr w:type="gramStart"/>
      <w:r>
        <w:rPr>
          <w:rFonts w:ascii="Roboto" w:hAnsi="Roboto"/>
          <w:color w:val="373737"/>
        </w:rPr>
        <w:t>started</w:t>
      </w:r>
      <w:proofErr w:type="gramEnd"/>
      <w:r>
        <w:rPr>
          <w:rFonts w:ascii="Roboto" w:hAnsi="Roboto"/>
          <w:color w:val="373737"/>
        </w:rPr>
        <w:t xml:space="preserve"> and another completed.</w:t>
      </w:r>
    </w:p>
    <w:p w14:paraId="4AD8F770"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EndTime</w:t>
      </w:r>
      <w:proofErr w:type="spellEnd"/>
    </w:p>
    <w:p w14:paraId="00994EEB"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The </w:t>
      </w:r>
      <w:proofErr w:type="spellStart"/>
      <w:r>
        <w:rPr>
          <w:rFonts w:ascii="Roboto" w:hAnsi="Roboto"/>
          <w:color w:val="373737"/>
        </w:rPr>
        <w:t>EndTime</w:t>
      </w:r>
      <w:proofErr w:type="spellEnd"/>
      <w:r>
        <w:rPr>
          <w:rFonts w:ascii="Roboto" w:hAnsi="Roboto"/>
          <w:color w:val="373737"/>
        </w:rPr>
        <w:t xml:space="preserve"> data column is used for those events that have a specific end time associated with them. It can be used to help identify when a particular query or transaction runs at a specific point in time.</w:t>
      </w:r>
    </w:p>
    <w:p w14:paraId="14754EF0"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SPID</w:t>
      </w:r>
    </w:p>
    <w:p w14:paraId="7361FE30"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This data column is mandatory for every </w:t>
      </w:r>
      <w:proofErr w:type="gramStart"/>
      <w:r>
        <w:rPr>
          <w:rFonts w:ascii="Roboto" w:hAnsi="Roboto"/>
          <w:color w:val="373737"/>
        </w:rPr>
        <w:t>event, and</w:t>
      </w:r>
      <w:proofErr w:type="gramEnd"/>
      <w:r>
        <w:rPr>
          <w:rFonts w:ascii="Roboto" w:hAnsi="Roboto"/>
          <w:color w:val="373737"/>
        </w:rPr>
        <w:t xml:space="preserve"> contains the number of the server process ID (SPID) that is assigned to the client process creating the event. It can help identify what connections are being used for an </w:t>
      </w:r>
      <w:proofErr w:type="gramStart"/>
      <w:r>
        <w:rPr>
          <w:rFonts w:ascii="Roboto" w:hAnsi="Roboto"/>
          <w:color w:val="373737"/>
        </w:rPr>
        <w:t>event, and</w:t>
      </w:r>
      <w:proofErr w:type="gramEnd"/>
      <w:r>
        <w:rPr>
          <w:rFonts w:ascii="Roboto" w:hAnsi="Roboto"/>
          <w:color w:val="373737"/>
        </w:rPr>
        <w:t xml:space="preserve"> can also be used as a filter to limit the number of events returned to those of particular interest.</w:t>
      </w:r>
    </w:p>
    <w:p w14:paraId="11617B34"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LoginName</w:t>
      </w:r>
      <w:proofErr w:type="spellEnd"/>
    </w:p>
    <w:p w14:paraId="63C02A38"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Most events include the </w:t>
      </w:r>
      <w:proofErr w:type="spellStart"/>
      <w:r>
        <w:rPr>
          <w:rFonts w:ascii="Roboto" w:hAnsi="Roboto"/>
          <w:color w:val="373737"/>
        </w:rPr>
        <w:t>LoginName</w:t>
      </w:r>
      <w:proofErr w:type="spellEnd"/>
      <w:r>
        <w:rPr>
          <w:rFonts w:ascii="Roboto" w:hAnsi="Roboto"/>
          <w:color w:val="373737"/>
        </w:rPr>
        <w:t xml:space="preserve"> data column. It stores the login of the user that triggered the event. Depending on the type of login used, this column can contain either the SQL Server login ID or the Windows Login ID (domain\username). This very useful data column helps you identify who is causing potential problems. It is a good column to filter on, </w:t>
      </w:r>
      <w:proofErr w:type="gramStart"/>
      <w:r>
        <w:rPr>
          <w:rFonts w:ascii="Roboto" w:hAnsi="Roboto"/>
          <w:color w:val="373737"/>
        </w:rPr>
        <w:t>in order to</w:t>
      </w:r>
      <w:proofErr w:type="gramEnd"/>
      <w:r>
        <w:rPr>
          <w:rFonts w:ascii="Roboto" w:hAnsi="Roboto"/>
          <w:color w:val="373737"/>
        </w:rPr>
        <w:t xml:space="preserve"> limit trace results to those of a specific user.</w:t>
      </w:r>
    </w:p>
    <w:p w14:paraId="5E208640"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EventSequence</w:t>
      </w:r>
      <w:proofErr w:type="spellEnd"/>
    </w:p>
    <w:p w14:paraId="20CB3246"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Every event produced by SQL Server Profiler is assigned a sequence number that indicates the order that events occurred in SQL Server. Much of the time, you will capture traces in default order, which means the events are displayed in the order they occurred in the Profiler GUI. </w:t>
      </w:r>
      <w:proofErr w:type="spellStart"/>
      <w:r>
        <w:rPr>
          <w:rFonts w:ascii="Roboto" w:hAnsi="Roboto"/>
          <w:color w:val="373737"/>
        </w:rPr>
        <w:t>EventSequence</w:t>
      </w:r>
      <w:proofErr w:type="spellEnd"/>
      <w:r>
        <w:rPr>
          <w:rFonts w:ascii="Roboto" w:hAnsi="Roboto"/>
          <w:color w:val="373737"/>
        </w:rPr>
        <w:t xml:space="preserve"> numbers appear in ascending order.</w:t>
      </w:r>
    </w:p>
    <w:p w14:paraId="2E5465EC"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However, should you choose to apply a custom grouping, based on a certain data column such as Duration, then the </w:t>
      </w:r>
      <w:proofErr w:type="spellStart"/>
      <w:r>
        <w:rPr>
          <w:rFonts w:ascii="Roboto" w:hAnsi="Roboto"/>
          <w:color w:val="373737"/>
        </w:rPr>
        <w:t>EventSequence</w:t>
      </w:r>
      <w:proofErr w:type="spellEnd"/>
      <w:r>
        <w:rPr>
          <w:rFonts w:ascii="Roboto" w:hAnsi="Roboto"/>
          <w:color w:val="373737"/>
        </w:rPr>
        <w:t xml:space="preserve"> data column makes it easier for you to see which events occurred before, or after, other events.</w:t>
      </w:r>
    </w:p>
    <w:p w14:paraId="76D6D4F0"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proofErr w:type="spellStart"/>
      <w:r>
        <w:rPr>
          <w:rFonts w:ascii="Roboto Slab" w:hAnsi="Roboto Slab" w:cs="Roboto Slab"/>
          <w:color w:val="222222"/>
        </w:rPr>
        <w:t>BinaryData</w:t>
      </w:r>
      <w:proofErr w:type="spellEnd"/>
    </w:p>
    <w:p w14:paraId="2AB402F6" w14:textId="77777777" w:rsidR="005B7A12" w:rsidRDefault="005B7A12" w:rsidP="005B7A12">
      <w:pPr>
        <w:pStyle w:val="indented"/>
        <w:shd w:val="clear" w:color="auto" w:fill="FFFFFF"/>
        <w:rPr>
          <w:rFonts w:ascii="Roboto" w:hAnsi="Roboto"/>
          <w:color w:val="373737"/>
        </w:rPr>
      </w:pPr>
      <w:r>
        <w:rPr>
          <w:rFonts w:ascii="Roboto" w:hAnsi="Roboto"/>
          <w:color w:val="373737"/>
        </w:rPr>
        <w:t xml:space="preserve">This data column is only populated for the </w:t>
      </w:r>
      <w:proofErr w:type="spellStart"/>
      <w:r>
        <w:rPr>
          <w:rFonts w:ascii="Roboto" w:hAnsi="Roboto"/>
          <w:color w:val="373737"/>
        </w:rPr>
        <w:t>Showplan</w:t>
      </w:r>
      <w:proofErr w:type="spellEnd"/>
      <w:r>
        <w:rPr>
          <w:rFonts w:ascii="Roboto" w:hAnsi="Roboto"/>
          <w:color w:val="373737"/>
        </w:rPr>
        <w:t xml:space="preserve"> XML event and includes the estimated cost of a query, which is used for displaying the graphical execution plan of the query. This data is not human-</w:t>
      </w:r>
      <w:proofErr w:type="gramStart"/>
      <w:r>
        <w:rPr>
          <w:rFonts w:ascii="Roboto" w:hAnsi="Roboto"/>
          <w:color w:val="373737"/>
        </w:rPr>
        <w:t>readable, and</w:t>
      </w:r>
      <w:proofErr w:type="gramEnd"/>
      <w:r>
        <w:rPr>
          <w:rFonts w:ascii="Roboto" w:hAnsi="Roboto"/>
          <w:color w:val="373737"/>
        </w:rPr>
        <w:t xml:space="preserve"> is used by Profiler internally to help display the graphical execution plan.</w:t>
      </w:r>
    </w:p>
    <w:p w14:paraId="56E24FF0"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Creating a Filter</w:t>
      </w:r>
    </w:p>
    <w:p w14:paraId="43218959"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When creating a trace to identify long-running queries, I generally include two or more filters </w:t>
      </w:r>
      <w:proofErr w:type="gramStart"/>
      <w:r>
        <w:rPr>
          <w:rFonts w:ascii="Roboto" w:hAnsi="Roboto"/>
          <w:color w:val="373737"/>
        </w:rPr>
        <w:t>in order to</w:t>
      </w:r>
      <w:proofErr w:type="gramEnd"/>
      <w:r>
        <w:rPr>
          <w:rFonts w:ascii="Roboto" w:hAnsi="Roboto"/>
          <w:color w:val="373737"/>
        </w:rPr>
        <w:t xml:space="preserve"> minimize the number of rows returned in my trace.</w:t>
      </w:r>
    </w:p>
    <w:p w14:paraId="789EE908" w14:textId="77777777" w:rsidR="005B7A12" w:rsidRDefault="005B7A12" w:rsidP="005B7A12">
      <w:pPr>
        <w:pStyle w:val="NormalWeb"/>
        <w:shd w:val="clear" w:color="auto" w:fill="FFFFFF"/>
        <w:rPr>
          <w:rFonts w:ascii="Roboto" w:hAnsi="Roboto"/>
          <w:color w:val="373737"/>
        </w:rPr>
      </w:pPr>
      <w:r>
        <w:rPr>
          <w:rFonts w:ascii="Roboto" w:hAnsi="Roboto"/>
          <w:color w:val="373737"/>
        </w:rPr>
        <w:t>The first, and most important, filter I create is on the </w:t>
      </w:r>
      <w:r>
        <w:rPr>
          <w:rStyle w:val="boldst"/>
          <w:rFonts w:ascii="Roboto" w:hAnsi="Roboto"/>
          <w:color w:val="373737"/>
        </w:rPr>
        <w:t>Duration</w:t>
      </w:r>
      <w:r>
        <w:rPr>
          <w:rFonts w:ascii="Roboto" w:hAnsi="Roboto"/>
          <w:color w:val="373737"/>
        </w:rPr>
        <w:t> data column, which returns the length of time it takes for a particular event (query) to run. I use this filter to exclude queries that execute very quickly (which is most queries). The hard part is determining the threshold at which a query becomes “long-running”. For example, is a long-running query one that takes more than 1 second, more than 5 seconds, more than 15 seconds?</w:t>
      </w:r>
    </w:p>
    <w:p w14:paraId="035EBF9C"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 generally use 5000 milliseconds (5 seconds), although this is just a personal </w:t>
      </w:r>
      <w:proofErr w:type="gramStart"/>
      <w:r>
        <w:rPr>
          <w:rFonts w:ascii="Roboto" w:hAnsi="Roboto"/>
          <w:color w:val="373737"/>
        </w:rPr>
        <w:t>preference</w:t>
      </w:r>
      <w:proofErr w:type="gramEnd"/>
      <w:r>
        <w:rPr>
          <w:rFonts w:ascii="Roboto" w:hAnsi="Roboto"/>
          <w:color w:val="373737"/>
        </w:rPr>
        <w:t xml:space="preserve"> and you will want to adjust this to best meet your needs. In this example, however, I am going to use 100 milliseconds as my limit, just because it is easier to create illustrative examples using a smaller value.</w:t>
      </w:r>
    </w:p>
    <w:p w14:paraId="64E98622"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In addition to the Duration filter, I generally add additional ones </w:t>
      </w:r>
      <w:proofErr w:type="gramStart"/>
      <w:r>
        <w:rPr>
          <w:rFonts w:ascii="Roboto" w:hAnsi="Roboto"/>
          <w:color w:val="373737"/>
        </w:rPr>
        <w:t>in order to</w:t>
      </w:r>
      <w:proofErr w:type="gramEnd"/>
      <w:r>
        <w:rPr>
          <w:rFonts w:ascii="Roboto" w:hAnsi="Roboto"/>
          <w:color w:val="373737"/>
        </w:rPr>
        <w:t xml:space="preserve"> reduce the number of events captured. For example, I might only want to collect queries for a specific database, a specific application, or a specific user. In this example, I have created a second filter on the </w:t>
      </w:r>
      <w:proofErr w:type="spellStart"/>
      <w:r>
        <w:rPr>
          <w:rStyle w:val="boldst"/>
          <w:rFonts w:ascii="Roboto" w:hAnsi="Roboto"/>
          <w:color w:val="373737"/>
        </w:rPr>
        <w:t>DatabaseName</w:t>
      </w:r>
      <w:proofErr w:type="spellEnd"/>
      <w:r>
        <w:rPr>
          <w:rFonts w:ascii="Roboto" w:hAnsi="Roboto"/>
          <w:color w:val="373737"/>
        </w:rPr>
        <w:t xml:space="preserve"> column, </w:t>
      </w:r>
      <w:proofErr w:type="gramStart"/>
      <w:r>
        <w:rPr>
          <w:rFonts w:ascii="Roboto" w:hAnsi="Roboto"/>
          <w:color w:val="373737"/>
        </w:rPr>
        <w:t>in order to</w:t>
      </w:r>
      <w:proofErr w:type="gramEnd"/>
      <w:r>
        <w:rPr>
          <w:rFonts w:ascii="Roboto" w:hAnsi="Roboto"/>
          <w:color w:val="373737"/>
        </w:rPr>
        <w:t xml:space="preserve"> limit my trace data to events raised in a specific database, as shown in Figure 4-3:</w:t>
      </w:r>
    </w:p>
    <w:p w14:paraId="6DCBA49C" w14:textId="6F713266"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66B9747A" wp14:editId="09EDBD18">
            <wp:extent cx="4066540" cy="3200400"/>
            <wp:effectExtent l="0" t="0" r="0" b="0"/>
            <wp:docPr id="955703967" name="Picture 19" descr="A computer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03967" name="Picture 19" descr="A computer screen shot of a computer erro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540" cy="3200400"/>
                    </a:xfrm>
                    <a:prstGeom prst="rect">
                      <a:avLst/>
                    </a:prstGeom>
                    <a:noFill/>
                    <a:ln>
                      <a:noFill/>
                    </a:ln>
                  </pic:spPr>
                </pic:pic>
              </a:graphicData>
            </a:graphic>
          </wp:inline>
        </w:drawing>
      </w:r>
    </w:p>
    <w:p w14:paraId="3876E1D8"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 xml:space="preserve">Figure 4-3: Create whatever filters you need to limit the </w:t>
      </w:r>
      <w:proofErr w:type="gramStart"/>
      <w:r>
        <w:rPr>
          <w:rFonts w:ascii="Roboto" w:hAnsi="Roboto"/>
          <w:b/>
          <w:bCs/>
          <w:color w:val="373737"/>
        </w:rPr>
        <w:t>amount</w:t>
      </w:r>
      <w:proofErr w:type="gramEnd"/>
      <w:r>
        <w:rPr>
          <w:rFonts w:ascii="Roboto" w:hAnsi="Roboto"/>
          <w:b/>
          <w:bCs/>
          <w:color w:val="373737"/>
        </w:rPr>
        <w:t xml:space="preserve"> of events returned.</w:t>
      </w:r>
    </w:p>
    <w:p w14:paraId="43C2E7F8" w14:textId="77777777" w:rsidR="005B7A12" w:rsidRDefault="005B7A12" w:rsidP="005B7A12">
      <w:pPr>
        <w:pStyle w:val="Heading2"/>
        <w:shd w:val="clear" w:color="auto" w:fill="FFFFFF"/>
        <w:spacing w:before="0" w:after="150" w:line="510" w:lineRule="atLeast"/>
        <w:rPr>
          <w:rFonts w:ascii="Roboto Slab" w:hAnsi="Roboto Slab" w:cs="Roboto Slab"/>
          <w:b/>
          <w:bCs/>
          <w:color w:val="222222"/>
        </w:rPr>
      </w:pPr>
      <w:r>
        <w:rPr>
          <w:rFonts w:ascii="Roboto Slab" w:hAnsi="Roboto Slab" w:cs="Roboto Slab"/>
          <w:color w:val="222222"/>
        </w:rPr>
        <w:t>Organizing Columns</w:t>
      </w:r>
    </w:p>
    <w:p w14:paraId="274A0065" w14:textId="77777777" w:rsidR="005B7A12" w:rsidRDefault="005B7A12" w:rsidP="005B7A12">
      <w:pPr>
        <w:pStyle w:val="NormalWeb"/>
        <w:shd w:val="clear" w:color="auto" w:fill="FFFFFF"/>
        <w:rPr>
          <w:rFonts w:ascii="Roboto" w:hAnsi="Roboto"/>
          <w:color w:val="373737"/>
        </w:rPr>
      </w:pPr>
      <w:r>
        <w:rPr>
          <w:rFonts w:ascii="Roboto" w:hAnsi="Roboto"/>
          <w:color w:val="373737"/>
        </w:rPr>
        <w:t>When you use the “Organize Columns” window, you have two major decisions to make:</w:t>
      </w:r>
    </w:p>
    <w:p w14:paraId="5CFDDA5D" w14:textId="77777777" w:rsidR="005B7A12" w:rsidRDefault="005B7A12" w:rsidP="005B7A12">
      <w:pPr>
        <w:numPr>
          <w:ilvl w:val="0"/>
          <w:numId w:val="5"/>
        </w:numPr>
        <w:shd w:val="clear" w:color="auto" w:fill="FFFFFF"/>
        <w:spacing w:before="100" w:beforeAutospacing="1" w:after="100" w:afterAutospacing="1" w:line="240" w:lineRule="auto"/>
        <w:rPr>
          <w:rFonts w:ascii="Roboto" w:hAnsi="Roboto"/>
          <w:color w:val="373737"/>
        </w:rPr>
      </w:pPr>
      <w:r>
        <w:rPr>
          <w:rFonts w:ascii="Roboto" w:hAnsi="Roboto"/>
          <w:color w:val="373737"/>
        </w:rPr>
        <w:t>Whether or not you want to group any of the data columns and aggregate the results</w:t>
      </w:r>
    </w:p>
    <w:p w14:paraId="11AEFA0E" w14:textId="77777777" w:rsidR="005B7A12" w:rsidRDefault="005B7A12" w:rsidP="005B7A12">
      <w:pPr>
        <w:numPr>
          <w:ilvl w:val="0"/>
          <w:numId w:val="5"/>
        </w:numPr>
        <w:shd w:val="clear" w:color="auto" w:fill="FFFFFF"/>
        <w:spacing w:before="100" w:beforeAutospacing="1" w:after="100" w:afterAutospacing="1" w:line="240" w:lineRule="auto"/>
        <w:rPr>
          <w:rFonts w:ascii="Roboto" w:hAnsi="Roboto"/>
          <w:color w:val="373737"/>
        </w:rPr>
      </w:pPr>
      <w:r>
        <w:rPr>
          <w:rFonts w:ascii="Roboto" w:hAnsi="Roboto"/>
          <w:color w:val="373737"/>
        </w:rPr>
        <w:t>The order in which you want the data columns arranged when the trace results are returned.</w:t>
      </w:r>
    </w:p>
    <w:p w14:paraId="00BB9D84" w14:textId="77777777" w:rsidR="005B7A12" w:rsidRDefault="005B7A12" w:rsidP="005B7A12">
      <w:pPr>
        <w:pStyle w:val="NormalWeb"/>
        <w:shd w:val="clear" w:color="auto" w:fill="FFFFFF"/>
        <w:rPr>
          <w:rFonts w:ascii="Roboto" w:hAnsi="Roboto"/>
          <w:color w:val="373737"/>
        </w:rPr>
      </w:pPr>
      <w:r>
        <w:rPr>
          <w:rFonts w:ascii="Roboto" w:hAnsi="Roboto"/>
          <w:color w:val="373737"/>
        </w:rPr>
        <w:t>Judicious column organization can make the analysis of the results much easier to perform. When creating a trace to identify long running queries, I always group by Duration, as shown in figure 4-4, so that I can quickly identify the longest-running queries:</w:t>
      </w:r>
    </w:p>
    <w:p w14:paraId="38968DCC" w14:textId="04345A09"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73B651FF" wp14:editId="007BF499">
            <wp:extent cx="3609340" cy="3230245"/>
            <wp:effectExtent l="0" t="0" r="0" b="8255"/>
            <wp:docPr id="4288124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12418" name="Picture 1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340" cy="3230245"/>
                    </a:xfrm>
                    <a:prstGeom prst="rect">
                      <a:avLst/>
                    </a:prstGeom>
                    <a:noFill/>
                    <a:ln>
                      <a:noFill/>
                    </a:ln>
                  </pic:spPr>
                </pic:pic>
              </a:graphicData>
            </a:graphic>
          </wp:inline>
        </w:drawing>
      </w:r>
    </w:p>
    <w:p w14:paraId="02CA9179"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4-4:</w:t>
      </w:r>
    </w:p>
    <w:p w14:paraId="303B7D0A"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 like to group by Duration, and arrange the other data columns in the order that makes the most sense for </w:t>
      </w:r>
      <w:proofErr w:type="spellStart"/>
      <w:proofErr w:type="gramStart"/>
      <w:r>
        <w:rPr>
          <w:rFonts w:ascii="Roboto" w:hAnsi="Roboto"/>
          <w:color w:val="373737"/>
        </w:rPr>
        <w:t>me.I</w:t>
      </w:r>
      <w:proofErr w:type="spellEnd"/>
      <w:proofErr w:type="gramEnd"/>
      <w:r>
        <w:rPr>
          <w:rFonts w:ascii="Roboto" w:hAnsi="Roboto"/>
          <w:color w:val="373737"/>
        </w:rPr>
        <w:t xml:space="preserve"> also like to rearrange the order of the data columns so that the most useful columns appear to the left, and the less useful columns to the right. Figure 4-4 above shows my personal preferences.</w:t>
      </w:r>
    </w:p>
    <w:p w14:paraId="7538B74F"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Creating a Template</w:t>
      </w:r>
    </w:p>
    <w:p w14:paraId="1BDD37E7" w14:textId="77777777" w:rsidR="005B7A12" w:rsidRDefault="005B7A12" w:rsidP="005B7A12">
      <w:pPr>
        <w:pStyle w:val="NormalWeb"/>
        <w:shd w:val="clear" w:color="auto" w:fill="FFFFFF"/>
        <w:rPr>
          <w:rFonts w:ascii="Roboto" w:hAnsi="Roboto"/>
          <w:color w:val="373737"/>
        </w:rPr>
      </w:pPr>
      <w:r>
        <w:rPr>
          <w:rFonts w:ascii="Roboto" w:hAnsi="Roboto"/>
          <w:color w:val="373737"/>
        </w:rPr>
        <w:t>I run this trace a lot, so I have created it as a custom trace template, which includes all the events, data columns, column filters and column organization described previously. I suggest you do the same, as described in the “Custom Profiler Trace Templates” section of </w:t>
      </w:r>
      <w:hyperlink r:id="rId10" w:history="1">
        <w:r>
          <w:rPr>
            <w:rStyle w:val="Hyperlink"/>
            <w:rFonts w:ascii="Roboto" w:eastAsiaTheme="majorEastAsia" w:hAnsi="Roboto"/>
            <w:color w:val="336DC2"/>
          </w:rPr>
          <w:t>Chapter 2 of the book from which this article is taken.</w:t>
        </w:r>
      </w:hyperlink>
    </w:p>
    <w:p w14:paraId="10B66978"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Running the Trace</w:t>
      </w:r>
    </w:p>
    <w:p w14:paraId="40F8DE2F" w14:textId="77777777" w:rsidR="005B7A12" w:rsidRDefault="005B7A12" w:rsidP="005B7A12">
      <w:pPr>
        <w:pStyle w:val="NormalWeb"/>
        <w:shd w:val="clear" w:color="auto" w:fill="FFFFFF"/>
        <w:rPr>
          <w:rFonts w:ascii="Roboto" w:hAnsi="Roboto"/>
          <w:color w:val="373737"/>
        </w:rPr>
      </w:pPr>
      <w:r>
        <w:rPr>
          <w:rFonts w:ascii="Roboto" w:hAnsi="Roboto"/>
          <w:color w:val="373737"/>
        </w:rPr>
        <w:t>Once you have created your trace template, it is time to run it. Ideally this will be on a production server, otherwise on a test server and a stress test tool, or a simple load-generation script (</w:t>
      </w:r>
      <w:hyperlink r:id="rId11" w:history="1">
        <w:r>
          <w:rPr>
            <w:rStyle w:val="Hyperlink"/>
            <w:rFonts w:ascii="Roboto" w:eastAsiaTheme="majorEastAsia" w:hAnsi="Roboto"/>
            <w:color w:val="336DC2"/>
          </w:rPr>
          <w:t>see Chapter 1 of the book).</w:t>
        </w:r>
      </w:hyperlink>
    </w:p>
    <w:p w14:paraId="267096C1" w14:textId="77777777" w:rsidR="005B7A12" w:rsidRDefault="005B7A12" w:rsidP="005B7A12">
      <w:pPr>
        <w:pStyle w:val="NormalWeb"/>
        <w:shd w:val="clear" w:color="auto" w:fill="FFFFFF"/>
        <w:rPr>
          <w:rFonts w:ascii="Roboto" w:hAnsi="Roboto"/>
          <w:color w:val="373737"/>
        </w:rPr>
      </w:pPr>
      <w:r>
        <w:rPr>
          <w:rFonts w:ascii="Roboto" w:hAnsi="Roboto"/>
          <w:color w:val="373737"/>
        </w:rPr>
        <w:t>Keep the following in mind when you run this trace to identify slow running queries:</w:t>
      </w:r>
    </w:p>
    <w:p w14:paraId="4854303F" w14:textId="77777777" w:rsidR="005B7A12" w:rsidRDefault="005B7A12" w:rsidP="005B7A12">
      <w:pPr>
        <w:numPr>
          <w:ilvl w:val="0"/>
          <w:numId w:val="6"/>
        </w:numPr>
        <w:shd w:val="clear" w:color="auto" w:fill="FFFFFF"/>
        <w:spacing w:before="100" w:beforeAutospacing="1" w:after="100" w:afterAutospacing="1" w:line="240" w:lineRule="auto"/>
        <w:rPr>
          <w:rFonts w:ascii="Roboto" w:hAnsi="Roboto"/>
          <w:color w:val="373737"/>
        </w:rPr>
      </w:pPr>
      <w:r>
        <w:rPr>
          <w:rFonts w:ascii="Roboto" w:hAnsi="Roboto"/>
          <w:color w:val="373737"/>
        </w:rPr>
        <w:t>Select a day that represents a typical workload.</w:t>
      </w:r>
    </w:p>
    <w:p w14:paraId="60CBBB53" w14:textId="77777777" w:rsidR="005B7A12" w:rsidRDefault="005B7A12" w:rsidP="005B7A12">
      <w:pPr>
        <w:numPr>
          <w:ilvl w:val="0"/>
          <w:numId w:val="6"/>
        </w:numPr>
        <w:shd w:val="clear" w:color="auto" w:fill="FFFFFF"/>
        <w:spacing w:before="100" w:beforeAutospacing="1" w:after="100" w:afterAutospacing="1" w:line="240" w:lineRule="auto"/>
        <w:rPr>
          <w:rFonts w:ascii="Roboto" w:hAnsi="Roboto"/>
          <w:color w:val="373737"/>
        </w:rPr>
      </w:pPr>
      <w:r>
        <w:rPr>
          <w:rFonts w:ascii="Roboto" w:hAnsi="Roboto"/>
          <w:color w:val="373737"/>
        </w:rPr>
        <w:t>Run the trace for an entire day. This might seem like a long time, but if your filters are effective, you should not collect too much data. If this is the first time you have run it, you may want to monitor the trace file size throughout the day to ensure that it is not using up too much space.</w:t>
      </w:r>
    </w:p>
    <w:p w14:paraId="02DE4236" w14:textId="77777777" w:rsidR="005B7A12" w:rsidRDefault="005B7A12" w:rsidP="005B7A12">
      <w:pPr>
        <w:numPr>
          <w:ilvl w:val="0"/>
          <w:numId w:val="6"/>
        </w:numPr>
        <w:shd w:val="clear" w:color="auto" w:fill="FFFFFF"/>
        <w:spacing w:before="100" w:beforeAutospacing="1" w:after="100" w:afterAutospacing="1" w:line="240" w:lineRule="auto"/>
        <w:rPr>
          <w:rFonts w:ascii="Roboto" w:hAnsi="Roboto"/>
          <w:color w:val="373737"/>
        </w:rPr>
      </w:pPr>
      <w:r>
        <w:rPr>
          <w:rFonts w:ascii="Roboto" w:hAnsi="Roboto"/>
          <w:color w:val="373737"/>
        </w:rPr>
        <w:t>Before you start the trace, choose to save it to a file as the trace runs.</w:t>
      </w:r>
    </w:p>
    <w:p w14:paraId="239ECA0A" w14:textId="77777777" w:rsidR="005B7A12" w:rsidRDefault="005B7A12" w:rsidP="005B7A12">
      <w:pPr>
        <w:numPr>
          <w:ilvl w:val="0"/>
          <w:numId w:val="6"/>
        </w:numPr>
        <w:shd w:val="clear" w:color="auto" w:fill="FFFFFF"/>
        <w:spacing w:before="100" w:beforeAutospacing="1" w:after="100" w:afterAutospacing="1" w:line="240" w:lineRule="auto"/>
        <w:rPr>
          <w:rFonts w:ascii="Roboto" w:hAnsi="Roboto"/>
          <w:color w:val="373737"/>
        </w:rPr>
      </w:pPr>
      <w:r>
        <w:rPr>
          <w:rFonts w:ascii="Roboto" w:hAnsi="Roboto"/>
          <w:color w:val="373737"/>
        </w:rPr>
        <w:t>Start the trace manually and set it to stop automatically after 24 hours.</w:t>
      </w:r>
    </w:p>
    <w:p w14:paraId="1DB9B2DC" w14:textId="77777777" w:rsidR="005B7A12" w:rsidRDefault="005B7A12" w:rsidP="005B7A12">
      <w:pPr>
        <w:pStyle w:val="NormalWeb"/>
        <w:shd w:val="clear" w:color="auto" w:fill="FFFFFF"/>
        <w:rPr>
          <w:rFonts w:ascii="Roboto" w:hAnsi="Roboto"/>
          <w:color w:val="373737"/>
        </w:rPr>
      </w:pPr>
      <w:r>
        <w:rPr>
          <w:rFonts w:ascii="Roboto" w:hAnsi="Roboto"/>
          <w:color w:val="373737"/>
        </w:rPr>
        <w:t>Up to this point, we have only discussed running traces from the Profiler GUI. However, you can also run this same trace using system stored procedures. By doing so, you will reduce the load on the server. You will learn how to use system-stored procedures to run a trace </w:t>
      </w:r>
      <w:hyperlink r:id="rId12" w:history="1">
        <w:r>
          <w:rPr>
            <w:rStyle w:val="Hyperlink"/>
            <w:rFonts w:ascii="Roboto" w:eastAsiaTheme="majorEastAsia" w:hAnsi="Roboto"/>
            <w:color w:val="336DC2"/>
          </w:rPr>
          <w:t>in the book</w:t>
        </w:r>
      </w:hyperlink>
      <w:r>
        <w:rPr>
          <w:rFonts w:ascii="Roboto" w:hAnsi="Roboto"/>
          <w:color w:val="373737"/>
        </w:rPr>
        <w:t>, in the chapter on “How to Capture Profiler Traces Programmatically”.</w:t>
      </w:r>
    </w:p>
    <w:p w14:paraId="780F6880" w14:textId="77777777" w:rsidR="005B7A12" w:rsidRDefault="005B7A12" w:rsidP="005B7A12">
      <w:pPr>
        <w:pStyle w:val="NormalWeb"/>
        <w:shd w:val="clear" w:color="auto" w:fill="FFFFFF"/>
        <w:rPr>
          <w:rFonts w:ascii="Roboto" w:hAnsi="Roboto"/>
          <w:color w:val="373737"/>
        </w:rPr>
      </w:pPr>
      <w:r>
        <w:rPr>
          <w:rFonts w:ascii="Roboto" w:hAnsi="Roboto"/>
          <w:color w:val="373737"/>
        </w:rPr>
        <w:t>Once you have captured the trace, you are ready to analyze it.</w:t>
      </w:r>
    </w:p>
    <w:p w14:paraId="0228FAC1" w14:textId="77777777" w:rsidR="005B7A12" w:rsidRDefault="005B7A12" w:rsidP="005B7A12">
      <w:pPr>
        <w:pStyle w:val="Heading1"/>
        <w:shd w:val="clear" w:color="auto" w:fill="FFFFFF"/>
        <w:spacing w:before="0" w:after="150" w:line="600" w:lineRule="atLeast"/>
        <w:rPr>
          <w:rFonts w:ascii="Roboto Slab" w:hAnsi="Roboto Slab" w:cs="Roboto Slab"/>
          <w:color w:val="222222"/>
        </w:rPr>
      </w:pPr>
      <w:r>
        <w:rPr>
          <w:rFonts w:ascii="Roboto Slab" w:hAnsi="Roboto Slab" w:cs="Roboto Slab"/>
          <w:color w:val="222222"/>
        </w:rPr>
        <w:t>Analyzing the Poorly Performing Queries Identified by Profiler</w:t>
      </w:r>
    </w:p>
    <w:p w14:paraId="79286227"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Let’s assume that you have just created and run a trace </w:t>
      </w:r>
      <w:proofErr w:type="gramStart"/>
      <w:r>
        <w:rPr>
          <w:rFonts w:ascii="Roboto" w:hAnsi="Roboto"/>
          <w:color w:val="373737"/>
        </w:rPr>
        <w:t>similar to</w:t>
      </w:r>
      <w:proofErr w:type="gramEnd"/>
      <w:r>
        <w:rPr>
          <w:rFonts w:ascii="Roboto" w:hAnsi="Roboto"/>
          <w:color w:val="373737"/>
        </w:rPr>
        <w:t xml:space="preserve"> the one just described. What do the results look like, and how do you use this trace to identify and troubleshoot slow-performing queries?</w:t>
      </w:r>
    </w:p>
    <w:p w14:paraId="1D4A5A2C" w14:textId="77777777" w:rsidR="005B7A12" w:rsidRDefault="005B7A12" w:rsidP="005B7A12">
      <w:pPr>
        <w:pStyle w:val="NormalWeb"/>
        <w:shd w:val="clear" w:color="auto" w:fill="FFFFFF"/>
        <w:rPr>
          <w:rFonts w:ascii="Roboto" w:hAnsi="Roboto"/>
          <w:color w:val="373737"/>
        </w:rPr>
      </w:pPr>
      <w:r>
        <w:rPr>
          <w:rFonts w:ascii="Roboto" w:hAnsi="Roboto"/>
          <w:color w:val="373737"/>
        </w:rPr>
        <w:t>The following sections set out my preferred way of performing an analysis on slow-performing queries. As always, through practice, you will develop a methodology that works best for you.</w:t>
      </w:r>
    </w:p>
    <w:p w14:paraId="48721909"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The Big Picture</w:t>
      </w:r>
    </w:p>
    <w:p w14:paraId="5C3739F2" w14:textId="77777777" w:rsidR="005B7A12" w:rsidRDefault="005B7A12" w:rsidP="005B7A12">
      <w:pPr>
        <w:pStyle w:val="NormalWeb"/>
        <w:shd w:val="clear" w:color="auto" w:fill="FFFFFF"/>
        <w:rPr>
          <w:rFonts w:ascii="Roboto" w:hAnsi="Roboto"/>
          <w:color w:val="373737"/>
        </w:rPr>
      </w:pPr>
      <w:r>
        <w:rPr>
          <w:rFonts w:ascii="Roboto" w:hAnsi="Roboto"/>
          <w:color w:val="373737"/>
        </w:rPr>
        <w:t>Before drilling down into statement-level analysis, I always start by looking at the big picture. When I ran our example trace template on my sample database, I got trace screen that looked as shown in Figure 4-5:</w:t>
      </w:r>
    </w:p>
    <w:p w14:paraId="4DB6E449" w14:textId="112662FE"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34749022" wp14:editId="2E6351DF">
            <wp:extent cx="5943600" cy="1215390"/>
            <wp:effectExtent l="0" t="0" r="0" b="3810"/>
            <wp:docPr id="21209032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0321" name="Picture 17"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15390"/>
                    </a:xfrm>
                    <a:prstGeom prst="rect">
                      <a:avLst/>
                    </a:prstGeom>
                    <a:noFill/>
                    <a:ln>
                      <a:noFill/>
                    </a:ln>
                  </pic:spPr>
                </pic:pic>
              </a:graphicData>
            </a:graphic>
          </wp:inline>
        </w:drawing>
      </w:r>
    </w:p>
    <w:p w14:paraId="7C60A985" w14:textId="1FECBF58"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76CA42C9" wp14:editId="3348AC02">
            <wp:extent cx="5943600" cy="2039620"/>
            <wp:effectExtent l="0" t="0" r="0" b="0"/>
            <wp:docPr id="85331930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9306" name="Picture 1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23544DD4"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4-5:</w:t>
      </w:r>
    </w:p>
    <w:p w14:paraId="743A70E4"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After you have completed the trace, scroll through the events to get a feeling for the results you got back. Note that, since the events are grouped by Duration, each event is aggregated by Duration. Also, all one can see </w:t>
      </w:r>
      <w:proofErr w:type="gramStart"/>
      <w:r>
        <w:rPr>
          <w:rFonts w:ascii="Roboto" w:hAnsi="Roboto"/>
          <w:color w:val="373737"/>
        </w:rPr>
        <w:t>are</w:t>
      </w:r>
      <w:proofErr w:type="gramEnd"/>
      <w:r>
        <w:rPr>
          <w:rFonts w:ascii="Roboto" w:hAnsi="Roboto"/>
          <w:color w:val="373737"/>
        </w:rPr>
        <w:t xml:space="preserve"> the Duration </w:t>
      </w:r>
      <w:proofErr w:type="gramStart"/>
      <w:r>
        <w:rPr>
          <w:rFonts w:ascii="Roboto" w:hAnsi="Roboto"/>
          <w:color w:val="373737"/>
        </w:rPr>
        <w:t>times;</w:t>
      </w:r>
      <w:proofErr w:type="gramEnd"/>
      <w:r>
        <w:rPr>
          <w:rFonts w:ascii="Roboto" w:hAnsi="Roboto"/>
          <w:color w:val="373737"/>
        </w:rPr>
        <w:t xml:space="preserve"> no other data. Given the absence of any data beyond duration, you may be tempted to drill quickly down to individual events. However, it is </w:t>
      </w:r>
      <w:proofErr w:type="gramStart"/>
      <w:r>
        <w:rPr>
          <w:rFonts w:ascii="Roboto" w:hAnsi="Roboto"/>
          <w:color w:val="373737"/>
        </w:rPr>
        <w:t>definitely worth</w:t>
      </w:r>
      <w:proofErr w:type="gramEnd"/>
      <w:r>
        <w:rPr>
          <w:rFonts w:ascii="Roboto" w:hAnsi="Roboto"/>
          <w:color w:val="373737"/>
        </w:rPr>
        <w:t xml:space="preserve"> spending a little time analyzing this “big picture” screen.</w:t>
      </w:r>
    </w:p>
    <w:p w14:paraId="0109C17C"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In Figure 4-5, for ease of presentation, I’ve </w:t>
      </w:r>
      <w:proofErr w:type="gramStart"/>
      <w:r>
        <w:rPr>
          <w:rFonts w:ascii="Roboto" w:hAnsi="Roboto"/>
          <w:color w:val="373737"/>
        </w:rPr>
        <w:t>actually split</w:t>
      </w:r>
      <w:proofErr w:type="gramEnd"/>
      <w:r>
        <w:rPr>
          <w:rFonts w:ascii="Roboto" w:hAnsi="Roboto"/>
          <w:color w:val="373737"/>
        </w:rPr>
        <w:t xml:space="preserve"> one big screen into two smaller ones. The top screen shows 5 events that marginally exceeded the 100-millisecond </w:t>
      </w:r>
      <w:proofErr w:type="gramStart"/>
      <w:r>
        <w:rPr>
          <w:rFonts w:ascii="Roboto" w:hAnsi="Roboto"/>
          <w:color w:val="373737"/>
        </w:rPr>
        <w:t>threshold</w:t>
      </w:r>
      <w:proofErr w:type="gramEnd"/>
      <w:r>
        <w:rPr>
          <w:rFonts w:ascii="Roboto" w:hAnsi="Roboto"/>
          <w:color w:val="373737"/>
        </w:rPr>
        <w:t xml:space="preserve"> and the lower screen shows 11 events that exceeded it substantially. This information, on its own, can be informative. What if, for example, there were several hundred events that “marginally” exceeded the threshold? You would very quickly be overwhelmed with data – an indication that the Duration threshold on your filter is not set appropriately. The next time you run this trace, you should increase the Duration threshold on your filter so that you can focus your efforts on a manageable number of events and on those that need the most urgent attention. Having fixed these queries you can then rerun the trace with a lower Duration limit and start work on the slow-running queries that did not make the first cut.</w:t>
      </w:r>
    </w:p>
    <w:p w14:paraId="6E505FD3"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Conversely, you may find that only very few events have been captured. If this is the case, then you may want to rerun the trace using a lower Duration threshold, </w:t>
      </w:r>
      <w:proofErr w:type="gramStart"/>
      <w:r>
        <w:rPr>
          <w:rFonts w:ascii="Roboto" w:hAnsi="Roboto"/>
          <w:color w:val="373737"/>
        </w:rPr>
        <w:t>in order to</w:t>
      </w:r>
      <w:proofErr w:type="gramEnd"/>
      <w:r>
        <w:rPr>
          <w:rFonts w:ascii="Roboto" w:hAnsi="Roboto"/>
          <w:color w:val="373737"/>
        </w:rPr>
        <w:t xml:space="preserve"> identify more queries. Of course, this also may be a sign that you don’t have any long-running queries, which would be a good thing.</w:t>
      </w:r>
    </w:p>
    <w:p w14:paraId="1C79212F"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Finding Slow-Running Procedures and Queries</w:t>
      </w:r>
    </w:p>
    <w:p w14:paraId="6DFACCEE" w14:textId="77777777" w:rsidR="005B7A12" w:rsidRDefault="005B7A12" w:rsidP="005B7A12">
      <w:pPr>
        <w:pStyle w:val="NormalWeb"/>
        <w:shd w:val="clear" w:color="auto" w:fill="FFFFFF"/>
        <w:rPr>
          <w:rFonts w:ascii="Roboto" w:hAnsi="Roboto"/>
          <w:color w:val="373737"/>
        </w:rPr>
      </w:pPr>
      <w:r>
        <w:rPr>
          <w:rFonts w:ascii="Roboto" w:hAnsi="Roboto"/>
          <w:color w:val="373737"/>
        </w:rPr>
        <w:t>The next step is to review each event in the trace, starting with those at the bottom – i.e. the slowest-running events that took the most time to execute. To do this, click on the plus sign next to each of the events you want to examine, as shown in figure 4-6:</w:t>
      </w:r>
    </w:p>
    <w:p w14:paraId="4994C3E4" w14:textId="31646188"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48712270" wp14:editId="05FB9F76">
            <wp:extent cx="5943600" cy="2466340"/>
            <wp:effectExtent l="0" t="0" r="0" b="0"/>
            <wp:docPr id="1845519781"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19781" name="Picture 1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66340"/>
                    </a:xfrm>
                    <a:prstGeom prst="rect">
                      <a:avLst/>
                    </a:prstGeom>
                    <a:noFill/>
                    <a:ln>
                      <a:noFill/>
                    </a:ln>
                  </pic:spPr>
                </pic:pic>
              </a:graphicData>
            </a:graphic>
          </wp:inline>
        </w:drawing>
      </w:r>
    </w:p>
    <w:p w14:paraId="6B2BDE5D"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4-6:</w:t>
      </w:r>
    </w:p>
    <w:p w14:paraId="0CFE7C24"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Once the events are revealed, an entirely different representation of your data may </w:t>
      </w:r>
      <w:proofErr w:type="spellStart"/>
      <w:proofErr w:type="gramStart"/>
      <w:r>
        <w:rPr>
          <w:rFonts w:ascii="Roboto" w:hAnsi="Roboto"/>
          <w:color w:val="373737"/>
        </w:rPr>
        <w:t>appear.The</w:t>
      </w:r>
      <w:proofErr w:type="spellEnd"/>
      <w:proofErr w:type="gramEnd"/>
      <w:r>
        <w:rPr>
          <w:rFonts w:ascii="Roboto" w:hAnsi="Roboto"/>
          <w:color w:val="373737"/>
        </w:rPr>
        <w:t xml:space="preserve"> first thing to do is analyze this screen for any obvious “patterns”.</w:t>
      </w:r>
    </w:p>
    <w:p w14:paraId="19ED295A" w14:textId="77777777" w:rsidR="005B7A12" w:rsidRDefault="005B7A12" w:rsidP="005B7A12">
      <w:pPr>
        <w:pStyle w:val="note"/>
        <w:shd w:val="clear" w:color="auto" w:fill="F2F2F2"/>
        <w:rPr>
          <w:rFonts w:ascii="Roboto" w:hAnsi="Roboto"/>
          <w:color w:val="373737"/>
        </w:rPr>
      </w:pPr>
      <w:r>
        <w:rPr>
          <w:rFonts w:ascii="Roboto" w:hAnsi="Roboto"/>
          <w:color w:val="373737"/>
        </w:rPr>
        <w:t>NOTE: The rows highlighted in blue aren’t events, but aggregated results of events. The rows in white are the actual events captured by Profiler and this is where you should focus your attention.</w:t>
      </w:r>
    </w:p>
    <w:p w14:paraId="3A5824FB" w14:textId="77777777" w:rsidR="005B7A12" w:rsidRDefault="005B7A12" w:rsidP="005B7A12">
      <w:pPr>
        <w:pStyle w:val="NormalWeb"/>
        <w:shd w:val="clear" w:color="auto" w:fill="FFFFFF"/>
        <w:rPr>
          <w:rFonts w:ascii="Roboto" w:hAnsi="Roboto"/>
          <w:color w:val="373737"/>
        </w:rPr>
      </w:pPr>
      <w:r>
        <w:rPr>
          <w:rFonts w:ascii="Roboto" w:hAnsi="Roboto"/>
          <w:color w:val="373737"/>
        </w:rPr>
        <w:t>The most obvious pattern is that the same stored procedure, </w:t>
      </w:r>
      <w:proofErr w:type="spellStart"/>
      <w:r>
        <w:rPr>
          <w:rStyle w:val="Strong"/>
          <w:rFonts w:ascii="Roboto" w:eastAsiaTheme="majorEastAsia" w:hAnsi="Roboto"/>
          <w:color w:val="373737"/>
        </w:rPr>
        <w:t>ADGSP_PO_PurchasOrd</w:t>
      </w:r>
      <w:proofErr w:type="spellEnd"/>
      <w:r>
        <w:rPr>
          <w:rFonts w:ascii="Roboto" w:hAnsi="Roboto"/>
          <w:color w:val="373737"/>
        </w:rPr>
        <w:t>, occurs in the </w:t>
      </w:r>
      <w:proofErr w:type="spellStart"/>
      <w:r>
        <w:rPr>
          <w:rStyle w:val="Strong"/>
          <w:rFonts w:ascii="Roboto" w:eastAsiaTheme="majorEastAsia" w:hAnsi="Roboto"/>
          <w:color w:val="373737"/>
        </w:rPr>
        <w:t>ObjectName</w:t>
      </w:r>
      <w:proofErr w:type="spellEnd"/>
      <w:r>
        <w:rPr>
          <w:rFonts w:ascii="Roboto" w:hAnsi="Roboto"/>
          <w:color w:val="373737"/>
        </w:rPr>
        <w:t> data column for each of the four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events, including the longest running event, which takes over 15 seconds. This is a strong indication that this stored procedure would be a good place to start your investigations.</w:t>
      </w:r>
    </w:p>
    <w:p w14:paraId="628F8F5E" w14:textId="77777777" w:rsidR="005B7A12" w:rsidRDefault="005B7A12" w:rsidP="005B7A12">
      <w:pPr>
        <w:pStyle w:val="NormalWeb"/>
        <w:shd w:val="clear" w:color="auto" w:fill="FFFFFF"/>
        <w:rPr>
          <w:rFonts w:ascii="Roboto" w:hAnsi="Roboto"/>
          <w:color w:val="373737"/>
        </w:rPr>
      </w:pPr>
      <w:r>
        <w:rPr>
          <w:rFonts w:ascii="Roboto" w:hAnsi="Roboto"/>
          <w:color w:val="373737"/>
        </w:rPr>
        <w:t>The second pattern, a little more subtle, is that each execution of this stored procedure appears to be associated with two events: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and </w:t>
      </w:r>
      <w:proofErr w:type="spellStart"/>
      <w:r>
        <w:rPr>
          <w:rStyle w:val="Strong"/>
          <w:rFonts w:ascii="Roboto" w:eastAsiaTheme="majorEastAsia" w:hAnsi="Roboto"/>
          <w:color w:val="373737"/>
        </w:rPr>
        <w:t>SQL:BatchCompleted</w:t>
      </w:r>
      <w:proofErr w:type="spellEnd"/>
      <w:r>
        <w:rPr>
          <w:rFonts w:ascii="Roboto" w:hAnsi="Roboto"/>
          <w:color w:val="373737"/>
        </w:rPr>
        <w:t>. The first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in Figure 4-6, for example, is related to completion of the execution of a </w:t>
      </w:r>
      <w:r>
        <w:rPr>
          <w:rStyle w:val="HTMLCode"/>
          <w:color w:val="373737"/>
        </w:rPr>
        <w:t>SELECT DISTINCT...</w:t>
      </w:r>
      <w:r>
        <w:rPr>
          <w:rFonts w:ascii="Roboto" w:hAnsi="Roboto"/>
          <w:color w:val="373737"/>
        </w:rPr>
        <w:t>query within the </w:t>
      </w:r>
      <w:proofErr w:type="spellStart"/>
      <w:r>
        <w:rPr>
          <w:rStyle w:val="Strong"/>
          <w:rFonts w:ascii="Roboto" w:eastAsiaTheme="majorEastAsia" w:hAnsi="Roboto"/>
          <w:color w:val="373737"/>
        </w:rPr>
        <w:t>ADGSP_PO_PurchasOrd</w:t>
      </w:r>
      <w:proofErr w:type="spellEnd"/>
      <w:r>
        <w:rPr>
          <w:rFonts w:ascii="Roboto" w:hAnsi="Roboto"/>
          <w:color w:val="373737"/>
        </w:rPr>
        <w:t xml:space="preserve"> stored procedure. Its duration was 10230, the CPU time was 12027 and there were 14595 reads. </w:t>
      </w:r>
      <w:proofErr w:type="gramStart"/>
      <w:r>
        <w:rPr>
          <w:rFonts w:ascii="Roboto" w:hAnsi="Roboto"/>
          <w:color w:val="373737"/>
        </w:rPr>
        <w:t>Following that</w:t>
      </w:r>
      <w:proofErr w:type="gramEnd"/>
      <w:r>
        <w:rPr>
          <w:rFonts w:ascii="Roboto" w:hAnsi="Roboto"/>
          <w:color w:val="373737"/>
        </w:rPr>
        <w:t xml:space="preserve"> is a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xml:space="preserve"> event relating to completion of the execution of the </w:t>
      </w:r>
      <w:proofErr w:type="spellStart"/>
      <w:r>
        <w:rPr>
          <w:rFonts w:ascii="Roboto" w:hAnsi="Roboto"/>
          <w:color w:val="373737"/>
        </w:rPr>
        <w:t>the</w:t>
      </w:r>
      <w:proofErr w:type="spellEnd"/>
      <w:r>
        <w:rPr>
          <w:rFonts w:ascii="Roboto" w:hAnsi="Roboto"/>
          <w:color w:val="373737"/>
        </w:rPr>
        <w:t> </w:t>
      </w:r>
      <w:proofErr w:type="spellStart"/>
      <w:r>
        <w:rPr>
          <w:rStyle w:val="Strong"/>
          <w:rFonts w:ascii="Roboto" w:eastAsiaTheme="majorEastAsia" w:hAnsi="Roboto"/>
          <w:color w:val="373737"/>
        </w:rPr>
        <w:t>ADGSP_PO_PurchasOrd</w:t>
      </w:r>
      <w:proofErr w:type="spellEnd"/>
      <w:r>
        <w:rPr>
          <w:rFonts w:ascii="Roboto" w:hAnsi="Roboto"/>
          <w:color w:val="373737"/>
        </w:rPr>
        <w:t> stored procedure, with a duration of 10232, CPU time of 12027 and 14608 reads.</w:t>
      </w:r>
    </w:p>
    <w:p w14:paraId="387BEF5A" w14:textId="77777777" w:rsidR="005B7A12" w:rsidRDefault="005B7A12" w:rsidP="005B7A12">
      <w:pPr>
        <w:pStyle w:val="NormalWeb"/>
        <w:shd w:val="clear" w:color="auto" w:fill="FFFFFF"/>
        <w:rPr>
          <w:rFonts w:ascii="Roboto" w:hAnsi="Roboto"/>
          <w:color w:val="373737"/>
        </w:rPr>
      </w:pPr>
      <w:r>
        <w:rPr>
          <w:rFonts w:ascii="Roboto" w:hAnsi="Roboto"/>
          <w:color w:val="373737"/>
        </w:rPr>
        <w:t>If the Duration, CPU and Reads times for these two events look suspiciously similar. That is because, in this case, they are in effect the same event. So, the 8 events that we see here represent the execution of 4 queries – not 8 queries, as you may initially suspect. In fact, what we are seeing here is 4 executions of a stored procedure that contains a single T-SQL statement.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is fired when the Transact-SQL statement within the stored procedure has completed; the </w:t>
      </w:r>
      <w:proofErr w:type="spellStart"/>
      <w:r>
        <w:rPr>
          <w:rStyle w:val="Strong"/>
          <w:rFonts w:ascii="Roboto" w:eastAsiaTheme="majorEastAsia" w:hAnsi="Roboto"/>
          <w:color w:val="373737"/>
        </w:rPr>
        <w:t>SQL:BatchCompleted</w:t>
      </w:r>
      <w:proofErr w:type="spellEnd"/>
      <w:r>
        <w:rPr>
          <w:rFonts w:ascii="Roboto" w:hAnsi="Roboto"/>
          <w:color w:val="373737"/>
        </w:rPr>
        <w:t xml:space="preserve"> event is fired whenever a Transact-SQL statement is fired, whether or not it is inside or outside a stored procedure, and it also fires at the end of the execution of every stored procedure. In this case, these two events occur </w:t>
      </w:r>
      <w:proofErr w:type="gramStart"/>
      <w:r>
        <w:rPr>
          <w:rFonts w:ascii="Roboto" w:hAnsi="Roboto"/>
          <w:color w:val="373737"/>
        </w:rPr>
        <w:t>more or less simultaneously</w:t>
      </w:r>
      <w:proofErr w:type="gramEnd"/>
      <w:r>
        <w:rPr>
          <w:rFonts w:ascii="Roboto" w:hAnsi="Roboto"/>
          <w:color w:val="373737"/>
        </w:rPr>
        <w:t>.</w:t>
      </w:r>
    </w:p>
    <w:p w14:paraId="059A203F" w14:textId="77777777" w:rsidR="005B7A12" w:rsidRDefault="005B7A12" w:rsidP="005B7A12">
      <w:pPr>
        <w:pStyle w:val="NormalWeb"/>
        <w:shd w:val="clear" w:color="auto" w:fill="FFFFFF"/>
        <w:rPr>
          <w:rFonts w:ascii="Roboto" w:hAnsi="Roboto"/>
          <w:color w:val="373737"/>
        </w:rPr>
      </w:pPr>
      <w:r>
        <w:rPr>
          <w:rFonts w:ascii="Roboto" w:hAnsi="Roboto"/>
          <w:color w:val="373737"/>
        </w:rPr>
        <w:t>You may be thinking that this is an unnecessary duplication of data, and we should just collect one event or the other. However, there are several reasons why it is essential to capture both events. The most obvious one is that, if we omitted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then we would miss any T-SQL statements that occurred outside of a stored procedure.</w:t>
      </w:r>
    </w:p>
    <w:p w14:paraId="04D3CE7B" w14:textId="77777777" w:rsidR="005B7A12" w:rsidRDefault="005B7A12" w:rsidP="005B7A12">
      <w:pPr>
        <w:pStyle w:val="NormalWeb"/>
        <w:shd w:val="clear" w:color="auto" w:fill="FFFFFF"/>
        <w:rPr>
          <w:rFonts w:ascii="Roboto" w:hAnsi="Roboto"/>
          <w:color w:val="373737"/>
        </w:rPr>
      </w:pPr>
      <w:r>
        <w:rPr>
          <w:rFonts w:ascii="Roboto" w:hAnsi="Roboto"/>
          <w:color w:val="373737"/>
        </w:rPr>
        <w:t>Furthermore, consider a different set of trace results, as shown in Figure 4-7:</w:t>
      </w:r>
    </w:p>
    <w:p w14:paraId="4CA503FF" w14:textId="3306229E"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3743019F" wp14:editId="21211BB8">
            <wp:extent cx="5931535" cy="2135505"/>
            <wp:effectExtent l="0" t="0" r="0" b="0"/>
            <wp:docPr id="16868509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5097" name="Picture 1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2135505"/>
                    </a:xfrm>
                    <a:prstGeom prst="rect">
                      <a:avLst/>
                    </a:prstGeom>
                    <a:noFill/>
                    <a:ln>
                      <a:noFill/>
                    </a:ln>
                  </pic:spPr>
                </pic:pic>
              </a:graphicData>
            </a:graphic>
          </wp:inline>
        </w:drawing>
      </w:r>
    </w:p>
    <w:p w14:paraId="71973A21"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4-7: This is an example with a stored procedure that has five queries within it.</w:t>
      </w:r>
    </w:p>
    <w:p w14:paraId="519E04CA" w14:textId="77777777" w:rsidR="005B7A12" w:rsidRDefault="005B7A12" w:rsidP="005B7A12">
      <w:pPr>
        <w:pStyle w:val="NormalWeb"/>
        <w:shd w:val="clear" w:color="auto" w:fill="FFFFFF"/>
        <w:rPr>
          <w:rFonts w:ascii="Roboto" w:hAnsi="Roboto"/>
          <w:color w:val="373737"/>
        </w:rPr>
      </w:pPr>
      <w:r>
        <w:rPr>
          <w:rFonts w:ascii="Roboto" w:hAnsi="Roboto"/>
          <w:color w:val="373737"/>
        </w:rPr>
        <w:t>Here, we see:</w:t>
      </w:r>
    </w:p>
    <w:p w14:paraId="362A9C84" w14:textId="77777777" w:rsidR="005B7A12" w:rsidRDefault="005B7A12" w:rsidP="005B7A12">
      <w:pPr>
        <w:numPr>
          <w:ilvl w:val="0"/>
          <w:numId w:val="7"/>
        </w:numPr>
        <w:shd w:val="clear" w:color="auto" w:fill="FFFFFF"/>
        <w:spacing w:before="100" w:beforeAutospacing="1" w:after="100" w:afterAutospacing="1" w:line="240" w:lineRule="auto"/>
        <w:rPr>
          <w:rFonts w:ascii="Roboto" w:hAnsi="Roboto"/>
          <w:color w:val="373737"/>
        </w:rPr>
      </w:pPr>
      <w:r>
        <w:rPr>
          <w:rFonts w:ascii="Roboto" w:hAnsi="Roboto"/>
          <w:color w:val="373737"/>
        </w:rPr>
        <w:t>One </w:t>
      </w:r>
      <w:proofErr w:type="spellStart"/>
      <w:proofErr w:type="gramStart"/>
      <w:r>
        <w:rPr>
          <w:rStyle w:val="Strong"/>
          <w:rFonts w:ascii="Roboto" w:hAnsi="Roboto"/>
          <w:color w:val="373737"/>
        </w:rPr>
        <w:t>SQL:BatchStarting</w:t>
      </w:r>
      <w:proofErr w:type="spellEnd"/>
      <w:proofErr w:type="gramEnd"/>
      <w:r>
        <w:rPr>
          <w:rFonts w:ascii="Roboto" w:hAnsi="Roboto"/>
          <w:color w:val="373737"/>
        </w:rPr>
        <w:t> event, relating the start of the execution of a </w:t>
      </w:r>
      <w:proofErr w:type="spellStart"/>
      <w:r>
        <w:rPr>
          <w:rStyle w:val="Strong"/>
          <w:rFonts w:ascii="Roboto" w:hAnsi="Roboto"/>
          <w:color w:val="373737"/>
        </w:rPr>
        <w:t>dbo.test</w:t>
      </w:r>
      <w:proofErr w:type="spellEnd"/>
      <w:r>
        <w:rPr>
          <w:rFonts w:ascii="Roboto" w:hAnsi="Roboto"/>
          <w:color w:val="373737"/>
        </w:rPr>
        <w:t> stored procedure</w:t>
      </w:r>
    </w:p>
    <w:p w14:paraId="1BC33358" w14:textId="77777777" w:rsidR="005B7A12" w:rsidRDefault="005B7A12" w:rsidP="005B7A12">
      <w:pPr>
        <w:numPr>
          <w:ilvl w:val="0"/>
          <w:numId w:val="7"/>
        </w:numPr>
        <w:shd w:val="clear" w:color="auto" w:fill="FFFFFF"/>
        <w:spacing w:before="100" w:beforeAutospacing="1" w:after="100" w:afterAutospacing="1" w:line="240" w:lineRule="auto"/>
        <w:rPr>
          <w:rFonts w:ascii="Roboto" w:hAnsi="Roboto"/>
          <w:color w:val="373737"/>
        </w:rPr>
      </w:pPr>
      <w:r>
        <w:rPr>
          <w:rFonts w:ascii="Roboto" w:hAnsi="Roboto"/>
          <w:color w:val="373737"/>
        </w:rPr>
        <w:t>Five </w:t>
      </w:r>
      <w:proofErr w:type="spellStart"/>
      <w:proofErr w:type="gramStart"/>
      <w:r>
        <w:rPr>
          <w:rStyle w:val="Strong"/>
          <w:rFonts w:ascii="Roboto" w:hAnsi="Roboto"/>
          <w:color w:val="373737"/>
        </w:rPr>
        <w:t>SP:StmtCompleted</w:t>
      </w:r>
      <w:proofErr w:type="spellEnd"/>
      <w:proofErr w:type="gramEnd"/>
      <w:r>
        <w:rPr>
          <w:rFonts w:ascii="Roboto" w:hAnsi="Roboto"/>
          <w:color w:val="373737"/>
        </w:rPr>
        <w:t> events, each with a different duration, and each representing the execution of a separate query within a single stored procedure</w:t>
      </w:r>
    </w:p>
    <w:p w14:paraId="2A958412" w14:textId="77777777" w:rsidR="005B7A12" w:rsidRDefault="005B7A12" w:rsidP="005B7A12">
      <w:pPr>
        <w:numPr>
          <w:ilvl w:val="0"/>
          <w:numId w:val="7"/>
        </w:numPr>
        <w:shd w:val="clear" w:color="auto" w:fill="FFFFFF"/>
        <w:spacing w:before="100" w:beforeAutospacing="1" w:after="100" w:afterAutospacing="1" w:line="240" w:lineRule="auto"/>
        <w:rPr>
          <w:rFonts w:ascii="Roboto" w:hAnsi="Roboto"/>
          <w:color w:val="373737"/>
        </w:rPr>
      </w:pPr>
      <w:r>
        <w:rPr>
          <w:rFonts w:ascii="Roboto" w:hAnsi="Roboto"/>
          <w:color w:val="373737"/>
        </w:rPr>
        <w:t>One </w:t>
      </w:r>
      <w:proofErr w:type="spellStart"/>
      <w:proofErr w:type="gramStart"/>
      <w:r>
        <w:rPr>
          <w:rStyle w:val="Strong"/>
          <w:rFonts w:ascii="Roboto" w:hAnsi="Roboto"/>
          <w:color w:val="373737"/>
        </w:rPr>
        <w:t>SQL:BatchCompleted</w:t>
      </w:r>
      <w:proofErr w:type="spellEnd"/>
      <w:proofErr w:type="gramEnd"/>
      <w:r>
        <w:rPr>
          <w:rFonts w:ascii="Roboto" w:hAnsi="Roboto"/>
          <w:color w:val="373737"/>
        </w:rPr>
        <w:t> event relating the end of the execution of a </w:t>
      </w:r>
      <w:proofErr w:type="spellStart"/>
      <w:r>
        <w:rPr>
          <w:rStyle w:val="Strong"/>
          <w:rFonts w:ascii="Roboto" w:hAnsi="Roboto"/>
          <w:color w:val="373737"/>
        </w:rPr>
        <w:t>dbo.test</w:t>
      </w:r>
      <w:proofErr w:type="spellEnd"/>
      <w:r>
        <w:rPr>
          <w:rFonts w:ascii="Roboto" w:hAnsi="Roboto"/>
          <w:color w:val="373737"/>
        </w:rPr>
        <w:t> stored procedure</w:t>
      </w:r>
    </w:p>
    <w:p w14:paraId="44F87CDB" w14:textId="77777777" w:rsidR="005B7A12" w:rsidRDefault="005B7A12" w:rsidP="005B7A12">
      <w:pPr>
        <w:pStyle w:val="NormalWeb"/>
        <w:shd w:val="clear" w:color="auto" w:fill="FFFFFF"/>
        <w:rPr>
          <w:rFonts w:ascii="Roboto" w:hAnsi="Roboto"/>
          <w:color w:val="373737"/>
        </w:rPr>
      </w:pPr>
      <w:r>
        <w:rPr>
          <w:rFonts w:ascii="Roboto" w:hAnsi="Roboto"/>
          <w:color w:val="373737"/>
        </w:rPr>
        <w:t>If you add up the Duration, CPU, and Reads for each query within the stored procedure, the sum total will be very close to the total found in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w:t>
      </w:r>
    </w:p>
    <w:p w14:paraId="0BDAC0FE" w14:textId="77777777" w:rsidR="005B7A12" w:rsidRDefault="005B7A12" w:rsidP="005B7A12">
      <w:pPr>
        <w:pStyle w:val="NormalWeb"/>
        <w:shd w:val="clear" w:color="auto" w:fill="FFFFFF"/>
        <w:rPr>
          <w:rFonts w:ascii="Roboto" w:hAnsi="Roboto"/>
          <w:color w:val="373737"/>
        </w:rPr>
      </w:pPr>
      <w:r>
        <w:rPr>
          <w:rFonts w:ascii="Roboto" w:hAnsi="Roboto"/>
          <w:color w:val="373737"/>
        </w:rPr>
        <w:t>This is another example of why it is important to include both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(and </w:t>
      </w:r>
      <w:proofErr w:type="spellStart"/>
      <w:r>
        <w:rPr>
          <w:rStyle w:val="Strong"/>
          <w:rFonts w:ascii="Roboto" w:eastAsiaTheme="majorEastAsia" w:hAnsi="Roboto"/>
          <w:color w:val="373737"/>
        </w:rPr>
        <w:t>SQL:BatchStarting</w:t>
      </w:r>
      <w:proofErr w:type="spellEnd"/>
      <w:r>
        <w:rPr>
          <w:rFonts w:ascii="Roboto" w:hAnsi="Roboto"/>
          <w:color w:val="373737"/>
        </w:rPr>
        <w:t>) event as well as the </w:t>
      </w:r>
      <w:proofErr w:type="spellStart"/>
      <w:r>
        <w:rPr>
          <w:rStyle w:val="Strong"/>
          <w:rFonts w:ascii="Roboto" w:eastAsiaTheme="majorEastAsia" w:hAnsi="Roboto"/>
          <w:color w:val="373737"/>
        </w:rPr>
        <w:t>SP:StmtCompleted</w:t>
      </w:r>
      <w:proofErr w:type="spellEnd"/>
      <w:r>
        <w:rPr>
          <w:rFonts w:ascii="Roboto" w:hAnsi="Roboto"/>
          <w:color w:val="373737"/>
        </w:rPr>
        <w:t xml:space="preserve"> event, when performing an analysis of slow-performing queries. The former gives you the big picture </w:t>
      </w:r>
      <w:proofErr w:type="gramStart"/>
      <w:r>
        <w:rPr>
          <w:rFonts w:ascii="Roboto" w:hAnsi="Roboto"/>
          <w:color w:val="373737"/>
        </w:rPr>
        <w:t>for</w:t>
      </w:r>
      <w:proofErr w:type="gramEnd"/>
      <w:r>
        <w:rPr>
          <w:rFonts w:ascii="Roboto" w:hAnsi="Roboto"/>
          <w:color w:val="373737"/>
        </w:rPr>
        <w:t xml:space="preserve"> the stored procedure and the latter the details.</w:t>
      </w:r>
    </w:p>
    <w:p w14:paraId="622A852C" w14:textId="77777777" w:rsidR="005B7A12" w:rsidRDefault="005B7A12" w:rsidP="005B7A12">
      <w:pPr>
        <w:pStyle w:val="NormalWeb"/>
        <w:shd w:val="clear" w:color="auto" w:fill="FFFFFF"/>
        <w:rPr>
          <w:rFonts w:ascii="Roboto" w:hAnsi="Roboto"/>
          <w:color w:val="373737"/>
        </w:rPr>
      </w:pPr>
      <w:r>
        <w:rPr>
          <w:rFonts w:ascii="Roboto" w:hAnsi="Roboto"/>
          <w:color w:val="373737"/>
        </w:rPr>
        <w:t>To summarize what we have learned so far: we have identified eight events that took over 10 seconds each to execute. We discovered that a single stored procedure was the cause of all 8 events that exceeded 10 seconds. We then drilled down into the data and discovered that there were not really eight queries but only four, as each execution of the stored procedure was represented by two events and what we were seeing was four executions of a stored procedure containing a single T-SQL statement.</w:t>
      </w:r>
    </w:p>
    <w:p w14:paraId="1443CBF8"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While, for our simple example, it seemed as if we were collecting duplicate data, we also saw that for more complex traces it was vital to collect all these events, </w:t>
      </w:r>
      <w:proofErr w:type="gramStart"/>
      <w:r>
        <w:rPr>
          <w:rFonts w:ascii="Roboto" w:hAnsi="Roboto"/>
          <w:color w:val="373737"/>
        </w:rPr>
        <w:t>in order to</w:t>
      </w:r>
      <w:proofErr w:type="gramEnd"/>
      <w:r>
        <w:rPr>
          <w:rFonts w:ascii="Roboto" w:hAnsi="Roboto"/>
          <w:color w:val="373737"/>
        </w:rPr>
        <w:t xml:space="preserve"> get the complete picture.</w:t>
      </w:r>
    </w:p>
    <w:p w14:paraId="07F49A8D"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Finding Queries and Procedures that Execute Frequently</w:t>
      </w:r>
    </w:p>
    <w:p w14:paraId="4DD9C234" w14:textId="77777777" w:rsidR="005B7A12" w:rsidRDefault="005B7A12" w:rsidP="005B7A12">
      <w:pPr>
        <w:pStyle w:val="NormalWeb"/>
        <w:shd w:val="clear" w:color="auto" w:fill="FFFFFF"/>
        <w:rPr>
          <w:rFonts w:ascii="Roboto" w:hAnsi="Roboto"/>
          <w:color w:val="373737"/>
        </w:rPr>
      </w:pPr>
      <w:r>
        <w:rPr>
          <w:rFonts w:ascii="Roboto" w:hAnsi="Roboto"/>
          <w:color w:val="373737"/>
        </w:rPr>
        <w:t>It is important not only to identify long-running queries, but also to identify those queries that execute the most often. For example, which is worse, a query that runs once an hour and takes 30 seconds to run, or a query that runs 100 times a second that takes 1 second to run? I think you would agree that the shorter query would probably have more effect on the overall performance of the system than the longer one.</w:t>
      </w:r>
    </w:p>
    <w:p w14:paraId="35FC1A76"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So how do we determine how often a query runs? Unfortunately, the tools that accompany SQL Server don’t make this easy. One option would be </w:t>
      </w:r>
      <w:proofErr w:type="gramStart"/>
      <w:r>
        <w:rPr>
          <w:rFonts w:ascii="Roboto" w:hAnsi="Roboto"/>
          <w:color w:val="373737"/>
        </w:rPr>
        <w:t>use</w:t>
      </w:r>
      <w:proofErr w:type="gramEnd"/>
      <w:r>
        <w:rPr>
          <w:rFonts w:ascii="Roboto" w:hAnsi="Roboto"/>
          <w:color w:val="373737"/>
        </w:rPr>
        <w:t xml:space="preserve"> the SQL Server 2005 SP2 Performance Dashboard tool. This tool automatically calculates the twenty most resource-hogging queries that are currently in the plan cache. It does this by summing up the total duration of queries each time they run, which identifies those queries that use the most resources overall. The problem with this tool is that it only accounts for queries that are currently in the plan cache. This means that the results don’t fairly represent all the queries that have run all day on your SQL Server instance.</w:t>
      </w:r>
    </w:p>
    <w:p w14:paraId="238FE4FB" w14:textId="77777777" w:rsidR="005B7A12" w:rsidRDefault="005B7A12" w:rsidP="005B7A12">
      <w:pPr>
        <w:pStyle w:val="NormalWeb"/>
        <w:shd w:val="clear" w:color="auto" w:fill="FFFFFF"/>
        <w:rPr>
          <w:rFonts w:ascii="Roboto" w:hAnsi="Roboto"/>
          <w:color w:val="373737"/>
        </w:rPr>
      </w:pPr>
      <w:r>
        <w:rPr>
          <w:rFonts w:ascii="Roboto" w:hAnsi="Roboto"/>
          <w:color w:val="373737"/>
        </w:rPr>
        <w:t>Alternatively, we can export our profiler trace data into a SQL Server table, </w:t>
      </w:r>
      <w:hyperlink r:id="rId17" w:history="1">
        <w:r>
          <w:rPr>
            <w:rStyle w:val="Hyperlink"/>
            <w:rFonts w:ascii="Roboto" w:eastAsiaTheme="majorEastAsia" w:hAnsi="Roboto"/>
            <w:color w:val="336DC2"/>
          </w:rPr>
          <w:t>as described in Chapter 2 of the book</w:t>
        </w:r>
      </w:hyperlink>
      <w:r>
        <w:rPr>
          <w:rFonts w:ascii="Roboto" w:hAnsi="Roboto"/>
          <w:color w:val="373737"/>
        </w:rPr>
        <w:t>, and use a little SQL code to produce the report we need, as shown in figure 4-8:</w:t>
      </w:r>
    </w:p>
    <w:tbl>
      <w:tblPr>
        <w:tblW w:w="0" w:type="dxa"/>
        <w:tblInd w:w="-315" w:type="dxa"/>
        <w:tblCellMar>
          <w:left w:w="0" w:type="dxa"/>
          <w:right w:w="0" w:type="dxa"/>
        </w:tblCellMar>
        <w:tblLook w:val="04A0" w:firstRow="1" w:lastRow="0" w:firstColumn="1" w:lastColumn="0" w:noHBand="0" w:noVBand="1"/>
      </w:tblPr>
      <w:tblGrid>
        <w:gridCol w:w="133"/>
        <w:gridCol w:w="9542"/>
      </w:tblGrid>
      <w:tr w:rsidR="005B7A12" w14:paraId="0FF2E9AC" w14:textId="77777777" w:rsidTr="005B7A12">
        <w:tc>
          <w:tcPr>
            <w:tcW w:w="0" w:type="auto"/>
            <w:tcBorders>
              <w:top w:val="nil"/>
              <w:left w:val="nil"/>
              <w:bottom w:val="nil"/>
              <w:right w:val="nil"/>
            </w:tcBorders>
            <w:shd w:val="clear" w:color="auto" w:fill="DFEFFF"/>
            <w:hideMark/>
          </w:tcPr>
          <w:p w14:paraId="625028EE" w14:textId="77777777" w:rsidR="005B7A12" w:rsidRDefault="005B7A12">
            <w:pPr>
              <w:spacing w:line="270" w:lineRule="atLeast"/>
              <w:jc w:val="center"/>
              <w:rPr>
                <w:rFonts w:ascii="inherit" w:hAnsi="inherit" w:cs="Courier New"/>
                <w:color w:val="5499DE"/>
              </w:rPr>
            </w:pPr>
            <w:r>
              <w:rPr>
                <w:rFonts w:ascii="inherit" w:hAnsi="inherit" w:cs="Courier New"/>
                <w:color w:val="5499DE"/>
              </w:rPr>
              <w:t>1</w:t>
            </w:r>
          </w:p>
          <w:p w14:paraId="383F11B2" w14:textId="77777777" w:rsidR="005B7A12" w:rsidRDefault="005B7A12">
            <w:pPr>
              <w:spacing w:line="270" w:lineRule="atLeast"/>
              <w:jc w:val="center"/>
              <w:rPr>
                <w:rFonts w:ascii="inherit" w:hAnsi="inherit" w:cs="Courier New"/>
                <w:color w:val="5499DE"/>
              </w:rPr>
            </w:pPr>
            <w:r>
              <w:rPr>
                <w:rFonts w:ascii="inherit" w:hAnsi="inherit" w:cs="Courier New"/>
                <w:color w:val="5499DE"/>
              </w:rPr>
              <w:t>2</w:t>
            </w:r>
          </w:p>
          <w:p w14:paraId="6696AE55" w14:textId="77777777" w:rsidR="005B7A12" w:rsidRDefault="005B7A12">
            <w:pPr>
              <w:spacing w:line="270" w:lineRule="atLeast"/>
              <w:jc w:val="center"/>
              <w:rPr>
                <w:rFonts w:ascii="inherit" w:hAnsi="inherit" w:cs="Courier New"/>
                <w:color w:val="5499DE"/>
              </w:rPr>
            </w:pPr>
            <w:r>
              <w:rPr>
                <w:rFonts w:ascii="inherit" w:hAnsi="inherit" w:cs="Courier New"/>
                <w:color w:val="5499DE"/>
              </w:rPr>
              <w:t>3</w:t>
            </w:r>
          </w:p>
          <w:p w14:paraId="3DAAD676" w14:textId="77777777" w:rsidR="005B7A12" w:rsidRDefault="005B7A12">
            <w:pPr>
              <w:spacing w:line="270" w:lineRule="atLeast"/>
              <w:jc w:val="center"/>
              <w:rPr>
                <w:rFonts w:ascii="inherit" w:hAnsi="inherit" w:cs="Courier New"/>
                <w:color w:val="5499DE"/>
              </w:rPr>
            </w:pPr>
            <w:r>
              <w:rPr>
                <w:rFonts w:ascii="inherit" w:hAnsi="inherit" w:cs="Courier New"/>
                <w:color w:val="5499DE"/>
              </w:rPr>
              <w:t>4</w:t>
            </w:r>
          </w:p>
          <w:p w14:paraId="5DF22FB4" w14:textId="77777777" w:rsidR="005B7A12" w:rsidRDefault="005B7A12">
            <w:pPr>
              <w:spacing w:line="270" w:lineRule="atLeast"/>
              <w:jc w:val="center"/>
              <w:rPr>
                <w:rFonts w:ascii="inherit" w:hAnsi="inherit" w:cs="Courier New"/>
                <w:color w:val="5499DE"/>
              </w:rPr>
            </w:pPr>
            <w:r>
              <w:rPr>
                <w:rFonts w:ascii="inherit" w:hAnsi="inherit" w:cs="Courier New"/>
                <w:color w:val="5499DE"/>
              </w:rPr>
              <w:t>5</w:t>
            </w:r>
          </w:p>
          <w:p w14:paraId="2F1CE721" w14:textId="77777777" w:rsidR="005B7A12" w:rsidRDefault="005B7A12">
            <w:pPr>
              <w:spacing w:line="270" w:lineRule="atLeast"/>
              <w:jc w:val="center"/>
              <w:rPr>
                <w:rFonts w:ascii="inherit" w:hAnsi="inherit" w:cs="Courier New"/>
                <w:color w:val="5499DE"/>
              </w:rPr>
            </w:pPr>
            <w:r>
              <w:rPr>
                <w:rFonts w:ascii="inherit" w:hAnsi="inherit" w:cs="Courier New"/>
                <w:color w:val="5499DE"/>
              </w:rPr>
              <w:t>6</w:t>
            </w:r>
          </w:p>
          <w:p w14:paraId="02DBB58F" w14:textId="77777777" w:rsidR="005B7A12" w:rsidRDefault="005B7A12">
            <w:pPr>
              <w:spacing w:line="270" w:lineRule="atLeast"/>
              <w:jc w:val="center"/>
              <w:rPr>
                <w:rFonts w:ascii="inherit" w:hAnsi="inherit" w:cs="Courier New"/>
                <w:color w:val="5499DE"/>
              </w:rPr>
            </w:pPr>
            <w:r>
              <w:rPr>
                <w:rFonts w:ascii="inherit" w:hAnsi="inherit" w:cs="Courier New"/>
                <w:color w:val="5499DE"/>
              </w:rPr>
              <w:t>7</w:t>
            </w:r>
          </w:p>
        </w:tc>
        <w:tc>
          <w:tcPr>
            <w:tcW w:w="9969" w:type="dxa"/>
            <w:tcBorders>
              <w:top w:val="nil"/>
              <w:left w:val="nil"/>
              <w:bottom w:val="nil"/>
              <w:right w:val="nil"/>
            </w:tcBorders>
            <w:hideMark/>
          </w:tcPr>
          <w:p w14:paraId="41D0D6E3" w14:textId="77777777" w:rsidR="005B7A12" w:rsidRDefault="005B7A12">
            <w:pPr>
              <w:spacing w:line="270" w:lineRule="atLeast"/>
              <w:rPr>
                <w:rFonts w:ascii="inherit" w:hAnsi="inherit" w:cs="Courier New"/>
                <w:color w:val="000000"/>
              </w:rPr>
            </w:pPr>
            <w:proofErr w:type="gramStart"/>
            <w:r>
              <w:rPr>
                <w:rStyle w:val="crayon-k"/>
                <w:rFonts w:ascii="inherit" w:hAnsi="inherit" w:cs="Courier New"/>
                <w:color w:val="0000FF"/>
              </w:rPr>
              <w:t>SELECT</w:t>
            </w:r>
            <w:r>
              <w:rPr>
                <w:rFonts w:ascii="inherit" w:hAnsi="inherit" w:cs="Courier New"/>
                <w:color w:val="000000"/>
              </w:rPr>
              <w:t> </w:t>
            </w:r>
            <w:r>
              <w:rPr>
                <w:rStyle w:val="crayon-h"/>
                <w:rFonts w:ascii="inherit" w:hAnsi="inherit" w:cs="Courier New"/>
                <w:color w:val="006FE0"/>
              </w:rPr>
              <w:t xml:space="preserve"> </w:t>
            </w:r>
            <w:r>
              <w:rPr>
                <w:rStyle w:val="crayon-sy"/>
                <w:rFonts w:ascii="inherit" w:hAnsi="inherit" w:cs="Courier New"/>
                <w:color w:val="333333"/>
              </w:rPr>
              <w:t>[</w:t>
            </w:r>
            <w:proofErr w:type="spellStart"/>
            <w:proofErr w:type="gramEnd"/>
            <w:r>
              <w:rPr>
                <w:rStyle w:val="crayon-i"/>
                <w:rFonts w:ascii="inherit" w:hAnsi="inherit" w:cs="Courier New"/>
                <w:color w:val="008080"/>
              </w:rPr>
              <w:t>ObjectName</w:t>
            </w:r>
            <w:proofErr w:type="spellEnd"/>
            <w:r>
              <w:rPr>
                <w:rStyle w:val="crayon-sy"/>
                <w:rFonts w:ascii="inherit" w:hAnsi="inherit" w:cs="Courier New"/>
                <w:color w:val="333333"/>
              </w:rPr>
              <w:t>],</w:t>
            </w:r>
          </w:p>
          <w:p w14:paraId="03D09531" w14:textId="77777777" w:rsidR="005B7A12" w:rsidRDefault="005B7A12">
            <w:pPr>
              <w:spacing w:line="270" w:lineRule="atLeast"/>
              <w:rPr>
                <w:rFonts w:ascii="inherit" w:hAnsi="inherit" w:cs="Courier New"/>
                <w:color w:val="000000"/>
              </w:rPr>
            </w:pPr>
            <w:r>
              <w:rPr>
                <w:rFonts w:ascii="inherit" w:hAnsi="inherit" w:cs="Courier New"/>
                <w:color w:val="000000"/>
              </w:rPr>
              <w:t>       </w:t>
            </w:r>
            <w:r>
              <w:rPr>
                <w:rStyle w:val="crayon-h"/>
                <w:rFonts w:ascii="inherit" w:hAnsi="inherit" w:cs="Courier New"/>
                <w:color w:val="006FE0"/>
              </w:rPr>
              <w:t xml:space="preserve"> </w:t>
            </w:r>
            <w:proofErr w:type="gramStart"/>
            <w:r>
              <w:rPr>
                <w:rStyle w:val="crayon-e"/>
                <w:rFonts w:ascii="inherit" w:hAnsi="inherit" w:cs="Courier New"/>
                <w:color w:val="FF00FF"/>
              </w:rPr>
              <w:t>COUNT</w:t>
            </w:r>
            <w:r>
              <w:rPr>
                <w:rStyle w:val="crayon-sy"/>
                <w:rFonts w:ascii="inherit" w:hAnsi="inherit" w:cs="Courier New"/>
                <w:color w:val="333333"/>
              </w:rPr>
              <w:t>(</w:t>
            </w:r>
            <w:proofErr w:type="gramEnd"/>
            <w:r>
              <w:rPr>
                <w:rStyle w:val="crayon-o"/>
                <w:rFonts w:ascii="inherit" w:hAnsi="inherit" w:cs="Courier New"/>
                <w:color w:val="808080"/>
              </w:rPr>
              <w:t>*</w:t>
            </w:r>
            <w:r>
              <w:rPr>
                <w:rStyle w:val="crayon-sy"/>
                <w:rFonts w:ascii="inherit" w:hAnsi="inherit" w:cs="Courier New"/>
                <w:color w:val="333333"/>
              </w:rPr>
              <w:t>)</w:t>
            </w:r>
            <w:r>
              <w:rPr>
                <w:rStyle w:val="crayon-h"/>
                <w:rFonts w:ascii="inherit" w:hAnsi="inherit" w:cs="Courier New"/>
                <w:color w:val="006FE0"/>
              </w:rPr>
              <w:t xml:space="preserve"> </w:t>
            </w:r>
            <w:r>
              <w:rPr>
                <w:rStyle w:val="crayon-k"/>
                <w:rFonts w:ascii="inherit" w:hAnsi="inherit" w:cs="Courier New"/>
                <w:color w:val="0000FF"/>
              </w:rPr>
              <w:t>AS</w:t>
            </w:r>
            <w:r>
              <w:rPr>
                <w:rStyle w:val="crayon-h"/>
                <w:rFonts w:ascii="inherit" w:hAnsi="inherit" w:cs="Courier New"/>
                <w:color w:val="006FE0"/>
              </w:rPr>
              <w:t xml:space="preserve"> </w:t>
            </w:r>
            <w:r>
              <w:rPr>
                <w:rStyle w:val="crayon-sy"/>
                <w:rFonts w:ascii="inherit" w:hAnsi="inherit" w:cs="Courier New"/>
                <w:color w:val="333333"/>
              </w:rPr>
              <w:t>[</w:t>
            </w:r>
            <w:r>
              <w:rPr>
                <w:rStyle w:val="crayon-i"/>
                <w:rFonts w:ascii="inherit" w:hAnsi="inherit" w:cs="Courier New"/>
                <w:color w:val="008080"/>
              </w:rPr>
              <w:t>SP</w:t>
            </w:r>
            <w:r>
              <w:rPr>
                <w:rStyle w:val="crayon-h"/>
                <w:rFonts w:ascii="inherit" w:hAnsi="inherit" w:cs="Courier New"/>
                <w:color w:val="006FE0"/>
              </w:rPr>
              <w:t xml:space="preserve"> </w:t>
            </w:r>
            <w:r>
              <w:rPr>
                <w:rStyle w:val="crayon-i"/>
                <w:rFonts w:ascii="inherit" w:hAnsi="inherit" w:cs="Courier New"/>
                <w:color w:val="008080"/>
              </w:rPr>
              <w:t>Count</w:t>
            </w:r>
            <w:r>
              <w:rPr>
                <w:rStyle w:val="crayon-sy"/>
                <w:rFonts w:ascii="inherit" w:hAnsi="inherit" w:cs="Courier New"/>
                <w:color w:val="333333"/>
              </w:rPr>
              <w:t>]</w:t>
            </w:r>
          </w:p>
          <w:p w14:paraId="73F8314B" w14:textId="77777777" w:rsidR="005B7A12" w:rsidRDefault="005B7A12">
            <w:pPr>
              <w:spacing w:line="270" w:lineRule="atLeast"/>
              <w:rPr>
                <w:rFonts w:ascii="inherit" w:hAnsi="inherit" w:cs="Courier New"/>
                <w:color w:val="000000"/>
              </w:rPr>
            </w:pPr>
            <w:r>
              <w:rPr>
                <w:rStyle w:val="crayon-k"/>
                <w:rFonts w:ascii="inherit" w:hAnsi="inherit" w:cs="Courier New"/>
                <w:color w:val="0000FF"/>
              </w:rPr>
              <w:t>FROM</w:t>
            </w:r>
            <w:r>
              <w:rPr>
                <w:rFonts w:ascii="inherit" w:hAnsi="inherit" w:cs="Courier New"/>
                <w:color w:val="000000"/>
              </w:rPr>
              <w:t> </w:t>
            </w:r>
            <w:proofErr w:type="gramStart"/>
            <w:r>
              <w:rPr>
                <w:rFonts w:ascii="inherit" w:hAnsi="inherit" w:cs="Courier New"/>
                <w:color w:val="000000"/>
              </w:rPr>
              <w:t>  </w:t>
            </w:r>
            <w:r>
              <w:rPr>
                <w:rStyle w:val="crayon-h"/>
                <w:rFonts w:ascii="inherit" w:hAnsi="inherit" w:cs="Courier New"/>
                <w:color w:val="006FE0"/>
              </w:rPr>
              <w:t xml:space="preserve"> </w:t>
            </w:r>
            <w:r>
              <w:rPr>
                <w:rStyle w:val="crayon-sy"/>
                <w:rFonts w:ascii="inherit" w:hAnsi="inherit" w:cs="Courier New"/>
                <w:color w:val="333333"/>
              </w:rPr>
              <w:t>[</w:t>
            </w:r>
            <w:proofErr w:type="spellStart"/>
            <w:proofErr w:type="gramEnd"/>
            <w:r>
              <w:rPr>
                <w:rStyle w:val="crayon-i"/>
                <w:rFonts w:ascii="inherit" w:hAnsi="inherit" w:cs="Courier New"/>
                <w:color w:val="008080"/>
              </w:rPr>
              <w:t>dbo</w:t>
            </w:r>
            <w:proofErr w:type="spellEnd"/>
            <w:r>
              <w:rPr>
                <w:rStyle w:val="crayon-sy"/>
                <w:rFonts w:ascii="inherit" w:hAnsi="inherit" w:cs="Courier New"/>
                <w:color w:val="333333"/>
              </w:rPr>
              <w:t>].[</w:t>
            </w:r>
            <w:proofErr w:type="spellStart"/>
            <w:r>
              <w:rPr>
                <w:rStyle w:val="crayon-i"/>
                <w:rFonts w:ascii="inherit" w:hAnsi="inherit" w:cs="Courier New"/>
                <w:color w:val="008080"/>
              </w:rPr>
              <w:t>Identify_query_counts</w:t>
            </w:r>
            <w:proofErr w:type="spellEnd"/>
            <w:r>
              <w:rPr>
                <w:rStyle w:val="crayon-sy"/>
                <w:rFonts w:ascii="inherit" w:hAnsi="inherit" w:cs="Courier New"/>
                <w:color w:val="333333"/>
              </w:rPr>
              <w:t>]</w:t>
            </w:r>
          </w:p>
          <w:p w14:paraId="138808CE" w14:textId="77777777" w:rsidR="005B7A12" w:rsidRDefault="005B7A12">
            <w:pPr>
              <w:spacing w:line="270" w:lineRule="atLeast"/>
              <w:rPr>
                <w:rFonts w:ascii="inherit" w:hAnsi="inherit" w:cs="Courier New"/>
                <w:color w:val="000000"/>
              </w:rPr>
            </w:pPr>
            <w:r>
              <w:rPr>
                <w:rStyle w:val="crayon-k"/>
                <w:rFonts w:ascii="inherit" w:hAnsi="inherit" w:cs="Courier New"/>
                <w:color w:val="0000FF"/>
              </w:rPr>
              <w:t>WHERE</w:t>
            </w:r>
            <w:proofErr w:type="gramStart"/>
            <w:r>
              <w:rPr>
                <w:rFonts w:ascii="inherit" w:hAnsi="inherit" w:cs="Courier New"/>
                <w:color w:val="000000"/>
              </w:rPr>
              <w:t>  </w:t>
            </w:r>
            <w:r>
              <w:rPr>
                <w:rStyle w:val="crayon-h"/>
                <w:rFonts w:ascii="inherit" w:hAnsi="inherit" w:cs="Courier New"/>
                <w:color w:val="006FE0"/>
              </w:rPr>
              <w:t xml:space="preserve"> </w:t>
            </w:r>
            <w:r>
              <w:rPr>
                <w:rStyle w:val="crayon-sy"/>
                <w:rFonts w:ascii="inherit" w:hAnsi="inherit" w:cs="Courier New"/>
                <w:color w:val="333333"/>
              </w:rPr>
              <w:t>[</w:t>
            </w:r>
            <w:proofErr w:type="gramEnd"/>
            <w:r>
              <w:rPr>
                <w:rStyle w:val="crayon-i"/>
                <w:rFonts w:ascii="inherit" w:hAnsi="inherit" w:cs="Courier New"/>
                <w:color w:val="008080"/>
              </w:rPr>
              <w:t>Duration</w:t>
            </w:r>
            <w:r>
              <w:rPr>
                <w:rStyle w:val="crayon-sy"/>
                <w:rFonts w:ascii="inherit" w:hAnsi="inherit" w:cs="Courier New"/>
                <w:color w:val="333333"/>
              </w:rPr>
              <w:t>]</w:t>
            </w:r>
            <w:r>
              <w:rPr>
                <w:rStyle w:val="crayon-h"/>
                <w:rFonts w:ascii="inherit" w:hAnsi="inherit" w:cs="Courier New"/>
                <w:color w:val="006FE0"/>
              </w:rPr>
              <w:t xml:space="preserve"> </w:t>
            </w:r>
            <w:r>
              <w:rPr>
                <w:rStyle w:val="crayon-o"/>
                <w:rFonts w:ascii="inherit" w:hAnsi="inherit" w:cs="Courier New"/>
                <w:color w:val="808080"/>
              </w:rPr>
              <w:t>&gt;</w:t>
            </w:r>
            <w:r>
              <w:rPr>
                <w:rStyle w:val="crayon-h"/>
                <w:rFonts w:ascii="inherit" w:hAnsi="inherit" w:cs="Courier New"/>
                <w:color w:val="006FE0"/>
              </w:rPr>
              <w:t xml:space="preserve"> </w:t>
            </w:r>
            <w:r>
              <w:rPr>
                <w:rStyle w:val="crayon-cn"/>
                <w:rFonts w:ascii="inherit" w:hAnsi="inherit" w:cs="Courier New"/>
                <w:color w:val="000000"/>
              </w:rPr>
              <w:t>100</w:t>
            </w:r>
          </w:p>
          <w:p w14:paraId="64C6725E" w14:textId="77777777" w:rsidR="005B7A12" w:rsidRDefault="005B7A12">
            <w:pPr>
              <w:spacing w:line="270" w:lineRule="atLeast"/>
              <w:rPr>
                <w:rFonts w:ascii="inherit" w:hAnsi="inherit" w:cs="Courier New"/>
                <w:color w:val="000000"/>
              </w:rPr>
            </w:pPr>
            <w:r>
              <w:rPr>
                <w:rFonts w:ascii="inherit" w:hAnsi="inherit" w:cs="Courier New"/>
                <w:color w:val="000000"/>
              </w:rPr>
              <w:t>       </w:t>
            </w:r>
            <w:r>
              <w:rPr>
                <w:rStyle w:val="crayon-h"/>
                <w:rFonts w:ascii="inherit" w:hAnsi="inherit" w:cs="Courier New"/>
                <w:color w:val="006FE0"/>
              </w:rPr>
              <w:t xml:space="preserve"> </w:t>
            </w:r>
            <w:r>
              <w:rPr>
                <w:rStyle w:val="crayon-k"/>
                <w:rFonts w:ascii="inherit" w:hAnsi="inherit" w:cs="Courier New"/>
                <w:color w:val="0000FF"/>
              </w:rPr>
              <w:t>AND</w:t>
            </w:r>
            <w:r>
              <w:rPr>
                <w:rStyle w:val="crayon-h"/>
                <w:rFonts w:ascii="inherit" w:hAnsi="inherit" w:cs="Courier New"/>
                <w:color w:val="006FE0"/>
              </w:rPr>
              <w:t xml:space="preserve"> </w:t>
            </w:r>
            <w:r>
              <w:rPr>
                <w:rStyle w:val="crayon-sy"/>
                <w:rFonts w:ascii="inherit" w:hAnsi="inherit" w:cs="Courier New"/>
                <w:color w:val="333333"/>
              </w:rPr>
              <w:t>[</w:t>
            </w:r>
            <w:proofErr w:type="spellStart"/>
            <w:r>
              <w:rPr>
                <w:rStyle w:val="crayon-i"/>
                <w:rFonts w:ascii="inherit" w:hAnsi="inherit" w:cs="Courier New"/>
                <w:color w:val="008080"/>
              </w:rPr>
              <w:t>ObjectName</w:t>
            </w:r>
            <w:proofErr w:type="spellEnd"/>
            <w:r>
              <w:rPr>
                <w:rStyle w:val="crayon-sy"/>
                <w:rFonts w:ascii="inherit" w:hAnsi="inherit" w:cs="Courier New"/>
                <w:color w:val="333333"/>
              </w:rPr>
              <w:t>]</w:t>
            </w:r>
            <w:r>
              <w:rPr>
                <w:rStyle w:val="crayon-h"/>
                <w:rFonts w:ascii="inherit" w:hAnsi="inherit" w:cs="Courier New"/>
                <w:color w:val="006FE0"/>
              </w:rPr>
              <w:t xml:space="preserve"> </w:t>
            </w:r>
            <w:r>
              <w:rPr>
                <w:rStyle w:val="crayon-k"/>
                <w:rFonts w:ascii="inherit" w:hAnsi="inherit" w:cs="Courier New"/>
                <w:color w:val="0000FF"/>
              </w:rPr>
              <w:t>IS</w:t>
            </w:r>
            <w:r>
              <w:rPr>
                <w:rStyle w:val="crayon-h"/>
                <w:rFonts w:ascii="inherit" w:hAnsi="inherit" w:cs="Courier New"/>
                <w:color w:val="006FE0"/>
              </w:rPr>
              <w:t xml:space="preserve"> </w:t>
            </w:r>
            <w:r>
              <w:rPr>
                <w:rStyle w:val="crayon-k"/>
                <w:rFonts w:ascii="inherit" w:hAnsi="inherit" w:cs="Courier New"/>
                <w:color w:val="0000FF"/>
              </w:rPr>
              <w:t>NOT</w:t>
            </w:r>
            <w:r>
              <w:rPr>
                <w:rStyle w:val="crayon-h"/>
                <w:rFonts w:ascii="inherit" w:hAnsi="inherit" w:cs="Courier New"/>
                <w:color w:val="006FE0"/>
              </w:rPr>
              <w:t xml:space="preserve"> </w:t>
            </w:r>
            <w:r>
              <w:rPr>
                <w:rStyle w:val="crayon-k"/>
                <w:rFonts w:ascii="inherit" w:hAnsi="inherit" w:cs="Courier New"/>
                <w:color w:val="0000FF"/>
              </w:rPr>
              <w:t>NULL</w:t>
            </w:r>
          </w:p>
          <w:p w14:paraId="2C1E6E72" w14:textId="77777777" w:rsidR="005B7A12" w:rsidRDefault="005B7A12">
            <w:pPr>
              <w:spacing w:line="270" w:lineRule="atLeast"/>
              <w:rPr>
                <w:rFonts w:ascii="inherit" w:hAnsi="inherit" w:cs="Courier New"/>
                <w:color w:val="000000"/>
              </w:rPr>
            </w:pPr>
            <w:r>
              <w:rPr>
                <w:rStyle w:val="crayon-k"/>
                <w:rFonts w:ascii="inherit" w:hAnsi="inherit" w:cs="Courier New"/>
                <w:color w:val="0000FF"/>
              </w:rPr>
              <w:t>GROUP</w:t>
            </w:r>
            <w:r>
              <w:rPr>
                <w:rStyle w:val="crayon-h"/>
                <w:rFonts w:ascii="inherit" w:hAnsi="inherit" w:cs="Courier New"/>
                <w:color w:val="006FE0"/>
              </w:rPr>
              <w:t xml:space="preserve"> </w:t>
            </w:r>
            <w:r>
              <w:rPr>
                <w:rStyle w:val="crayon-k"/>
                <w:rFonts w:ascii="inherit" w:hAnsi="inherit" w:cs="Courier New"/>
                <w:color w:val="0000FF"/>
              </w:rPr>
              <w:t>BY</w:t>
            </w:r>
            <w:r>
              <w:rPr>
                <w:rStyle w:val="crayon-h"/>
                <w:rFonts w:ascii="inherit" w:hAnsi="inherit" w:cs="Courier New"/>
                <w:color w:val="006FE0"/>
              </w:rPr>
              <w:t xml:space="preserve"> </w:t>
            </w:r>
            <w:r>
              <w:rPr>
                <w:rStyle w:val="crayon-sy"/>
                <w:rFonts w:ascii="inherit" w:hAnsi="inherit" w:cs="Courier New"/>
                <w:color w:val="333333"/>
              </w:rPr>
              <w:t>[</w:t>
            </w:r>
            <w:proofErr w:type="spellStart"/>
            <w:r>
              <w:rPr>
                <w:rStyle w:val="crayon-i"/>
                <w:rFonts w:ascii="inherit" w:hAnsi="inherit" w:cs="Courier New"/>
                <w:color w:val="008080"/>
              </w:rPr>
              <w:t>ObjectName</w:t>
            </w:r>
            <w:proofErr w:type="spellEnd"/>
            <w:r>
              <w:rPr>
                <w:rStyle w:val="crayon-sy"/>
                <w:rFonts w:ascii="inherit" w:hAnsi="inherit" w:cs="Courier New"/>
                <w:color w:val="333333"/>
              </w:rPr>
              <w:t>]</w:t>
            </w:r>
          </w:p>
          <w:p w14:paraId="267FCD47" w14:textId="77777777" w:rsidR="005B7A12" w:rsidRDefault="005B7A12">
            <w:pPr>
              <w:spacing w:line="270" w:lineRule="atLeast"/>
              <w:rPr>
                <w:rFonts w:ascii="inherit" w:hAnsi="inherit" w:cs="Courier New"/>
                <w:color w:val="000000"/>
              </w:rPr>
            </w:pPr>
            <w:r>
              <w:rPr>
                <w:rStyle w:val="crayon-k"/>
                <w:rFonts w:ascii="inherit" w:hAnsi="inherit" w:cs="Courier New"/>
                <w:color w:val="0000FF"/>
              </w:rPr>
              <w:t>ORDER</w:t>
            </w:r>
            <w:r>
              <w:rPr>
                <w:rStyle w:val="crayon-h"/>
                <w:rFonts w:ascii="inherit" w:hAnsi="inherit" w:cs="Courier New"/>
                <w:color w:val="006FE0"/>
              </w:rPr>
              <w:t xml:space="preserve"> </w:t>
            </w:r>
            <w:r>
              <w:rPr>
                <w:rStyle w:val="crayon-k"/>
                <w:rFonts w:ascii="inherit" w:hAnsi="inherit" w:cs="Courier New"/>
                <w:color w:val="0000FF"/>
              </w:rPr>
              <w:t>BY</w:t>
            </w:r>
            <w:r>
              <w:rPr>
                <w:rStyle w:val="crayon-h"/>
                <w:rFonts w:ascii="inherit" w:hAnsi="inherit" w:cs="Courier New"/>
                <w:color w:val="006FE0"/>
              </w:rPr>
              <w:t xml:space="preserve"> </w:t>
            </w:r>
            <w:r>
              <w:rPr>
                <w:rStyle w:val="crayon-sy"/>
                <w:rFonts w:ascii="inherit" w:hAnsi="inherit" w:cs="Courier New"/>
                <w:color w:val="333333"/>
              </w:rPr>
              <w:t>[</w:t>
            </w:r>
            <w:r>
              <w:rPr>
                <w:rStyle w:val="crayon-i"/>
                <w:rFonts w:ascii="inherit" w:hAnsi="inherit" w:cs="Courier New"/>
                <w:color w:val="008080"/>
              </w:rPr>
              <w:t>SP</w:t>
            </w:r>
            <w:r>
              <w:rPr>
                <w:rStyle w:val="crayon-h"/>
                <w:rFonts w:ascii="inherit" w:hAnsi="inherit" w:cs="Courier New"/>
                <w:color w:val="006FE0"/>
              </w:rPr>
              <w:t xml:space="preserve"> </w:t>
            </w:r>
            <w:r>
              <w:rPr>
                <w:rStyle w:val="crayon-i"/>
                <w:rFonts w:ascii="inherit" w:hAnsi="inherit" w:cs="Courier New"/>
                <w:color w:val="008080"/>
              </w:rPr>
              <w:t>Count</w:t>
            </w:r>
            <w:r>
              <w:rPr>
                <w:rStyle w:val="crayon-sy"/>
                <w:rFonts w:ascii="inherit" w:hAnsi="inherit" w:cs="Courier New"/>
                <w:color w:val="333333"/>
              </w:rPr>
              <w:t>]</w:t>
            </w:r>
            <w:r>
              <w:rPr>
                <w:rStyle w:val="crayon-h"/>
                <w:rFonts w:ascii="inherit" w:hAnsi="inherit" w:cs="Courier New"/>
                <w:color w:val="006FE0"/>
              </w:rPr>
              <w:t xml:space="preserve"> </w:t>
            </w:r>
            <w:r>
              <w:rPr>
                <w:rStyle w:val="crayon-k"/>
                <w:rFonts w:ascii="inherit" w:hAnsi="inherit" w:cs="Courier New"/>
                <w:color w:val="0000FF"/>
              </w:rPr>
              <w:t>DESC</w:t>
            </w:r>
          </w:p>
        </w:tc>
      </w:tr>
    </w:tbl>
    <w:p w14:paraId="74FB2CE5" w14:textId="0D6B80D7"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20A20FEC" wp14:editId="0E311343">
            <wp:extent cx="2315845" cy="1094740"/>
            <wp:effectExtent l="0" t="0" r="8255" b="0"/>
            <wp:docPr id="32986169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61690" name="Picture 13"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5845" cy="1094740"/>
                    </a:xfrm>
                    <a:prstGeom prst="rect">
                      <a:avLst/>
                    </a:prstGeom>
                    <a:noFill/>
                    <a:ln>
                      <a:noFill/>
                    </a:ln>
                  </pic:spPr>
                </pic:pic>
              </a:graphicData>
            </a:graphic>
          </wp:inline>
        </w:drawing>
      </w:r>
    </w:p>
    <w:p w14:paraId="62F63CFC"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4-8: You can manually perform your own analysis on trace data stored in a SQL Server table.</w:t>
      </w:r>
    </w:p>
    <w:p w14:paraId="1B8E69B0" w14:textId="77777777" w:rsidR="005B7A12" w:rsidRDefault="005B7A12" w:rsidP="005B7A12">
      <w:pPr>
        <w:pStyle w:val="note"/>
        <w:shd w:val="clear" w:color="auto" w:fill="F2F2F2"/>
        <w:rPr>
          <w:rFonts w:ascii="Roboto" w:hAnsi="Roboto"/>
          <w:color w:val="373737"/>
        </w:rPr>
      </w:pPr>
      <w:r>
        <w:rPr>
          <w:rFonts w:ascii="Roboto" w:hAnsi="Roboto"/>
          <w:color w:val="373737"/>
        </w:rPr>
        <w:t xml:space="preserve">NOTE: This code sample only counts stored procedures, not other T-SQL that may have been captured in your trace. You will need to modify the query </w:t>
      </w:r>
      <w:proofErr w:type="gramStart"/>
      <w:r>
        <w:rPr>
          <w:rFonts w:ascii="Roboto" w:hAnsi="Roboto"/>
          <w:color w:val="373737"/>
        </w:rPr>
        <w:t>in order to</w:t>
      </w:r>
      <w:proofErr w:type="gramEnd"/>
      <w:r>
        <w:rPr>
          <w:rFonts w:ascii="Roboto" w:hAnsi="Roboto"/>
          <w:color w:val="373737"/>
        </w:rPr>
        <w:t xml:space="preserve"> extract information on these queries.</w:t>
      </w:r>
    </w:p>
    <w:p w14:paraId="41794C1F" w14:textId="77777777" w:rsidR="005B7A12" w:rsidRDefault="005B7A12" w:rsidP="005B7A12">
      <w:pPr>
        <w:pStyle w:val="NormalWeb"/>
        <w:shd w:val="clear" w:color="auto" w:fill="FFFFFF"/>
        <w:rPr>
          <w:rFonts w:ascii="Roboto" w:hAnsi="Roboto"/>
          <w:color w:val="373737"/>
        </w:rPr>
      </w:pPr>
      <w:r>
        <w:rPr>
          <w:rFonts w:ascii="Roboto" w:hAnsi="Roboto"/>
          <w:color w:val="373737"/>
        </w:rPr>
        <w:t>This code simply counts the number of times a stored procedure has run with a duration longer than 100 milliseconds. We can immediately see that the </w:t>
      </w:r>
      <w:proofErr w:type="spellStart"/>
      <w:r>
        <w:rPr>
          <w:rStyle w:val="Strong"/>
          <w:rFonts w:ascii="Roboto" w:eastAsiaTheme="majorEastAsia" w:hAnsi="Roboto"/>
          <w:color w:val="373737"/>
        </w:rPr>
        <w:t>ADGSP_PO_PurchasOrd</w:t>
      </w:r>
      <w:proofErr w:type="spellEnd"/>
      <w:r>
        <w:rPr>
          <w:rFonts w:ascii="Roboto" w:hAnsi="Roboto"/>
          <w:color w:val="373737"/>
        </w:rPr>
        <w:t xml:space="preserve"> stored procedure, which we identified as the home of our longest running queries, is the second </w:t>
      </w:r>
      <w:proofErr w:type="gramStart"/>
      <w:r>
        <w:rPr>
          <w:rFonts w:ascii="Roboto" w:hAnsi="Roboto"/>
          <w:color w:val="373737"/>
        </w:rPr>
        <w:t>most commonly run</w:t>
      </w:r>
      <w:proofErr w:type="gramEnd"/>
      <w:r>
        <w:rPr>
          <w:rFonts w:ascii="Roboto" w:hAnsi="Roboto"/>
          <w:color w:val="373737"/>
        </w:rPr>
        <w:t xml:space="preserve"> query in this trace. This is a confirmation that this procedure, and the query within it, needs our attention</w:t>
      </w:r>
    </w:p>
    <w:p w14:paraId="656A0A2A" w14:textId="77777777" w:rsidR="005B7A12" w:rsidRDefault="005B7A12" w:rsidP="005B7A12">
      <w:pPr>
        <w:pStyle w:val="NormalWeb"/>
        <w:shd w:val="clear" w:color="auto" w:fill="FFFFFF"/>
        <w:rPr>
          <w:rFonts w:ascii="Roboto" w:hAnsi="Roboto"/>
          <w:color w:val="373737"/>
        </w:rPr>
      </w:pPr>
      <w:r>
        <w:rPr>
          <w:rFonts w:ascii="Roboto" w:hAnsi="Roboto"/>
          <w:color w:val="373737"/>
        </w:rPr>
        <w:t>Once we have dealt with it, we can then use the information from figure 4-6 (long-running queries) and figure 4-8 (how often queries run) to help us prioritize what other queries we should focus on.</w:t>
      </w:r>
    </w:p>
    <w:p w14:paraId="3014E359" w14:textId="77777777" w:rsidR="005B7A12" w:rsidRDefault="005B7A12" w:rsidP="005B7A12">
      <w:pPr>
        <w:pStyle w:val="NormalWeb"/>
        <w:shd w:val="clear" w:color="auto" w:fill="FFFFFF"/>
        <w:rPr>
          <w:rFonts w:ascii="Roboto" w:hAnsi="Roboto"/>
          <w:color w:val="373737"/>
        </w:rPr>
      </w:pPr>
      <w:r>
        <w:rPr>
          <w:rFonts w:ascii="Roboto" w:hAnsi="Roboto"/>
          <w:color w:val="373737"/>
        </w:rPr>
        <w:t>As you can see, you have many options about how to analyze your data. It is impossible to explore them all. What I hope to accomplish is for you to be aware of your options and then, based on your current skill set and available tools, for you decide the best approach to identify those queries that need the greatest attention.</w:t>
      </w:r>
    </w:p>
    <w:p w14:paraId="2C628B00"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Analyzing Problem Queries</w:t>
      </w:r>
    </w:p>
    <w:p w14:paraId="5B7B4548" w14:textId="77777777" w:rsidR="005B7A12" w:rsidRDefault="005B7A12" w:rsidP="005B7A12">
      <w:pPr>
        <w:pStyle w:val="NormalWeb"/>
        <w:shd w:val="clear" w:color="auto" w:fill="FFFFFF"/>
        <w:rPr>
          <w:rFonts w:ascii="Roboto" w:hAnsi="Roboto"/>
          <w:color w:val="373737"/>
        </w:rPr>
      </w:pPr>
      <w:r>
        <w:rPr>
          <w:rFonts w:ascii="Roboto" w:hAnsi="Roboto"/>
          <w:color w:val="373737"/>
        </w:rPr>
        <w:t>Now that we have identified a specific stored procedure, </w:t>
      </w:r>
      <w:proofErr w:type="spellStart"/>
      <w:r>
        <w:rPr>
          <w:rStyle w:val="Strong"/>
          <w:rFonts w:ascii="Roboto" w:eastAsiaTheme="majorEastAsia" w:hAnsi="Roboto"/>
          <w:color w:val="373737"/>
        </w:rPr>
        <w:t>ADGSG_PO_PurchasOrd</w:t>
      </w:r>
      <w:proofErr w:type="spellEnd"/>
      <w:r>
        <w:rPr>
          <w:rStyle w:val="Strong"/>
          <w:rFonts w:ascii="Roboto" w:eastAsiaTheme="majorEastAsia" w:hAnsi="Roboto"/>
          <w:color w:val="373737"/>
        </w:rPr>
        <w:t>,</w:t>
      </w:r>
      <w:r>
        <w:rPr>
          <w:rFonts w:ascii="Roboto" w:hAnsi="Roboto"/>
          <w:color w:val="373737"/>
        </w:rPr>
        <w:t> that needs work, let’s start analyzing it so that we can identify what is the cause of its slowness, with the presumption that it will enable us to fix the problem.</w:t>
      </w:r>
    </w:p>
    <w:p w14:paraId="231DC389"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 xml:space="preserve">Drilling </w:t>
      </w:r>
      <w:proofErr w:type="gramStart"/>
      <w:r>
        <w:rPr>
          <w:rFonts w:ascii="Roboto Slab" w:hAnsi="Roboto Slab" w:cs="Roboto Slab"/>
          <w:color w:val="222222"/>
        </w:rPr>
        <w:t>in to</w:t>
      </w:r>
      <w:proofErr w:type="gramEnd"/>
      <w:r>
        <w:rPr>
          <w:rFonts w:ascii="Roboto Slab" w:hAnsi="Roboto Slab" w:cs="Roboto Slab"/>
          <w:color w:val="222222"/>
        </w:rPr>
        <w:t xml:space="preserve"> the Trace Data</w:t>
      </w:r>
    </w:p>
    <w:p w14:paraId="47E31338"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At this point, within Profiler, our data has been aggregated by Duration. This is a useful way to get started on our analysis, as we have already discovered. In the next step, what I often do is to disaggregate the data, so that the events are displayed in the order they </w:t>
      </w:r>
      <w:proofErr w:type="gramStart"/>
      <w:r>
        <w:rPr>
          <w:rFonts w:ascii="Roboto" w:hAnsi="Roboto"/>
          <w:color w:val="373737"/>
        </w:rPr>
        <w:t>actually occurred</w:t>
      </w:r>
      <w:proofErr w:type="gramEnd"/>
      <w:r>
        <w:rPr>
          <w:rFonts w:ascii="Roboto" w:hAnsi="Roboto"/>
          <w:color w:val="373737"/>
        </w:rPr>
        <w:t>. This allows me to examine the stored procedure in question in the context of actual events occurring on the server.</w:t>
      </w:r>
    </w:p>
    <w:p w14:paraId="6D652AE0"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To disaggregate trace data, select from the main menu, </w:t>
      </w:r>
      <w:proofErr w:type="spellStart"/>
      <w:r>
        <w:rPr>
          <w:rFonts w:ascii="Roboto" w:hAnsi="Roboto"/>
          <w:color w:val="373737"/>
        </w:rPr>
        <w:t>View|Aggregated</w:t>
      </w:r>
      <w:proofErr w:type="spellEnd"/>
      <w:r>
        <w:rPr>
          <w:rFonts w:ascii="Roboto" w:hAnsi="Roboto"/>
          <w:color w:val="373737"/>
        </w:rPr>
        <w:t xml:space="preserve"> View, as shown in Figure 4-9:</w:t>
      </w:r>
    </w:p>
    <w:p w14:paraId="5D2AC3EA" w14:textId="7E2C4B30"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04499E70" wp14:editId="0BBCB005">
            <wp:extent cx="3669665" cy="2514600"/>
            <wp:effectExtent l="0" t="0" r="6985" b="0"/>
            <wp:docPr id="170256295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2954" name="Picture 12"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9665" cy="2514600"/>
                    </a:xfrm>
                    <a:prstGeom prst="rect">
                      <a:avLst/>
                    </a:prstGeom>
                    <a:noFill/>
                    <a:ln>
                      <a:noFill/>
                    </a:ln>
                  </pic:spPr>
                </pic:pic>
              </a:graphicData>
            </a:graphic>
          </wp:inline>
        </w:drawing>
      </w:r>
    </w:p>
    <w:p w14:paraId="4CAAE19E"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4-9:</w:t>
      </w:r>
    </w:p>
    <w:p w14:paraId="529E3CAB" w14:textId="77777777" w:rsidR="005B7A12" w:rsidRDefault="005B7A12" w:rsidP="005B7A12">
      <w:pPr>
        <w:pStyle w:val="NormalWeb"/>
        <w:shd w:val="clear" w:color="auto" w:fill="FFFFFF"/>
        <w:rPr>
          <w:rFonts w:ascii="Roboto" w:hAnsi="Roboto"/>
          <w:color w:val="373737"/>
        </w:rPr>
      </w:pPr>
      <w:r>
        <w:rPr>
          <w:rFonts w:ascii="Roboto" w:hAnsi="Roboto"/>
          <w:color w:val="373737"/>
        </w:rPr>
        <w:t>Turn off the aggregated view by unselecting the option. This will remove the checkmark next to “Aggregated View” and the data you see in Profiler changes appearance, as shown in Figure 4-10:</w:t>
      </w:r>
    </w:p>
    <w:p w14:paraId="1B8A56E5" w14:textId="534A2D51"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174FF007" wp14:editId="60B97443">
            <wp:extent cx="5943600" cy="2093595"/>
            <wp:effectExtent l="0" t="0" r="0" b="1905"/>
            <wp:docPr id="203120112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01128" name="Picture 1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93595"/>
                    </a:xfrm>
                    <a:prstGeom prst="rect">
                      <a:avLst/>
                    </a:prstGeom>
                    <a:noFill/>
                    <a:ln>
                      <a:noFill/>
                    </a:ln>
                  </pic:spPr>
                </pic:pic>
              </a:graphicData>
            </a:graphic>
          </wp:inline>
        </w:drawing>
      </w:r>
    </w:p>
    <w:p w14:paraId="253462D0"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4-10: Events are now ordered in the way they were captured.</w:t>
      </w:r>
    </w:p>
    <w:p w14:paraId="65BF944F" w14:textId="77777777" w:rsidR="005B7A12" w:rsidRDefault="005B7A12" w:rsidP="005B7A12">
      <w:pPr>
        <w:pStyle w:val="NormalWeb"/>
        <w:shd w:val="clear" w:color="auto" w:fill="FFFFFF"/>
        <w:rPr>
          <w:rFonts w:ascii="Roboto" w:hAnsi="Roboto"/>
          <w:color w:val="373737"/>
        </w:rPr>
      </w:pPr>
      <w:r>
        <w:rPr>
          <w:rFonts w:ascii="Roboto" w:hAnsi="Roboto"/>
          <w:color w:val="373737"/>
        </w:rPr>
        <w:t>In Figure 4-10, I have scrolled the window to display three distinct stored procedure events. The first one is highlighted in blue, which shows all the events we captured that are associated with the </w:t>
      </w:r>
      <w:proofErr w:type="spellStart"/>
      <w:r>
        <w:rPr>
          <w:rStyle w:val="Strong"/>
          <w:rFonts w:ascii="Roboto" w:eastAsiaTheme="majorEastAsia" w:hAnsi="Roboto"/>
          <w:color w:val="373737"/>
        </w:rPr>
        <w:t>ADGSP_PO_PurchasOrd</w:t>
      </w:r>
      <w:proofErr w:type="spellEnd"/>
      <w:r>
        <w:rPr>
          <w:rFonts w:ascii="Roboto" w:hAnsi="Roboto"/>
          <w:color w:val="373737"/>
        </w:rPr>
        <w:t> stored procedure. We also see another four events associated with a second execution of the same stored procedure, and we see a third stored procedure that’s not related to our current analysis. To keep our analysis simple, let’s focus on the four events highlighted in blue.</w:t>
      </w:r>
    </w:p>
    <w:p w14:paraId="01A9973C" w14:textId="77777777" w:rsidR="005B7A12" w:rsidRDefault="005B7A12" w:rsidP="005B7A12">
      <w:pPr>
        <w:pStyle w:val="NormalWeb"/>
        <w:shd w:val="clear" w:color="auto" w:fill="FFFFFF"/>
        <w:rPr>
          <w:rFonts w:ascii="Roboto" w:hAnsi="Roboto"/>
          <w:color w:val="373737"/>
        </w:rPr>
      </w:pPr>
      <w:r>
        <w:rPr>
          <w:rFonts w:ascii="Roboto" w:hAnsi="Roboto"/>
          <w:color w:val="373737"/>
        </w:rPr>
        <w:t>Together, these four events describe what happens to the stored procedure as it is executed. In row 1, we see that a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event has occurred. By expanding the </w:t>
      </w:r>
      <w:proofErr w:type="spellStart"/>
      <w:r>
        <w:rPr>
          <w:rStyle w:val="Strong"/>
          <w:rFonts w:ascii="Roboto" w:eastAsiaTheme="majorEastAsia" w:hAnsi="Roboto"/>
          <w:color w:val="373737"/>
        </w:rPr>
        <w:t>TextData</w:t>
      </w:r>
      <w:proofErr w:type="spellEnd"/>
      <w:r>
        <w:rPr>
          <w:rFonts w:ascii="Roboto" w:hAnsi="Roboto"/>
          <w:color w:val="373737"/>
        </w:rPr>
        <w:t> column, or just by clicking on the event row and examining the window in the bottom half of the Profiler screen, as shown in Figure 4-11, we can see that it relates to the execution of our problem </w:t>
      </w:r>
      <w:proofErr w:type="spellStart"/>
      <w:r>
        <w:rPr>
          <w:rStyle w:val="Strong"/>
          <w:rFonts w:ascii="Roboto" w:eastAsiaTheme="majorEastAsia" w:hAnsi="Roboto"/>
          <w:color w:val="373737"/>
        </w:rPr>
        <w:t>ADGSP_PO_PurchasOrd</w:t>
      </w:r>
      <w:proofErr w:type="spellEnd"/>
      <w:r>
        <w:rPr>
          <w:rFonts w:ascii="Roboto" w:hAnsi="Roboto"/>
          <w:color w:val="373737"/>
        </w:rPr>
        <w:t> stored procedure:</w:t>
      </w:r>
    </w:p>
    <w:p w14:paraId="621B87ED" w14:textId="3BBEDCD0"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70B7FF00" wp14:editId="45AE18A0">
            <wp:extent cx="2093595" cy="523240"/>
            <wp:effectExtent l="0" t="0" r="1905" b="0"/>
            <wp:docPr id="1633007192" name="Picture 10"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07192" name="Picture 10" descr="A close up of a computer scree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523240"/>
                    </a:xfrm>
                    <a:prstGeom prst="rect">
                      <a:avLst/>
                    </a:prstGeom>
                    <a:noFill/>
                    <a:ln>
                      <a:noFill/>
                    </a:ln>
                  </pic:spPr>
                </pic:pic>
              </a:graphicData>
            </a:graphic>
          </wp:inline>
        </w:drawing>
      </w:r>
    </w:p>
    <w:p w14:paraId="553A729A"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4-11:</w:t>
      </w:r>
    </w:p>
    <w:p w14:paraId="3E4B6BA4" w14:textId="77777777" w:rsidR="005B7A12" w:rsidRDefault="005B7A12" w:rsidP="005B7A12">
      <w:pPr>
        <w:pStyle w:val="NormalWeb"/>
        <w:shd w:val="clear" w:color="auto" w:fill="FFFFFF"/>
        <w:rPr>
          <w:rFonts w:ascii="Roboto" w:hAnsi="Roboto"/>
          <w:color w:val="373737"/>
        </w:rPr>
      </w:pPr>
      <w:r>
        <w:rPr>
          <w:rFonts w:ascii="Roboto" w:hAnsi="Roboto"/>
          <w:color w:val="373737"/>
        </w:rPr>
        <w:t> Whenever you click on an event row, the value of the </w:t>
      </w:r>
      <w:proofErr w:type="spellStart"/>
      <w:r>
        <w:rPr>
          <w:rStyle w:val="Strong"/>
          <w:rFonts w:ascii="Roboto" w:eastAsiaTheme="majorEastAsia" w:hAnsi="Roboto"/>
          <w:color w:val="373737"/>
        </w:rPr>
        <w:t>TextData</w:t>
      </w:r>
      <w:proofErr w:type="spellEnd"/>
      <w:r>
        <w:rPr>
          <w:rFonts w:ascii="Roboto" w:hAnsi="Roboto"/>
          <w:color w:val="373737"/>
        </w:rPr>
        <w:t> data column is displayed in the window at the bottom of the Profiler screen.</w:t>
      </w:r>
    </w:p>
    <w:p w14:paraId="6E6D496B" w14:textId="77777777" w:rsidR="005B7A12" w:rsidRDefault="005B7A12" w:rsidP="005B7A12">
      <w:pPr>
        <w:pStyle w:val="NormalWeb"/>
        <w:shd w:val="clear" w:color="auto" w:fill="FFFFFF"/>
        <w:rPr>
          <w:rFonts w:ascii="Roboto" w:hAnsi="Roboto"/>
          <w:color w:val="373737"/>
        </w:rPr>
      </w:pPr>
      <w:r>
        <w:rPr>
          <w:rFonts w:ascii="Roboto" w:hAnsi="Roboto"/>
          <w:color w:val="373737"/>
        </w:rPr>
        <w:t>As mentioned earlier in this article, the </w:t>
      </w:r>
      <w:proofErr w:type="spellStart"/>
      <w:proofErr w:type="gramStart"/>
      <w:r>
        <w:rPr>
          <w:rStyle w:val="Strong"/>
          <w:rFonts w:ascii="Roboto" w:eastAsiaTheme="majorEastAsia" w:hAnsi="Roboto"/>
          <w:color w:val="373737"/>
        </w:rPr>
        <w:t>SQL:BatchStarting</w:t>
      </w:r>
      <w:proofErr w:type="spellEnd"/>
      <w:proofErr w:type="gramEnd"/>
      <w:r>
        <w:rPr>
          <w:rFonts w:ascii="Roboto" w:hAnsi="Roboto"/>
          <w:color w:val="373737"/>
        </w:rPr>
        <w:t> event is a context event. It is not strictly required for analysis of slow queries, but it helps us to keep track of where we are in an analysis.</w:t>
      </w:r>
    </w:p>
    <w:p w14:paraId="71A67BB7"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Row 2 in Figure 4-10 is a </w:t>
      </w:r>
      <w:proofErr w:type="spellStart"/>
      <w:r>
        <w:rPr>
          <w:rFonts w:ascii="Roboto" w:hAnsi="Roboto"/>
          <w:color w:val="373737"/>
        </w:rPr>
        <w:t>Showplan</w:t>
      </w:r>
      <w:proofErr w:type="spellEnd"/>
      <w:r>
        <w:rPr>
          <w:rFonts w:ascii="Roboto" w:hAnsi="Roboto"/>
          <w:color w:val="373737"/>
        </w:rPr>
        <w:t xml:space="preserve"> XML event, providing a graphical execution plan of the Transact-SQL that is about to be executed. To view the graphical execution plan, click on this row and you will see it at the bottom of the screen, as shown in Figure 4-12:</w:t>
      </w:r>
    </w:p>
    <w:p w14:paraId="1AE50069" w14:textId="74D1C2BE"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5DBEA79F" wp14:editId="42F39209">
            <wp:extent cx="5943600" cy="2123440"/>
            <wp:effectExtent l="0" t="0" r="0" b="0"/>
            <wp:docPr id="1667584129" name="Picture 9"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4129" name="Picture 9" descr="A computer screen shot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5E4D8965"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4-12:</w:t>
      </w:r>
    </w:p>
    <w:p w14:paraId="5F9CCBF2" w14:textId="77777777" w:rsidR="005B7A12" w:rsidRDefault="005B7A12" w:rsidP="005B7A12">
      <w:pPr>
        <w:pStyle w:val="NormalWeb"/>
        <w:shd w:val="clear" w:color="auto" w:fill="FFFFFF"/>
        <w:rPr>
          <w:rFonts w:ascii="Roboto" w:hAnsi="Roboto"/>
          <w:color w:val="373737"/>
        </w:rPr>
      </w:pPr>
      <w:r>
        <w:rPr>
          <w:rFonts w:ascii="Roboto" w:hAnsi="Roboto"/>
          <w:color w:val="373737"/>
        </w:rPr>
        <w:t>This figure only shows part of the execution plan. The entire plan would not fit on the screen.</w:t>
      </w:r>
    </w:p>
    <w:p w14:paraId="1D48DE1B" w14:textId="77777777" w:rsidR="005B7A12" w:rsidRDefault="005B7A12" w:rsidP="005B7A12">
      <w:pPr>
        <w:pStyle w:val="NormalWeb"/>
        <w:shd w:val="clear" w:color="auto" w:fill="FFFFFF"/>
        <w:rPr>
          <w:rFonts w:ascii="Roboto" w:hAnsi="Roboto"/>
          <w:color w:val="373737"/>
        </w:rPr>
      </w:pPr>
      <w:r>
        <w:rPr>
          <w:rFonts w:ascii="Roboto" w:hAnsi="Roboto"/>
          <w:color w:val="373737"/>
        </w:rPr>
        <w:t>The graphical execution plan is our main tool for determining why a particular query may be slow. For the moment, however, let’s hold off on how to interpret it and look at row 3 of Figure 4-10.</w:t>
      </w:r>
    </w:p>
    <w:p w14:paraId="0F7D6776" w14:textId="77777777" w:rsidR="005B7A12" w:rsidRDefault="005B7A12" w:rsidP="005B7A12">
      <w:pPr>
        <w:pStyle w:val="NormalWeb"/>
        <w:shd w:val="clear" w:color="auto" w:fill="FFFFFF"/>
        <w:rPr>
          <w:rFonts w:ascii="Roboto" w:hAnsi="Roboto"/>
          <w:color w:val="373737"/>
        </w:rPr>
      </w:pPr>
      <w:r>
        <w:rPr>
          <w:rFonts w:ascii="Roboto" w:hAnsi="Roboto"/>
          <w:color w:val="373737"/>
        </w:rPr>
        <w:t>Row 3 shows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indicating the end of a Transact-SQL statement within a stored procedure. It also includes the Duration, CPU, Reads and Writes for the statement. What is useful about this event is found in the </w:t>
      </w:r>
      <w:proofErr w:type="spellStart"/>
      <w:r>
        <w:rPr>
          <w:rStyle w:val="Strong"/>
          <w:rFonts w:ascii="Roboto" w:eastAsiaTheme="majorEastAsia" w:hAnsi="Roboto"/>
          <w:color w:val="373737"/>
        </w:rPr>
        <w:t>TextData</w:t>
      </w:r>
      <w:proofErr w:type="spellEnd"/>
      <w:r>
        <w:rPr>
          <w:rFonts w:ascii="Roboto" w:hAnsi="Roboto"/>
          <w:color w:val="373737"/>
        </w:rPr>
        <w:t> column. When you click on this row, the code that just ran is displayed at the bottom window of the screen, as shown in Figure 4-13:</w:t>
      </w:r>
    </w:p>
    <w:p w14:paraId="58F6CF71" w14:textId="70203E76"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76316C14" wp14:editId="153629EE">
            <wp:extent cx="3952240" cy="6436995"/>
            <wp:effectExtent l="0" t="0" r="0" b="1905"/>
            <wp:docPr id="312504607" name="Picture 8"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04607" name="Picture 8" descr="A computer screen shot of a computer cod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2240" cy="6436995"/>
                    </a:xfrm>
                    <a:prstGeom prst="rect">
                      <a:avLst/>
                    </a:prstGeom>
                    <a:noFill/>
                    <a:ln>
                      <a:noFill/>
                    </a:ln>
                  </pic:spPr>
                </pic:pic>
              </a:graphicData>
            </a:graphic>
          </wp:inline>
        </w:drawing>
      </w:r>
    </w:p>
    <w:p w14:paraId="0F80F706"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4-13: The code for this stored procedure is so long that only a small portion of it appears in this figure.</w:t>
      </w:r>
    </w:p>
    <w:p w14:paraId="619153E8" w14:textId="77777777" w:rsidR="005B7A12" w:rsidRDefault="005B7A12" w:rsidP="005B7A12">
      <w:pPr>
        <w:pStyle w:val="NormalWeb"/>
        <w:shd w:val="clear" w:color="auto" w:fill="FFFFFF"/>
        <w:rPr>
          <w:rFonts w:ascii="Roboto" w:hAnsi="Roboto"/>
          <w:color w:val="373737"/>
        </w:rPr>
      </w:pPr>
      <w:r>
        <w:rPr>
          <w:rFonts w:ascii="Roboto" w:hAnsi="Roboto"/>
          <w:color w:val="373737"/>
        </w:rPr>
        <w:t>If I did not collect this event as part of my trace, then I would have to manually go to Management Studio, find the stored procedure code within the stored procedure itself, and then look at it there. As it is now displayed in Profiler, I can view the full T-SQL code right alongside the execution plan, which we will soon find is very useful.</w:t>
      </w:r>
    </w:p>
    <w:p w14:paraId="1F4CC400" w14:textId="77777777" w:rsidR="005B7A12" w:rsidRDefault="005B7A12" w:rsidP="005B7A12">
      <w:pPr>
        <w:pStyle w:val="NormalWeb"/>
        <w:shd w:val="clear" w:color="auto" w:fill="FFFFFF"/>
        <w:rPr>
          <w:rFonts w:ascii="Roboto" w:hAnsi="Roboto"/>
          <w:color w:val="373737"/>
        </w:rPr>
      </w:pPr>
      <w:r>
        <w:rPr>
          <w:rFonts w:ascii="Roboto" w:hAnsi="Roboto"/>
          <w:color w:val="373737"/>
        </w:rPr>
        <w:t>Row 4 is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it includes the Duration, CPU, Reads, and Writes data columns summed for the entire stored procedure. In this case, since there is only one Transact-SQL statement in the stored procedure,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and </w:t>
      </w:r>
      <w:proofErr w:type="spellStart"/>
      <w:r>
        <w:rPr>
          <w:rStyle w:val="Strong"/>
          <w:rFonts w:ascii="Roboto" w:eastAsiaTheme="majorEastAsia" w:hAnsi="Roboto"/>
          <w:color w:val="373737"/>
        </w:rPr>
        <w:t>SQL:BatchCompleted</w:t>
      </w:r>
      <w:proofErr w:type="spellEnd"/>
      <w:r>
        <w:rPr>
          <w:rFonts w:ascii="Roboto" w:hAnsi="Roboto"/>
          <w:color w:val="373737"/>
        </w:rPr>
        <w:t> events are almost identical.</w:t>
      </w:r>
    </w:p>
    <w:p w14:paraId="5F07E9DF" w14:textId="77777777" w:rsidR="005B7A12" w:rsidRDefault="005B7A12" w:rsidP="005B7A12">
      <w:pPr>
        <w:pStyle w:val="NormalWeb"/>
        <w:shd w:val="clear" w:color="auto" w:fill="FFFFFF"/>
        <w:rPr>
          <w:rFonts w:ascii="Roboto" w:hAnsi="Roboto"/>
          <w:color w:val="373737"/>
        </w:rPr>
      </w:pPr>
      <w:r>
        <w:rPr>
          <w:rFonts w:ascii="Roboto" w:hAnsi="Roboto"/>
          <w:color w:val="373737"/>
        </w:rPr>
        <w:t>In these cases, I use the values from the </w:t>
      </w:r>
      <w:proofErr w:type="spellStart"/>
      <w:proofErr w:type="gramStart"/>
      <w:r>
        <w:rPr>
          <w:rStyle w:val="Strong"/>
          <w:rFonts w:ascii="Roboto" w:eastAsiaTheme="majorEastAsia" w:hAnsi="Roboto"/>
          <w:color w:val="373737"/>
        </w:rPr>
        <w:t>SQL:BatchCompleted</w:t>
      </w:r>
      <w:proofErr w:type="spellEnd"/>
      <w:proofErr w:type="gramEnd"/>
      <w:r>
        <w:rPr>
          <w:rFonts w:ascii="Roboto" w:hAnsi="Roboto"/>
          <w:color w:val="373737"/>
        </w:rPr>
        <w:t> event as they tend to be a little larger than the same values from the </w:t>
      </w:r>
      <w:proofErr w:type="spellStart"/>
      <w:r>
        <w:rPr>
          <w:rStyle w:val="Strong"/>
          <w:rFonts w:ascii="Roboto" w:eastAsiaTheme="majorEastAsia" w:hAnsi="Roboto"/>
          <w:color w:val="373737"/>
        </w:rPr>
        <w:t>SP:StmtCompleted</w:t>
      </w:r>
      <w:proofErr w:type="spellEnd"/>
      <w:r>
        <w:rPr>
          <w:rFonts w:ascii="Roboto" w:hAnsi="Roboto"/>
          <w:color w:val="373737"/>
        </w:rPr>
        <w:t xml:space="preserve"> event. However, </w:t>
      </w:r>
      <w:proofErr w:type="gramStart"/>
      <w:r>
        <w:rPr>
          <w:rFonts w:ascii="Roboto" w:hAnsi="Roboto"/>
          <w:color w:val="373737"/>
        </w:rPr>
        <w:t>in reality, the</w:t>
      </w:r>
      <w:proofErr w:type="gramEnd"/>
      <w:r>
        <w:rPr>
          <w:rFonts w:ascii="Roboto" w:hAnsi="Roboto"/>
          <w:color w:val="373737"/>
        </w:rPr>
        <w:t xml:space="preserve"> differences between them are so small it is unimportant which one you end up using.</w:t>
      </w:r>
    </w:p>
    <w:p w14:paraId="4DA400DA" w14:textId="77777777" w:rsidR="005B7A12" w:rsidRDefault="005B7A12" w:rsidP="005B7A12">
      <w:pPr>
        <w:pStyle w:val="Heading3"/>
        <w:shd w:val="clear" w:color="auto" w:fill="FFFFFF"/>
        <w:spacing w:before="0" w:after="150" w:line="450" w:lineRule="atLeast"/>
        <w:rPr>
          <w:rFonts w:ascii="Roboto Slab" w:hAnsi="Roboto Slab" w:cs="Roboto Slab"/>
          <w:color w:val="222222"/>
        </w:rPr>
      </w:pPr>
      <w:r>
        <w:rPr>
          <w:rFonts w:ascii="Roboto Slab" w:hAnsi="Roboto Slab" w:cs="Roboto Slab"/>
          <w:color w:val="222222"/>
        </w:rPr>
        <w:t>Does a Query Run Slowly Every Time?</w:t>
      </w:r>
    </w:p>
    <w:p w14:paraId="27C19A2A" w14:textId="77777777" w:rsidR="005B7A12" w:rsidRDefault="005B7A12" w:rsidP="005B7A12">
      <w:pPr>
        <w:pStyle w:val="NormalWeb"/>
        <w:shd w:val="clear" w:color="auto" w:fill="FFFFFF"/>
        <w:rPr>
          <w:rFonts w:ascii="Roboto" w:hAnsi="Roboto"/>
          <w:color w:val="373737"/>
        </w:rPr>
      </w:pPr>
      <w:r>
        <w:rPr>
          <w:rFonts w:ascii="Roboto" w:hAnsi="Roboto"/>
          <w:color w:val="373737"/>
        </w:rPr>
        <w:t>Let’s recap what we know for certain at this stage:</w:t>
      </w:r>
    </w:p>
    <w:p w14:paraId="49441779" w14:textId="77777777" w:rsidR="005B7A12" w:rsidRDefault="005B7A12" w:rsidP="005B7A12">
      <w:pPr>
        <w:numPr>
          <w:ilvl w:val="0"/>
          <w:numId w:val="8"/>
        </w:numPr>
        <w:shd w:val="clear" w:color="auto" w:fill="FFFFFF"/>
        <w:spacing w:before="100" w:beforeAutospacing="1" w:after="100" w:afterAutospacing="1" w:line="240" w:lineRule="auto"/>
        <w:rPr>
          <w:rFonts w:ascii="Roboto" w:hAnsi="Roboto"/>
          <w:color w:val="373737"/>
        </w:rPr>
      </w:pPr>
      <w:r>
        <w:rPr>
          <w:rFonts w:ascii="Roboto" w:hAnsi="Roboto"/>
          <w:color w:val="373737"/>
        </w:rPr>
        <w:t>We know that the longest-running T-SQL statement (&gt;15 seconds) arose from the execution of the </w:t>
      </w:r>
      <w:proofErr w:type="spellStart"/>
      <w:r>
        <w:rPr>
          <w:rStyle w:val="Strong"/>
          <w:rFonts w:ascii="Roboto" w:hAnsi="Roboto"/>
          <w:color w:val="373737"/>
        </w:rPr>
        <w:t>ADGSP_PO_PurchasOrd</w:t>
      </w:r>
      <w:proofErr w:type="spellEnd"/>
      <w:r>
        <w:rPr>
          <w:rFonts w:ascii="Roboto" w:hAnsi="Roboto"/>
          <w:color w:val="373737"/>
        </w:rPr>
        <w:t> stored procedure (Figure 4-6).</w:t>
      </w:r>
    </w:p>
    <w:p w14:paraId="54454B1B" w14:textId="77777777" w:rsidR="005B7A12" w:rsidRDefault="005B7A12" w:rsidP="005B7A12">
      <w:pPr>
        <w:numPr>
          <w:ilvl w:val="0"/>
          <w:numId w:val="8"/>
        </w:numPr>
        <w:shd w:val="clear" w:color="auto" w:fill="FFFFFF"/>
        <w:spacing w:before="100" w:beforeAutospacing="1" w:after="100" w:afterAutospacing="1" w:line="240" w:lineRule="auto"/>
        <w:rPr>
          <w:rFonts w:ascii="Roboto" w:hAnsi="Roboto"/>
          <w:color w:val="373737"/>
        </w:rPr>
      </w:pPr>
      <w:r>
        <w:rPr>
          <w:rFonts w:ascii="Roboto" w:hAnsi="Roboto"/>
          <w:color w:val="373737"/>
        </w:rPr>
        <w:t>We know for sure that this stored procedure ran 16 times over our examination period (Figure 4-8)</w:t>
      </w:r>
    </w:p>
    <w:p w14:paraId="015F35F6" w14:textId="77777777" w:rsidR="005B7A12" w:rsidRDefault="005B7A12" w:rsidP="005B7A12">
      <w:pPr>
        <w:numPr>
          <w:ilvl w:val="0"/>
          <w:numId w:val="8"/>
        </w:numPr>
        <w:shd w:val="clear" w:color="auto" w:fill="FFFFFF"/>
        <w:spacing w:before="100" w:beforeAutospacing="1" w:after="100" w:afterAutospacing="1" w:line="240" w:lineRule="auto"/>
        <w:rPr>
          <w:rFonts w:ascii="Roboto" w:hAnsi="Roboto"/>
          <w:color w:val="373737"/>
        </w:rPr>
      </w:pPr>
      <w:r>
        <w:rPr>
          <w:rFonts w:ascii="Roboto" w:hAnsi="Roboto"/>
          <w:color w:val="373737"/>
        </w:rPr>
        <w:t>We know which four events make up the execution of this stored procedure</w:t>
      </w:r>
    </w:p>
    <w:p w14:paraId="3CA5C81A" w14:textId="77777777" w:rsidR="005B7A12" w:rsidRDefault="005B7A12" w:rsidP="005B7A12">
      <w:pPr>
        <w:pStyle w:val="NormalWeb"/>
        <w:shd w:val="clear" w:color="auto" w:fill="FFFFFF"/>
        <w:rPr>
          <w:rFonts w:ascii="Roboto" w:hAnsi="Roboto"/>
          <w:color w:val="373737"/>
        </w:rPr>
      </w:pPr>
      <w:r>
        <w:rPr>
          <w:rFonts w:ascii="Roboto" w:hAnsi="Roboto"/>
          <w:color w:val="373737"/>
        </w:rPr>
        <w:t>What we don’t know is whether this procedure </w:t>
      </w:r>
      <w:r>
        <w:rPr>
          <w:rStyle w:val="Emphasis"/>
          <w:rFonts w:ascii="Roboto" w:eastAsiaTheme="majorEastAsia" w:hAnsi="Roboto"/>
          <w:color w:val="373737"/>
        </w:rPr>
        <w:t>always</w:t>
      </w:r>
      <w:r>
        <w:rPr>
          <w:rFonts w:ascii="Roboto" w:hAnsi="Roboto"/>
          <w:color w:val="373737"/>
        </w:rPr>
        <w:t> runs slowly, or just occasionally. Generally, we would expect the same Transact-SQL code to run in about the same amount of time each time it runs, although we would have to allow for variations in the overall server load.</w:t>
      </w:r>
    </w:p>
    <w:p w14:paraId="3EFA6DF4" w14:textId="77777777" w:rsidR="005B7A12" w:rsidRDefault="005B7A12" w:rsidP="005B7A12">
      <w:pPr>
        <w:pStyle w:val="NormalWeb"/>
        <w:shd w:val="clear" w:color="auto" w:fill="FFFFFF"/>
        <w:rPr>
          <w:rFonts w:ascii="Roboto" w:hAnsi="Roboto"/>
          <w:color w:val="373737"/>
        </w:rPr>
      </w:pPr>
      <w:r>
        <w:rPr>
          <w:rFonts w:ascii="Roboto" w:hAnsi="Roboto"/>
          <w:color w:val="373737"/>
        </w:rPr>
        <w:t>However, what if we discovered cases where the duration was radically different? For example, we know the longest time it ran was about 15 seconds, but what if we found that sometimes this stored procedure only takes 1 second to run? This is important to know.</w:t>
      </w:r>
    </w:p>
    <w:p w14:paraId="28590D26" w14:textId="77777777" w:rsidR="005B7A12" w:rsidRDefault="005B7A12" w:rsidP="005B7A12">
      <w:pPr>
        <w:pStyle w:val="NormalWeb"/>
        <w:shd w:val="clear" w:color="auto" w:fill="FFFFFF"/>
        <w:rPr>
          <w:rFonts w:ascii="Roboto" w:hAnsi="Roboto"/>
          <w:color w:val="373737"/>
        </w:rPr>
      </w:pPr>
      <w:r>
        <w:rPr>
          <w:rFonts w:ascii="Roboto" w:hAnsi="Roboto"/>
          <w:color w:val="373737"/>
        </w:rPr>
        <w:t>Assuming the trace is not large, one quick and dirty way to find out the 16 individual durations for each execution of </w:t>
      </w:r>
      <w:proofErr w:type="spellStart"/>
      <w:r>
        <w:rPr>
          <w:rStyle w:val="Strong"/>
          <w:rFonts w:ascii="Roboto" w:eastAsiaTheme="majorEastAsia" w:hAnsi="Roboto"/>
          <w:color w:val="373737"/>
        </w:rPr>
        <w:t>ADGSP_PO_PurchasOrd</w:t>
      </w:r>
      <w:proofErr w:type="spellEnd"/>
      <w:r>
        <w:rPr>
          <w:rFonts w:ascii="Roboto" w:hAnsi="Roboto"/>
          <w:color w:val="373737"/>
        </w:rPr>
        <w:t xml:space="preserve"> stored procedure would be to search for the stored procedure name in the Profiler trace, using the “Find” command. For example, from the main menu, select </w:t>
      </w:r>
      <w:proofErr w:type="spellStart"/>
      <w:r>
        <w:rPr>
          <w:rFonts w:ascii="Roboto" w:hAnsi="Roboto"/>
          <w:color w:val="373737"/>
        </w:rPr>
        <w:t>Edit|Find</w:t>
      </w:r>
      <w:proofErr w:type="spellEnd"/>
      <w:r>
        <w:rPr>
          <w:rFonts w:ascii="Roboto" w:hAnsi="Roboto"/>
          <w:color w:val="373737"/>
        </w:rPr>
        <w:t>, then type in </w:t>
      </w:r>
      <w:proofErr w:type="spellStart"/>
      <w:r>
        <w:rPr>
          <w:rStyle w:val="Strong"/>
          <w:rFonts w:ascii="Roboto" w:eastAsiaTheme="majorEastAsia" w:hAnsi="Roboto"/>
          <w:color w:val="373737"/>
        </w:rPr>
        <w:t>ADGSP_PO_PurchasOrd</w:t>
      </w:r>
      <w:proofErr w:type="spellEnd"/>
      <w:r>
        <w:rPr>
          <w:rFonts w:ascii="Roboto" w:hAnsi="Roboto"/>
          <w:color w:val="373737"/>
        </w:rPr>
        <w:t> and have Profiler search the </w:t>
      </w:r>
      <w:proofErr w:type="spellStart"/>
      <w:r>
        <w:rPr>
          <w:rStyle w:val="Strong"/>
          <w:rFonts w:ascii="Roboto" w:eastAsiaTheme="majorEastAsia" w:hAnsi="Roboto"/>
          <w:color w:val="373737"/>
        </w:rPr>
        <w:t>ObjectName</w:t>
      </w:r>
      <w:proofErr w:type="spellEnd"/>
      <w:r>
        <w:rPr>
          <w:rFonts w:ascii="Roboto" w:hAnsi="Roboto"/>
          <w:color w:val="373737"/>
        </w:rPr>
        <w:t> Column, as shown in Figure 4-14:</w:t>
      </w:r>
    </w:p>
    <w:p w14:paraId="7B5A26AB" w14:textId="35E3244C"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610C3BFE" wp14:editId="59F34DF3">
            <wp:extent cx="4241165" cy="1997075"/>
            <wp:effectExtent l="0" t="0" r="6985" b="3175"/>
            <wp:docPr id="1545932421"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932421" name="Picture 7" descr="A computer screen 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41165" cy="1997075"/>
                    </a:xfrm>
                    <a:prstGeom prst="rect">
                      <a:avLst/>
                    </a:prstGeom>
                    <a:noFill/>
                    <a:ln>
                      <a:noFill/>
                    </a:ln>
                  </pic:spPr>
                </pic:pic>
              </a:graphicData>
            </a:graphic>
          </wp:inline>
        </w:drawing>
      </w:r>
    </w:p>
    <w:p w14:paraId="4C8A7358"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4-14: Use the Find option to search through your trace from within Profiler.</w:t>
      </w:r>
    </w:p>
    <w:p w14:paraId="7677CF4E"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Having found the first instance of the stored procedure, </w:t>
      </w:r>
      <w:proofErr w:type="gramStart"/>
      <w:r>
        <w:rPr>
          <w:rFonts w:ascii="Roboto" w:hAnsi="Roboto"/>
          <w:color w:val="373737"/>
        </w:rPr>
        <w:t>note</w:t>
      </w:r>
      <w:proofErr w:type="gramEnd"/>
      <w:r>
        <w:rPr>
          <w:rFonts w:ascii="Roboto" w:hAnsi="Roboto"/>
          <w:color w:val="373737"/>
        </w:rPr>
        <w:t xml:space="preserve"> its Duration and then click “Find Next” until you have recorded each of the 16 durations for that stored procedure, as shown in Figure 4-15:</w:t>
      </w:r>
    </w:p>
    <w:p w14:paraId="6D58E975" w14:textId="354C0010"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2D665B83" wp14:editId="66024FD9">
            <wp:extent cx="4451985" cy="3362960"/>
            <wp:effectExtent l="0" t="0" r="5715" b="8890"/>
            <wp:docPr id="214547210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2101" name="Picture 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1985" cy="3362960"/>
                    </a:xfrm>
                    <a:prstGeom prst="rect">
                      <a:avLst/>
                    </a:prstGeom>
                    <a:noFill/>
                    <a:ln>
                      <a:noFill/>
                    </a:ln>
                  </pic:spPr>
                </pic:pic>
              </a:graphicData>
            </a:graphic>
          </wp:inline>
        </w:drawing>
      </w:r>
    </w:p>
    <w:p w14:paraId="07010CBE"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4-15: Use “Find Next” to continue searching through the trace.</w:t>
      </w:r>
    </w:p>
    <w:p w14:paraId="4E528367" w14:textId="77777777" w:rsidR="005B7A12" w:rsidRDefault="005B7A12" w:rsidP="005B7A12">
      <w:pPr>
        <w:pStyle w:val="NormalWeb"/>
        <w:shd w:val="clear" w:color="auto" w:fill="FFFFFF"/>
        <w:rPr>
          <w:rFonts w:ascii="Roboto" w:hAnsi="Roboto"/>
          <w:color w:val="373737"/>
        </w:rPr>
      </w:pPr>
      <w:r>
        <w:rPr>
          <w:rFonts w:ascii="Roboto" w:hAnsi="Roboto"/>
          <w:color w:val="373737"/>
        </w:rPr>
        <w:t>In my example, I recorded 8901 milliseconds as the fastest time in which the stored procedure ran, and 15088 milliseconds as the slowest. This duration range, from 8901 through 15088, may or may not be significant. The only way to know for sure is to investigate further.</w:t>
      </w:r>
    </w:p>
    <w:p w14:paraId="4E87F0F7" w14:textId="77777777" w:rsidR="005B7A12" w:rsidRDefault="005B7A12" w:rsidP="005B7A12">
      <w:pPr>
        <w:pStyle w:val="note"/>
        <w:shd w:val="clear" w:color="auto" w:fill="F2F2F2"/>
        <w:rPr>
          <w:rFonts w:ascii="Roboto" w:hAnsi="Roboto"/>
          <w:color w:val="373737"/>
        </w:rPr>
      </w:pPr>
      <w:r>
        <w:rPr>
          <w:rFonts w:ascii="Roboto" w:hAnsi="Roboto"/>
          <w:color w:val="373737"/>
        </w:rPr>
        <w:t>NOTE: As traces increase in size, using “Find” becomes more laborious. It is easier to create some Transact-SQL code yourself and run it against the trace data, stored in a database table, to identify the duration of each execution of the stored procedure.</w:t>
      </w:r>
    </w:p>
    <w:p w14:paraId="503418CF" w14:textId="77777777" w:rsidR="005B7A12" w:rsidRDefault="005B7A12" w:rsidP="005B7A12">
      <w:pPr>
        <w:pStyle w:val="NormalWeb"/>
        <w:shd w:val="clear" w:color="auto" w:fill="FFFFFF"/>
        <w:rPr>
          <w:rFonts w:ascii="Roboto" w:hAnsi="Roboto"/>
          <w:color w:val="373737"/>
        </w:rPr>
      </w:pPr>
      <w:r>
        <w:rPr>
          <w:rFonts w:ascii="Roboto" w:hAnsi="Roboto"/>
          <w:color w:val="373737"/>
        </w:rPr>
        <w:t>The next step in the investigation is to compare the CPU, Reads, Writes, Transact-SQL code and the execution plans for the slowest and fastest durations, as shown in figure 4-16 and 4-17:</w:t>
      </w:r>
    </w:p>
    <w:p w14:paraId="79A8984F" w14:textId="740ADC98"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4AD17B11" wp14:editId="29F696FB">
            <wp:extent cx="5931535" cy="734060"/>
            <wp:effectExtent l="0" t="0" r="0" b="8890"/>
            <wp:docPr id="1730046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1535" cy="734060"/>
                    </a:xfrm>
                    <a:prstGeom prst="rect">
                      <a:avLst/>
                    </a:prstGeom>
                    <a:noFill/>
                    <a:ln>
                      <a:noFill/>
                    </a:ln>
                  </pic:spPr>
                </pic:pic>
              </a:graphicData>
            </a:graphic>
          </wp:inline>
        </w:drawing>
      </w:r>
    </w:p>
    <w:p w14:paraId="53E80A1B"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4-16: The four events that make up the longest-running instance of the stored procedure.</w:t>
      </w:r>
    </w:p>
    <w:p w14:paraId="07D88DF2" w14:textId="0EFF33ED"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616B2A25" wp14:editId="707D38F6">
            <wp:extent cx="5943600" cy="607695"/>
            <wp:effectExtent l="0" t="0" r="0" b="1905"/>
            <wp:docPr id="1230908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607695"/>
                    </a:xfrm>
                    <a:prstGeom prst="rect">
                      <a:avLst/>
                    </a:prstGeom>
                    <a:noFill/>
                    <a:ln>
                      <a:noFill/>
                    </a:ln>
                  </pic:spPr>
                </pic:pic>
              </a:graphicData>
            </a:graphic>
          </wp:inline>
        </w:drawing>
      </w:r>
    </w:p>
    <w:p w14:paraId="19CA321E"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4-17: The four events that make up the shortest-running instance of the stored procedure.</w:t>
      </w:r>
    </w:p>
    <w:p w14:paraId="7CF15B06" w14:textId="77777777" w:rsidR="005B7A12" w:rsidRDefault="005B7A12" w:rsidP="005B7A12">
      <w:pPr>
        <w:pStyle w:val="NormalWeb"/>
        <w:shd w:val="clear" w:color="auto" w:fill="FFFFFF"/>
        <w:rPr>
          <w:rFonts w:ascii="Roboto" w:hAnsi="Roboto"/>
          <w:color w:val="373737"/>
        </w:rPr>
      </w:pPr>
      <w:r>
        <w:rPr>
          <w:rFonts w:ascii="Roboto" w:hAnsi="Roboto"/>
          <w:color w:val="373737"/>
        </w:rPr>
        <w:t>The most obvious difference is in the CPU times. The CPU time for 8900-duration execution is about half the 15088-duration. So, how do we account for these differences in Duration and CPU, and are they significant?</w:t>
      </w:r>
    </w:p>
    <w:p w14:paraId="523DE2E0" w14:textId="77777777" w:rsidR="005B7A12" w:rsidRDefault="005B7A12" w:rsidP="005B7A12">
      <w:pPr>
        <w:pStyle w:val="NormalWeb"/>
        <w:shd w:val="clear" w:color="auto" w:fill="FFFFFF"/>
        <w:rPr>
          <w:rFonts w:ascii="Roboto" w:hAnsi="Roboto"/>
          <w:color w:val="373737"/>
        </w:rPr>
      </w:pPr>
      <w:r>
        <w:rPr>
          <w:rFonts w:ascii="Roboto" w:hAnsi="Roboto"/>
          <w:color w:val="373737"/>
        </w:rPr>
        <w:t>Examining the data more closely, we see that the Reads in each case are identical. Though I am not showing all the screens here, the </w:t>
      </w:r>
      <w:proofErr w:type="spellStart"/>
      <w:r>
        <w:rPr>
          <w:rStyle w:val="Strong"/>
          <w:rFonts w:ascii="Roboto" w:eastAsiaTheme="majorEastAsia" w:hAnsi="Roboto"/>
          <w:color w:val="373737"/>
        </w:rPr>
        <w:t>TextData</w:t>
      </w:r>
      <w:proofErr w:type="spellEnd"/>
      <w:r>
        <w:rPr>
          <w:rFonts w:ascii="Roboto" w:hAnsi="Roboto"/>
          <w:color w:val="373737"/>
        </w:rPr>
        <w:t> columns for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color w:val="373737"/>
        </w:rPr>
        <w:t> event reveal the code executed to be identical in each case, as are the execution plans. Also, the same number of rows, 72,023, is returned each time (more on this shortly).</w:t>
      </w:r>
    </w:p>
    <w:p w14:paraId="2B358238" w14:textId="77777777" w:rsidR="005B7A12" w:rsidRDefault="005B7A12" w:rsidP="005B7A12">
      <w:pPr>
        <w:pStyle w:val="NormalWeb"/>
        <w:shd w:val="clear" w:color="auto" w:fill="FFFFFF"/>
        <w:rPr>
          <w:rFonts w:ascii="Roboto" w:hAnsi="Roboto"/>
          <w:color w:val="373737"/>
        </w:rPr>
      </w:pPr>
      <w:r>
        <w:rPr>
          <w:rFonts w:ascii="Roboto" w:hAnsi="Roboto"/>
          <w:color w:val="373737"/>
        </w:rPr>
        <w:t>Given all this, it is fair to assume that the differences in Duration and CPU time are based on different server loads at the time of each execution, not on differences in the query, or how the query was executed.</w:t>
      </w:r>
    </w:p>
    <w:p w14:paraId="3ED165D3" w14:textId="77777777" w:rsidR="005B7A12" w:rsidRDefault="005B7A12" w:rsidP="005B7A12">
      <w:pPr>
        <w:pStyle w:val="note"/>
        <w:shd w:val="clear" w:color="auto" w:fill="F2F2F2"/>
        <w:rPr>
          <w:rFonts w:ascii="Roboto" w:hAnsi="Roboto"/>
          <w:color w:val="373737"/>
        </w:rPr>
      </w:pPr>
      <w:r>
        <w:rPr>
          <w:rFonts w:ascii="Roboto" w:hAnsi="Roboto"/>
          <w:color w:val="373737"/>
        </w:rPr>
        <w:t>NOTE: Another possible explanation why there was a difference in duration between different executions of the same query is that blocking may be affecting some executions of a query, but not other executions of the same query. In chapter 5 </w:t>
      </w:r>
      <w:hyperlink r:id="rId28" w:history="1">
        <w:r>
          <w:rPr>
            <w:rStyle w:val="Hyperlink"/>
            <w:rFonts w:ascii="Roboto" w:eastAsiaTheme="majorEastAsia" w:hAnsi="Roboto"/>
            <w:color w:val="336DC2"/>
          </w:rPr>
          <w:t>of the book</w:t>
        </w:r>
      </w:hyperlink>
      <w:r>
        <w:rPr>
          <w:rFonts w:ascii="Roboto" w:hAnsi="Roboto"/>
          <w:color w:val="373737"/>
        </w:rPr>
        <w:t>, you would learn how to identify potential blocking issues.</w:t>
      </w:r>
    </w:p>
    <w:p w14:paraId="023C346F" w14:textId="77777777" w:rsidR="005B7A12" w:rsidRDefault="005B7A12" w:rsidP="005B7A12">
      <w:pPr>
        <w:pStyle w:val="NormalWeb"/>
        <w:shd w:val="clear" w:color="auto" w:fill="FFFFFF"/>
        <w:rPr>
          <w:rFonts w:ascii="Roboto" w:hAnsi="Roboto"/>
          <w:color w:val="373737"/>
        </w:rPr>
      </w:pPr>
      <w:r>
        <w:rPr>
          <w:rFonts w:ascii="Roboto" w:hAnsi="Roboto"/>
          <w:color w:val="373737"/>
        </w:rPr>
        <w:t>Now, if we had seen differences in the code (different input parameters), a different execution plan, different numbers of logical Reads, and different numbers of rows returned, then our conclusion would be different. These observations would indicate that SQL Server is doing different work (using different resources) each time the stored procedure is run. This could mean that column or index statistics may not have been updated as they should, or perhaps they were updated between runs of the instances. It could mean that the parameters of the stored procedure affected the amount of work needed, and so on. In other words, we would need to investigate further the root cause of these differences.</w:t>
      </w:r>
    </w:p>
    <w:p w14:paraId="5AB44590" w14:textId="77777777" w:rsidR="005B7A12" w:rsidRDefault="005B7A12" w:rsidP="005B7A12">
      <w:pPr>
        <w:pStyle w:val="NormalWeb"/>
        <w:shd w:val="clear" w:color="auto" w:fill="FFFFFF"/>
        <w:rPr>
          <w:rFonts w:ascii="Roboto" w:hAnsi="Roboto"/>
          <w:color w:val="373737"/>
        </w:rPr>
      </w:pPr>
      <w:r>
        <w:rPr>
          <w:rFonts w:ascii="Roboto" w:hAnsi="Roboto"/>
          <w:color w:val="373737"/>
        </w:rPr>
        <w:t>In our simple case, however, we can assume these variations in duration are insignificant and can move on to our next step, which is evaluating the query for performance; we can also assume that the work we do for a single instance of the stored procedure will affect all other instances of its running in a similar way.</w:t>
      </w:r>
    </w:p>
    <w:p w14:paraId="50DD8AD8" w14:textId="77777777" w:rsidR="005B7A12" w:rsidRDefault="005B7A12" w:rsidP="005B7A12">
      <w:pPr>
        <w:pStyle w:val="Heading2"/>
        <w:shd w:val="clear" w:color="auto" w:fill="FFFFFF"/>
        <w:spacing w:before="0" w:after="150" w:line="510" w:lineRule="atLeast"/>
        <w:rPr>
          <w:rFonts w:ascii="Roboto Slab" w:hAnsi="Roboto Slab" w:cs="Roboto Slab"/>
          <w:color w:val="222222"/>
        </w:rPr>
      </w:pPr>
      <w:r>
        <w:rPr>
          <w:rFonts w:ascii="Roboto Slab" w:hAnsi="Roboto Slab" w:cs="Roboto Slab"/>
          <w:color w:val="222222"/>
        </w:rPr>
        <w:t>Tuning Slow Queries</w:t>
      </w:r>
    </w:p>
    <w:p w14:paraId="5E244FAB" w14:textId="77777777" w:rsidR="005B7A12" w:rsidRDefault="005B7A12" w:rsidP="005B7A12">
      <w:pPr>
        <w:pStyle w:val="NormalWeb"/>
        <w:shd w:val="clear" w:color="auto" w:fill="FFFFFF"/>
        <w:rPr>
          <w:rFonts w:ascii="Roboto" w:hAnsi="Roboto"/>
          <w:color w:val="373737"/>
        </w:rPr>
      </w:pPr>
      <w:r>
        <w:rPr>
          <w:rFonts w:ascii="Roboto" w:hAnsi="Roboto"/>
          <w:color w:val="373737"/>
        </w:rPr>
        <w:t>Now that we have established that we need to tune our single stored procedure, what information does Profiler provide? For the most part, we have already talked about the most useful data, namely the Duration, CPU, Read and Writes columns, the actual code, and the execution plan. All this information is helpful in determining why a particular query may be slower than it needs to be.</w:t>
      </w:r>
    </w:p>
    <w:p w14:paraId="32112CBD" w14:textId="77777777" w:rsidR="005B7A12" w:rsidRDefault="005B7A12" w:rsidP="005B7A12">
      <w:pPr>
        <w:pStyle w:val="NormalWeb"/>
        <w:shd w:val="clear" w:color="auto" w:fill="FFFFFF"/>
        <w:rPr>
          <w:rFonts w:ascii="Roboto" w:hAnsi="Roboto"/>
          <w:color w:val="373737"/>
        </w:rPr>
      </w:pPr>
      <w:r>
        <w:rPr>
          <w:rFonts w:ascii="Roboto" w:hAnsi="Roboto"/>
          <w:color w:val="373737"/>
        </w:rPr>
        <w:t>In addition, one of the first things I look at is how many rows are returned by the query. You can obtain this data from the </w:t>
      </w:r>
      <w:proofErr w:type="spellStart"/>
      <w:r>
        <w:rPr>
          <w:rStyle w:val="Strong"/>
          <w:rFonts w:ascii="Roboto" w:eastAsiaTheme="majorEastAsia" w:hAnsi="Roboto"/>
          <w:color w:val="373737"/>
        </w:rPr>
        <w:t>IntegerData</w:t>
      </w:r>
      <w:proofErr w:type="spellEnd"/>
      <w:r>
        <w:rPr>
          <w:rFonts w:ascii="Roboto" w:hAnsi="Roboto"/>
          <w:color w:val="373737"/>
        </w:rPr>
        <w:t> column, as shown in Figure 4-18:</w:t>
      </w:r>
    </w:p>
    <w:p w14:paraId="57EE0B6D" w14:textId="6292E95C"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673CA7A7" wp14:editId="46D488DA">
            <wp:extent cx="5943600" cy="306705"/>
            <wp:effectExtent l="0" t="0" r="0" b="0"/>
            <wp:docPr id="9689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6705"/>
                    </a:xfrm>
                    <a:prstGeom prst="rect">
                      <a:avLst/>
                    </a:prstGeom>
                    <a:noFill/>
                    <a:ln>
                      <a:noFill/>
                    </a:ln>
                  </pic:spPr>
                </pic:pic>
              </a:graphicData>
            </a:graphic>
          </wp:inline>
        </w:drawing>
      </w:r>
    </w:p>
    <w:p w14:paraId="62393A59"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4-18: The </w:t>
      </w:r>
      <w:proofErr w:type="spellStart"/>
      <w:r>
        <w:rPr>
          <w:rStyle w:val="Strong"/>
          <w:rFonts w:ascii="Roboto" w:eastAsiaTheme="majorEastAsia" w:hAnsi="Roboto"/>
          <w:color w:val="373737"/>
        </w:rPr>
        <w:t>IntegerData</w:t>
      </w:r>
      <w:proofErr w:type="spellEnd"/>
      <w:r>
        <w:rPr>
          <w:rFonts w:ascii="Roboto" w:hAnsi="Roboto"/>
          <w:b/>
          <w:bCs/>
          <w:color w:val="373737"/>
        </w:rPr>
        <w:t> data column of the </w:t>
      </w:r>
      <w:proofErr w:type="spellStart"/>
      <w:proofErr w:type="gramStart"/>
      <w:r>
        <w:rPr>
          <w:rStyle w:val="Strong"/>
          <w:rFonts w:ascii="Roboto" w:eastAsiaTheme="majorEastAsia" w:hAnsi="Roboto"/>
          <w:color w:val="373737"/>
        </w:rPr>
        <w:t>SP:StmtCompleted</w:t>
      </w:r>
      <w:proofErr w:type="spellEnd"/>
      <w:proofErr w:type="gramEnd"/>
      <w:r>
        <w:rPr>
          <w:rFonts w:ascii="Roboto" w:hAnsi="Roboto"/>
          <w:b/>
          <w:bCs/>
          <w:color w:val="373737"/>
        </w:rPr>
        <w:t> event shows you how many rows were actually returned by the query.</w:t>
      </w:r>
    </w:p>
    <w:p w14:paraId="48805BCC" w14:textId="77777777" w:rsidR="005B7A12" w:rsidRDefault="005B7A12" w:rsidP="005B7A12">
      <w:pPr>
        <w:pStyle w:val="NormalWeb"/>
        <w:shd w:val="clear" w:color="auto" w:fill="FFFFFF"/>
        <w:rPr>
          <w:rFonts w:ascii="Roboto" w:hAnsi="Roboto"/>
          <w:color w:val="373737"/>
        </w:rPr>
      </w:pPr>
      <w:r>
        <w:rPr>
          <w:rFonts w:ascii="Roboto" w:hAnsi="Roboto"/>
          <w:color w:val="373737"/>
        </w:rPr>
        <w:t>It is important to realize that the </w:t>
      </w:r>
      <w:proofErr w:type="spellStart"/>
      <w:r>
        <w:rPr>
          <w:rStyle w:val="Strong"/>
          <w:rFonts w:ascii="Roboto" w:eastAsiaTheme="majorEastAsia" w:hAnsi="Roboto"/>
          <w:color w:val="373737"/>
        </w:rPr>
        <w:t>IntegerData</w:t>
      </w:r>
      <w:proofErr w:type="spellEnd"/>
      <w:r>
        <w:rPr>
          <w:rFonts w:ascii="Roboto" w:hAnsi="Roboto"/>
          <w:color w:val="373737"/>
        </w:rPr>
        <w:t> column shows the </w:t>
      </w:r>
      <w:r>
        <w:rPr>
          <w:rStyle w:val="Emphasis"/>
          <w:rFonts w:ascii="Roboto" w:eastAsiaTheme="majorEastAsia" w:hAnsi="Roboto"/>
          <w:color w:val="373737"/>
        </w:rPr>
        <w:t>actual</w:t>
      </w:r>
      <w:r>
        <w:rPr>
          <w:rFonts w:ascii="Roboto" w:hAnsi="Roboto"/>
          <w:color w:val="373737"/>
        </w:rPr>
        <w:t> number of rows returned by the query, while the execution plan, which we will look at next, only provides the </w:t>
      </w:r>
      <w:r>
        <w:rPr>
          <w:rStyle w:val="Emphasis"/>
          <w:rFonts w:ascii="Roboto" w:eastAsiaTheme="majorEastAsia" w:hAnsi="Roboto"/>
          <w:color w:val="373737"/>
        </w:rPr>
        <w:t>estimated</w:t>
      </w:r>
      <w:r>
        <w:rPr>
          <w:rFonts w:ascii="Roboto" w:hAnsi="Roboto"/>
          <w:color w:val="373737"/>
        </w:rPr>
        <w:t> number of rows returned.</w:t>
      </w:r>
    </w:p>
    <w:p w14:paraId="7F4E776C"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The next step is to figure out if the number of rows returned seems reasonable. Time and again, I see queries that return tens, or hundreds, of thousands of rows that aren’t needed by the client application. </w:t>
      </w:r>
      <w:proofErr w:type="gramStart"/>
      <w:r>
        <w:rPr>
          <w:rFonts w:ascii="Roboto" w:hAnsi="Roboto"/>
          <w:color w:val="373737"/>
        </w:rPr>
        <w:t>So</w:t>
      </w:r>
      <w:proofErr w:type="gramEnd"/>
      <w:r>
        <w:rPr>
          <w:rFonts w:ascii="Roboto" w:hAnsi="Roboto"/>
          <w:color w:val="373737"/>
        </w:rPr>
        <w:t xml:space="preserve"> SQL Server has to do all this extra work returning unnecessary rows and then the client application filters out only the handful it really needs.</w:t>
      </w:r>
    </w:p>
    <w:p w14:paraId="00487408"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In this </w:t>
      </w:r>
      <w:proofErr w:type="gramStart"/>
      <w:r>
        <w:rPr>
          <w:rFonts w:ascii="Roboto" w:hAnsi="Roboto"/>
          <w:color w:val="373737"/>
        </w:rPr>
        <w:t>particular example</w:t>
      </w:r>
      <w:proofErr w:type="gramEnd"/>
      <w:r>
        <w:rPr>
          <w:rFonts w:ascii="Roboto" w:hAnsi="Roboto"/>
          <w:color w:val="373737"/>
        </w:rPr>
        <w:t>, 72023 rows are returned. On the surface, this sounds like a high number. Rarely would you need to return this many rows to a client application; of course, there are always exceptions.</w:t>
      </w:r>
    </w:p>
    <w:p w14:paraId="76980BE1"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Nevertheless, this number of rows sets alarm bells ringing and I would investigate further the purpose of this query. In this </w:t>
      </w:r>
      <w:proofErr w:type="gramStart"/>
      <w:r>
        <w:rPr>
          <w:rFonts w:ascii="Roboto" w:hAnsi="Roboto"/>
          <w:color w:val="373737"/>
        </w:rPr>
        <w:t>particular case</w:t>
      </w:r>
      <w:proofErr w:type="gramEnd"/>
      <w:r>
        <w:rPr>
          <w:rFonts w:ascii="Roboto" w:hAnsi="Roboto"/>
          <w:color w:val="373737"/>
        </w:rPr>
        <w:t>, the purpose of the stored procedure is to return all the line items for a single purchase order. I really doubt that there are any purchase orders that have 72023 rows of detailed information. Returning too much data tells me something very important: it tells me that the WHERE clause of the query is not well written, allowing too many rows to being returned and slowing the query.</w:t>
      </w:r>
    </w:p>
    <w:p w14:paraId="420CA0B0" w14:textId="77777777" w:rsidR="005B7A12" w:rsidRDefault="005B7A12" w:rsidP="005B7A12">
      <w:pPr>
        <w:pStyle w:val="NormalWeb"/>
        <w:shd w:val="clear" w:color="auto" w:fill="FFFFFF"/>
        <w:rPr>
          <w:rFonts w:ascii="Roboto" w:hAnsi="Roboto"/>
          <w:color w:val="373737"/>
        </w:rPr>
      </w:pPr>
      <w:r>
        <w:rPr>
          <w:rFonts w:ascii="Roboto" w:hAnsi="Roboto"/>
          <w:color w:val="373737"/>
        </w:rPr>
        <w:t>When too many rows are being returned, you need to look at the WHERE clause of the query to see how it is written. Here’s the WHERE clause for this stored procedure.</w:t>
      </w:r>
    </w:p>
    <w:p w14:paraId="797D6204" w14:textId="6AAB5A07"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1CF8A62F" wp14:editId="2EBB835D">
            <wp:extent cx="2334260" cy="210820"/>
            <wp:effectExtent l="0" t="0" r="8890" b="0"/>
            <wp:docPr id="685020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34260" cy="210820"/>
                    </a:xfrm>
                    <a:prstGeom prst="rect">
                      <a:avLst/>
                    </a:prstGeom>
                    <a:noFill/>
                    <a:ln>
                      <a:noFill/>
                    </a:ln>
                  </pic:spPr>
                </pic:pic>
              </a:graphicData>
            </a:graphic>
          </wp:inline>
        </w:drawing>
      </w:r>
    </w:p>
    <w:p w14:paraId="5A262ABD"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4-19: This is the entire WHERE clause for this query.</w:t>
      </w:r>
    </w:p>
    <w:p w14:paraId="05427519" w14:textId="77777777" w:rsidR="005B7A12" w:rsidRDefault="005B7A12" w:rsidP="005B7A12">
      <w:pPr>
        <w:pStyle w:val="NormalWeb"/>
        <w:shd w:val="clear" w:color="auto" w:fill="FFFFFF"/>
        <w:rPr>
          <w:rFonts w:ascii="Roboto" w:hAnsi="Roboto"/>
          <w:color w:val="373737"/>
        </w:rPr>
      </w:pPr>
      <w:r>
        <w:rPr>
          <w:rFonts w:ascii="Roboto" w:hAnsi="Roboto"/>
          <w:color w:val="373737"/>
        </w:rPr>
        <w:t>If you have any experience at all with writing queries, it is obvious that this WHERE clause has problems. It tells SQL Server to return all rows where the “</w:t>
      </w:r>
      <w:proofErr w:type="spellStart"/>
      <w:r>
        <w:rPr>
          <w:rFonts w:ascii="Roboto" w:hAnsi="Roboto"/>
          <w:color w:val="373737"/>
        </w:rPr>
        <w:t>in_buyc</w:t>
      </w:r>
      <w:proofErr w:type="spellEnd"/>
      <w:r>
        <w:rPr>
          <w:rFonts w:ascii="Roboto" w:hAnsi="Roboto"/>
          <w:color w:val="373737"/>
        </w:rPr>
        <w:t>” column is not empty. This is not a very restrictive WHERE clause because it is based on a single column, and because it is essentially looking for an either/or condition. One way to improve the performance of this query would be to rewrite the WHERE clause so that is it more restrictive, so fewer rows are returned.</w:t>
      </w:r>
    </w:p>
    <w:p w14:paraId="6192EACA" w14:textId="77777777" w:rsidR="005B7A12" w:rsidRDefault="005B7A12" w:rsidP="005B7A12">
      <w:pPr>
        <w:pStyle w:val="NormalWeb"/>
        <w:shd w:val="clear" w:color="auto" w:fill="FFFFFF"/>
        <w:rPr>
          <w:rFonts w:ascii="Roboto" w:hAnsi="Roboto"/>
          <w:color w:val="373737"/>
        </w:rPr>
      </w:pPr>
      <w:r>
        <w:rPr>
          <w:rFonts w:ascii="Roboto" w:hAnsi="Roboto"/>
          <w:color w:val="373737"/>
        </w:rPr>
        <w:t>Another major problem is that the WHERE clause is non-</w:t>
      </w:r>
      <w:proofErr w:type="spellStart"/>
      <w:r>
        <w:rPr>
          <w:rFonts w:ascii="Roboto" w:hAnsi="Roboto"/>
          <w:color w:val="373737"/>
        </w:rPr>
        <w:t>sargeble</w:t>
      </w:r>
      <w:proofErr w:type="spellEnd"/>
      <w:r>
        <w:rPr>
          <w:rFonts w:ascii="Roboto" w:hAnsi="Roboto"/>
          <w:color w:val="373737"/>
        </w:rPr>
        <w:t xml:space="preserve">. This means that it cannot make use of an index to find the data it needs to return. In other words, an index scan will be performed to return the data. While the specifics of how to write a </w:t>
      </w:r>
      <w:proofErr w:type="spellStart"/>
      <w:r>
        <w:rPr>
          <w:rFonts w:ascii="Roboto" w:hAnsi="Roboto"/>
          <w:color w:val="373737"/>
        </w:rPr>
        <w:t>sargeble</w:t>
      </w:r>
      <w:proofErr w:type="spellEnd"/>
      <w:r>
        <w:rPr>
          <w:rFonts w:ascii="Roboto" w:hAnsi="Roboto"/>
          <w:color w:val="373737"/>
        </w:rPr>
        <w:t xml:space="preserve"> WHERE clause is beyond the scope of this article, it is worth noting that any time you use a “not equals” in a WHERE clause, the query optimizer must review every record in the table to find out </w:t>
      </w:r>
      <w:proofErr w:type="gramStart"/>
      <w:r>
        <w:rPr>
          <w:rFonts w:ascii="Roboto" w:hAnsi="Roboto"/>
          <w:color w:val="373737"/>
        </w:rPr>
        <w:t>whether or not</w:t>
      </w:r>
      <w:proofErr w:type="gramEnd"/>
      <w:r>
        <w:rPr>
          <w:rFonts w:ascii="Roboto" w:hAnsi="Roboto"/>
          <w:color w:val="373737"/>
        </w:rPr>
        <w:t xml:space="preserve"> each row satisfies the not equals condition.</w:t>
      </w:r>
    </w:p>
    <w:p w14:paraId="5C4635C0"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To support the conclusion that the WHERE clause is not </w:t>
      </w:r>
      <w:proofErr w:type="spellStart"/>
      <w:r>
        <w:rPr>
          <w:rFonts w:ascii="Roboto" w:hAnsi="Roboto"/>
          <w:color w:val="373737"/>
        </w:rPr>
        <w:t>sargeble</w:t>
      </w:r>
      <w:proofErr w:type="spellEnd"/>
      <w:r>
        <w:rPr>
          <w:rFonts w:ascii="Roboto" w:hAnsi="Roboto"/>
          <w:color w:val="373737"/>
        </w:rPr>
        <w:t>, let’s look at the graphical execution plan that is provided to us from the Profiler trace.</w:t>
      </w:r>
    </w:p>
    <w:p w14:paraId="0C88F5F2" w14:textId="4E19FF6B" w:rsidR="005B7A12" w:rsidRDefault="005B7A12" w:rsidP="005B7A12">
      <w:pPr>
        <w:pStyle w:val="illustration"/>
        <w:shd w:val="clear" w:color="auto" w:fill="FFFFFF"/>
        <w:spacing w:line="360" w:lineRule="atLeast"/>
        <w:rPr>
          <w:rFonts w:ascii="Roboto" w:hAnsi="Roboto"/>
          <w:b/>
          <w:bCs/>
          <w:color w:val="373737"/>
        </w:rPr>
      </w:pPr>
      <w:r>
        <w:rPr>
          <w:rFonts w:ascii="Roboto" w:hAnsi="Roboto"/>
          <w:b/>
          <w:bCs/>
          <w:noProof/>
          <w:color w:val="373737"/>
        </w:rPr>
        <w:drawing>
          <wp:inline distT="0" distB="0" distL="0" distR="0" wp14:anchorId="0A0C1DDD" wp14:editId="01BE193E">
            <wp:extent cx="5450205" cy="3037840"/>
            <wp:effectExtent l="0" t="0" r="0" b="0"/>
            <wp:docPr id="1156484566"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84566" name="Picture 1" descr="A diagram of a computer program&#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50205" cy="3037840"/>
                    </a:xfrm>
                    <a:prstGeom prst="rect">
                      <a:avLst/>
                    </a:prstGeom>
                    <a:noFill/>
                    <a:ln>
                      <a:noFill/>
                    </a:ln>
                  </pic:spPr>
                </pic:pic>
              </a:graphicData>
            </a:graphic>
          </wp:inline>
        </w:drawing>
      </w:r>
    </w:p>
    <w:p w14:paraId="7D500DAB" w14:textId="77777777" w:rsidR="005B7A12" w:rsidRDefault="005B7A12" w:rsidP="005B7A12">
      <w:pPr>
        <w:pStyle w:val="Caption1"/>
        <w:shd w:val="clear" w:color="auto" w:fill="FFFFFF"/>
        <w:spacing w:line="360" w:lineRule="atLeast"/>
        <w:rPr>
          <w:rFonts w:ascii="Roboto" w:hAnsi="Roboto"/>
          <w:b/>
          <w:bCs/>
          <w:color w:val="373737"/>
        </w:rPr>
      </w:pPr>
      <w:r>
        <w:rPr>
          <w:rFonts w:ascii="Roboto" w:hAnsi="Roboto"/>
          <w:b/>
          <w:bCs/>
          <w:color w:val="373737"/>
        </w:rPr>
        <w:t>Figure 4-20: This is only a small portion of the entire execution plan for this query.</w:t>
      </w:r>
    </w:p>
    <w:p w14:paraId="03294147"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While figure 4-20 only shows part of the graphical execution plan, notice that there are four index scans occurring in this small portion of the query plan. Index scans occur when a clustered index </w:t>
      </w:r>
      <w:proofErr w:type="gramStart"/>
      <w:r>
        <w:rPr>
          <w:rFonts w:ascii="Roboto" w:hAnsi="Roboto"/>
          <w:color w:val="373737"/>
        </w:rPr>
        <w:t>has to</w:t>
      </w:r>
      <w:proofErr w:type="gramEnd"/>
      <w:r>
        <w:rPr>
          <w:rFonts w:ascii="Roboto" w:hAnsi="Roboto"/>
          <w:color w:val="373737"/>
        </w:rPr>
        <w:t xml:space="preserve"> be scanned, row by row, one row at a time, in order to identify the rows that need to be returned.</w:t>
      </w:r>
    </w:p>
    <w:p w14:paraId="60B9E07C" w14:textId="77777777" w:rsidR="005B7A12" w:rsidRDefault="005B7A12" w:rsidP="005B7A12">
      <w:pPr>
        <w:pStyle w:val="NormalWeb"/>
        <w:shd w:val="clear" w:color="auto" w:fill="FFFFFF"/>
        <w:rPr>
          <w:rFonts w:ascii="Roboto" w:hAnsi="Roboto"/>
          <w:color w:val="373737"/>
        </w:rPr>
      </w:pPr>
      <w:r>
        <w:rPr>
          <w:rFonts w:ascii="Roboto" w:hAnsi="Roboto"/>
          <w:color w:val="373737"/>
        </w:rPr>
        <w:t xml:space="preserve">At this point, it may seem that analyzing why this query is performing slowly is complete. As usual, it depends. On one hand, we have barely looked at the code or the execution plan. There is still a lot of useful information that can be gleaned from it. How to do this is outside the scope of this article, as our goal here is to show you how to gather the data you need </w:t>
      </w:r>
      <w:proofErr w:type="gramStart"/>
      <w:r>
        <w:rPr>
          <w:rFonts w:ascii="Roboto" w:hAnsi="Roboto"/>
          <w:color w:val="373737"/>
        </w:rPr>
        <w:t>help</w:t>
      </w:r>
      <w:proofErr w:type="gramEnd"/>
      <w:r>
        <w:rPr>
          <w:rFonts w:ascii="Roboto" w:hAnsi="Roboto"/>
          <w:color w:val="373737"/>
        </w:rPr>
        <w:t xml:space="preserve"> you troubleshoot slow-performing queries, not to be able to analyze all of it. On the other hand, we have discovered two key pieces of information that, if acted on, could greatly speed up the query without doing any further analysis. First, we learned that too much data is being returned and that we need to make the WHERE clause more restrictive. Second, we learned that the current WHERE clause is non-</w:t>
      </w:r>
      <w:proofErr w:type="spellStart"/>
      <w:r>
        <w:rPr>
          <w:rFonts w:ascii="Roboto" w:hAnsi="Roboto"/>
          <w:color w:val="373737"/>
        </w:rPr>
        <w:t>sargeble</w:t>
      </w:r>
      <w:proofErr w:type="spellEnd"/>
      <w:r>
        <w:rPr>
          <w:rFonts w:ascii="Roboto" w:hAnsi="Roboto"/>
          <w:color w:val="373737"/>
        </w:rPr>
        <w:t xml:space="preserve">, so we need to find a way to make it </w:t>
      </w:r>
      <w:proofErr w:type="spellStart"/>
      <w:r>
        <w:rPr>
          <w:rFonts w:ascii="Roboto" w:hAnsi="Roboto"/>
          <w:color w:val="373737"/>
        </w:rPr>
        <w:t>sargeble</w:t>
      </w:r>
      <w:proofErr w:type="spellEnd"/>
      <w:r>
        <w:rPr>
          <w:rFonts w:ascii="Roboto" w:hAnsi="Roboto"/>
          <w:color w:val="373737"/>
        </w:rPr>
        <w:t xml:space="preserve"> (assuming we can). With just these two pieces of data, we have a good start on what needs to be done to optimize the performance of this query.</w:t>
      </w:r>
    </w:p>
    <w:p w14:paraId="55E5EEE2" w14:textId="77777777" w:rsidR="005B7A12" w:rsidRDefault="005B7A12" w:rsidP="005B7A12">
      <w:pPr>
        <w:pStyle w:val="Heading1"/>
        <w:shd w:val="clear" w:color="auto" w:fill="FFFFFF"/>
        <w:spacing w:before="0" w:after="150" w:line="600" w:lineRule="atLeast"/>
        <w:rPr>
          <w:rFonts w:ascii="Roboto Slab" w:hAnsi="Roboto Slab" w:cs="Roboto Slab"/>
          <w:color w:val="222222"/>
        </w:rPr>
      </w:pPr>
      <w:r>
        <w:rPr>
          <w:rFonts w:ascii="Roboto Slab" w:hAnsi="Roboto Slab" w:cs="Roboto Slab"/>
          <w:color w:val="222222"/>
        </w:rPr>
        <w:t>Summary</w:t>
      </w:r>
    </w:p>
    <w:p w14:paraId="710A2BEA" w14:textId="77777777" w:rsidR="005B7A12" w:rsidRDefault="005B7A12" w:rsidP="005B7A12">
      <w:pPr>
        <w:pStyle w:val="NormalWeb"/>
        <w:shd w:val="clear" w:color="auto" w:fill="FFFFFF"/>
        <w:rPr>
          <w:rFonts w:ascii="Roboto" w:hAnsi="Roboto"/>
          <w:color w:val="373737"/>
        </w:rPr>
      </w:pPr>
      <w:r>
        <w:rPr>
          <w:rFonts w:ascii="Roboto" w:hAnsi="Roboto"/>
          <w:color w:val="373737"/>
        </w:rPr>
        <w:t>Let’s review what we have learned in this article.</w:t>
      </w:r>
    </w:p>
    <w:p w14:paraId="2E43ABB7" w14:textId="77777777" w:rsidR="005B7A12" w:rsidRDefault="005B7A12" w:rsidP="005B7A12">
      <w:pPr>
        <w:numPr>
          <w:ilvl w:val="0"/>
          <w:numId w:val="9"/>
        </w:numPr>
        <w:shd w:val="clear" w:color="auto" w:fill="FFFFFF"/>
        <w:spacing w:before="100" w:beforeAutospacing="1" w:after="100" w:afterAutospacing="1" w:line="240" w:lineRule="auto"/>
        <w:rPr>
          <w:rFonts w:ascii="Roboto" w:hAnsi="Roboto"/>
          <w:color w:val="373737"/>
        </w:rPr>
      </w:pPr>
      <w:r>
        <w:rPr>
          <w:rFonts w:ascii="Roboto" w:hAnsi="Roboto"/>
          <w:color w:val="373737"/>
        </w:rPr>
        <w:t>We learned how to create a trace that can be used to help identify slow-running queries.</w:t>
      </w:r>
    </w:p>
    <w:p w14:paraId="751F611F" w14:textId="77777777" w:rsidR="005B7A12" w:rsidRDefault="005B7A12" w:rsidP="005B7A12">
      <w:pPr>
        <w:numPr>
          <w:ilvl w:val="0"/>
          <w:numId w:val="9"/>
        </w:numPr>
        <w:shd w:val="clear" w:color="auto" w:fill="FFFFFF"/>
        <w:spacing w:before="100" w:beforeAutospacing="1" w:after="100" w:afterAutospacing="1" w:line="240" w:lineRule="auto"/>
        <w:rPr>
          <w:rFonts w:ascii="Roboto" w:hAnsi="Roboto"/>
          <w:color w:val="373737"/>
        </w:rPr>
      </w:pPr>
      <w:r>
        <w:rPr>
          <w:rFonts w:ascii="Roboto" w:hAnsi="Roboto"/>
          <w:color w:val="373737"/>
        </w:rPr>
        <w:t xml:space="preserve">We learned how to take the results of our trace and analyze them in such a way that we can identify which queries are </w:t>
      </w:r>
      <w:proofErr w:type="gramStart"/>
      <w:r>
        <w:rPr>
          <w:rFonts w:ascii="Roboto" w:hAnsi="Roboto"/>
          <w:color w:val="373737"/>
        </w:rPr>
        <w:t>slow-running</w:t>
      </w:r>
      <w:proofErr w:type="gramEnd"/>
      <w:r>
        <w:rPr>
          <w:rFonts w:ascii="Roboto" w:hAnsi="Roboto"/>
          <w:color w:val="373737"/>
        </w:rPr>
        <w:t>.</w:t>
      </w:r>
    </w:p>
    <w:p w14:paraId="4FDDD3B4" w14:textId="77777777" w:rsidR="005B7A12" w:rsidRDefault="005B7A12" w:rsidP="005B7A12">
      <w:pPr>
        <w:numPr>
          <w:ilvl w:val="0"/>
          <w:numId w:val="9"/>
        </w:numPr>
        <w:shd w:val="clear" w:color="auto" w:fill="FFFFFF"/>
        <w:spacing w:before="100" w:beforeAutospacing="1" w:after="100" w:afterAutospacing="1" w:line="240" w:lineRule="auto"/>
        <w:rPr>
          <w:rFonts w:ascii="Roboto" w:hAnsi="Roboto"/>
          <w:color w:val="373737"/>
        </w:rPr>
      </w:pPr>
      <w:r>
        <w:rPr>
          <w:rFonts w:ascii="Roboto" w:hAnsi="Roboto"/>
          <w:color w:val="373737"/>
        </w:rPr>
        <w:t>We have learned that Profiler can provide us with a wealth of information about our slow-running queries that can be used to help troubleshoot and optimize them.</w:t>
      </w:r>
    </w:p>
    <w:p w14:paraId="0C0F7A88" w14:textId="77777777" w:rsidR="005B7A12" w:rsidRDefault="005B7A12" w:rsidP="005B7A12">
      <w:pPr>
        <w:pStyle w:val="NormalWeb"/>
        <w:shd w:val="clear" w:color="auto" w:fill="FFFFFF"/>
        <w:rPr>
          <w:rFonts w:ascii="Roboto" w:hAnsi="Roboto"/>
          <w:color w:val="373737"/>
        </w:rPr>
      </w:pPr>
      <w:r>
        <w:rPr>
          <w:rFonts w:ascii="Roboto" w:hAnsi="Roboto"/>
          <w:color w:val="373737"/>
        </w:rPr>
        <w:t>As you can see, while Profiler is a great tool for uncovering problems, it still requires knowledge and experience on the part of the DBA or developer to analyze its output. The more you practice, the better you will become.</w:t>
      </w:r>
    </w:p>
    <w:p w14:paraId="7169DD46" w14:textId="77777777" w:rsidR="001D242A" w:rsidRDefault="001D242A"/>
    <w:sectPr w:rsidR="001D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74316"/>
    <w:multiLevelType w:val="multilevel"/>
    <w:tmpl w:val="F0B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2FA"/>
    <w:multiLevelType w:val="multilevel"/>
    <w:tmpl w:val="565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B1926"/>
    <w:multiLevelType w:val="multilevel"/>
    <w:tmpl w:val="1ACA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43955"/>
    <w:multiLevelType w:val="multilevel"/>
    <w:tmpl w:val="5B94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01796"/>
    <w:multiLevelType w:val="multilevel"/>
    <w:tmpl w:val="EFD6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0384B"/>
    <w:multiLevelType w:val="multilevel"/>
    <w:tmpl w:val="98521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A76F9"/>
    <w:multiLevelType w:val="multilevel"/>
    <w:tmpl w:val="E8EC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A7C56"/>
    <w:multiLevelType w:val="multilevel"/>
    <w:tmpl w:val="981A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8C3EFF"/>
    <w:multiLevelType w:val="multilevel"/>
    <w:tmpl w:val="1AC6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646469">
    <w:abstractNumId w:val="0"/>
  </w:num>
  <w:num w:numId="2" w16cid:durableId="265502907">
    <w:abstractNumId w:val="3"/>
  </w:num>
  <w:num w:numId="3" w16cid:durableId="104884696">
    <w:abstractNumId w:val="2"/>
  </w:num>
  <w:num w:numId="4" w16cid:durableId="337076489">
    <w:abstractNumId w:val="4"/>
  </w:num>
  <w:num w:numId="5" w16cid:durableId="450514097">
    <w:abstractNumId w:val="7"/>
  </w:num>
  <w:num w:numId="6" w16cid:durableId="793720006">
    <w:abstractNumId w:val="8"/>
  </w:num>
  <w:num w:numId="7" w16cid:durableId="320887050">
    <w:abstractNumId w:val="5"/>
  </w:num>
  <w:num w:numId="8" w16cid:durableId="103892814">
    <w:abstractNumId w:val="1"/>
  </w:num>
  <w:num w:numId="9" w16cid:durableId="1781414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11"/>
    <w:rsid w:val="001326A3"/>
    <w:rsid w:val="001D242A"/>
    <w:rsid w:val="00246D76"/>
    <w:rsid w:val="005B7A12"/>
    <w:rsid w:val="009F1A49"/>
    <w:rsid w:val="00B04E11"/>
    <w:rsid w:val="00D209D3"/>
    <w:rsid w:val="00E2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EA24"/>
  <w15:chartTrackingRefBased/>
  <w15:docId w15:val="{BCA69F2C-DB49-42A7-8CEF-F61368EC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4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4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E11"/>
    <w:rPr>
      <w:rFonts w:eastAsiaTheme="majorEastAsia" w:cstheme="majorBidi"/>
      <w:color w:val="272727" w:themeColor="text1" w:themeTint="D8"/>
    </w:rPr>
  </w:style>
  <w:style w:type="paragraph" w:styleId="Title">
    <w:name w:val="Title"/>
    <w:basedOn w:val="Normal"/>
    <w:next w:val="Normal"/>
    <w:link w:val="TitleChar"/>
    <w:uiPriority w:val="10"/>
    <w:qFormat/>
    <w:rsid w:val="00B04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E11"/>
    <w:pPr>
      <w:spacing w:before="160"/>
      <w:jc w:val="center"/>
    </w:pPr>
    <w:rPr>
      <w:i/>
      <w:iCs/>
      <w:color w:val="404040" w:themeColor="text1" w:themeTint="BF"/>
    </w:rPr>
  </w:style>
  <w:style w:type="character" w:customStyle="1" w:styleId="QuoteChar">
    <w:name w:val="Quote Char"/>
    <w:basedOn w:val="DefaultParagraphFont"/>
    <w:link w:val="Quote"/>
    <w:uiPriority w:val="29"/>
    <w:rsid w:val="00B04E11"/>
    <w:rPr>
      <w:i/>
      <w:iCs/>
      <w:color w:val="404040" w:themeColor="text1" w:themeTint="BF"/>
    </w:rPr>
  </w:style>
  <w:style w:type="paragraph" w:styleId="ListParagraph">
    <w:name w:val="List Paragraph"/>
    <w:basedOn w:val="Normal"/>
    <w:uiPriority w:val="34"/>
    <w:qFormat/>
    <w:rsid w:val="00B04E11"/>
    <w:pPr>
      <w:ind w:left="720"/>
      <w:contextualSpacing/>
    </w:pPr>
  </w:style>
  <w:style w:type="character" w:styleId="IntenseEmphasis">
    <w:name w:val="Intense Emphasis"/>
    <w:basedOn w:val="DefaultParagraphFont"/>
    <w:uiPriority w:val="21"/>
    <w:qFormat/>
    <w:rsid w:val="00B04E11"/>
    <w:rPr>
      <w:i/>
      <w:iCs/>
      <w:color w:val="0F4761" w:themeColor="accent1" w:themeShade="BF"/>
    </w:rPr>
  </w:style>
  <w:style w:type="paragraph" w:styleId="IntenseQuote">
    <w:name w:val="Intense Quote"/>
    <w:basedOn w:val="Normal"/>
    <w:next w:val="Normal"/>
    <w:link w:val="IntenseQuoteChar"/>
    <w:uiPriority w:val="30"/>
    <w:qFormat/>
    <w:rsid w:val="00B04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E11"/>
    <w:rPr>
      <w:i/>
      <w:iCs/>
      <w:color w:val="0F4761" w:themeColor="accent1" w:themeShade="BF"/>
    </w:rPr>
  </w:style>
  <w:style w:type="character" w:styleId="IntenseReference">
    <w:name w:val="Intense Reference"/>
    <w:basedOn w:val="DefaultParagraphFont"/>
    <w:uiPriority w:val="32"/>
    <w:qFormat/>
    <w:rsid w:val="00B04E11"/>
    <w:rPr>
      <w:b/>
      <w:bCs/>
      <w:smallCaps/>
      <w:color w:val="0F4761" w:themeColor="accent1" w:themeShade="BF"/>
      <w:spacing w:val="5"/>
    </w:rPr>
  </w:style>
  <w:style w:type="character" w:styleId="Hyperlink">
    <w:name w:val="Hyperlink"/>
    <w:basedOn w:val="DefaultParagraphFont"/>
    <w:uiPriority w:val="99"/>
    <w:unhideWhenUsed/>
    <w:rsid w:val="001D242A"/>
    <w:rPr>
      <w:color w:val="467886" w:themeColor="hyperlink"/>
      <w:u w:val="single"/>
    </w:rPr>
  </w:style>
  <w:style w:type="character" w:styleId="UnresolvedMention">
    <w:name w:val="Unresolved Mention"/>
    <w:basedOn w:val="DefaultParagraphFont"/>
    <w:uiPriority w:val="99"/>
    <w:semiHidden/>
    <w:unhideWhenUsed/>
    <w:rsid w:val="001D242A"/>
    <w:rPr>
      <w:color w:val="605E5C"/>
      <w:shd w:val="clear" w:color="auto" w:fill="E1DFDD"/>
    </w:rPr>
  </w:style>
  <w:style w:type="paragraph" w:styleId="NormalWeb">
    <w:name w:val="Normal (Web)"/>
    <w:basedOn w:val="Normal"/>
    <w:uiPriority w:val="99"/>
    <w:semiHidden/>
    <w:unhideWhenUsed/>
    <w:rsid w:val="005B7A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B7A12"/>
    <w:rPr>
      <w:i/>
      <w:iCs/>
    </w:rPr>
  </w:style>
  <w:style w:type="paragraph" w:customStyle="1" w:styleId="note">
    <w:name w:val="note"/>
    <w:basedOn w:val="Normal"/>
    <w:rsid w:val="005B7A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7A12"/>
    <w:rPr>
      <w:b/>
      <w:bCs/>
    </w:rPr>
  </w:style>
  <w:style w:type="paragraph" w:customStyle="1" w:styleId="indented">
    <w:name w:val="indented"/>
    <w:basedOn w:val="Normal"/>
    <w:rsid w:val="005B7A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talicsst">
    <w:name w:val="italicsst"/>
    <w:basedOn w:val="DefaultParagraphFont"/>
    <w:rsid w:val="005B7A12"/>
  </w:style>
  <w:style w:type="paragraph" w:customStyle="1" w:styleId="illustration">
    <w:name w:val="illustration"/>
    <w:basedOn w:val="Normal"/>
    <w:rsid w:val="005B7A1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ption1">
    <w:name w:val="Caption1"/>
    <w:basedOn w:val="Normal"/>
    <w:rsid w:val="005B7A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reentextst">
    <w:name w:val="screentextst"/>
    <w:basedOn w:val="DefaultParagraphFont"/>
    <w:rsid w:val="005B7A12"/>
  </w:style>
  <w:style w:type="character" w:customStyle="1" w:styleId="boldst">
    <w:name w:val="boldst"/>
    <w:basedOn w:val="DefaultParagraphFont"/>
    <w:rsid w:val="005B7A12"/>
  </w:style>
  <w:style w:type="character" w:styleId="HTMLCode">
    <w:name w:val="HTML Code"/>
    <w:basedOn w:val="DefaultParagraphFont"/>
    <w:uiPriority w:val="99"/>
    <w:semiHidden/>
    <w:unhideWhenUsed/>
    <w:rsid w:val="005B7A12"/>
    <w:rPr>
      <w:rFonts w:ascii="Courier New" w:eastAsia="Times New Roman" w:hAnsi="Courier New" w:cs="Courier New"/>
      <w:sz w:val="20"/>
      <w:szCs w:val="20"/>
    </w:rPr>
  </w:style>
  <w:style w:type="character" w:customStyle="1" w:styleId="crayon-k">
    <w:name w:val="crayon-k"/>
    <w:basedOn w:val="DefaultParagraphFont"/>
    <w:rsid w:val="005B7A12"/>
  </w:style>
  <w:style w:type="character" w:customStyle="1" w:styleId="crayon-h">
    <w:name w:val="crayon-h"/>
    <w:basedOn w:val="DefaultParagraphFont"/>
    <w:rsid w:val="005B7A12"/>
  </w:style>
  <w:style w:type="character" w:customStyle="1" w:styleId="crayon-sy">
    <w:name w:val="crayon-sy"/>
    <w:basedOn w:val="DefaultParagraphFont"/>
    <w:rsid w:val="005B7A12"/>
  </w:style>
  <w:style w:type="character" w:customStyle="1" w:styleId="crayon-i">
    <w:name w:val="crayon-i"/>
    <w:basedOn w:val="DefaultParagraphFont"/>
    <w:rsid w:val="005B7A12"/>
  </w:style>
  <w:style w:type="character" w:customStyle="1" w:styleId="crayon-e">
    <w:name w:val="crayon-e"/>
    <w:basedOn w:val="DefaultParagraphFont"/>
    <w:rsid w:val="005B7A12"/>
  </w:style>
  <w:style w:type="character" w:customStyle="1" w:styleId="crayon-o">
    <w:name w:val="crayon-o"/>
    <w:basedOn w:val="DefaultParagraphFont"/>
    <w:rsid w:val="005B7A12"/>
  </w:style>
  <w:style w:type="character" w:customStyle="1" w:styleId="crayon-cn">
    <w:name w:val="crayon-cn"/>
    <w:basedOn w:val="DefaultParagraphFont"/>
    <w:rsid w:val="005B7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4313">
      <w:bodyDiv w:val="1"/>
      <w:marLeft w:val="0"/>
      <w:marRight w:val="0"/>
      <w:marTop w:val="0"/>
      <w:marBottom w:val="0"/>
      <w:divBdr>
        <w:top w:val="none" w:sz="0" w:space="0" w:color="auto"/>
        <w:left w:val="none" w:sz="0" w:space="0" w:color="auto"/>
        <w:bottom w:val="none" w:sz="0" w:space="0" w:color="auto"/>
        <w:right w:val="none" w:sz="0" w:space="0" w:color="auto"/>
      </w:divBdr>
    </w:div>
    <w:div w:id="825825061">
      <w:bodyDiv w:val="1"/>
      <w:marLeft w:val="0"/>
      <w:marRight w:val="0"/>
      <w:marTop w:val="0"/>
      <w:marBottom w:val="0"/>
      <w:divBdr>
        <w:top w:val="none" w:sz="0" w:space="0" w:color="auto"/>
        <w:left w:val="none" w:sz="0" w:space="0" w:color="auto"/>
        <w:bottom w:val="none" w:sz="0" w:space="0" w:color="auto"/>
        <w:right w:val="none" w:sz="0" w:space="0" w:color="auto"/>
      </w:divBdr>
      <w:divsChild>
        <w:div w:id="65347650">
          <w:marLeft w:val="0"/>
          <w:marRight w:val="0"/>
          <w:marTop w:val="225"/>
          <w:marBottom w:val="225"/>
          <w:divBdr>
            <w:top w:val="single" w:sz="6" w:space="0" w:color="999999"/>
            <w:left w:val="single" w:sz="6" w:space="0" w:color="999999"/>
            <w:bottom w:val="single" w:sz="6" w:space="0" w:color="999999"/>
            <w:right w:val="single" w:sz="6" w:space="0" w:color="999999"/>
          </w:divBdr>
        </w:div>
      </w:divsChild>
    </w:div>
    <w:div w:id="174741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2.jpeg"/><Relationship Id="rId12"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17"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25" Type="http://schemas.openxmlformats.org/officeDocument/2006/relationships/image" Target="media/image16.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24" Type="http://schemas.openxmlformats.org/officeDocument/2006/relationships/image" Target="media/image15.jpeg"/><Relationship Id="rId32" Type="http://schemas.openxmlformats.org/officeDocument/2006/relationships/fontTable" Target="fontTable.xml"/><Relationship Id="rId5"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10" Type="http://schemas.openxmlformats.org/officeDocument/2006/relationships/hyperlink" Target="http://www.red-gate.com/products/SQL_Response/offers/mastering_sql_profiler_ebook.htm?utm_source=simpletalk&amp;utm_medium=article&amp;utm_content=profilerebook200902&amp;utm_campaign=sqlresponse" TargetMode="External"/><Relationship Id="rId19" Type="http://schemas.openxmlformats.org/officeDocument/2006/relationships/image" Target="media/image10.jpe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0.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6860</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2024-06-05T01:37:00Z</dcterms:created>
  <dcterms:modified xsi:type="dcterms:W3CDTF">2024-07-20T00:27:00Z</dcterms:modified>
</cp:coreProperties>
</file>