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CE5843">
      <w:hyperlink r:id="rId5" w:history="1">
        <w:r w:rsidRPr="004853D5">
          <w:rPr>
            <w:rStyle w:val="Hyperlink"/>
          </w:rPr>
          <w:t>https://docs.microsoft.com/en-us/sql/t-sql/statements/create-columnstore-index-transact-sql</w:t>
        </w:r>
      </w:hyperlink>
    </w:p>
    <w:p w:rsidR="00CE5843" w:rsidRDefault="00CE5843" w:rsidP="00CE5843">
      <w:pPr>
        <w:pStyle w:val="Heading1"/>
        <w:spacing w:before="150" w:beforeAutospacing="0" w:after="0" w:afterAutospacing="0"/>
        <w:rPr>
          <w:rFonts w:ascii="Segoe UI Light" w:hAnsi="Segoe UI Light" w:cs="Segoe UI Light"/>
          <w:b w:val="0"/>
          <w:bCs w:val="0"/>
        </w:rPr>
      </w:pPr>
      <w:r>
        <w:rPr>
          <w:rFonts w:ascii="Segoe UI Light" w:hAnsi="Segoe UI Light" w:cs="Segoe UI Light"/>
          <w:b w:val="0"/>
          <w:bCs w:val="0"/>
        </w:rPr>
        <w:t>CREATE COLUMNSTORE INDEX (Transact-SQL)</w:t>
      </w:r>
    </w:p>
    <w:p w:rsidR="00CE5843" w:rsidRDefault="00CE5843" w:rsidP="00CE5843">
      <w:pPr>
        <w:rPr>
          <w:rFonts w:ascii="Times New Roman" w:hAnsi="Times New Roman" w:cs="Times New Roman"/>
          <w:color w:val="6E6E6E"/>
        </w:rPr>
      </w:pPr>
      <w:r>
        <w:rPr>
          <w:color w:val="6E6E6E"/>
        </w:rPr>
        <w:t>2016-12-16</w:t>
      </w:r>
      <w:r>
        <w:rPr>
          <w:rStyle w:val="apple-converted-space"/>
          <w:color w:val="6E6E6E"/>
        </w:rPr>
        <w:t> </w:t>
      </w:r>
      <w:r>
        <w:rPr>
          <w:rStyle w:val="reading-time"/>
          <w:color w:val="6E6E6E"/>
        </w:rPr>
        <w:t>25 min to read</w:t>
      </w:r>
      <w:r>
        <w:rPr>
          <w:rStyle w:val="apple-converted-space"/>
          <w:color w:val="6E6E6E"/>
        </w:rPr>
        <w:t> </w:t>
      </w:r>
      <w:r>
        <w:rPr>
          <w:rStyle w:val="contributors-text"/>
          <w:color w:val="6E6E6E"/>
        </w:rPr>
        <w:t>Contributors</w:t>
      </w:r>
      <w:r>
        <w:rPr>
          <w:rStyle w:val="apple-converted-space"/>
          <w:color w:val="6E6E6E"/>
        </w:rPr>
        <w:t> </w:t>
      </w:r>
    </w:p>
    <w:p w:rsidR="00CE5843" w:rsidRDefault="00CE5843" w:rsidP="00CE5843">
      <w:pPr>
        <w:numPr>
          <w:ilvl w:val="0"/>
          <w:numId w:val="1"/>
        </w:numPr>
        <w:spacing w:after="0" w:line="240" w:lineRule="auto"/>
        <w:ind w:left="0"/>
        <w:textAlignment w:val="top"/>
        <w:rPr>
          <w:color w:val="6E6E6E"/>
        </w:rPr>
      </w:pPr>
      <w:r>
        <w:rPr>
          <w:noProof/>
          <w:color w:val="0050C5"/>
        </w:rPr>
        <w:drawing>
          <wp:inline distT="0" distB="0" distL="0" distR="0">
            <wp:extent cx="152400" cy="152400"/>
            <wp:effectExtent l="0" t="0" r="0" b="0"/>
            <wp:docPr id="9" name="Picture 9" descr="Barbara Kess">
              <a:hlinkClick xmlns:a="http://schemas.openxmlformats.org/drawingml/2006/main" r:id="rId6" tooltip="&quot;Barbara K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bara Kess">
                      <a:hlinkClick r:id="rId6" tooltip="&quot;Barbara Kes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E5843" w:rsidRDefault="00CE5843" w:rsidP="00CE5843">
      <w:pPr>
        <w:rPr>
          <w:color w:val="6E6E6E"/>
        </w:rPr>
      </w:pPr>
      <w:r>
        <w:rPr>
          <w:rStyle w:val="apple-converted-space"/>
          <w:color w:val="6E6E6E"/>
        </w:rPr>
        <w:t> </w:t>
      </w:r>
    </w:p>
    <w:p w:rsidR="00CE5843" w:rsidRDefault="00CE5843" w:rsidP="00CE5843">
      <w:pPr>
        <w:numPr>
          <w:ilvl w:val="0"/>
          <w:numId w:val="1"/>
        </w:numPr>
        <w:spacing w:after="0" w:line="240" w:lineRule="auto"/>
        <w:ind w:left="0"/>
        <w:textAlignment w:val="top"/>
        <w:rPr>
          <w:color w:val="6E6E6E"/>
        </w:rPr>
      </w:pPr>
      <w:r>
        <w:rPr>
          <w:noProof/>
          <w:color w:val="0050C5"/>
        </w:rPr>
        <w:drawing>
          <wp:inline distT="0" distB="0" distL="0" distR="0">
            <wp:extent cx="152400" cy="152400"/>
            <wp:effectExtent l="0" t="0" r="0" b="0"/>
            <wp:docPr id="8" name="Picture 8" descr="Gene Milener">
              <a:hlinkClick xmlns:a="http://schemas.openxmlformats.org/drawingml/2006/main" r:id="rId8" tooltip="&quot;Gene Mil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 Milener">
                      <a:hlinkClick r:id="rId8" tooltip="&quot;Gene Milen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E5843" w:rsidRDefault="00CE5843" w:rsidP="00CE5843">
      <w:pPr>
        <w:rPr>
          <w:color w:val="6E6E6E"/>
        </w:rPr>
      </w:pPr>
      <w:r>
        <w:rPr>
          <w:rStyle w:val="apple-converted-space"/>
          <w:color w:val="6E6E6E"/>
        </w:rPr>
        <w:t> </w:t>
      </w:r>
    </w:p>
    <w:p w:rsidR="00CE5843" w:rsidRDefault="00CE5843" w:rsidP="00CE5843">
      <w:pPr>
        <w:numPr>
          <w:ilvl w:val="0"/>
          <w:numId w:val="1"/>
        </w:numPr>
        <w:spacing w:after="0" w:line="240" w:lineRule="auto"/>
        <w:ind w:left="0"/>
        <w:textAlignment w:val="top"/>
        <w:rPr>
          <w:color w:val="6E6E6E"/>
        </w:rPr>
      </w:pPr>
      <w:r>
        <w:rPr>
          <w:noProof/>
          <w:color w:val="0050C5"/>
        </w:rPr>
        <w:drawing>
          <wp:inline distT="0" distB="0" distL="0" distR="0">
            <wp:extent cx="152400" cy="152400"/>
            <wp:effectExtent l="0" t="0" r="0" b="0"/>
            <wp:docPr id="7" name="Picture 7" descr="Craig Guyer">
              <a:hlinkClick xmlns:a="http://schemas.openxmlformats.org/drawingml/2006/main" r:id="rId10"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ig Guyer">
                      <a:hlinkClick r:id="rId10" tooltip="&quot;Craig Guy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E5843" w:rsidRDefault="00CE5843" w:rsidP="00CE5843">
      <w:r>
        <w:rPr>
          <w:rStyle w:val="Strong"/>
          <w:rFonts w:ascii="Helvetica" w:hAnsi="Helvetica" w:cs="Helvetica"/>
        </w:rPr>
        <w:t>THIS TOPIC APPLIES TO:</w:t>
      </w:r>
      <w:r>
        <w:rPr>
          <w:noProof/>
        </w:rPr>
        <w:drawing>
          <wp:inline distT="0" distB="0" distL="0" distR="0">
            <wp:extent cx="278130" cy="160020"/>
            <wp:effectExtent l="0" t="0" r="7620" b="0"/>
            <wp:docPr id="6" name="Picture 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t>SQL Server (starting with 2012)</w:t>
      </w:r>
      <w:r>
        <w:rPr>
          <w:noProof/>
        </w:rPr>
        <w:drawing>
          <wp:inline distT="0" distB="0" distL="0" distR="0">
            <wp:extent cx="278130" cy="160020"/>
            <wp:effectExtent l="0" t="0" r="7620" b="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t>Azure SQL Database</w:t>
      </w:r>
      <w:r>
        <w:rPr>
          <w:noProof/>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t>Azure SQL Data Warehouse</w:t>
      </w:r>
      <w:r>
        <w:rPr>
          <w:rStyle w:val="apple-converted-space"/>
        </w:rPr>
        <w:t> </w:t>
      </w:r>
      <w:r>
        <w:rPr>
          <w:noProof/>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t>Parallel Data Warehouse</w:t>
      </w:r>
    </w:p>
    <w:p w:rsidR="00CE5843" w:rsidRDefault="00CE5843" w:rsidP="00CE5843">
      <w:pPr>
        <w:pStyle w:val="lf-text-block"/>
        <w:spacing w:after="0" w:afterAutospacing="0"/>
      </w:pPr>
      <w:r>
        <w:t>Convert a rowstore table to a clustered columnstore index or create a nonclustered columnstore index. Use a columnstore index to efficiently run real-time operational analytics on an OLTP workload or to improve data compression and query performance for data warehousing workloads.</w:t>
      </w:r>
    </w:p>
    <w:p w:rsidR="00CE5843" w:rsidRDefault="00CE5843" w:rsidP="00CE5843">
      <w:pPr>
        <w:shd w:val="clear" w:color="auto" w:fill="F5F5F5"/>
        <w:rPr>
          <w:color w:val="333333"/>
        </w:rPr>
      </w:pPr>
      <w:r>
        <w:rPr>
          <w:color w:val="333333"/>
        </w:rPr>
        <w:t>Note</w:t>
      </w:r>
    </w:p>
    <w:p w:rsidR="00CE5843" w:rsidRDefault="00CE5843" w:rsidP="00CE5843">
      <w:pPr>
        <w:pStyle w:val="lf-text-block"/>
        <w:shd w:val="clear" w:color="auto" w:fill="F5F5F5"/>
        <w:spacing w:before="0" w:beforeAutospacing="0" w:after="120" w:afterAutospacing="0"/>
        <w:rPr>
          <w:color w:val="333333"/>
        </w:rPr>
      </w:pPr>
      <w:r>
        <w:rPr>
          <w:color w:val="333333"/>
        </w:rPr>
        <w:t>Starting with SQL Server 2016, you can create the table as a clustered columnstore index. It is no longer necessary to first create a rowstore table and then convert it to a clustered columnstore index.</w:t>
      </w:r>
    </w:p>
    <w:p w:rsidR="00CE5843" w:rsidRDefault="00CE5843" w:rsidP="00CE5843">
      <w:pPr>
        <w:pStyle w:val="lf-text-block"/>
        <w:spacing w:after="0" w:afterAutospacing="0"/>
      </w:pPr>
      <w:r>
        <w:t>Skip to examples:</w:t>
      </w:r>
    </w:p>
    <w:p w:rsidR="00CE5843" w:rsidRDefault="00CE5843" w:rsidP="00CE5843">
      <w:pPr>
        <w:pStyle w:val="NormalWeb"/>
        <w:numPr>
          <w:ilvl w:val="0"/>
          <w:numId w:val="2"/>
        </w:numPr>
        <w:spacing w:after="0" w:afterAutospacing="0"/>
        <w:ind w:left="570"/>
      </w:pPr>
      <w:hyperlink r:id="rId13" w:anchor="convert" w:history="1">
        <w:r>
          <w:rPr>
            <w:rStyle w:val="Hyperlink"/>
            <w:color w:val="0050C5"/>
          </w:rPr>
          <w:t>Examples for converting a rowstore table to columnstore</w:t>
        </w:r>
      </w:hyperlink>
    </w:p>
    <w:p w:rsidR="00CE5843" w:rsidRDefault="00CE5843" w:rsidP="00CE5843">
      <w:pPr>
        <w:pStyle w:val="NormalWeb"/>
        <w:numPr>
          <w:ilvl w:val="0"/>
          <w:numId w:val="2"/>
        </w:numPr>
        <w:spacing w:after="0" w:afterAutospacing="0"/>
        <w:ind w:left="570"/>
      </w:pPr>
      <w:hyperlink r:id="rId14" w:anchor="nonclustered" w:history="1">
        <w:r>
          <w:rPr>
            <w:rStyle w:val="Hyperlink"/>
            <w:color w:val="0050C5"/>
          </w:rPr>
          <w:t>Examples for nonclustered columnstore indexes</w:t>
        </w:r>
      </w:hyperlink>
    </w:p>
    <w:p w:rsidR="00CE5843" w:rsidRDefault="00CE5843" w:rsidP="00CE5843">
      <w:pPr>
        <w:pStyle w:val="NormalWeb"/>
        <w:spacing w:after="0" w:afterAutospacing="0"/>
        <w:ind w:left="570"/>
      </w:pPr>
      <w:r>
        <w:t>Go to scenarios:</w:t>
      </w:r>
    </w:p>
    <w:p w:rsidR="00CE5843" w:rsidRDefault="00CE5843" w:rsidP="00CE5843">
      <w:pPr>
        <w:pStyle w:val="NormalWeb"/>
        <w:numPr>
          <w:ilvl w:val="0"/>
          <w:numId w:val="2"/>
        </w:numPr>
        <w:spacing w:after="0" w:afterAutospacing="0"/>
        <w:ind w:left="570"/>
      </w:pPr>
      <w:hyperlink r:id="rId15" w:history="1">
        <w:r>
          <w:rPr>
            <w:rStyle w:val="Hyperlink"/>
            <w:color w:val="0050C5"/>
          </w:rPr>
          <w:t>Columnstore indexes for real-time operational analytics</w:t>
        </w:r>
      </w:hyperlink>
    </w:p>
    <w:p w:rsidR="00CE5843" w:rsidRDefault="00CE5843" w:rsidP="00CE5843">
      <w:pPr>
        <w:pStyle w:val="NormalWeb"/>
        <w:numPr>
          <w:ilvl w:val="0"/>
          <w:numId w:val="2"/>
        </w:numPr>
        <w:spacing w:after="0" w:afterAutospacing="0"/>
        <w:ind w:left="570"/>
      </w:pPr>
      <w:hyperlink r:id="rId16" w:history="1">
        <w:r>
          <w:rPr>
            <w:rStyle w:val="Hyperlink"/>
            <w:color w:val="0050C5"/>
          </w:rPr>
          <w:t>Columnstore indexes for data warehousing</w:t>
        </w:r>
      </w:hyperlink>
    </w:p>
    <w:p w:rsidR="00CE5843" w:rsidRDefault="00CE5843" w:rsidP="00CE5843">
      <w:pPr>
        <w:pStyle w:val="NormalWeb"/>
        <w:spacing w:after="0" w:afterAutospacing="0"/>
        <w:ind w:left="570"/>
      </w:pPr>
      <w:r>
        <w:t>Learn more:</w:t>
      </w:r>
    </w:p>
    <w:p w:rsidR="00CE5843" w:rsidRDefault="00CE5843" w:rsidP="00CE5843">
      <w:pPr>
        <w:pStyle w:val="NormalWeb"/>
        <w:numPr>
          <w:ilvl w:val="0"/>
          <w:numId w:val="2"/>
        </w:numPr>
        <w:spacing w:after="0" w:afterAutospacing="0"/>
        <w:ind w:left="570"/>
      </w:pPr>
      <w:hyperlink r:id="rId17" w:history="1">
        <w:r>
          <w:rPr>
            <w:rStyle w:val="Hyperlink"/>
            <w:color w:val="0050C5"/>
          </w:rPr>
          <w:t>Columnstore indexes guide</w:t>
        </w:r>
      </w:hyperlink>
    </w:p>
    <w:p w:rsidR="00CE5843" w:rsidRDefault="00CE5843" w:rsidP="00CE5843">
      <w:pPr>
        <w:pStyle w:val="NormalWeb"/>
        <w:numPr>
          <w:ilvl w:val="0"/>
          <w:numId w:val="2"/>
        </w:numPr>
        <w:spacing w:after="0" w:afterAutospacing="0"/>
        <w:ind w:left="570"/>
      </w:pPr>
      <w:hyperlink r:id="rId18" w:history="1">
        <w:r>
          <w:rPr>
            <w:rStyle w:val="Hyperlink"/>
            <w:color w:val="0050C5"/>
          </w:rPr>
          <w:t>Columnstore indexes feature summary</w:t>
        </w:r>
      </w:hyperlink>
    </w:p>
    <w:p w:rsidR="00CE5843" w:rsidRDefault="00CE5843" w:rsidP="00CE5843">
      <w:pPr>
        <w:pStyle w:val="NormalWeb"/>
        <w:spacing w:after="0" w:afterAutospacing="0"/>
        <w:ind w:left="570"/>
      </w:pPr>
      <w:r>
        <w:rPr>
          <w:noProof/>
        </w:rPr>
        <w:drawing>
          <wp:inline distT="0" distB="0" distL="0" distR="0">
            <wp:extent cx="152400" cy="152400"/>
            <wp:effectExtent l="0" t="0" r="0" b="0"/>
            <wp:docPr id="2" name="Picture 2"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ic link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Pr>
        <w:t> </w:t>
      </w:r>
      <w:hyperlink r:id="rId20" w:history="1">
        <w:r>
          <w:rPr>
            <w:rStyle w:val="Hyperlink"/>
            <w:color w:val="0050C5"/>
          </w:rPr>
          <w:t>Transact-SQL Syntax Conventions</w:t>
        </w:r>
      </w:hyperlink>
    </w:p>
    <w:p w:rsidR="00CE5843" w:rsidRDefault="00CE5843" w:rsidP="00CE5843">
      <w:pPr>
        <w:pStyle w:val="Heading2"/>
        <w:spacing w:before="480" w:beforeAutospacing="0" w:after="180" w:afterAutospacing="0"/>
        <w:rPr>
          <w:b w:val="0"/>
          <w:bCs w:val="0"/>
        </w:rPr>
      </w:pPr>
      <w:r>
        <w:rPr>
          <w:b w:val="0"/>
          <w:bCs w:val="0"/>
        </w:rPr>
        <w:t>Syntax</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 Syntax for SQL Server and Azure SQL Database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Create a clustered columnstore index on disk-based 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index_name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[database_name. [schema_name ] . | schema_name . ] table_name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WITH ( &lt; with_option&gt; [ ,...n ]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ON &lt;on_option&gt;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a non-clustered columnstore index on a disk-based 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[NONCLUSTERED]  COLUMNSTORE INDEX index_name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[database_name. [schema_name ] . | schema_name . ] table_name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column  [ ,...n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WITH ( &lt; with_option&gt; [ ,...n ]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ON &lt;on_option&gt;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WHERE &lt;filter_expression&gt; [ AND &lt;filter_expression&gt;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&lt;with_option&gt;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DROP_EXISTING = { ON | OFF } -- default is OFF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MAXDOP = max_degree_of_parallelism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ONLINE = { ON | OFF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COMPRESSION_DELAY  = { 0 | delay [ Minutes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DATA_COMPRESSION = { COLUMNSTORE | COLUMNSTORE_ARCHIVE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ON PARTITIONS ( { partition_number_expression | range } [ ,...n ] )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&lt;on_option&gt;::=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partition_scheme_name ( column_name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filegroup_name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"default"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&lt;filter_expression&gt;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column_name IN ( constant [ ,...n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column_name { IS | IS NOT | = | &lt;&gt; | != | &gt; | &gt;= | !&gt; | &lt; | &lt;= | !&lt; } constant  </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Syntax for Azure SQL Data Warehouse and Parallel Data Warehouse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index_name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 database_name . [ schema_name ] . | schema_name . ] table_name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 WITH ( DROP_EXISTING = { ON | OFF } ) ] --default is OFF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t>
      </w:r>
    </w:p>
    <w:p w:rsidR="00CE5843" w:rsidRDefault="00CE5843" w:rsidP="00CE5843">
      <w:pPr>
        <w:pStyle w:val="Heading2"/>
        <w:spacing w:before="480" w:beforeAutospacing="0" w:after="180" w:afterAutospacing="0"/>
        <w:rPr>
          <w:b w:val="0"/>
          <w:bCs w:val="0"/>
        </w:rPr>
      </w:pPr>
      <w:r>
        <w:rPr>
          <w:b w:val="0"/>
          <w:bCs w:val="0"/>
        </w:rPr>
        <w:t>Arguments</w:t>
      </w:r>
    </w:p>
    <w:p w:rsidR="00CE5843" w:rsidRDefault="00CE5843" w:rsidP="00CE5843">
      <w:pPr>
        <w:pStyle w:val="lf-text-block"/>
        <w:spacing w:after="0" w:afterAutospacing="0"/>
      </w:pPr>
      <w:r>
        <w:t>CREATE CLUSTERED COLUMNSTORE INDEX</w:t>
      </w:r>
      <w:r>
        <w:br/>
        <w:t xml:space="preserve">Create a clustered columnstore index in which all of the data is compressed and stored by column. The index includes all of the columns in the table, and stores the entire table. If the </w:t>
      </w:r>
      <w:r>
        <w:lastRenderedPageBreak/>
        <w:t>existing table is a heap or clustered index, the table will be converted to a clustered columnstore index. If the table is already stored as a clustered columnstore index, the existing index will be dropped and rebuilt.</w:t>
      </w:r>
    </w:p>
    <w:p w:rsidR="00CE5843" w:rsidRDefault="00CE5843" w:rsidP="00CE5843">
      <w:pPr>
        <w:pStyle w:val="lf-text-block"/>
        <w:spacing w:after="0" w:afterAutospacing="0"/>
      </w:pPr>
      <w:r>
        <w:rPr>
          <w:rStyle w:val="Emphasis"/>
        </w:rPr>
        <w:t>index_name</w:t>
      </w:r>
      <w:r>
        <w:br/>
        <w:t>Specifies the name for the new index.</w:t>
      </w:r>
    </w:p>
    <w:p w:rsidR="00CE5843" w:rsidRDefault="00CE5843" w:rsidP="00CE5843">
      <w:pPr>
        <w:pStyle w:val="lf-text-block"/>
        <w:spacing w:after="0" w:afterAutospacing="0"/>
      </w:pPr>
      <w:r>
        <w:t>If the table already has a clustered columnstore index, you can specify the same name as the existing index, or you can use the DROP EXISTING option to specify a new name.</w:t>
      </w:r>
    </w:p>
    <w:p w:rsidR="00CE5843" w:rsidRDefault="00CE5843" w:rsidP="00CE5843">
      <w:pPr>
        <w:pStyle w:val="lf-text-block"/>
        <w:spacing w:after="0" w:afterAutospacing="0"/>
      </w:pPr>
      <w:r>
        <w:t>ON [</w:t>
      </w:r>
      <w:r>
        <w:rPr>
          <w:rStyle w:val="Emphasis"/>
        </w:rPr>
        <w:t>database_name</w:t>
      </w:r>
      <w:r>
        <w:t>. [</w:t>
      </w:r>
      <w:r>
        <w:rPr>
          <w:rStyle w:val="Emphasis"/>
        </w:rPr>
        <w:t>schema_name</w:t>
      </w:r>
      <w:r>
        <w:rPr>
          <w:rStyle w:val="apple-converted-space"/>
        </w:rPr>
        <w:t> </w:t>
      </w:r>
      <w:r>
        <w:t>] . |</w:t>
      </w:r>
      <w:r>
        <w:rPr>
          <w:rStyle w:val="apple-converted-space"/>
        </w:rPr>
        <w:t> </w:t>
      </w:r>
      <w:r>
        <w:rPr>
          <w:rStyle w:val="Emphasis"/>
        </w:rPr>
        <w:t>schema_name</w:t>
      </w:r>
      <w:r>
        <w:rPr>
          <w:rStyle w:val="apple-converted-space"/>
        </w:rPr>
        <w:t> </w:t>
      </w:r>
      <w:r>
        <w:t>. ]</w:t>
      </w:r>
      <w:r>
        <w:rPr>
          <w:rStyle w:val="apple-converted-space"/>
        </w:rPr>
        <w:t> </w:t>
      </w:r>
      <w:r>
        <w:rPr>
          <w:rStyle w:val="Emphasis"/>
        </w:rPr>
        <w:t>table_name</w:t>
      </w:r>
      <w:r>
        <w:br/>
        <w:t>Specifies the one-, two-, or three-part name of the table to be stored as a clustered columnstore index. If the table is a heap or clustered index the table will be converted from rowstore to a columnstore. If the table is already a columnstore, this statement will rebuild the clustered columnstore index.</w:t>
      </w:r>
    </w:p>
    <w:p w:rsidR="00CE5843" w:rsidRDefault="00CE5843" w:rsidP="00CE5843">
      <w:pPr>
        <w:pStyle w:val="lf-text-block"/>
        <w:spacing w:after="0" w:afterAutospacing="0"/>
      </w:pPr>
      <w:r>
        <w:t>WITH</w:t>
      </w:r>
      <w:r>
        <w:br/>
        <w:t>DROP_EXISTING = [OFF] | ON</w:t>
      </w:r>
      <w:r>
        <w:br/>
        <w:t>DROP_EXISTING = ON specifies to drop the existing clustered columnstore index, and create a new columnstore index.</w:t>
      </w:r>
    </w:p>
    <w:p w:rsidR="00CE5843" w:rsidRDefault="00CE5843" w:rsidP="00CE5843">
      <w:pPr>
        <w:pStyle w:val="lf-text-block"/>
        <w:spacing w:after="0" w:afterAutospacing="0"/>
      </w:pPr>
      <w:r>
        <w:t>The default, DROP_EXISTING = OFF expects the index name is the same as the existing name. An error will occur is the specified index name already exists.</w:t>
      </w:r>
    </w:p>
    <w:p w:rsidR="00CE5843" w:rsidRDefault="00CE5843" w:rsidP="00CE5843">
      <w:pPr>
        <w:pStyle w:val="lf-text-block"/>
        <w:spacing w:after="0" w:afterAutospacing="0"/>
      </w:pPr>
      <w:r>
        <w:t>MAXDOP =</w:t>
      </w:r>
      <w:r>
        <w:rPr>
          <w:rStyle w:val="apple-converted-space"/>
        </w:rPr>
        <w:t> </w:t>
      </w:r>
      <w:r>
        <w:rPr>
          <w:rStyle w:val="Emphasis"/>
        </w:rPr>
        <w:t>max_degree_of_parallelism</w:t>
      </w:r>
      <w:r>
        <w:br/>
        <w:t>Overrides the existing maximum degree of parallelism server configuration for the duration of the index operation. Use MAXDOP to limit the number of processors used in a parallel plan execution. The maximum is 64 processors.</w:t>
      </w:r>
    </w:p>
    <w:p w:rsidR="00CE5843" w:rsidRDefault="00CE5843" w:rsidP="00CE5843">
      <w:pPr>
        <w:pStyle w:val="lf-text-block"/>
        <w:spacing w:after="0" w:afterAutospacing="0"/>
      </w:pPr>
      <w:r>
        <w:rPr>
          <w:rStyle w:val="Emphasis"/>
        </w:rPr>
        <w:t>max_degree_of_parallelism</w:t>
      </w:r>
      <w:r>
        <w:rPr>
          <w:rStyle w:val="apple-converted-space"/>
        </w:rPr>
        <w:t> </w:t>
      </w:r>
      <w:r>
        <w:t>values can be:</w:t>
      </w:r>
    </w:p>
    <w:p w:rsidR="00CE5843" w:rsidRDefault="00CE5843" w:rsidP="00CE5843">
      <w:pPr>
        <w:pStyle w:val="NormalWeb"/>
        <w:numPr>
          <w:ilvl w:val="0"/>
          <w:numId w:val="3"/>
        </w:numPr>
        <w:spacing w:after="0" w:afterAutospacing="0"/>
        <w:ind w:left="570"/>
      </w:pPr>
      <w:r>
        <w:t>1 - Suppress parallel plan generation.</w:t>
      </w:r>
    </w:p>
    <w:p w:rsidR="00CE5843" w:rsidRDefault="00CE5843" w:rsidP="00CE5843">
      <w:pPr>
        <w:pStyle w:val="NormalWeb"/>
        <w:numPr>
          <w:ilvl w:val="0"/>
          <w:numId w:val="3"/>
        </w:numPr>
        <w:spacing w:after="0" w:afterAutospacing="0"/>
        <w:ind w:left="570"/>
      </w:pPr>
      <w:r>
        <w:t>&gt;1 - Restrict the maximum number of processors used in a parallel index operation to the specified number or fewer based on the current system workload. For example, when MAXDOP = 4, the number of processors used will be 4 or less.</w:t>
      </w:r>
    </w:p>
    <w:p w:rsidR="00CE5843" w:rsidRDefault="00CE5843" w:rsidP="00CE5843">
      <w:pPr>
        <w:pStyle w:val="NormalWeb"/>
        <w:numPr>
          <w:ilvl w:val="0"/>
          <w:numId w:val="3"/>
        </w:numPr>
        <w:spacing w:after="0" w:afterAutospacing="0"/>
        <w:ind w:left="570"/>
      </w:pPr>
      <w:r>
        <w:t>0 (default) - Use the actual number of processors or fewer based on the current system workload.</w:t>
      </w:r>
    </w:p>
    <w:p w:rsidR="00CE5843" w:rsidRDefault="00CE5843" w:rsidP="00CE5843">
      <w:pPr>
        <w:pStyle w:val="NormalWeb"/>
        <w:spacing w:after="0" w:afterAutospacing="0"/>
        <w:ind w:left="570"/>
      </w:pPr>
      <w:r>
        <w:t>For more information, see</w:t>
      </w:r>
      <w:r>
        <w:rPr>
          <w:rStyle w:val="apple-converted-space"/>
        </w:rPr>
        <w:t> </w:t>
      </w:r>
      <w:hyperlink r:id="rId21" w:history="1">
        <w:r>
          <w:rPr>
            <w:rStyle w:val="Hyperlink"/>
            <w:color w:val="0050C5"/>
          </w:rPr>
          <w:t>Configure the max degree of parallelism Server Configuration Option</w:t>
        </w:r>
      </w:hyperlink>
      <w:r>
        <w:t>, and</w:t>
      </w:r>
      <w:r>
        <w:rPr>
          <w:rStyle w:val="apple-converted-space"/>
        </w:rPr>
        <w:t> </w:t>
      </w:r>
      <w:hyperlink r:id="rId22" w:history="1">
        <w:r>
          <w:rPr>
            <w:rStyle w:val="Hyperlink"/>
            <w:color w:val="0050C5"/>
          </w:rPr>
          <w:t>Configure Parallel Index Operations</w:t>
        </w:r>
      </w:hyperlink>
      <w:r>
        <w:t>.</w:t>
      </w:r>
    </w:p>
    <w:p w:rsidR="00CE5843" w:rsidRDefault="00CE5843" w:rsidP="00CE5843">
      <w:pPr>
        <w:pStyle w:val="NormalWeb"/>
        <w:spacing w:after="0" w:afterAutospacing="0"/>
        <w:ind w:left="570"/>
      </w:pPr>
      <w:r>
        <w:t>COMPRESSION_DELAY =</w:t>
      </w:r>
      <w:r>
        <w:rPr>
          <w:rStyle w:val="apple-converted-space"/>
        </w:rPr>
        <w:t> </w:t>
      </w:r>
      <w:r>
        <w:rPr>
          <w:rStyle w:val="Strong"/>
          <w:rFonts w:ascii="Helvetica" w:hAnsi="Helvetica" w:cs="Helvetica"/>
        </w:rPr>
        <w:t>0</w:t>
      </w:r>
      <w:r>
        <w:rPr>
          <w:rStyle w:val="apple-converted-space"/>
        </w:rPr>
        <w:t> </w:t>
      </w:r>
      <w:r>
        <w:t>|</w:t>
      </w:r>
      <w:r>
        <w:rPr>
          <w:rStyle w:val="apple-converted-space"/>
        </w:rPr>
        <w:t> </w:t>
      </w:r>
      <w:r>
        <w:rPr>
          <w:rStyle w:val="Emphasis"/>
        </w:rPr>
        <w:t>delay</w:t>
      </w:r>
      <w:r>
        <w:rPr>
          <w:rStyle w:val="apple-converted-space"/>
        </w:rPr>
        <w:t> </w:t>
      </w:r>
      <w:r>
        <w:t>[ Minutes ]</w:t>
      </w:r>
      <w:r>
        <w:br/>
        <w:t>This feature will be available after SQL Server 2016 CTP 3.3</w:t>
      </w:r>
    </w:p>
    <w:p w:rsidR="00CE5843" w:rsidRDefault="00CE5843" w:rsidP="00CE5843">
      <w:pPr>
        <w:pStyle w:val="NormalWeb"/>
        <w:spacing w:after="0" w:afterAutospacing="0"/>
        <w:ind w:left="570"/>
      </w:pPr>
      <w:r>
        <w:t>For a disk-based table,</w:t>
      </w:r>
      <w:r>
        <w:rPr>
          <w:rStyle w:val="apple-converted-space"/>
        </w:rPr>
        <w:t> </w:t>
      </w:r>
      <w:r>
        <w:rPr>
          <w:rStyle w:val="Emphasis"/>
        </w:rPr>
        <w:t>delay</w:t>
      </w:r>
      <w:r>
        <w:rPr>
          <w:rStyle w:val="apple-converted-space"/>
        </w:rPr>
        <w:t> </w:t>
      </w:r>
      <w:r>
        <w:t xml:space="preserve">specifies the minimum number of minutes a delta rowgroup in the CLOSED state must remain in the delta rowgroup before SQL Server can compress </w:t>
      </w:r>
      <w:r>
        <w:lastRenderedPageBreak/>
        <w:t>it into the compressed rowgroup. Since disk-based tables don't track insert and update times on individual rows, SQL Server applies the delay to delta rowgroups in the CLOSED state.</w:t>
      </w:r>
    </w:p>
    <w:p w:rsidR="00CE5843" w:rsidRDefault="00CE5843" w:rsidP="00CE5843">
      <w:pPr>
        <w:pStyle w:val="NormalWeb"/>
        <w:spacing w:after="0" w:afterAutospacing="0"/>
        <w:ind w:left="570"/>
      </w:pPr>
      <w:r>
        <w:t>The default is 0 minutes.</w:t>
      </w:r>
    </w:p>
    <w:p w:rsidR="00CE5843" w:rsidRDefault="00CE5843" w:rsidP="00CE5843">
      <w:pPr>
        <w:pStyle w:val="NormalWeb"/>
        <w:spacing w:after="0" w:afterAutospacing="0"/>
        <w:ind w:left="570"/>
      </w:pPr>
      <w:r>
        <w:t>For recommendations on when to use COMPRESSION_DELAY, see</w:t>
      </w:r>
      <w:r>
        <w:rPr>
          <w:rStyle w:val="apple-converted-space"/>
        </w:rPr>
        <w:t> </w:t>
      </w:r>
      <w:hyperlink r:id="rId23" w:history="1">
        <w:r>
          <w:rPr>
            <w:rStyle w:val="Hyperlink"/>
            <w:color w:val="0050C5"/>
          </w:rPr>
          <w:t>Get started with Columnstore for real time operational analytics</w:t>
        </w:r>
      </w:hyperlink>
      <w:r>
        <w:t>.</w:t>
      </w:r>
    </w:p>
    <w:p w:rsidR="00CE5843" w:rsidRDefault="00CE5843" w:rsidP="00CE5843">
      <w:pPr>
        <w:pStyle w:val="NormalWeb"/>
        <w:spacing w:after="0" w:afterAutospacing="0"/>
        <w:ind w:left="570"/>
      </w:pPr>
      <w:r>
        <w:t>DATA_COMPRESSION =</w:t>
      </w:r>
      <w:r>
        <w:rPr>
          <w:rStyle w:val="apple-converted-space"/>
        </w:rPr>
        <w:t> </w:t>
      </w:r>
      <w:r>
        <w:rPr>
          <w:rStyle w:val="Strong"/>
          <w:rFonts w:ascii="Helvetica" w:hAnsi="Helvetica" w:cs="Helvetica"/>
        </w:rPr>
        <w:t>COLUMNSTORE</w:t>
      </w:r>
      <w:r>
        <w:rPr>
          <w:rStyle w:val="apple-converted-space"/>
        </w:rPr>
        <w:t> </w:t>
      </w:r>
      <w:r>
        <w:t>| COLUMNSTORE_ARCHIVE</w:t>
      </w:r>
      <w:r>
        <w:br/>
        <w:t>||</w:t>
      </w:r>
      <w:r>
        <w:br/>
        <w:t>|-|</w:t>
      </w:r>
      <w:r>
        <w:br/>
        <w:t>|</w:t>
      </w:r>
      <w:r>
        <w:rPr>
          <w:rStyle w:val="Strong"/>
          <w:rFonts w:ascii="Helvetica" w:hAnsi="Helvetica" w:cs="Helvetica"/>
        </w:rPr>
        <w:t>Applies to</w:t>
      </w:r>
      <w:r>
        <w:t>: SQL Server 2016 through SQL Server 2017.|</w:t>
      </w:r>
    </w:p>
    <w:p w:rsidR="00CE5843" w:rsidRDefault="00CE5843" w:rsidP="00CE5843">
      <w:pPr>
        <w:pStyle w:val="NormalWeb"/>
        <w:spacing w:after="0" w:afterAutospacing="0"/>
        <w:ind w:left="570"/>
      </w:pPr>
      <w:r>
        <w:t>Specifies the data compression option for the specified table, partition number, or range of partitions. The options are as follows:</w:t>
      </w:r>
    </w:p>
    <w:p w:rsidR="00CE5843" w:rsidRDefault="00CE5843" w:rsidP="00CE5843">
      <w:pPr>
        <w:pStyle w:val="NormalWeb"/>
        <w:spacing w:after="0" w:afterAutospacing="0"/>
        <w:ind w:left="570"/>
      </w:pPr>
      <w:r>
        <w:t>COLUMNSTORE</w:t>
      </w:r>
      <w:r>
        <w:br/>
        <w:t>COLUMNSTORE is the default and specifies to compress with the most performant columnstore compression. This is the typical choice.</w:t>
      </w:r>
    </w:p>
    <w:p w:rsidR="00CE5843" w:rsidRDefault="00CE5843" w:rsidP="00CE5843">
      <w:pPr>
        <w:pStyle w:val="NormalWeb"/>
        <w:spacing w:after="0" w:afterAutospacing="0"/>
        <w:ind w:left="570"/>
      </w:pPr>
      <w:r>
        <w:t>COLUMNSTORE_ARCHIVE</w:t>
      </w:r>
      <w:r>
        <w:br/>
        <w:t>COLUMNSTORE_ARCHIVE will further compress the table or partition to a smaller size. Use this option for situations such as archival that require a smaller storage size and can afford more time for storage and retrieval.</w:t>
      </w:r>
    </w:p>
    <w:p w:rsidR="00CE5843" w:rsidRDefault="00CE5843" w:rsidP="00CE5843">
      <w:pPr>
        <w:pStyle w:val="NormalWeb"/>
        <w:spacing w:after="0" w:afterAutospacing="0"/>
        <w:ind w:left="570"/>
      </w:pPr>
      <w:r>
        <w:t>For more information about compression, see</w:t>
      </w:r>
      <w:r>
        <w:rPr>
          <w:rStyle w:val="apple-converted-space"/>
        </w:rPr>
        <w:t> </w:t>
      </w:r>
      <w:hyperlink r:id="rId24" w:history="1">
        <w:r>
          <w:rPr>
            <w:rStyle w:val="Hyperlink"/>
            <w:color w:val="0050C5"/>
          </w:rPr>
          <w:t>Data Compression</w:t>
        </w:r>
      </w:hyperlink>
      <w:r>
        <w:t>.</w:t>
      </w:r>
    </w:p>
    <w:p w:rsidR="00CE5843" w:rsidRDefault="00CE5843" w:rsidP="00CE5843">
      <w:pPr>
        <w:pStyle w:val="NormalWeb"/>
        <w:spacing w:after="0" w:afterAutospacing="0"/>
        <w:ind w:left="570"/>
      </w:pPr>
      <w:r>
        <w:t>ON</w:t>
      </w:r>
      <w:r>
        <w:br/>
        <w:t>With the ON options you can specify options for data storage, such as a partition scheme, a specific filegroup, or the default filegroup. If the ON option is not specified, the index will use the settings partition or filegroup settings of the existing table.</w:t>
      </w:r>
    </w:p>
    <w:p w:rsidR="00CE5843" w:rsidRDefault="00CE5843" w:rsidP="00CE5843">
      <w:pPr>
        <w:pStyle w:val="NormalWeb"/>
        <w:spacing w:after="0" w:afterAutospacing="0"/>
        <w:ind w:left="570"/>
      </w:pPr>
      <w:r>
        <w:rPr>
          <w:rStyle w:val="Emphasis"/>
        </w:rPr>
        <w:t>partition_scheme_name</w:t>
      </w:r>
      <w:r>
        <w:rPr>
          <w:rStyle w:val="apple-converted-space"/>
        </w:rPr>
        <w:t> </w:t>
      </w:r>
      <w:r>
        <w:rPr>
          <w:rStyle w:val="Strong"/>
          <w:rFonts w:ascii="Helvetica" w:hAnsi="Helvetica" w:cs="Helvetica"/>
        </w:rPr>
        <w:t>(</w:t>
      </w:r>
      <w:r>
        <w:rPr>
          <w:rStyle w:val="apple-converted-space"/>
        </w:rPr>
        <w:t> </w:t>
      </w:r>
      <w:r>
        <w:rPr>
          <w:rStyle w:val="Emphasis"/>
        </w:rPr>
        <w:t>column_name</w:t>
      </w:r>
      <w:r>
        <w:rPr>
          <w:rStyle w:val="apple-converted-space"/>
        </w:rPr>
        <w:t> </w:t>
      </w:r>
      <w:r>
        <w:rPr>
          <w:rStyle w:val="Strong"/>
          <w:rFonts w:ascii="Helvetica" w:hAnsi="Helvetica" w:cs="Helvetica"/>
        </w:rPr>
        <w:t>)</w:t>
      </w:r>
      <w:r>
        <w:br/>
        <w:t>Specifies the partition scheme for the table. The partition scheme must already exist in the database. To create the partition scheme, see</w:t>
      </w:r>
      <w:r>
        <w:rPr>
          <w:rStyle w:val="apple-converted-space"/>
        </w:rPr>
        <w:t> </w:t>
      </w:r>
      <w:hyperlink r:id="rId25" w:history="1">
        <w:r>
          <w:rPr>
            <w:rStyle w:val="Hyperlink"/>
            <w:color w:val="0050C5"/>
          </w:rPr>
          <w:t>CREATE PARTITION SCHEME</w:t>
        </w:r>
      </w:hyperlink>
      <w:r>
        <w:t>.</w:t>
      </w:r>
    </w:p>
    <w:p w:rsidR="00CE5843" w:rsidRDefault="00CE5843" w:rsidP="00CE5843">
      <w:pPr>
        <w:pStyle w:val="NormalWeb"/>
        <w:spacing w:after="0" w:afterAutospacing="0"/>
        <w:ind w:left="570"/>
      </w:pPr>
      <w:r>
        <w:rPr>
          <w:rStyle w:val="Emphasis"/>
        </w:rPr>
        <w:t>column_name</w:t>
      </w:r>
      <w:r>
        <w:rPr>
          <w:rStyle w:val="apple-converted-space"/>
        </w:rPr>
        <w:t> </w:t>
      </w:r>
      <w:r>
        <w:t>specifies the column against which a partitioned index will be partitioned. This column must match the data type, length, and precision of the argument of the partition function that</w:t>
      </w:r>
      <w:r>
        <w:rPr>
          <w:rStyle w:val="apple-converted-space"/>
        </w:rPr>
        <w:t> </w:t>
      </w:r>
      <w:r>
        <w:rPr>
          <w:rStyle w:val="Emphasis"/>
        </w:rPr>
        <w:t>partition_scheme_name</w:t>
      </w:r>
      <w:r>
        <w:rPr>
          <w:rStyle w:val="apple-converted-space"/>
        </w:rPr>
        <w:t> </w:t>
      </w:r>
      <w:r>
        <w:t>is using.</w:t>
      </w:r>
    </w:p>
    <w:p w:rsidR="00CE5843" w:rsidRDefault="00CE5843" w:rsidP="00CE5843">
      <w:pPr>
        <w:pStyle w:val="NormalWeb"/>
        <w:spacing w:after="0" w:afterAutospacing="0"/>
        <w:ind w:left="570"/>
      </w:pPr>
      <w:r>
        <w:rPr>
          <w:rStyle w:val="Emphasis"/>
        </w:rPr>
        <w:t>filegroup_name</w:t>
      </w:r>
      <w:r>
        <w:br/>
        <w:t>Specifies the filegroup for storing the clustered columnstore index. If no location is specified and the table is not partitioned, the index uses the same filegroup as the underlying table or view. The filegroup must already exist.</w:t>
      </w:r>
    </w:p>
    <w:p w:rsidR="00CE5843" w:rsidRDefault="00CE5843" w:rsidP="00CE5843">
      <w:pPr>
        <w:pStyle w:val="NormalWeb"/>
        <w:spacing w:after="0" w:afterAutospacing="0"/>
        <w:ind w:left="570"/>
      </w:pPr>
      <w:r>
        <w:rPr>
          <w:rStyle w:val="Strong"/>
          <w:rFonts w:ascii="Helvetica" w:hAnsi="Helvetica" w:cs="Helvetica"/>
        </w:rPr>
        <w:lastRenderedPageBreak/>
        <w:t>"</w:t>
      </w:r>
      <w:r>
        <w:t>default</w:t>
      </w:r>
      <w:r>
        <w:rPr>
          <w:rStyle w:val="Strong"/>
          <w:rFonts w:ascii="Helvetica" w:hAnsi="Helvetica" w:cs="Helvetica"/>
        </w:rPr>
        <w:t>"</w:t>
      </w:r>
      <w:r>
        <w:br/>
        <w:t>To create the index on the default filegoup, use "default" or [ default ].</w:t>
      </w:r>
    </w:p>
    <w:p w:rsidR="00CE5843" w:rsidRDefault="00CE5843" w:rsidP="00CE5843">
      <w:pPr>
        <w:pStyle w:val="NormalWeb"/>
        <w:spacing w:after="0" w:afterAutospacing="0"/>
        <w:ind w:left="570"/>
      </w:pPr>
      <w:r>
        <w:t>If "default" is specified, the QUOTED_IDENTIFIER option must be ON for the current session. QUOTED_IDENTIFIER is ON by default. For more information, see</w:t>
      </w:r>
      <w:r>
        <w:rPr>
          <w:rStyle w:val="apple-converted-space"/>
        </w:rPr>
        <w:t> </w:t>
      </w:r>
      <w:hyperlink r:id="rId26" w:history="1">
        <w:r>
          <w:rPr>
            <w:rStyle w:val="Hyperlink"/>
            <w:color w:val="0050C5"/>
          </w:rPr>
          <w:t>SET QUOTED_IDENTIFIER (Transact-SQL)</w:t>
        </w:r>
      </w:hyperlink>
      <w:r>
        <w:t>.</w:t>
      </w:r>
    </w:p>
    <w:p w:rsidR="00CE5843" w:rsidRDefault="00CE5843" w:rsidP="00CE5843">
      <w:pPr>
        <w:pStyle w:val="NormalWeb"/>
        <w:spacing w:after="0" w:afterAutospacing="0"/>
        <w:ind w:left="570"/>
      </w:pPr>
      <w:r>
        <w:t>CREATE [</w:t>
      </w:r>
      <w:r>
        <w:rPr>
          <w:rStyle w:val="Strong"/>
          <w:rFonts w:ascii="Helvetica" w:hAnsi="Helvetica" w:cs="Helvetica"/>
        </w:rPr>
        <w:t>NONCLUSTERED</w:t>
      </w:r>
      <w:r>
        <w:rPr>
          <w:rStyle w:val="apple-converted-space"/>
        </w:rPr>
        <w:t> </w:t>
      </w:r>
      <w:r>
        <w:t>] COLUMNSTORE INDEX</w:t>
      </w:r>
      <w:r>
        <w:br/>
        <w:t>Create an in-memory nonclustered columnstore index on a rowstore table stored as a heap or clustered index. The index can have a filtered condition and does not need to include all of the columns of the underlying table. The columnstore index requires enough space to store a copy of the data. It is updateable and will be updated as the underlying table is changed. The nonclustered columnstore index on a clustered index enables real-time analytics.</w:t>
      </w:r>
    </w:p>
    <w:p w:rsidR="00CE5843" w:rsidRDefault="00CE5843" w:rsidP="00CE5843">
      <w:pPr>
        <w:pStyle w:val="NormalWeb"/>
        <w:spacing w:after="0" w:afterAutospacing="0"/>
        <w:ind w:left="570"/>
      </w:pPr>
      <w:r>
        <w:rPr>
          <w:rStyle w:val="Emphasis"/>
        </w:rPr>
        <w:t>index_name</w:t>
      </w:r>
      <w:r>
        <w:br/>
        <w:t>Specifies the name of the index.</w:t>
      </w:r>
      <w:r>
        <w:rPr>
          <w:rStyle w:val="apple-converted-space"/>
        </w:rPr>
        <w:t> </w:t>
      </w:r>
      <w:r>
        <w:rPr>
          <w:rStyle w:val="Emphasis"/>
        </w:rPr>
        <w:t>index_name</w:t>
      </w:r>
      <w:r>
        <w:rPr>
          <w:rStyle w:val="apple-converted-space"/>
        </w:rPr>
        <w:t> </w:t>
      </w:r>
      <w:r>
        <w:t>must be unique within the table, but does not have to be unique within the database. Index names must follow the rules of</w:t>
      </w:r>
      <w:r>
        <w:rPr>
          <w:rStyle w:val="apple-converted-space"/>
        </w:rPr>
        <w:t> </w:t>
      </w:r>
      <w:hyperlink r:id="rId27" w:history="1">
        <w:r>
          <w:rPr>
            <w:rStyle w:val="Hyperlink"/>
            <w:color w:val="0050C5"/>
          </w:rPr>
          <w:t>identifiers</w:t>
        </w:r>
      </w:hyperlink>
      <w:r>
        <w:t>.</w:t>
      </w:r>
    </w:p>
    <w:p w:rsidR="00CE5843" w:rsidRDefault="00CE5843" w:rsidP="00CE5843">
      <w:pPr>
        <w:pStyle w:val="NormalWeb"/>
        <w:spacing w:after="0" w:afterAutospacing="0"/>
        <w:ind w:left="570"/>
      </w:pPr>
      <w:r>
        <w:rPr>
          <w:rStyle w:val="Strong"/>
          <w:rFonts w:ascii="Helvetica" w:hAnsi="Helvetica" w:cs="Helvetica"/>
        </w:rPr>
        <w:t>(</w:t>
      </w:r>
      <w:r>
        <w:rPr>
          <w:rStyle w:val="apple-converted-space"/>
        </w:rPr>
        <w:t> </w:t>
      </w:r>
      <w:r>
        <w:rPr>
          <w:rStyle w:val="Emphasis"/>
        </w:rPr>
        <w:t>column</w:t>
      </w:r>
      <w:r>
        <w:rPr>
          <w:rStyle w:val="apple-converted-space"/>
        </w:rPr>
        <w:t> </w:t>
      </w:r>
      <w:r>
        <w:t>[</w:t>
      </w:r>
      <w:r>
        <w:rPr>
          <w:rStyle w:val="apple-converted-space"/>
        </w:rPr>
        <w:t> </w:t>
      </w:r>
      <w:r>
        <w:rPr>
          <w:rStyle w:val="Strong"/>
          <w:rFonts w:ascii="Helvetica" w:hAnsi="Helvetica" w:cs="Helvetica"/>
        </w:rPr>
        <w:t>,</w:t>
      </w:r>
      <w:r>
        <w:t>...</w:t>
      </w:r>
      <w:r>
        <w:rPr>
          <w:rStyle w:val="Emphasis"/>
        </w:rPr>
        <w:t>n</w:t>
      </w:r>
      <w:r>
        <w:rPr>
          <w:rStyle w:val="apple-converted-space"/>
        </w:rPr>
        <w:t> </w:t>
      </w:r>
      <w:r>
        <w:t>]</w:t>
      </w:r>
      <w:r>
        <w:rPr>
          <w:rStyle w:val="apple-converted-space"/>
        </w:rPr>
        <w:t> </w:t>
      </w:r>
      <w:r>
        <w:rPr>
          <w:rStyle w:val="Strong"/>
          <w:rFonts w:ascii="Helvetica" w:hAnsi="Helvetica" w:cs="Helvetica"/>
        </w:rPr>
        <w:t>)</w:t>
      </w:r>
      <w:r>
        <w:br/>
        <w:t>Specifies the columns to store. A nonclustered columnstore index is limited to 1024 columns.</w:t>
      </w:r>
    </w:p>
    <w:p w:rsidR="00CE5843" w:rsidRDefault="00CE5843" w:rsidP="00CE5843">
      <w:pPr>
        <w:pStyle w:val="NormalWeb"/>
        <w:spacing w:after="0" w:afterAutospacing="0"/>
        <w:ind w:left="570"/>
      </w:pPr>
      <w:r>
        <w:t>Each column must be of a supported data type for columnstore indexes. See</w:t>
      </w:r>
      <w:r>
        <w:rPr>
          <w:rStyle w:val="apple-converted-space"/>
        </w:rPr>
        <w:t> </w:t>
      </w:r>
      <w:hyperlink r:id="rId28" w:anchor="LimitRest" w:history="1">
        <w:r>
          <w:rPr>
            <w:rStyle w:val="Hyperlink"/>
            <w:color w:val="0050C5"/>
          </w:rPr>
          <w:t>Limitations and Restrictions</w:t>
        </w:r>
      </w:hyperlink>
      <w:r>
        <w:rPr>
          <w:rStyle w:val="apple-converted-space"/>
        </w:rPr>
        <w:t> </w:t>
      </w:r>
      <w:r>
        <w:t>for a list of the supported data types.</w:t>
      </w:r>
    </w:p>
    <w:p w:rsidR="00CE5843" w:rsidRDefault="00CE5843" w:rsidP="00CE5843">
      <w:pPr>
        <w:pStyle w:val="NormalWeb"/>
        <w:spacing w:after="0" w:afterAutospacing="0"/>
        <w:ind w:left="570"/>
      </w:pPr>
      <w:r>
        <w:t>ON [</w:t>
      </w:r>
      <w:r>
        <w:rPr>
          <w:rStyle w:val="Emphasis"/>
        </w:rPr>
        <w:t>database_name</w:t>
      </w:r>
      <w:r>
        <w:t>. [</w:t>
      </w:r>
      <w:r>
        <w:rPr>
          <w:rStyle w:val="Emphasis"/>
        </w:rPr>
        <w:t>schema_name</w:t>
      </w:r>
      <w:r>
        <w:rPr>
          <w:rStyle w:val="apple-converted-space"/>
        </w:rPr>
        <w:t> </w:t>
      </w:r>
      <w:r>
        <w:t>] . |</w:t>
      </w:r>
      <w:r>
        <w:rPr>
          <w:rStyle w:val="apple-converted-space"/>
        </w:rPr>
        <w:t> </w:t>
      </w:r>
      <w:r>
        <w:rPr>
          <w:rStyle w:val="Emphasis"/>
        </w:rPr>
        <w:t>schema_name</w:t>
      </w:r>
      <w:r>
        <w:rPr>
          <w:rStyle w:val="apple-converted-space"/>
        </w:rPr>
        <w:t> </w:t>
      </w:r>
      <w:r>
        <w:t>. ]</w:t>
      </w:r>
      <w:r>
        <w:rPr>
          <w:rStyle w:val="apple-converted-space"/>
        </w:rPr>
        <w:t> </w:t>
      </w:r>
      <w:r>
        <w:rPr>
          <w:rStyle w:val="Emphasis"/>
        </w:rPr>
        <w:t>table_name</w:t>
      </w:r>
      <w:r>
        <w:br/>
        <w:t>Specifies the one-, two-, or three-part name of the table that will contain the index.</w:t>
      </w:r>
    </w:p>
    <w:p w:rsidR="00CE5843" w:rsidRDefault="00CE5843" w:rsidP="00CE5843">
      <w:pPr>
        <w:pStyle w:val="NormalWeb"/>
        <w:spacing w:after="0" w:afterAutospacing="0"/>
        <w:ind w:left="570"/>
      </w:pPr>
      <w:r>
        <w:t>WITH</w:t>
      </w:r>
    </w:p>
    <w:p w:rsidR="00CE5843" w:rsidRDefault="00CE5843" w:rsidP="00CE5843">
      <w:pPr>
        <w:pStyle w:val="NormalWeb"/>
        <w:spacing w:after="0" w:afterAutospacing="0"/>
        <w:ind w:left="570"/>
      </w:pPr>
      <w:r>
        <w:t>DROP_EXISTING = [OFF] | ON</w:t>
      </w:r>
      <w:r>
        <w:br/>
        <w:t>DROP_EXISTING = ON The existing index is dropped and rebuilt. The index name specified must be the same as a currently existing index; however, the index definition can be modified. For example, you can specify different columns, or index options.</w:t>
      </w:r>
    </w:p>
    <w:p w:rsidR="00CE5843" w:rsidRDefault="00CE5843" w:rsidP="00CE5843">
      <w:pPr>
        <w:pStyle w:val="NormalWeb"/>
        <w:spacing w:after="0" w:afterAutospacing="0"/>
        <w:ind w:left="570"/>
      </w:pPr>
      <w:r>
        <w:t>DROP_EXISTING = OFF An error is displayed if the specified index name already exists. The index type cannot be changed by using DROP_EXISTING. In backward compatible syntax, WITH DROP_EXISTING is equivalent to WITH DROP_EXISTING = ON.</w:t>
      </w:r>
    </w:p>
    <w:p w:rsidR="00CE5843" w:rsidRDefault="00CE5843" w:rsidP="00CE5843">
      <w:pPr>
        <w:pStyle w:val="NormalWeb"/>
        <w:spacing w:after="0" w:afterAutospacing="0"/>
        <w:ind w:left="570"/>
      </w:pPr>
      <w:r>
        <w:t>MAXDOP =</w:t>
      </w:r>
      <w:r>
        <w:rPr>
          <w:rStyle w:val="apple-converted-space"/>
        </w:rPr>
        <w:t> </w:t>
      </w:r>
      <w:r>
        <w:rPr>
          <w:rStyle w:val="Emphasis"/>
        </w:rPr>
        <w:t>max_degree_of_parallelism</w:t>
      </w:r>
      <w:r>
        <w:br/>
        <w:t>Overrides the</w:t>
      </w:r>
      <w:r>
        <w:rPr>
          <w:rStyle w:val="apple-converted-space"/>
        </w:rPr>
        <w:t> </w:t>
      </w:r>
      <w:hyperlink r:id="rId29" w:history="1">
        <w:r>
          <w:rPr>
            <w:rStyle w:val="Hyperlink"/>
            <w:color w:val="0050C5"/>
          </w:rPr>
          <w:t>Configure the max degree of parallelism Server Configuration Option</w:t>
        </w:r>
      </w:hyperlink>
      <w:r>
        <w:rPr>
          <w:rStyle w:val="apple-converted-space"/>
        </w:rPr>
        <w:t> </w:t>
      </w:r>
      <w:r>
        <w:t>configuration option for the duration of the index operation. Use MAXDOP to limit the number of processors used in a parallel plan execution. The maximum is 64 processors.</w:t>
      </w:r>
    </w:p>
    <w:p w:rsidR="00CE5843" w:rsidRDefault="00CE5843" w:rsidP="00CE5843">
      <w:pPr>
        <w:pStyle w:val="NormalWeb"/>
        <w:spacing w:after="0" w:afterAutospacing="0"/>
        <w:ind w:left="570"/>
      </w:pPr>
      <w:r>
        <w:rPr>
          <w:rStyle w:val="Emphasis"/>
        </w:rPr>
        <w:t>max_degree_of_parallelism</w:t>
      </w:r>
      <w:r>
        <w:rPr>
          <w:rStyle w:val="apple-converted-space"/>
        </w:rPr>
        <w:t> </w:t>
      </w:r>
      <w:r>
        <w:t>values can be:</w:t>
      </w:r>
    </w:p>
    <w:p w:rsidR="00CE5843" w:rsidRDefault="00CE5843" w:rsidP="00CE5843">
      <w:pPr>
        <w:pStyle w:val="NormalWeb"/>
        <w:numPr>
          <w:ilvl w:val="0"/>
          <w:numId w:val="3"/>
        </w:numPr>
        <w:spacing w:after="0" w:afterAutospacing="0"/>
        <w:ind w:left="570"/>
      </w:pPr>
      <w:r>
        <w:lastRenderedPageBreak/>
        <w:t>1 - Suppress parallel plan generation.</w:t>
      </w:r>
    </w:p>
    <w:p w:rsidR="00CE5843" w:rsidRDefault="00CE5843" w:rsidP="00CE5843">
      <w:pPr>
        <w:pStyle w:val="NormalWeb"/>
        <w:numPr>
          <w:ilvl w:val="0"/>
          <w:numId w:val="3"/>
        </w:numPr>
        <w:spacing w:after="0" w:afterAutospacing="0"/>
        <w:ind w:left="570"/>
      </w:pPr>
      <w:r>
        <w:t>&gt;1 - Restrict the maximum number of processors used in a parallel index operation to the specified number or fewer based on the current system workload. For example, when MAXDOP = 4, the number of processors used will be 4 or less.</w:t>
      </w:r>
    </w:p>
    <w:p w:rsidR="00CE5843" w:rsidRDefault="00CE5843" w:rsidP="00CE5843">
      <w:pPr>
        <w:pStyle w:val="NormalWeb"/>
        <w:numPr>
          <w:ilvl w:val="0"/>
          <w:numId w:val="3"/>
        </w:numPr>
        <w:spacing w:after="0" w:afterAutospacing="0"/>
        <w:ind w:left="570"/>
      </w:pPr>
      <w:r>
        <w:t>0 (default) - Use the actual number of processors or fewer based on the current system workload.</w:t>
      </w:r>
    </w:p>
    <w:p w:rsidR="00CE5843" w:rsidRDefault="00CE5843" w:rsidP="00CE5843">
      <w:pPr>
        <w:pStyle w:val="NormalWeb"/>
        <w:spacing w:after="0" w:afterAutospacing="0"/>
        <w:ind w:left="570"/>
      </w:pPr>
      <w:r>
        <w:t>For more information, see</w:t>
      </w:r>
      <w:r>
        <w:rPr>
          <w:rStyle w:val="apple-converted-space"/>
        </w:rPr>
        <w:t> </w:t>
      </w:r>
      <w:hyperlink r:id="rId30" w:history="1">
        <w:r>
          <w:rPr>
            <w:rStyle w:val="Hyperlink"/>
            <w:color w:val="0050C5"/>
          </w:rPr>
          <w:t>Configure Parallel Index Operations</w:t>
        </w:r>
      </w:hyperlink>
      <w:r>
        <w:t>.</w:t>
      </w:r>
    </w:p>
    <w:p w:rsidR="00CE5843" w:rsidRDefault="00CE5843" w:rsidP="00CE5843">
      <w:pPr>
        <w:shd w:val="clear" w:color="auto" w:fill="F5F5F5"/>
        <w:rPr>
          <w:color w:val="333333"/>
        </w:rPr>
      </w:pPr>
      <w:r>
        <w:rPr>
          <w:color w:val="333333"/>
        </w:rPr>
        <w:t>Note</w:t>
      </w:r>
    </w:p>
    <w:p w:rsidR="00CE5843" w:rsidRDefault="00CE5843" w:rsidP="00CE5843">
      <w:pPr>
        <w:pStyle w:val="lf-text-block"/>
        <w:shd w:val="clear" w:color="auto" w:fill="F5F5F5"/>
        <w:spacing w:before="0" w:beforeAutospacing="0" w:after="120" w:afterAutospacing="0"/>
        <w:rPr>
          <w:color w:val="333333"/>
        </w:rPr>
      </w:pPr>
      <w:r>
        <w:rPr>
          <w:color w:val="333333"/>
        </w:rPr>
        <w:t>Parallel index operations are not available in every edition of Microsoft SQL Server. For a list of features that are supported by the editions of SQL Server, see</w:t>
      </w:r>
      <w:r>
        <w:rPr>
          <w:rStyle w:val="apple-converted-space"/>
          <w:color w:val="333333"/>
        </w:rPr>
        <w:t> </w:t>
      </w:r>
      <w:hyperlink r:id="rId31" w:history="1">
        <w:r>
          <w:rPr>
            <w:rStyle w:val="Hyperlink"/>
            <w:color w:val="0050C5"/>
          </w:rPr>
          <w:t>Editions and Supported Features for SQL Server 2016</w:t>
        </w:r>
      </w:hyperlink>
      <w:r>
        <w:rPr>
          <w:color w:val="333333"/>
        </w:rPr>
        <w:t>.</w:t>
      </w:r>
    </w:p>
    <w:p w:rsidR="00CE5843" w:rsidRDefault="00CE5843" w:rsidP="00CE5843">
      <w:pPr>
        <w:pStyle w:val="lf-text-block"/>
        <w:spacing w:after="0" w:afterAutospacing="0"/>
      </w:pPr>
      <w:r>
        <w:t>ONLINE = [ON | OFF]</w:t>
      </w:r>
      <w:r>
        <w:br/>
        <w:t>||</w:t>
      </w:r>
      <w:r>
        <w:br/>
        <w:t>|-|</w:t>
      </w:r>
      <w:r>
        <w:br/>
        <w:t>|</w:t>
      </w:r>
      <w:r>
        <w:rPr>
          <w:rStyle w:val="Strong"/>
          <w:rFonts w:ascii="Helvetica" w:hAnsi="Helvetica" w:cs="Helvetica"/>
        </w:rPr>
        <w:t>Applies to</w:t>
      </w:r>
      <w:r>
        <w:t>: SQL Server 2017, in nonclustered columnstore indexes only.|</w:t>
      </w:r>
      <w:r>
        <w:br/>
        <w:t>ON specifies that the nonclustered columnstore index will remain online and available while the new copy of the index is being built.</w:t>
      </w:r>
    </w:p>
    <w:p w:rsidR="00CE5843" w:rsidRDefault="00CE5843" w:rsidP="00CE5843">
      <w:pPr>
        <w:pStyle w:val="lf-text-block"/>
        <w:spacing w:after="0" w:afterAutospacing="0"/>
      </w:pPr>
      <w:r>
        <w:t>OFF specifies that the index will not be available for use while the new copy is being built. As this is a nonclustered index only, the base table will remain available, only the nonclustered columnstore index will not be used to satisfy queries until the new index is complete.</w:t>
      </w:r>
    </w:p>
    <w:p w:rsidR="00CE5843" w:rsidRDefault="00CE5843" w:rsidP="00CE5843">
      <w:pPr>
        <w:pStyle w:val="lf-text-block"/>
        <w:spacing w:after="0" w:afterAutospacing="0"/>
      </w:pPr>
      <w:r>
        <w:t>COMPRESSION_DELAY =</w:t>
      </w:r>
      <w:r>
        <w:rPr>
          <w:rStyle w:val="apple-converted-space"/>
        </w:rPr>
        <w:t> </w:t>
      </w:r>
      <w:r>
        <w:rPr>
          <w:rStyle w:val="Strong"/>
          <w:rFonts w:ascii="Helvetica" w:hAnsi="Helvetica" w:cs="Helvetica"/>
        </w:rPr>
        <w:t>0</w:t>
      </w:r>
      <w:r>
        <w:rPr>
          <w:rStyle w:val="apple-converted-space"/>
        </w:rPr>
        <w:t> </w:t>
      </w:r>
      <w:r>
        <w:t>| &lt;delay&gt;[Minutes]</w:t>
      </w:r>
      <w:r>
        <w:br/>
        <w:t>This feature will be available after SQL Server 2016 CTP 3.3</w:t>
      </w:r>
    </w:p>
    <w:p w:rsidR="00CE5843" w:rsidRDefault="00CE5843" w:rsidP="00CE5843">
      <w:pPr>
        <w:pStyle w:val="lf-text-block"/>
        <w:spacing w:after="0" w:afterAutospacing="0"/>
      </w:pPr>
      <w:r>
        <w:t>Specifies a lower bound on how long a row should stay in delta rowgroup before it is eligible for migration to compressed rowgroup. For example, a customer can say that if a row is unchanged for 120 minutes, make it eligible for compressing into columnar storage format. For columnstore index on disk-based tables, we don’t track the time when a row was inserted or updated, we use the delta rowgroup closed time as a proxy for the row instead. The default duration is 0 minutes. A row is migrated to columnar storage once 1 million rows have been accumulated in delta rowgroup and it has been marked closed.</w:t>
      </w:r>
    </w:p>
    <w:p w:rsidR="00CE5843" w:rsidRDefault="00CE5843" w:rsidP="00CE5843">
      <w:pPr>
        <w:pStyle w:val="lf-text-block"/>
        <w:spacing w:after="0" w:afterAutospacing="0"/>
      </w:pPr>
      <w:r>
        <w:t>DATA_COMPRESSION</w:t>
      </w:r>
      <w:r>
        <w:br/>
        <w:t>Specifies the data compression option for the specified table, partition number, or range of partitions. The options are as follows:</w:t>
      </w:r>
    </w:p>
    <w:p w:rsidR="00CE5843" w:rsidRDefault="00CE5843" w:rsidP="00CE5843">
      <w:pPr>
        <w:pStyle w:val="lf-text-block"/>
        <w:spacing w:after="0" w:afterAutospacing="0"/>
      </w:pPr>
      <w:r>
        <w:t>COLUMNSTORE</w:t>
      </w:r>
      <w:r>
        <w:br/>
        <w:t>||</w:t>
      </w:r>
      <w:r>
        <w:br/>
        <w:t>|-|</w:t>
      </w:r>
      <w:r>
        <w:br/>
        <w:t>|</w:t>
      </w:r>
      <w:r>
        <w:rPr>
          <w:rStyle w:val="Strong"/>
          <w:rFonts w:ascii="Helvetica" w:hAnsi="Helvetica" w:cs="Helvetica"/>
        </w:rPr>
        <w:t>Applies to</w:t>
      </w:r>
      <w:r>
        <w:t>: SQL Server 2016 through SQL Server 2017.|</w:t>
      </w:r>
    </w:p>
    <w:p w:rsidR="00CE5843" w:rsidRDefault="00CE5843" w:rsidP="00CE5843">
      <w:pPr>
        <w:pStyle w:val="lf-text-block"/>
        <w:spacing w:after="0" w:afterAutospacing="0"/>
      </w:pPr>
      <w:r>
        <w:lastRenderedPageBreak/>
        <w:t>Applies only to columnstore indexes, including both nonclustered columnstore and clustered columnstore indexes. COLUMNSTORE is the default and specifies to compress with the most performant columnstore compression. This is the typical choice.</w:t>
      </w:r>
    </w:p>
    <w:p w:rsidR="00CE5843" w:rsidRDefault="00CE5843" w:rsidP="00CE5843">
      <w:pPr>
        <w:pStyle w:val="lf-text-block"/>
        <w:spacing w:after="0" w:afterAutospacing="0"/>
      </w:pPr>
      <w:r>
        <w:t>COLUMNSTORE_ARCHIVE</w:t>
      </w:r>
      <w:r>
        <w:br/>
        <w:t>||</w:t>
      </w:r>
      <w:r>
        <w:br/>
        <w:t>|-|</w:t>
      </w:r>
      <w:r>
        <w:br/>
        <w:t>|</w:t>
      </w:r>
      <w:r>
        <w:rPr>
          <w:rStyle w:val="Strong"/>
          <w:rFonts w:ascii="Helvetica" w:hAnsi="Helvetica" w:cs="Helvetica"/>
        </w:rPr>
        <w:t>Applies to</w:t>
      </w:r>
      <w:r>
        <w:t>: SQL Server 2016 through SQL Server 2017.|</w:t>
      </w:r>
    </w:p>
    <w:p w:rsidR="00CE5843" w:rsidRDefault="00CE5843" w:rsidP="00CE5843">
      <w:pPr>
        <w:pStyle w:val="lf-text-block"/>
        <w:spacing w:after="0" w:afterAutospacing="0"/>
      </w:pPr>
      <w:r>
        <w:t>Applies only to columnstore indexes, including both nonclustered columnstore and clustered columnstore indexes. COLUMNSTORE_ARCHIVE will further compress the table or partition to a smaller size. This can be used for archival, or for other situations that require a smaller storage size and can afford more time for storage and retrieval.</w:t>
      </w:r>
    </w:p>
    <w:p w:rsidR="00CE5843" w:rsidRDefault="00CE5843" w:rsidP="00CE5843">
      <w:pPr>
        <w:pStyle w:val="lf-text-block"/>
        <w:spacing w:after="0" w:afterAutospacing="0"/>
      </w:pPr>
      <w:r>
        <w:t>For more information about compression, see</w:t>
      </w:r>
      <w:r>
        <w:rPr>
          <w:rStyle w:val="apple-converted-space"/>
        </w:rPr>
        <w:t> </w:t>
      </w:r>
      <w:hyperlink r:id="rId32" w:history="1">
        <w:r>
          <w:rPr>
            <w:rStyle w:val="Hyperlink"/>
            <w:color w:val="0050C5"/>
          </w:rPr>
          <w:t>Data Compression</w:t>
        </w:r>
      </w:hyperlink>
      <w:r>
        <w:t>.</w:t>
      </w:r>
    </w:p>
    <w:p w:rsidR="00CE5843" w:rsidRDefault="00CE5843" w:rsidP="00CE5843">
      <w:pPr>
        <w:pStyle w:val="lf-text-block"/>
        <w:spacing w:after="0" w:afterAutospacing="0"/>
      </w:pPr>
      <w:r>
        <w:t>WHERE</w:t>
      </w:r>
      <w:r>
        <w:rPr>
          <w:rStyle w:val="apple-converted-space"/>
        </w:rPr>
        <w:t> </w:t>
      </w:r>
      <w:r>
        <w:t>[ AND</w:t>
      </w:r>
      <w:r>
        <w:rPr>
          <w:rStyle w:val="apple-converted-space"/>
        </w:rPr>
        <w:t> </w:t>
      </w:r>
      <w:r>
        <w:t>]</w:t>
      </w:r>
      <w:r>
        <w:br/>
        <w:t>||</w:t>
      </w:r>
      <w:r>
        <w:br/>
        <w:t>|-|</w:t>
      </w:r>
      <w:r>
        <w:br/>
        <w:t>|</w:t>
      </w:r>
      <w:r>
        <w:rPr>
          <w:rStyle w:val="Strong"/>
          <w:rFonts w:ascii="Helvetica" w:hAnsi="Helvetica" w:cs="Helvetica"/>
        </w:rPr>
        <w:t>Applies to</w:t>
      </w:r>
      <w:r>
        <w:t>: SQL Server 2016 through SQL Server 2017.|</w:t>
      </w:r>
    </w:p>
    <w:p w:rsidR="00CE5843" w:rsidRDefault="00CE5843" w:rsidP="00CE5843">
      <w:pPr>
        <w:pStyle w:val="lf-text-block"/>
        <w:spacing w:after="0" w:afterAutospacing="0"/>
      </w:pPr>
      <w:r>
        <w:t>Called a filter predicate, this specifies which rows to include in the index. SQL Server creates filtered statistics on the data rows in the filtered index.</w:t>
      </w:r>
    </w:p>
    <w:p w:rsidR="00CE5843" w:rsidRDefault="00CE5843" w:rsidP="00CE5843">
      <w:pPr>
        <w:pStyle w:val="lf-text-block"/>
        <w:spacing w:after="0" w:afterAutospacing="0"/>
      </w:pPr>
      <w:r>
        <w:t>The filter predicate uses simple comparison logic. Comparisons using NULL literals are not allowed with the comparison operators. Use the IS NULL and IS NOT NULL operators instead.</w:t>
      </w:r>
    </w:p>
    <w:p w:rsidR="00CE5843" w:rsidRDefault="00CE5843" w:rsidP="00CE5843">
      <w:pPr>
        <w:pStyle w:val="lf-text-block"/>
        <w:spacing w:after="0" w:afterAutospacing="0"/>
      </w:pPr>
      <w:r>
        <w:t>Here are some examples of filter predicates for the</w:t>
      </w:r>
      <w:r>
        <w:rPr>
          <w:rStyle w:val="apple-converted-space"/>
        </w:rPr>
        <w:t> </w:t>
      </w:r>
      <w:r>
        <w:rPr>
          <w:rStyle w:val="HTMLCode"/>
          <w:rFonts w:ascii="Consolas" w:hAnsi="Consolas"/>
          <w:bdr w:val="single" w:sz="6" w:space="2" w:color="D3D6DB" w:frame="1"/>
          <w:shd w:val="clear" w:color="auto" w:fill="F9F9F9"/>
        </w:rPr>
        <w:t>Production.BillOfMaterials</w:t>
      </w:r>
      <w:r>
        <w:rPr>
          <w:rStyle w:val="apple-converted-space"/>
        </w:rPr>
        <w:t> </w:t>
      </w:r>
      <w:r>
        <w:t>table:</w:t>
      </w:r>
    </w:p>
    <w:p w:rsidR="00CE5843" w:rsidRDefault="00CE5843" w:rsidP="00CE5843">
      <w:pPr>
        <w:pStyle w:val="lf-text-block"/>
        <w:spacing w:after="0" w:afterAutospacing="0"/>
      </w:pPr>
      <w:r>
        <w:rPr>
          <w:rStyle w:val="HTMLCode"/>
          <w:rFonts w:ascii="Consolas" w:hAnsi="Consolas"/>
          <w:bdr w:val="single" w:sz="6" w:space="2" w:color="D3D6DB" w:frame="1"/>
          <w:shd w:val="clear" w:color="auto" w:fill="F9F9F9"/>
        </w:rPr>
        <w:t>WHERE StartDate &gt; '20000101' AND EndDate &lt;= '20000630'</w:t>
      </w:r>
    </w:p>
    <w:p w:rsidR="00CE5843" w:rsidRDefault="00CE5843" w:rsidP="00CE5843">
      <w:pPr>
        <w:pStyle w:val="lf-text-block"/>
        <w:spacing w:after="0" w:afterAutospacing="0"/>
      </w:pPr>
      <w:r>
        <w:rPr>
          <w:rStyle w:val="HTMLCode"/>
          <w:rFonts w:ascii="Consolas" w:hAnsi="Consolas"/>
          <w:bdr w:val="single" w:sz="6" w:space="2" w:color="D3D6DB" w:frame="1"/>
          <w:shd w:val="clear" w:color="auto" w:fill="F9F9F9"/>
        </w:rPr>
        <w:t>WHERE ComponentID IN (533, 324, 753)</w:t>
      </w:r>
    </w:p>
    <w:p w:rsidR="00CE5843" w:rsidRDefault="00CE5843" w:rsidP="00CE5843">
      <w:pPr>
        <w:pStyle w:val="lf-text-block"/>
        <w:spacing w:after="0" w:afterAutospacing="0"/>
      </w:pPr>
      <w:r>
        <w:rPr>
          <w:rStyle w:val="HTMLCode"/>
          <w:rFonts w:ascii="Consolas" w:hAnsi="Consolas"/>
          <w:bdr w:val="single" w:sz="6" w:space="2" w:color="D3D6DB" w:frame="1"/>
          <w:shd w:val="clear" w:color="auto" w:fill="F9F9F9"/>
        </w:rPr>
        <w:t>WHERE StartDate IN ('20000404', '20000905') AND EndDate IS NOT NULL</w:t>
      </w:r>
    </w:p>
    <w:p w:rsidR="00CE5843" w:rsidRDefault="00CE5843" w:rsidP="00CE5843">
      <w:pPr>
        <w:pStyle w:val="lf-text-block"/>
        <w:spacing w:after="0" w:afterAutospacing="0"/>
      </w:pPr>
      <w:r>
        <w:t>For guidance on filtered indexes, see</w:t>
      </w:r>
      <w:r>
        <w:rPr>
          <w:rStyle w:val="apple-converted-space"/>
        </w:rPr>
        <w:t> </w:t>
      </w:r>
      <w:hyperlink r:id="rId33" w:history="1">
        <w:r>
          <w:rPr>
            <w:rStyle w:val="Hyperlink"/>
            <w:color w:val="0050C5"/>
          </w:rPr>
          <w:t>Create Filtered Indexes</w:t>
        </w:r>
      </w:hyperlink>
      <w:r>
        <w:t>.</w:t>
      </w:r>
    </w:p>
    <w:p w:rsidR="00CE5843" w:rsidRDefault="00CE5843" w:rsidP="00CE5843">
      <w:pPr>
        <w:pStyle w:val="lf-text-block"/>
        <w:spacing w:after="0" w:afterAutospacing="0"/>
      </w:pPr>
      <w:r>
        <w:t>ON</w:t>
      </w:r>
      <w:r>
        <w:br/>
        <w:t>These options specify the filegroups on which the index will be created.</w:t>
      </w:r>
    </w:p>
    <w:p w:rsidR="00CE5843" w:rsidRDefault="00CE5843" w:rsidP="00CE5843">
      <w:pPr>
        <w:pStyle w:val="lf-text-block"/>
        <w:spacing w:after="0" w:afterAutospacing="0"/>
      </w:pPr>
      <w:r>
        <w:rPr>
          <w:rStyle w:val="Emphasis"/>
        </w:rPr>
        <w:t>partition_scheme_name</w:t>
      </w:r>
      <w:r>
        <w:rPr>
          <w:rStyle w:val="apple-converted-space"/>
        </w:rPr>
        <w:t> </w:t>
      </w:r>
      <w:r>
        <w:rPr>
          <w:rStyle w:val="Strong"/>
          <w:rFonts w:ascii="Helvetica" w:hAnsi="Helvetica" w:cs="Helvetica"/>
        </w:rPr>
        <w:t>(</w:t>
      </w:r>
      <w:r>
        <w:rPr>
          <w:rStyle w:val="apple-converted-space"/>
        </w:rPr>
        <w:t> </w:t>
      </w:r>
      <w:r>
        <w:rPr>
          <w:rStyle w:val="Emphasis"/>
        </w:rPr>
        <w:t>column_name</w:t>
      </w:r>
      <w:r>
        <w:rPr>
          <w:rStyle w:val="apple-converted-space"/>
        </w:rPr>
        <w:t> </w:t>
      </w:r>
      <w:r>
        <w:rPr>
          <w:rStyle w:val="Strong"/>
          <w:rFonts w:ascii="Helvetica" w:hAnsi="Helvetica" w:cs="Helvetica"/>
        </w:rPr>
        <w:t>)</w:t>
      </w:r>
      <w:r>
        <w:br/>
        <w:t>Specifies the partition scheme that defines the filegroups onto which the partitions of a partitioned index will be mapped. The partition scheme must exist within the database by executing</w:t>
      </w:r>
      <w:r>
        <w:rPr>
          <w:rStyle w:val="apple-converted-space"/>
        </w:rPr>
        <w:t> </w:t>
      </w:r>
      <w:hyperlink r:id="rId34" w:history="1">
        <w:r>
          <w:rPr>
            <w:rStyle w:val="Hyperlink"/>
            <w:color w:val="0050C5"/>
          </w:rPr>
          <w:t>CREATE PARTITION SCHEME</w:t>
        </w:r>
      </w:hyperlink>
      <w:r>
        <w:t>.</w:t>
      </w:r>
      <w:r>
        <w:rPr>
          <w:rStyle w:val="apple-converted-space"/>
        </w:rPr>
        <w:t> </w:t>
      </w:r>
      <w:r>
        <w:rPr>
          <w:rStyle w:val="Emphasis"/>
        </w:rPr>
        <w:t>column_name</w:t>
      </w:r>
      <w:r>
        <w:rPr>
          <w:rStyle w:val="apple-converted-space"/>
        </w:rPr>
        <w:t> </w:t>
      </w:r>
      <w:r>
        <w:t xml:space="preserve">specifies the column against which a partitioned index will be partitioned. This column must match the data type, length, and </w:t>
      </w:r>
      <w:r>
        <w:lastRenderedPageBreak/>
        <w:t>precision of the argument of the partition function that</w:t>
      </w:r>
      <w:r>
        <w:rPr>
          <w:rStyle w:val="apple-converted-space"/>
        </w:rPr>
        <w:t> </w:t>
      </w:r>
      <w:r>
        <w:rPr>
          <w:rStyle w:val="Emphasis"/>
        </w:rPr>
        <w:t>partition_scheme_name</w:t>
      </w:r>
      <w:r>
        <w:rPr>
          <w:rStyle w:val="apple-converted-space"/>
        </w:rPr>
        <w:t> </w:t>
      </w:r>
      <w:r>
        <w:t>is using.</w:t>
      </w:r>
      <w:r>
        <w:rPr>
          <w:rStyle w:val="apple-converted-space"/>
        </w:rPr>
        <w:t> </w:t>
      </w:r>
      <w:r>
        <w:rPr>
          <w:rStyle w:val="Emphasis"/>
        </w:rPr>
        <w:t>column_name</w:t>
      </w:r>
      <w:r>
        <w:rPr>
          <w:rStyle w:val="apple-converted-space"/>
        </w:rPr>
        <w:t> </w:t>
      </w:r>
      <w:r>
        <w:t>is not restricted to the columns in the index definition. When partitioning a columnstore index, Database Engine adds the partitioning column as a column of the index, if it is not already specified.</w:t>
      </w:r>
    </w:p>
    <w:p w:rsidR="00CE5843" w:rsidRDefault="00CE5843" w:rsidP="00CE5843">
      <w:pPr>
        <w:pStyle w:val="lf-text-block"/>
        <w:spacing w:after="0" w:afterAutospacing="0"/>
      </w:pPr>
      <w:r>
        <w:t>If</w:t>
      </w:r>
      <w:r>
        <w:rPr>
          <w:rStyle w:val="apple-converted-space"/>
        </w:rPr>
        <w:t> </w:t>
      </w:r>
      <w:r>
        <w:rPr>
          <w:rStyle w:val="Emphasis"/>
        </w:rPr>
        <w:t>partition_scheme_name</w:t>
      </w:r>
      <w:r>
        <w:rPr>
          <w:rStyle w:val="apple-converted-space"/>
        </w:rPr>
        <w:t> </w:t>
      </w:r>
      <w:r>
        <w:t>or</w:t>
      </w:r>
      <w:r>
        <w:rPr>
          <w:rStyle w:val="apple-converted-space"/>
        </w:rPr>
        <w:t> </w:t>
      </w:r>
      <w:r>
        <w:rPr>
          <w:rStyle w:val="Emphasis"/>
        </w:rPr>
        <w:t>filegroup</w:t>
      </w:r>
      <w:r>
        <w:rPr>
          <w:rStyle w:val="apple-converted-space"/>
        </w:rPr>
        <w:t> </w:t>
      </w:r>
      <w:r>
        <w:t>is not specified and the table is partitioned, the index is placed in the same partition scheme, using the same partitioning column, as the underlying table.</w:t>
      </w:r>
    </w:p>
    <w:p w:rsidR="00CE5843" w:rsidRDefault="00CE5843" w:rsidP="00CE5843">
      <w:pPr>
        <w:pStyle w:val="lf-text-block"/>
        <w:spacing w:after="0" w:afterAutospacing="0"/>
      </w:pPr>
      <w:r>
        <w:t>A columnstore index on a partitioned table must be partition aligned.</w:t>
      </w:r>
    </w:p>
    <w:p w:rsidR="00CE5843" w:rsidRDefault="00CE5843" w:rsidP="00CE5843">
      <w:pPr>
        <w:pStyle w:val="lf-text-block"/>
        <w:spacing w:after="0" w:afterAutospacing="0"/>
      </w:pPr>
      <w:r>
        <w:t>For more information about partitioning indexes, see</w:t>
      </w:r>
      <w:r>
        <w:rPr>
          <w:rStyle w:val="apple-converted-space"/>
        </w:rPr>
        <w:t> </w:t>
      </w:r>
      <w:hyperlink r:id="rId35" w:history="1">
        <w:r>
          <w:rPr>
            <w:rStyle w:val="Hyperlink"/>
            <w:color w:val="0050C5"/>
          </w:rPr>
          <w:t>Partitioned Tables and Indexes</w:t>
        </w:r>
      </w:hyperlink>
      <w:r>
        <w:t>.</w:t>
      </w:r>
    </w:p>
    <w:p w:rsidR="00CE5843" w:rsidRDefault="00CE5843" w:rsidP="00CE5843">
      <w:pPr>
        <w:pStyle w:val="lf-text-block"/>
        <w:spacing w:after="0" w:afterAutospacing="0"/>
      </w:pPr>
      <w:r>
        <w:rPr>
          <w:rStyle w:val="Emphasis"/>
        </w:rPr>
        <w:t>filegroup_name</w:t>
      </w:r>
      <w:r>
        <w:br/>
        <w:t>Specifies a filegroup name on which to create the index. If</w:t>
      </w:r>
      <w:r>
        <w:rPr>
          <w:rStyle w:val="apple-converted-space"/>
        </w:rPr>
        <w:t> </w:t>
      </w:r>
      <w:r>
        <w:rPr>
          <w:rStyle w:val="Emphasis"/>
        </w:rPr>
        <w:t>filegroup_name</w:t>
      </w:r>
      <w:r>
        <w:rPr>
          <w:rStyle w:val="apple-converted-space"/>
        </w:rPr>
        <w:t> </w:t>
      </w:r>
      <w:r>
        <w:t>is not specified and the table is not partitioned, the index uses the same filegroup as the underlying table. The filegroup must already exist.</w:t>
      </w:r>
    </w:p>
    <w:p w:rsidR="00CE5843" w:rsidRDefault="00CE5843" w:rsidP="00CE5843">
      <w:pPr>
        <w:pStyle w:val="lf-text-block"/>
        <w:spacing w:after="0" w:afterAutospacing="0"/>
      </w:pPr>
      <w:r>
        <w:rPr>
          <w:rStyle w:val="Strong"/>
          <w:rFonts w:ascii="Helvetica" w:hAnsi="Helvetica" w:cs="Helvetica"/>
        </w:rPr>
        <w:t>"</w:t>
      </w:r>
      <w:r>
        <w:t>default</w:t>
      </w:r>
      <w:r>
        <w:rPr>
          <w:rStyle w:val="Strong"/>
          <w:rFonts w:ascii="Helvetica" w:hAnsi="Helvetica" w:cs="Helvetica"/>
        </w:rPr>
        <w:t>"</w:t>
      </w:r>
      <w:r>
        <w:br/>
        <w:t>Creates the specified index on the default filegroup.</w:t>
      </w:r>
    </w:p>
    <w:p w:rsidR="00CE5843" w:rsidRDefault="00CE5843" w:rsidP="00CE5843">
      <w:pPr>
        <w:pStyle w:val="lf-text-block"/>
        <w:spacing w:after="0" w:afterAutospacing="0"/>
      </w:pPr>
      <w:r>
        <w:t>The term default, in this context, is not a keyword. It is an identifier for the default filegroup and must be delimited, as in ON</w:t>
      </w:r>
      <w:r>
        <w:rPr>
          <w:rStyle w:val="apple-converted-space"/>
        </w:rPr>
        <w:t> </w:t>
      </w:r>
      <w:r>
        <w:rPr>
          <w:rStyle w:val="Strong"/>
          <w:rFonts w:ascii="Helvetica" w:hAnsi="Helvetica" w:cs="Helvetica"/>
        </w:rPr>
        <w:t>"</w:t>
      </w:r>
      <w:r>
        <w:t>default</w:t>
      </w:r>
      <w:r>
        <w:rPr>
          <w:rStyle w:val="Strong"/>
          <w:rFonts w:ascii="Helvetica" w:hAnsi="Helvetica" w:cs="Helvetica"/>
        </w:rPr>
        <w:t>"</w:t>
      </w:r>
      <w:r>
        <w:rPr>
          <w:rStyle w:val="apple-converted-space"/>
        </w:rPr>
        <w:t> </w:t>
      </w:r>
      <w:r>
        <w:t>or ON</w:t>
      </w:r>
      <w:r>
        <w:rPr>
          <w:rStyle w:val="apple-converted-space"/>
        </w:rPr>
        <w:t> </w:t>
      </w:r>
      <w:r>
        <w:rPr>
          <w:rStyle w:val="Strong"/>
          <w:rFonts w:ascii="Helvetica" w:hAnsi="Helvetica" w:cs="Helvetica"/>
        </w:rPr>
        <w:t>[</w:t>
      </w:r>
      <w:r>
        <w:t>default</w:t>
      </w:r>
      <w:r>
        <w:rPr>
          <w:rStyle w:val="Strong"/>
          <w:rFonts w:ascii="Helvetica" w:hAnsi="Helvetica" w:cs="Helvetica"/>
        </w:rPr>
        <w:t>]</w:t>
      </w:r>
      <w:r>
        <w:t>. If "default" is specified, the QUOTED_IDENTIFIER option must be ON for the current session. This is the default setting. For more information, see</w:t>
      </w:r>
      <w:r>
        <w:rPr>
          <w:rStyle w:val="apple-converted-space"/>
        </w:rPr>
        <w:t> </w:t>
      </w:r>
      <w:hyperlink r:id="rId36" w:history="1">
        <w:r>
          <w:rPr>
            <w:rStyle w:val="Hyperlink"/>
            <w:color w:val="0050C5"/>
          </w:rPr>
          <w:t>SET QUOTED_IDENTIFIER (Transact-SQL)</w:t>
        </w:r>
      </w:hyperlink>
      <w:r>
        <w:t>.</w:t>
      </w:r>
    </w:p>
    <w:p w:rsidR="00CE5843" w:rsidRDefault="00CE5843" w:rsidP="00CE5843">
      <w:pPr>
        <w:pStyle w:val="Heading2"/>
        <w:spacing w:before="480" w:beforeAutospacing="0" w:after="180" w:afterAutospacing="0"/>
        <w:rPr>
          <w:b w:val="0"/>
          <w:bCs w:val="0"/>
        </w:rPr>
      </w:pPr>
      <w:bookmarkStart w:id="0" w:name="Permissions"/>
      <w:bookmarkEnd w:id="0"/>
      <w:r>
        <w:rPr>
          <w:b w:val="0"/>
          <w:bCs w:val="0"/>
        </w:rPr>
        <w:t>Permissions</w:t>
      </w:r>
    </w:p>
    <w:p w:rsidR="00CE5843" w:rsidRDefault="00CE5843" w:rsidP="00CE5843">
      <w:pPr>
        <w:pStyle w:val="lf-text-block"/>
        <w:spacing w:after="0" w:afterAutospacing="0"/>
      </w:pPr>
      <w:r>
        <w:t>Requires ALTER permission on the table.</w:t>
      </w:r>
    </w:p>
    <w:p w:rsidR="00CE5843" w:rsidRDefault="00CE5843" w:rsidP="00CE5843">
      <w:pPr>
        <w:pStyle w:val="Heading2"/>
        <w:spacing w:before="480" w:beforeAutospacing="0" w:after="180" w:afterAutospacing="0"/>
        <w:rPr>
          <w:b w:val="0"/>
          <w:bCs w:val="0"/>
        </w:rPr>
      </w:pPr>
      <w:bookmarkStart w:id="1" w:name="GenRemarks"/>
      <w:bookmarkEnd w:id="1"/>
      <w:r>
        <w:rPr>
          <w:b w:val="0"/>
          <w:bCs w:val="0"/>
        </w:rPr>
        <w:t>General Remarks</w:t>
      </w:r>
    </w:p>
    <w:p w:rsidR="00CE5843" w:rsidRDefault="00CE5843" w:rsidP="00CE5843">
      <w:pPr>
        <w:pStyle w:val="lf-text-block"/>
        <w:spacing w:after="0" w:afterAutospacing="0"/>
      </w:pPr>
      <w:r>
        <w:t>A columnstore index can be created on a temporary table. When the table is dropped or the session ends, the index is also dropped.</w:t>
      </w:r>
    </w:p>
    <w:p w:rsidR="00CE5843" w:rsidRDefault="00CE5843" w:rsidP="00CE5843">
      <w:pPr>
        <w:pStyle w:val="Heading2"/>
        <w:spacing w:before="480" w:beforeAutospacing="0" w:after="180" w:afterAutospacing="0"/>
        <w:rPr>
          <w:b w:val="0"/>
          <w:bCs w:val="0"/>
        </w:rPr>
      </w:pPr>
      <w:r>
        <w:rPr>
          <w:b w:val="0"/>
          <w:bCs w:val="0"/>
        </w:rPr>
        <w:t>Filtered Indexes</w:t>
      </w:r>
    </w:p>
    <w:p w:rsidR="00CE5843" w:rsidRDefault="00CE5843" w:rsidP="00CE5843">
      <w:pPr>
        <w:pStyle w:val="lf-text-block"/>
        <w:spacing w:after="0" w:afterAutospacing="0"/>
      </w:pPr>
      <w:r>
        <w:t>A filtered index is an optimized nonclustered index, suited for queries that select a small percentage of rows from a table. It uses a filter predicate to index a portion of the data in the table. A well-designed filtered index can improve query performance, reduce storage costs, and reduce maintenance costs.</w:t>
      </w:r>
    </w:p>
    <w:p w:rsidR="00CE5843" w:rsidRDefault="00CE5843" w:rsidP="00CE5843">
      <w:pPr>
        <w:pStyle w:val="Heading3"/>
        <w:spacing w:before="450" w:beforeAutospacing="0" w:after="270" w:afterAutospacing="0"/>
        <w:rPr>
          <w:rFonts w:ascii="Segoe UI Semibold" w:hAnsi="Segoe UI Semibold" w:cs="Segoe UI Semibold"/>
          <w:b w:val="0"/>
          <w:bCs w:val="0"/>
        </w:rPr>
      </w:pPr>
      <w:r>
        <w:rPr>
          <w:rFonts w:ascii="Segoe UI Semibold" w:hAnsi="Segoe UI Semibold" w:cs="Segoe UI Semibold"/>
          <w:b w:val="0"/>
          <w:bCs w:val="0"/>
        </w:rPr>
        <w:t>Required SET Options for Filtered Indexes</w:t>
      </w:r>
    </w:p>
    <w:p w:rsidR="00CE5843" w:rsidRDefault="00CE5843" w:rsidP="00CE5843">
      <w:pPr>
        <w:pStyle w:val="lf-text-block"/>
        <w:spacing w:after="0" w:afterAutospacing="0"/>
      </w:pPr>
      <w:r>
        <w:lastRenderedPageBreak/>
        <w:t>The SET options in the Required Value column are required whenever any of the following conditions occur:</w:t>
      </w:r>
    </w:p>
    <w:p w:rsidR="00CE5843" w:rsidRDefault="00CE5843" w:rsidP="00CE5843">
      <w:pPr>
        <w:pStyle w:val="NormalWeb"/>
        <w:numPr>
          <w:ilvl w:val="0"/>
          <w:numId w:val="4"/>
        </w:numPr>
        <w:spacing w:after="0" w:afterAutospacing="0"/>
        <w:ind w:left="570"/>
      </w:pPr>
      <w:r>
        <w:t>Create a filtered index.</w:t>
      </w:r>
    </w:p>
    <w:p w:rsidR="00CE5843" w:rsidRDefault="00CE5843" w:rsidP="00CE5843">
      <w:pPr>
        <w:pStyle w:val="NormalWeb"/>
        <w:numPr>
          <w:ilvl w:val="0"/>
          <w:numId w:val="4"/>
        </w:numPr>
        <w:spacing w:after="0" w:afterAutospacing="0"/>
        <w:ind w:left="570"/>
      </w:pPr>
      <w:r>
        <w:t>INSERT, UPDATE, DELETE, or MERGE operation modifies the data in a filtered index.</w:t>
      </w:r>
    </w:p>
    <w:p w:rsidR="00CE5843" w:rsidRDefault="00CE5843" w:rsidP="00CE5843">
      <w:pPr>
        <w:pStyle w:val="NormalWeb"/>
        <w:numPr>
          <w:ilvl w:val="0"/>
          <w:numId w:val="4"/>
        </w:numPr>
        <w:spacing w:after="0" w:afterAutospacing="0"/>
        <w:ind w:left="570"/>
      </w:pPr>
      <w:r>
        <w:t>The filtered index is used by the query optimizer to produce the query plan.</w:t>
      </w:r>
    </w:p>
    <w:tbl>
      <w:tblPr>
        <w:tblW w:w="11303" w:type="dxa"/>
        <w:tblInd w:w="570" w:type="dxa"/>
        <w:tblCellMar>
          <w:top w:w="15" w:type="dxa"/>
          <w:left w:w="15" w:type="dxa"/>
          <w:bottom w:w="15" w:type="dxa"/>
          <w:right w:w="15" w:type="dxa"/>
        </w:tblCellMar>
        <w:tblLook w:val="04A0" w:firstRow="1" w:lastRow="0" w:firstColumn="1" w:lastColumn="0" w:noHBand="0" w:noVBand="1"/>
      </w:tblPr>
      <w:tblGrid>
        <w:gridCol w:w="3101"/>
        <w:gridCol w:w="1790"/>
        <w:gridCol w:w="2105"/>
        <w:gridCol w:w="2444"/>
        <w:gridCol w:w="1863"/>
      </w:tblGrid>
      <w:tr w:rsidR="00CE5843" w:rsidTr="00CE584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E5843" w:rsidRDefault="00CE5843">
            <w:pPr>
              <w:rPr>
                <w:rFonts w:ascii="segoe-ui_semibold" w:hAnsi="segoe-ui_semibold"/>
              </w:rPr>
            </w:pPr>
            <w:r>
              <w:rPr>
                <w:rFonts w:ascii="segoe-ui_semibold" w:hAnsi="segoe-ui_semibold"/>
              </w:rPr>
              <w:t>SET options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E5843" w:rsidRDefault="00CE5843">
            <w:pPr>
              <w:rPr>
                <w:rFonts w:ascii="segoe-ui_semibold" w:hAnsi="segoe-ui_semibold"/>
              </w:rPr>
            </w:pPr>
            <w:r>
              <w:rPr>
                <w:rFonts w:ascii="segoe-ui_semibold" w:hAnsi="segoe-ui_semibold"/>
              </w:rPr>
              <w:t>Required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E5843" w:rsidRDefault="00CE5843">
            <w:pPr>
              <w:rPr>
                <w:rFonts w:ascii="segoe-ui_semibold" w:hAnsi="segoe-ui_semibold"/>
              </w:rPr>
            </w:pPr>
            <w:r>
              <w:rPr>
                <w:rFonts w:ascii="segoe-ui_semibold" w:hAnsi="segoe-ui_semibold"/>
              </w:rPr>
              <w:t>Default server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E5843" w:rsidRDefault="00CE5843">
            <w:pPr>
              <w:rPr>
                <w:rFonts w:ascii="segoe-ui_semibold" w:hAnsi="segoe-ui_semibold"/>
              </w:rPr>
            </w:pPr>
            <w:r>
              <w:rPr>
                <w:rFonts w:ascii="segoe-ui_semibold" w:hAnsi="segoe-ui_semibold"/>
              </w:rPr>
              <w:t>Default</w:t>
            </w:r>
            <w:r>
              <w:rPr>
                <w:rFonts w:ascii="segoe-ui_semibold" w:hAnsi="segoe-ui_semibold"/>
              </w:rPr>
              <w:br/>
            </w:r>
            <w:r>
              <w:rPr>
                <w:rFonts w:ascii="segoe-ui_semibold" w:hAnsi="segoe-ui_semibold"/>
              </w:rPr>
              <w:br/>
              <w:t>OLE DB and ODBC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CE5843" w:rsidRDefault="00CE5843">
            <w:pPr>
              <w:rPr>
                <w:rFonts w:ascii="segoe-ui_semibold" w:hAnsi="segoe-ui_semibold"/>
              </w:rPr>
            </w:pPr>
            <w:r>
              <w:rPr>
                <w:rFonts w:ascii="segoe-ui_semibold" w:hAnsi="segoe-ui_semibold"/>
              </w:rPr>
              <w:t>Default</w:t>
            </w:r>
            <w:r>
              <w:rPr>
                <w:rFonts w:ascii="segoe-ui_semibold" w:hAnsi="segoe-ui_semibold"/>
              </w:rPr>
              <w:br/>
            </w:r>
            <w:r>
              <w:rPr>
                <w:rFonts w:ascii="segoe-ui_semibold" w:hAnsi="segoe-ui_semibold"/>
              </w:rPr>
              <w:br/>
              <w:t>DB-Library value</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pPr>
              <w:rPr>
                <w:rFonts w:ascii="Times New Roman" w:hAnsi="Times New Roman"/>
              </w:rPr>
            </w:pPr>
            <w:r>
              <w:t>ANSI_NULLS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ANSI_PADDING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ANSI_WARNINGS*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ARITHABORT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CONCAT_NULL_YIELDS_NULL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NUMERIC_ROUNDABORT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r w:rsidR="00CE5843" w:rsidTr="00CE584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QUOTED_IDENTIFIER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CE5843" w:rsidRDefault="00CE5843">
            <w:r>
              <w:t>OFF</w:t>
            </w:r>
          </w:p>
        </w:tc>
      </w:tr>
    </w:tbl>
    <w:p w:rsidR="00CE5843" w:rsidRDefault="00CE5843" w:rsidP="00CE5843">
      <w:pPr>
        <w:pStyle w:val="NormalWeb"/>
        <w:numPr>
          <w:ilvl w:val="0"/>
          <w:numId w:val="4"/>
        </w:numPr>
        <w:spacing w:after="0" w:afterAutospacing="0"/>
        <w:ind w:left="570"/>
      </w:pPr>
      <w:r>
        <w:t>*Setting ANSI_WARNINGS to ON implicitly sets ARITHABORT to ON when the database compatibility level is set to 90 or higher. If the database compatibility level is set to 80 or earlier, the ARITHABORT option must explicitly be set to ON.</w:t>
      </w:r>
    </w:p>
    <w:p w:rsidR="00CE5843" w:rsidRDefault="00CE5843" w:rsidP="00CE5843">
      <w:pPr>
        <w:pStyle w:val="NormalWeb"/>
        <w:numPr>
          <w:ilvl w:val="0"/>
          <w:numId w:val="4"/>
        </w:numPr>
        <w:spacing w:after="0" w:afterAutospacing="0"/>
        <w:ind w:left="570"/>
      </w:pPr>
      <w:r>
        <w:t>If the SET options are incorrect, the following conditions can occur:</w:t>
      </w:r>
    </w:p>
    <w:p w:rsidR="00CE5843" w:rsidRDefault="00CE5843" w:rsidP="00CE5843">
      <w:pPr>
        <w:pStyle w:val="NormalWeb"/>
        <w:numPr>
          <w:ilvl w:val="0"/>
          <w:numId w:val="4"/>
        </w:numPr>
        <w:spacing w:after="0" w:afterAutospacing="0"/>
        <w:ind w:left="570"/>
      </w:pPr>
      <w:r>
        <w:t>The filtered index is not created.</w:t>
      </w:r>
    </w:p>
    <w:p w:rsidR="00CE5843" w:rsidRDefault="00CE5843" w:rsidP="00CE5843">
      <w:pPr>
        <w:pStyle w:val="NormalWeb"/>
        <w:numPr>
          <w:ilvl w:val="0"/>
          <w:numId w:val="4"/>
        </w:numPr>
        <w:spacing w:after="0" w:afterAutospacing="0"/>
        <w:ind w:left="570"/>
      </w:pPr>
      <w:r>
        <w:t>The Database Engine generates an error and rolls back INSERT, UPDATE, DELETE, or MERGE statements that change data in the index.</w:t>
      </w:r>
    </w:p>
    <w:p w:rsidR="00CE5843" w:rsidRDefault="00CE5843" w:rsidP="00CE5843">
      <w:pPr>
        <w:pStyle w:val="NormalWeb"/>
        <w:numPr>
          <w:ilvl w:val="0"/>
          <w:numId w:val="4"/>
        </w:numPr>
        <w:spacing w:after="0" w:afterAutospacing="0"/>
        <w:ind w:left="570"/>
      </w:pPr>
      <w:r>
        <w:t>Query optimizer does not consider the index in the execution plan for any Transact-SQL statements.</w:t>
      </w:r>
    </w:p>
    <w:p w:rsidR="00CE5843" w:rsidRDefault="00CE5843" w:rsidP="00CE5843">
      <w:pPr>
        <w:pStyle w:val="NormalWeb"/>
        <w:spacing w:after="0" w:afterAutospacing="0"/>
        <w:ind w:left="570"/>
      </w:pPr>
      <w:r>
        <w:t>For more information about Filtered Indexes, see</w:t>
      </w:r>
      <w:r>
        <w:rPr>
          <w:rStyle w:val="apple-converted-space"/>
        </w:rPr>
        <w:t> </w:t>
      </w:r>
      <w:hyperlink r:id="rId37" w:history="1">
        <w:r>
          <w:rPr>
            <w:rStyle w:val="Hyperlink"/>
            <w:color w:val="0050C5"/>
          </w:rPr>
          <w:t>Create Filtered Indexes</w:t>
        </w:r>
      </w:hyperlink>
      <w:r>
        <w:t>.</w:t>
      </w:r>
    </w:p>
    <w:p w:rsidR="00CE5843" w:rsidRDefault="00CE5843" w:rsidP="00CE5843">
      <w:pPr>
        <w:pStyle w:val="Heading2"/>
        <w:spacing w:before="480" w:beforeAutospacing="0" w:after="180" w:afterAutospacing="0"/>
        <w:rPr>
          <w:b w:val="0"/>
          <w:bCs w:val="0"/>
        </w:rPr>
      </w:pPr>
      <w:bookmarkStart w:id="2" w:name="LimitRest"/>
      <w:bookmarkEnd w:id="2"/>
      <w:r>
        <w:rPr>
          <w:b w:val="0"/>
          <w:bCs w:val="0"/>
        </w:rPr>
        <w:lastRenderedPageBreak/>
        <w:t>Limitations and Restrictions</w:t>
      </w:r>
    </w:p>
    <w:p w:rsidR="00CE5843" w:rsidRDefault="00CE5843" w:rsidP="00CE5843">
      <w:pPr>
        <w:pStyle w:val="lf-text-block"/>
        <w:spacing w:after="0" w:afterAutospacing="0"/>
      </w:pPr>
      <w:r>
        <w:t>If the underlying table has a column of a data type that is not supported for columnstore indexes, you must omit that column from the nonclustered columnstore index.</w:t>
      </w:r>
    </w:p>
    <w:p w:rsidR="00CE5843" w:rsidRDefault="00CE5843" w:rsidP="00CE5843">
      <w:pPr>
        <w:pStyle w:val="lf-text-block"/>
        <w:spacing w:after="0" w:afterAutospacing="0"/>
      </w:pPr>
      <w:r>
        <w:t>Nonclustered columnstore indexes:</w:t>
      </w:r>
    </w:p>
    <w:p w:rsidR="00CE5843" w:rsidRDefault="00CE5843" w:rsidP="00CE5843">
      <w:pPr>
        <w:pStyle w:val="NormalWeb"/>
        <w:numPr>
          <w:ilvl w:val="0"/>
          <w:numId w:val="5"/>
        </w:numPr>
        <w:spacing w:after="0" w:afterAutospacing="0"/>
        <w:ind w:left="570"/>
      </w:pPr>
      <w:r>
        <w:t>Cannot have more than 1024 columns.</w:t>
      </w:r>
    </w:p>
    <w:p w:rsidR="00CE5843" w:rsidRDefault="00CE5843" w:rsidP="00CE5843">
      <w:pPr>
        <w:pStyle w:val="NormalWeb"/>
        <w:numPr>
          <w:ilvl w:val="0"/>
          <w:numId w:val="5"/>
        </w:numPr>
        <w:spacing w:after="0" w:afterAutospacing="0"/>
        <w:ind w:left="570"/>
      </w:pPr>
      <w:r>
        <w:t>A table with a nonclustered columnstore index can have unique constraints, primary key constraints, or foreign key constraints, but the constraints cannot be included in the nonclustered columnstore index.</w:t>
      </w:r>
    </w:p>
    <w:p w:rsidR="00CE5843" w:rsidRDefault="00CE5843" w:rsidP="00CE5843">
      <w:pPr>
        <w:pStyle w:val="NormalWeb"/>
        <w:numPr>
          <w:ilvl w:val="0"/>
          <w:numId w:val="5"/>
        </w:numPr>
        <w:spacing w:after="0" w:afterAutospacing="0"/>
        <w:ind w:left="570"/>
      </w:pPr>
      <w:r>
        <w:t>Cannot be created on a view or indexed view.</w:t>
      </w:r>
    </w:p>
    <w:p w:rsidR="00CE5843" w:rsidRDefault="00CE5843" w:rsidP="00CE5843">
      <w:pPr>
        <w:pStyle w:val="NormalWeb"/>
        <w:numPr>
          <w:ilvl w:val="0"/>
          <w:numId w:val="5"/>
        </w:numPr>
        <w:spacing w:after="0" w:afterAutospacing="0"/>
        <w:ind w:left="570"/>
      </w:pPr>
      <w:r>
        <w:t>Cannot include a sparse column.</w:t>
      </w:r>
    </w:p>
    <w:p w:rsidR="00CE5843" w:rsidRDefault="00CE5843" w:rsidP="00CE5843">
      <w:pPr>
        <w:pStyle w:val="NormalWeb"/>
        <w:numPr>
          <w:ilvl w:val="0"/>
          <w:numId w:val="5"/>
        </w:numPr>
        <w:spacing w:after="0" w:afterAutospacing="0"/>
        <w:ind w:left="570"/>
      </w:pPr>
      <w:r>
        <w:t>Cannot be changed by using the</w:t>
      </w:r>
      <w:r>
        <w:rPr>
          <w:rStyle w:val="apple-converted-space"/>
        </w:rPr>
        <w:t> </w:t>
      </w:r>
      <w:r>
        <w:rPr>
          <w:rStyle w:val="Strong"/>
          <w:rFonts w:ascii="Helvetica" w:hAnsi="Helvetica" w:cs="Helvetica"/>
        </w:rPr>
        <w:t>ALTER INDEX</w:t>
      </w:r>
      <w:r>
        <w:rPr>
          <w:rStyle w:val="apple-converted-space"/>
        </w:rPr>
        <w:t> </w:t>
      </w:r>
      <w:r>
        <w:t>statement. To change the nonclustered index, you must drop and re-create the columnstore index instead. You can use</w:t>
      </w:r>
      <w:r>
        <w:rPr>
          <w:rStyle w:val="apple-converted-space"/>
        </w:rPr>
        <w:t> </w:t>
      </w:r>
      <w:r>
        <w:rPr>
          <w:rStyle w:val="Strong"/>
          <w:rFonts w:ascii="Helvetica" w:hAnsi="Helvetica" w:cs="Helvetica"/>
        </w:rPr>
        <w:t>ALTER INDEX</w:t>
      </w:r>
      <w:r>
        <w:rPr>
          <w:rStyle w:val="apple-converted-space"/>
        </w:rPr>
        <w:t> </w:t>
      </w:r>
      <w:r>
        <w:t>to disable and rebuild a columnstore index.</w:t>
      </w:r>
    </w:p>
    <w:p w:rsidR="00CE5843" w:rsidRDefault="00CE5843" w:rsidP="00CE5843">
      <w:pPr>
        <w:pStyle w:val="NormalWeb"/>
        <w:numPr>
          <w:ilvl w:val="0"/>
          <w:numId w:val="5"/>
        </w:numPr>
        <w:spacing w:after="0" w:afterAutospacing="0"/>
        <w:ind w:left="570"/>
      </w:pPr>
      <w:r>
        <w:t>Cannot be created by using the</w:t>
      </w:r>
      <w:r>
        <w:rPr>
          <w:rStyle w:val="apple-converted-space"/>
        </w:rPr>
        <w:t> </w:t>
      </w:r>
      <w:r>
        <w:rPr>
          <w:rStyle w:val="Strong"/>
          <w:rFonts w:ascii="Helvetica" w:hAnsi="Helvetica" w:cs="Helvetica"/>
        </w:rPr>
        <w:t>INCLUDE</w:t>
      </w:r>
      <w:r>
        <w:rPr>
          <w:rStyle w:val="apple-converted-space"/>
        </w:rPr>
        <w:t> </w:t>
      </w:r>
      <w:r>
        <w:t>keyword.</w:t>
      </w:r>
    </w:p>
    <w:p w:rsidR="00CE5843" w:rsidRDefault="00CE5843" w:rsidP="00CE5843">
      <w:pPr>
        <w:pStyle w:val="NormalWeb"/>
        <w:numPr>
          <w:ilvl w:val="0"/>
          <w:numId w:val="5"/>
        </w:numPr>
        <w:spacing w:after="0" w:afterAutospacing="0"/>
        <w:ind w:left="570"/>
      </w:pPr>
      <w:r>
        <w:t>Cannot include the</w:t>
      </w:r>
      <w:r>
        <w:rPr>
          <w:rStyle w:val="apple-converted-space"/>
        </w:rPr>
        <w:t> </w:t>
      </w:r>
      <w:r>
        <w:rPr>
          <w:rStyle w:val="Strong"/>
          <w:rFonts w:ascii="Helvetica" w:hAnsi="Helvetica" w:cs="Helvetica"/>
        </w:rPr>
        <w:t>ASC</w:t>
      </w:r>
      <w:r>
        <w:rPr>
          <w:rStyle w:val="apple-converted-space"/>
        </w:rPr>
        <w:t> </w:t>
      </w:r>
      <w:r>
        <w:t>or</w:t>
      </w:r>
      <w:r>
        <w:rPr>
          <w:rStyle w:val="apple-converted-space"/>
        </w:rPr>
        <w:t> </w:t>
      </w:r>
      <w:r>
        <w:rPr>
          <w:rStyle w:val="Strong"/>
          <w:rFonts w:ascii="Helvetica" w:hAnsi="Helvetica" w:cs="Helvetica"/>
        </w:rPr>
        <w:t>DESC</w:t>
      </w:r>
      <w:r>
        <w:rPr>
          <w:rStyle w:val="apple-converted-space"/>
        </w:rPr>
        <w:t> </w:t>
      </w:r>
      <w:r>
        <w:t>keywords for sorting the index. Columnstore indexes are ordered according to the compression algorithms. Sorting would eliminate many of the performance benefits.</w:t>
      </w:r>
    </w:p>
    <w:p w:rsidR="00CE5843" w:rsidRDefault="00CE5843" w:rsidP="00CE5843">
      <w:pPr>
        <w:pStyle w:val="NormalWeb"/>
        <w:numPr>
          <w:ilvl w:val="0"/>
          <w:numId w:val="5"/>
        </w:numPr>
        <w:spacing w:after="0" w:afterAutospacing="0"/>
        <w:ind w:left="570"/>
      </w:pPr>
      <w:r>
        <w:t>Cannot include large object (LOB) columns of type nvarchar(max), varchar(max), and varbinary(max) in nonclustered column store indexes. Only clustered columnstore indexes support LOB types, beginning in SQL Server 2017 version. Note, prior versions do not support LOB types in clustered and nonclustered columnstore indexes.</w:t>
      </w:r>
    </w:p>
    <w:p w:rsidR="00CE5843" w:rsidRDefault="00CE5843" w:rsidP="00CE5843">
      <w:pPr>
        <w:pStyle w:val="NormalWeb"/>
        <w:spacing w:after="0" w:afterAutospacing="0"/>
        <w:ind w:left="570"/>
      </w:pPr>
      <w:r>
        <w:rPr>
          <w:rStyle w:val="Strong"/>
          <w:rFonts w:ascii="Helvetica" w:hAnsi="Helvetica" w:cs="Helvetica"/>
        </w:rPr>
        <w:t>Each column in a columnstore index must be of one of the following common business data types:</w:t>
      </w:r>
    </w:p>
    <w:p w:rsidR="00CE5843" w:rsidRDefault="00CE5843" w:rsidP="00CE5843">
      <w:pPr>
        <w:pStyle w:val="NormalWeb"/>
        <w:numPr>
          <w:ilvl w:val="0"/>
          <w:numId w:val="5"/>
        </w:numPr>
        <w:spacing w:after="0" w:afterAutospacing="0"/>
        <w:ind w:left="570"/>
      </w:pPr>
      <w:r>
        <w:t>datetimeoffset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datetime2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datetime</w:t>
      </w:r>
    </w:p>
    <w:p w:rsidR="00CE5843" w:rsidRDefault="00CE5843" w:rsidP="00CE5843">
      <w:pPr>
        <w:pStyle w:val="NormalWeb"/>
        <w:numPr>
          <w:ilvl w:val="0"/>
          <w:numId w:val="5"/>
        </w:numPr>
        <w:spacing w:after="0" w:afterAutospacing="0"/>
        <w:ind w:left="570"/>
      </w:pPr>
      <w:r>
        <w:t>smalldatetime</w:t>
      </w:r>
    </w:p>
    <w:p w:rsidR="00CE5843" w:rsidRDefault="00CE5843" w:rsidP="00CE5843">
      <w:pPr>
        <w:pStyle w:val="NormalWeb"/>
        <w:numPr>
          <w:ilvl w:val="0"/>
          <w:numId w:val="5"/>
        </w:numPr>
        <w:spacing w:after="0" w:afterAutospacing="0"/>
        <w:ind w:left="570"/>
      </w:pPr>
      <w:r>
        <w:t>date</w:t>
      </w:r>
    </w:p>
    <w:p w:rsidR="00CE5843" w:rsidRDefault="00CE5843" w:rsidP="00CE5843">
      <w:pPr>
        <w:pStyle w:val="NormalWeb"/>
        <w:numPr>
          <w:ilvl w:val="0"/>
          <w:numId w:val="5"/>
        </w:numPr>
        <w:spacing w:after="0" w:afterAutospacing="0"/>
        <w:ind w:left="570"/>
      </w:pPr>
      <w:r>
        <w:t>time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float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real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decimal [ (</w:t>
      </w:r>
      <w:r>
        <w:rPr>
          <w:rStyle w:val="apple-converted-space"/>
        </w:rPr>
        <w:t> </w:t>
      </w:r>
      <w:r>
        <w:rPr>
          <w:rStyle w:val="Emphasis"/>
        </w:rPr>
        <w:t>precision</w:t>
      </w:r>
      <w:r>
        <w:rPr>
          <w:rStyle w:val="apple-converted-space"/>
        </w:rPr>
        <w:t> </w:t>
      </w:r>
      <w:r>
        <w:t>[</w:t>
      </w:r>
      <w:r>
        <w:rPr>
          <w:rStyle w:val="apple-converted-space"/>
        </w:rPr>
        <w:t> </w:t>
      </w:r>
      <w:r>
        <w:rPr>
          <w:rStyle w:val="Emphasis"/>
        </w:rPr>
        <w:t>, scale</w:t>
      </w:r>
      <w:r>
        <w:rPr>
          <w:rStyle w:val="apple-converted-space"/>
        </w:rPr>
        <w:t> </w:t>
      </w:r>
      <w:r>
        <w:t>]</w:t>
      </w:r>
      <w:r>
        <w:rPr>
          <w:rStyle w:val="apple-converted-space"/>
        </w:rPr>
        <w:t> </w:t>
      </w:r>
      <w:r>
        <w:rPr>
          <w:rStyle w:val="Strong"/>
          <w:rFonts w:ascii="Helvetica" w:hAnsi="Helvetica" w:cs="Helvetica"/>
        </w:rPr>
        <w:t>)</w:t>
      </w:r>
      <w:r>
        <w:rPr>
          <w:rStyle w:val="apple-converted-space"/>
        </w:rPr>
        <w:t> </w:t>
      </w:r>
      <w:r>
        <w:t>]</w:t>
      </w:r>
    </w:p>
    <w:p w:rsidR="00CE5843" w:rsidRDefault="00CE5843" w:rsidP="00CE5843">
      <w:pPr>
        <w:pStyle w:val="NormalWeb"/>
        <w:numPr>
          <w:ilvl w:val="0"/>
          <w:numId w:val="5"/>
        </w:numPr>
        <w:spacing w:after="0" w:afterAutospacing="0"/>
        <w:ind w:left="570"/>
      </w:pPr>
      <w:r>
        <w:t>numeric [ (</w:t>
      </w:r>
      <w:r>
        <w:rPr>
          <w:rStyle w:val="apple-converted-space"/>
        </w:rPr>
        <w:t> </w:t>
      </w:r>
      <w:r>
        <w:rPr>
          <w:rStyle w:val="Emphasis"/>
        </w:rPr>
        <w:t>precision</w:t>
      </w:r>
      <w:r>
        <w:rPr>
          <w:rStyle w:val="apple-converted-space"/>
        </w:rPr>
        <w:t> </w:t>
      </w:r>
      <w:r>
        <w:t>[</w:t>
      </w:r>
      <w:r>
        <w:rPr>
          <w:rStyle w:val="apple-converted-space"/>
        </w:rPr>
        <w:t> </w:t>
      </w:r>
      <w:r>
        <w:rPr>
          <w:rStyle w:val="Emphasis"/>
        </w:rPr>
        <w:t>, scale</w:t>
      </w:r>
      <w:r>
        <w:rPr>
          <w:rStyle w:val="apple-converted-space"/>
        </w:rPr>
        <w:t> </w:t>
      </w:r>
      <w:r>
        <w:t>]</w:t>
      </w:r>
      <w:r>
        <w:rPr>
          <w:rStyle w:val="apple-converted-space"/>
        </w:rPr>
        <w:t> </w:t>
      </w:r>
      <w:r>
        <w:rPr>
          <w:rStyle w:val="Strong"/>
          <w:rFonts w:ascii="Helvetica" w:hAnsi="Helvetica" w:cs="Helvetica"/>
        </w:rPr>
        <w:t>)</w:t>
      </w:r>
      <w:r>
        <w:rPr>
          <w:rStyle w:val="apple-converted-space"/>
        </w:rPr>
        <w:t> </w:t>
      </w:r>
      <w:r>
        <w:t>]</w:t>
      </w:r>
    </w:p>
    <w:p w:rsidR="00CE5843" w:rsidRDefault="00CE5843" w:rsidP="00CE5843">
      <w:pPr>
        <w:pStyle w:val="NormalWeb"/>
        <w:numPr>
          <w:ilvl w:val="0"/>
          <w:numId w:val="5"/>
        </w:numPr>
        <w:spacing w:after="0" w:afterAutospacing="0"/>
        <w:ind w:left="570"/>
      </w:pPr>
      <w:r>
        <w:t>money</w:t>
      </w:r>
    </w:p>
    <w:p w:rsidR="00CE5843" w:rsidRDefault="00CE5843" w:rsidP="00CE5843">
      <w:pPr>
        <w:pStyle w:val="NormalWeb"/>
        <w:numPr>
          <w:ilvl w:val="0"/>
          <w:numId w:val="5"/>
        </w:numPr>
        <w:spacing w:after="0" w:afterAutospacing="0"/>
        <w:ind w:left="570"/>
      </w:pPr>
      <w:r>
        <w:t>smallmoney</w:t>
      </w:r>
    </w:p>
    <w:p w:rsidR="00CE5843" w:rsidRDefault="00CE5843" w:rsidP="00CE5843">
      <w:pPr>
        <w:pStyle w:val="NormalWeb"/>
        <w:numPr>
          <w:ilvl w:val="0"/>
          <w:numId w:val="5"/>
        </w:numPr>
        <w:spacing w:after="0" w:afterAutospacing="0"/>
        <w:ind w:left="570"/>
      </w:pPr>
      <w:r>
        <w:t>bigint</w:t>
      </w:r>
    </w:p>
    <w:p w:rsidR="00CE5843" w:rsidRDefault="00CE5843" w:rsidP="00CE5843">
      <w:pPr>
        <w:pStyle w:val="NormalWeb"/>
        <w:numPr>
          <w:ilvl w:val="0"/>
          <w:numId w:val="5"/>
        </w:numPr>
        <w:spacing w:after="0" w:afterAutospacing="0"/>
        <w:ind w:left="570"/>
      </w:pPr>
      <w:r>
        <w:t>int</w:t>
      </w:r>
    </w:p>
    <w:p w:rsidR="00CE5843" w:rsidRDefault="00CE5843" w:rsidP="00CE5843">
      <w:pPr>
        <w:pStyle w:val="NormalWeb"/>
        <w:numPr>
          <w:ilvl w:val="0"/>
          <w:numId w:val="5"/>
        </w:numPr>
        <w:spacing w:after="0" w:afterAutospacing="0"/>
        <w:ind w:left="570"/>
      </w:pPr>
      <w:r>
        <w:t>smallint</w:t>
      </w:r>
    </w:p>
    <w:p w:rsidR="00CE5843" w:rsidRDefault="00CE5843" w:rsidP="00CE5843">
      <w:pPr>
        <w:pStyle w:val="NormalWeb"/>
        <w:numPr>
          <w:ilvl w:val="0"/>
          <w:numId w:val="5"/>
        </w:numPr>
        <w:spacing w:after="0" w:afterAutospacing="0"/>
        <w:ind w:left="570"/>
      </w:pPr>
      <w:r>
        <w:t>tinyint</w:t>
      </w:r>
    </w:p>
    <w:p w:rsidR="00CE5843" w:rsidRDefault="00CE5843" w:rsidP="00CE5843">
      <w:pPr>
        <w:pStyle w:val="NormalWeb"/>
        <w:numPr>
          <w:ilvl w:val="0"/>
          <w:numId w:val="5"/>
        </w:numPr>
        <w:spacing w:after="0" w:afterAutospacing="0"/>
        <w:ind w:left="570"/>
      </w:pPr>
      <w:r>
        <w:t>bit</w:t>
      </w:r>
    </w:p>
    <w:p w:rsidR="00CE5843" w:rsidRDefault="00CE5843" w:rsidP="00CE5843">
      <w:pPr>
        <w:pStyle w:val="NormalWeb"/>
        <w:numPr>
          <w:ilvl w:val="0"/>
          <w:numId w:val="5"/>
        </w:numPr>
        <w:spacing w:after="0" w:afterAutospacing="0"/>
        <w:ind w:left="570"/>
      </w:pPr>
      <w:r>
        <w:t>nvarchar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lastRenderedPageBreak/>
        <w:t>nvarchar(max) (Applies to SQL Server 2017, in clustered columnstore indexes only)</w:t>
      </w:r>
    </w:p>
    <w:p w:rsidR="00CE5843" w:rsidRDefault="00CE5843" w:rsidP="00CE5843">
      <w:pPr>
        <w:pStyle w:val="NormalWeb"/>
        <w:numPr>
          <w:ilvl w:val="0"/>
          <w:numId w:val="5"/>
        </w:numPr>
        <w:spacing w:after="0" w:afterAutospacing="0"/>
        <w:ind w:left="570"/>
      </w:pPr>
      <w:r>
        <w:t>nchar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varchar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varchar(max) (Applies to SQL Server 2017, in clustered columnstore indexes only)</w:t>
      </w:r>
    </w:p>
    <w:p w:rsidR="00CE5843" w:rsidRDefault="00CE5843" w:rsidP="00CE5843">
      <w:pPr>
        <w:pStyle w:val="NormalWeb"/>
        <w:numPr>
          <w:ilvl w:val="0"/>
          <w:numId w:val="5"/>
        </w:numPr>
        <w:spacing w:after="0" w:afterAutospacing="0"/>
        <w:ind w:left="570"/>
      </w:pPr>
      <w:r>
        <w:t>char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varbinary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varbinary (max) (Applies to SQL Server 2017, in clustered columnstore indexes only)</w:t>
      </w:r>
    </w:p>
    <w:p w:rsidR="00CE5843" w:rsidRDefault="00CE5843" w:rsidP="00CE5843">
      <w:pPr>
        <w:pStyle w:val="NormalWeb"/>
        <w:numPr>
          <w:ilvl w:val="0"/>
          <w:numId w:val="5"/>
        </w:numPr>
        <w:spacing w:after="0" w:afterAutospacing="0"/>
        <w:ind w:left="570"/>
      </w:pPr>
      <w:r>
        <w:t>binary [ (</w:t>
      </w:r>
      <w:r>
        <w:rPr>
          <w:rStyle w:val="apple-converted-space"/>
        </w:rPr>
        <w:t> </w:t>
      </w:r>
      <w:r>
        <w:rPr>
          <w:rStyle w:val="Emphasis"/>
        </w:rPr>
        <w:t>n</w:t>
      </w:r>
      <w:r>
        <w:rPr>
          <w:rStyle w:val="apple-converted-space"/>
        </w:rPr>
        <w:t> </w:t>
      </w:r>
      <w:r>
        <w:t>) ]</w:t>
      </w:r>
    </w:p>
    <w:p w:rsidR="00CE5843" w:rsidRDefault="00CE5843" w:rsidP="00CE5843">
      <w:pPr>
        <w:pStyle w:val="NormalWeb"/>
        <w:numPr>
          <w:ilvl w:val="0"/>
          <w:numId w:val="5"/>
        </w:numPr>
        <w:spacing w:after="0" w:afterAutospacing="0"/>
        <w:ind w:left="570"/>
      </w:pPr>
      <w:r>
        <w:t>uniqueidentifier (Applies to SQL Server 2014 and later)</w:t>
      </w:r>
    </w:p>
    <w:p w:rsidR="00CE5843" w:rsidRDefault="00CE5843" w:rsidP="00CE5843">
      <w:pPr>
        <w:pStyle w:val="lf-text-block"/>
        <w:spacing w:after="0" w:afterAutospacing="0"/>
      </w:pPr>
      <w:r>
        <w:rPr>
          <w:rStyle w:val="Strong"/>
          <w:rFonts w:ascii="Helvetica" w:hAnsi="Helvetica" w:cs="Helvetica"/>
        </w:rPr>
        <w:t>Columns that use any of the following data types cannot be included in a columnstore index:</w:t>
      </w:r>
    </w:p>
    <w:p w:rsidR="00CE5843" w:rsidRDefault="00CE5843" w:rsidP="00CE5843">
      <w:pPr>
        <w:pStyle w:val="NormalWeb"/>
        <w:numPr>
          <w:ilvl w:val="0"/>
          <w:numId w:val="6"/>
        </w:numPr>
        <w:spacing w:after="0" w:afterAutospacing="0"/>
        <w:ind w:left="570"/>
      </w:pPr>
      <w:r>
        <w:t>ntext, text, and image</w:t>
      </w:r>
    </w:p>
    <w:p w:rsidR="00CE5843" w:rsidRDefault="00CE5843" w:rsidP="00CE5843">
      <w:pPr>
        <w:pStyle w:val="NormalWeb"/>
        <w:numPr>
          <w:ilvl w:val="0"/>
          <w:numId w:val="6"/>
        </w:numPr>
        <w:spacing w:after="0" w:afterAutospacing="0"/>
        <w:ind w:left="570"/>
      </w:pPr>
      <w:r>
        <w:t>nvarchar(max), varchar(max), and varbinary(max) (Applies to SQL Server 2016 and prior versions, and nonclustered columnstore indexes)</w:t>
      </w:r>
    </w:p>
    <w:p w:rsidR="00CE5843" w:rsidRDefault="00CE5843" w:rsidP="00CE5843">
      <w:pPr>
        <w:pStyle w:val="NormalWeb"/>
        <w:numPr>
          <w:ilvl w:val="0"/>
          <w:numId w:val="6"/>
        </w:numPr>
        <w:spacing w:after="0" w:afterAutospacing="0"/>
        <w:ind w:left="570"/>
      </w:pPr>
      <w:r>
        <w:t>rowversion (and timestamp)</w:t>
      </w:r>
    </w:p>
    <w:p w:rsidR="00CE5843" w:rsidRDefault="00CE5843" w:rsidP="00CE5843">
      <w:pPr>
        <w:pStyle w:val="NormalWeb"/>
        <w:numPr>
          <w:ilvl w:val="0"/>
          <w:numId w:val="6"/>
        </w:numPr>
        <w:spacing w:after="0" w:afterAutospacing="0"/>
        <w:ind w:left="570"/>
      </w:pPr>
      <w:r>
        <w:t>sql_variant</w:t>
      </w:r>
    </w:p>
    <w:p w:rsidR="00CE5843" w:rsidRDefault="00CE5843" w:rsidP="00CE5843">
      <w:pPr>
        <w:pStyle w:val="NormalWeb"/>
        <w:numPr>
          <w:ilvl w:val="0"/>
          <w:numId w:val="6"/>
        </w:numPr>
        <w:spacing w:after="0" w:afterAutospacing="0"/>
        <w:ind w:left="570"/>
      </w:pPr>
      <w:r>
        <w:t>CLR types (hierarchyid and spatial types)</w:t>
      </w:r>
    </w:p>
    <w:p w:rsidR="00CE5843" w:rsidRDefault="00CE5843" w:rsidP="00CE5843">
      <w:pPr>
        <w:pStyle w:val="NormalWeb"/>
        <w:numPr>
          <w:ilvl w:val="0"/>
          <w:numId w:val="6"/>
        </w:numPr>
        <w:spacing w:after="0" w:afterAutospacing="0"/>
        <w:ind w:left="570"/>
      </w:pPr>
      <w:r>
        <w:t>xml</w:t>
      </w:r>
    </w:p>
    <w:p w:rsidR="00CE5843" w:rsidRDefault="00CE5843" w:rsidP="00CE5843">
      <w:pPr>
        <w:pStyle w:val="NormalWeb"/>
        <w:numPr>
          <w:ilvl w:val="0"/>
          <w:numId w:val="6"/>
        </w:numPr>
        <w:spacing w:after="0" w:afterAutospacing="0"/>
        <w:ind w:left="570"/>
      </w:pPr>
      <w:r>
        <w:t>uniqueidentifier (Applies to SQL Server 2012)</w:t>
      </w:r>
    </w:p>
    <w:p w:rsidR="00CE5843" w:rsidRDefault="00CE5843" w:rsidP="00CE5843">
      <w:pPr>
        <w:pStyle w:val="lf-text-block"/>
        <w:spacing w:after="0" w:afterAutospacing="0"/>
      </w:pPr>
      <w:r>
        <w:rPr>
          <w:rStyle w:val="Strong"/>
          <w:rFonts w:ascii="Helvetica" w:hAnsi="Helvetica" w:cs="Helvetica"/>
        </w:rPr>
        <w:t>Columnstore indexes cannot be combined with the following features:</w:t>
      </w:r>
    </w:p>
    <w:p w:rsidR="00CE5843" w:rsidRDefault="00CE5843" w:rsidP="00CE5843">
      <w:pPr>
        <w:pStyle w:val="NormalWeb"/>
        <w:numPr>
          <w:ilvl w:val="0"/>
          <w:numId w:val="7"/>
        </w:numPr>
        <w:spacing w:after="0" w:afterAutospacing="0"/>
        <w:ind w:left="570"/>
      </w:pPr>
      <w:r>
        <w:t>Computed columns</w:t>
      </w:r>
    </w:p>
    <w:p w:rsidR="00CE5843" w:rsidRDefault="00CE5843" w:rsidP="00CE5843">
      <w:pPr>
        <w:pStyle w:val="NormalWeb"/>
        <w:numPr>
          <w:ilvl w:val="0"/>
          <w:numId w:val="7"/>
        </w:numPr>
        <w:spacing w:after="0" w:afterAutospacing="0"/>
        <w:ind w:left="570"/>
      </w:pPr>
      <w:r>
        <w:t>Page and row compression, and</w:t>
      </w:r>
      <w:r>
        <w:rPr>
          <w:rStyle w:val="apple-converted-space"/>
        </w:rPr>
        <w:t> </w:t>
      </w:r>
      <w:r>
        <w:rPr>
          <w:rStyle w:val="Strong"/>
          <w:rFonts w:ascii="Helvetica" w:hAnsi="Helvetica" w:cs="Helvetica"/>
        </w:rPr>
        <w:t>vardecimal</w:t>
      </w:r>
      <w:r>
        <w:rPr>
          <w:rStyle w:val="apple-converted-space"/>
        </w:rPr>
        <w:t> </w:t>
      </w:r>
      <w:r>
        <w:t>storage format (A columnstore index is already compressed in a different format.)</w:t>
      </w:r>
    </w:p>
    <w:p w:rsidR="00CE5843" w:rsidRDefault="00CE5843" w:rsidP="00CE5843">
      <w:pPr>
        <w:pStyle w:val="NormalWeb"/>
        <w:numPr>
          <w:ilvl w:val="0"/>
          <w:numId w:val="7"/>
        </w:numPr>
        <w:spacing w:after="0" w:afterAutospacing="0"/>
        <w:ind w:left="570"/>
      </w:pPr>
      <w:r>
        <w:t>Replication</w:t>
      </w:r>
    </w:p>
    <w:p w:rsidR="00CE5843" w:rsidRDefault="00CE5843" w:rsidP="00CE5843">
      <w:pPr>
        <w:pStyle w:val="NormalWeb"/>
        <w:numPr>
          <w:ilvl w:val="0"/>
          <w:numId w:val="7"/>
        </w:numPr>
        <w:spacing w:after="0" w:afterAutospacing="0"/>
        <w:ind w:left="570"/>
      </w:pPr>
      <w:r>
        <w:t>Filestream</w:t>
      </w:r>
    </w:p>
    <w:p w:rsidR="00CE5843" w:rsidRDefault="00CE5843" w:rsidP="00CE5843">
      <w:pPr>
        <w:pStyle w:val="lf-text-block"/>
        <w:spacing w:after="0" w:afterAutospacing="0"/>
      </w:pPr>
      <w:r>
        <w:t>You cannot use cursors or triggers on a table with a clustered columnstore index. This restriction does not apply to nonclustered columnstore indexes; you can use cursors and triggers on a table with a nonclustered columnstore index.</w:t>
      </w:r>
    </w:p>
    <w:p w:rsidR="00CE5843" w:rsidRDefault="00CE5843" w:rsidP="00CE5843">
      <w:pPr>
        <w:pStyle w:val="lf-text-block"/>
        <w:spacing w:after="0" w:afterAutospacing="0"/>
      </w:pPr>
      <w:r>
        <w:rPr>
          <w:rStyle w:val="Strong"/>
          <w:rFonts w:ascii="Helvetica" w:hAnsi="Helvetica" w:cs="Helvetica"/>
        </w:rPr>
        <w:t>SQL Server 2014 limitations</w:t>
      </w:r>
    </w:p>
    <w:p w:rsidR="00CE5843" w:rsidRDefault="00CE5843" w:rsidP="00CE5843">
      <w:pPr>
        <w:pStyle w:val="lf-text-block"/>
        <w:spacing w:after="0" w:afterAutospacing="0"/>
      </w:pPr>
      <w:r>
        <w:t>These limitations apply only to SQL Server 2014. In this release we introduced updateable clustered columnstore indexes. Nonclustered columnstore indexes were still read-only.</w:t>
      </w:r>
    </w:p>
    <w:p w:rsidR="00CE5843" w:rsidRDefault="00CE5843" w:rsidP="00CE5843">
      <w:pPr>
        <w:pStyle w:val="NormalWeb"/>
        <w:numPr>
          <w:ilvl w:val="0"/>
          <w:numId w:val="8"/>
        </w:numPr>
        <w:spacing w:after="0" w:afterAutospacing="0"/>
        <w:ind w:left="570"/>
      </w:pPr>
      <w:r>
        <w:t>Change tracking. You cannot use change tracking with nonclustered columnstore indexes (NCCI) because they are read-only. It does work for clustered columnstore indexes (CCI).</w:t>
      </w:r>
    </w:p>
    <w:p w:rsidR="00CE5843" w:rsidRDefault="00CE5843" w:rsidP="00CE5843">
      <w:pPr>
        <w:pStyle w:val="NormalWeb"/>
        <w:numPr>
          <w:ilvl w:val="0"/>
          <w:numId w:val="8"/>
        </w:numPr>
        <w:spacing w:after="0" w:afterAutospacing="0"/>
        <w:ind w:left="570"/>
      </w:pPr>
      <w:r>
        <w:t>Change data capture. You cannot use change data capture for nonclustered columnstore index (NCCI) because they are read-only. It does work for clustered columnstore indexes (CCI).</w:t>
      </w:r>
    </w:p>
    <w:p w:rsidR="00CE5843" w:rsidRDefault="00CE5843" w:rsidP="00CE5843">
      <w:pPr>
        <w:pStyle w:val="NormalWeb"/>
        <w:numPr>
          <w:ilvl w:val="0"/>
          <w:numId w:val="8"/>
        </w:numPr>
        <w:spacing w:after="0" w:afterAutospacing="0"/>
        <w:ind w:left="570"/>
      </w:pPr>
      <w:r>
        <w:lastRenderedPageBreak/>
        <w:t>Readable secondary. You cannot access a clustered clustered columnstore index (CCI) from a readable secondary of an Always OnReadable availability group. You can access a nonclustered columnstore index (NCCI) from a readable secondary.</w:t>
      </w:r>
    </w:p>
    <w:p w:rsidR="00CE5843" w:rsidRDefault="00CE5843" w:rsidP="00CE5843">
      <w:pPr>
        <w:pStyle w:val="NormalWeb"/>
        <w:numPr>
          <w:ilvl w:val="0"/>
          <w:numId w:val="8"/>
        </w:numPr>
        <w:spacing w:after="0" w:afterAutospacing="0"/>
        <w:ind w:left="570"/>
      </w:pPr>
      <w:r>
        <w:t>Multiple Active Result Sets (MARS). SQL Server 2014 uses MARS for read-only connections to tables with a columnstore index. However, SQL Server 2014 does not support MARS for concurrent data manipulation language (DML) operations on a table with a columnstore index. When this occurs, SQL Server will terminate the connections and abort the transactions.</w:t>
      </w:r>
    </w:p>
    <w:p w:rsidR="00CE5843" w:rsidRDefault="00CE5843" w:rsidP="00CE5843">
      <w:pPr>
        <w:pStyle w:val="NormalWeb"/>
        <w:spacing w:after="0" w:afterAutospacing="0"/>
        <w:ind w:left="570"/>
      </w:pPr>
      <w:r>
        <w:t>For information about the performance benefits and limitations of columnstore indexes, see</w:t>
      </w:r>
      <w:r>
        <w:rPr>
          <w:rStyle w:val="apple-converted-space"/>
        </w:rPr>
        <w:t> </w:t>
      </w:r>
      <w:hyperlink r:id="rId38" w:history="1">
        <w:r>
          <w:rPr>
            <w:rStyle w:val="Hyperlink"/>
            <w:color w:val="0050C5"/>
          </w:rPr>
          <w:t>Columnstore Indexes Overview</w:t>
        </w:r>
      </w:hyperlink>
      <w:r>
        <w:t>.</w:t>
      </w:r>
    </w:p>
    <w:p w:rsidR="00CE5843" w:rsidRDefault="00CE5843" w:rsidP="00CE5843">
      <w:pPr>
        <w:pStyle w:val="Heading2"/>
        <w:spacing w:before="480" w:beforeAutospacing="0" w:after="180" w:afterAutospacing="0"/>
        <w:rPr>
          <w:b w:val="0"/>
          <w:bCs w:val="0"/>
        </w:rPr>
      </w:pPr>
      <w:bookmarkStart w:id="3" w:name="Metadata"/>
      <w:bookmarkEnd w:id="3"/>
      <w:r>
        <w:rPr>
          <w:b w:val="0"/>
          <w:bCs w:val="0"/>
        </w:rPr>
        <w:t>Metadata</w:t>
      </w:r>
    </w:p>
    <w:p w:rsidR="00CE5843" w:rsidRDefault="00CE5843" w:rsidP="00CE5843">
      <w:pPr>
        <w:pStyle w:val="lf-text-block"/>
        <w:spacing w:after="0" w:afterAutospacing="0"/>
      </w:pPr>
      <w:r>
        <w:t>All of the columns in a columnstore index are stored in the metadata as included columns. The columnstore index does not have key columns. These system views provide information about columnstore indexes.</w:t>
      </w:r>
    </w:p>
    <w:p w:rsidR="00CE5843" w:rsidRDefault="00CE5843" w:rsidP="00CE5843">
      <w:pPr>
        <w:pStyle w:val="NormalWeb"/>
        <w:numPr>
          <w:ilvl w:val="0"/>
          <w:numId w:val="9"/>
        </w:numPr>
        <w:spacing w:after="0" w:afterAutospacing="0"/>
        <w:ind w:left="570"/>
      </w:pPr>
      <w:hyperlink r:id="rId39" w:history="1">
        <w:r>
          <w:rPr>
            <w:rStyle w:val="Hyperlink"/>
            <w:color w:val="0050C5"/>
          </w:rPr>
          <w:t>sys.indexes (Transact-SQL)</w:t>
        </w:r>
      </w:hyperlink>
    </w:p>
    <w:p w:rsidR="00CE5843" w:rsidRDefault="00CE5843" w:rsidP="00CE5843">
      <w:pPr>
        <w:pStyle w:val="NormalWeb"/>
        <w:numPr>
          <w:ilvl w:val="0"/>
          <w:numId w:val="9"/>
        </w:numPr>
        <w:spacing w:after="0" w:afterAutospacing="0"/>
        <w:ind w:left="570"/>
      </w:pPr>
      <w:hyperlink r:id="rId40" w:history="1">
        <w:r>
          <w:rPr>
            <w:rStyle w:val="Hyperlink"/>
            <w:color w:val="0050C5"/>
          </w:rPr>
          <w:t>sys.index_columns (Transact-SQL)</w:t>
        </w:r>
      </w:hyperlink>
    </w:p>
    <w:p w:rsidR="00CE5843" w:rsidRDefault="00CE5843" w:rsidP="00CE5843">
      <w:pPr>
        <w:pStyle w:val="NormalWeb"/>
        <w:numPr>
          <w:ilvl w:val="0"/>
          <w:numId w:val="9"/>
        </w:numPr>
        <w:spacing w:after="0" w:afterAutospacing="0"/>
        <w:ind w:left="570"/>
      </w:pPr>
      <w:hyperlink r:id="rId41" w:history="1">
        <w:r>
          <w:rPr>
            <w:rStyle w:val="Hyperlink"/>
            <w:color w:val="0050C5"/>
          </w:rPr>
          <w:t>sys.partitions (Transact-SQL)</w:t>
        </w:r>
      </w:hyperlink>
    </w:p>
    <w:p w:rsidR="00CE5843" w:rsidRDefault="00CE5843" w:rsidP="00CE5843">
      <w:pPr>
        <w:pStyle w:val="NormalWeb"/>
        <w:numPr>
          <w:ilvl w:val="0"/>
          <w:numId w:val="9"/>
        </w:numPr>
        <w:spacing w:after="0" w:afterAutospacing="0"/>
        <w:ind w:left="570"/>
      </w:pPr>
      <w:hyperlink r:id="rId42" w:history="1">
        <w:r>
          <w:rPr>
            <w:rStyle w:val="Hyperlink"/>
            <w:color w:val="0050C5"/>
          </w:rPr>
          <w:t>sys.column_store_segments (Transact-SQL)</w:t>
        </w:r>
      </w:hyperlink>
    </w:p>
    <w:p w:rsidR="00CE5843" w:rsidRDefault="00CE5843" w:rsidP="00CE5843">
      <w:pPr>
        <w:pStyle w:val="NormalWeb"/>
        <w:numPr>
          <w:ilvl w:val="0"/>
          <w:numId w:val="9"/>
        </w:numPr>
        <w:spacing w:after="0" w:afterAutospacing="0"/>
        <w:ind w:left="570"/>
      </w:pPr>
      <w:hyperlink r:id="rId43" w:history="1">
        <w:r>
          <w:rPr>
            <w:rStyle w:val="Hyperlink"/>
            <w:color w:val="0050C5"/>
          </w:rPr>
          <w:t>sys.column_store_dictionaries (Transact-SQL)</w:t>
        </w:r>
      </w:hyperlink>
    </w:p>
    <w:p w:rsidR="00CE5843" w:rsidRDefault="00CE5843" w:rsidP="00CE5843">
      <w:pPr>
        <w:pStyle w:val="NormalWeb"/>
        <w:numPr>
          <w:ilvl w:val="0"/>
          <w:numId w:val="9"/>
        </w:numPr>
        <w:spacing w:after="0" w:afterAutospacing="0"/>
        <w:ind w:left="570"/>
      </w:pPr>
      <w:hyperlink r:id="rId44" w:history="1">
        <w:r>
          <w:rPr>
            <w:rStyle w:val="Hyperlink"/>
            <w:color w:val="0050C5"/>
          </w:rPr>
          <w:t>sys.column_store_row_groups (Transact-SQL)</w:t>
        </w:r>
      </w:hyperlink>
    </w:p>
    <w:p w:rsidR="00CE5843" w:rsidRDefault="00CE5843" w:rsidP="00CE5843">
      <w:pPr>
        <w:pStyle w:val="Heading2"/>
        <w:spacing w:before="480" w:beforeAutospacing="0" w:after="180" w:afterAutospacing="0"/>
        <w:rPr>
          <w:b w:val="0"/>
          <w:bCs w:val="0"/>
        </w:rPr>
      </w:pPr>
      <w:bookmarkStart w:id="4" w:name="convert"/>
      <w:bookmarkEnd w:id="4"/>
      <w:r>
        <w:rPr>
          <w:b w:val="0"/>
          <w:bCs w:val="0"/>
        </w:rPr>
        <w:t>Examples for converting a rowstore table to columnstore</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A. Convert a heap to a clustered columnstore index</w:t>
      </w:r>
    </w:p>
    <w:p w:rsidR="00CE5843" w:rsidRDefault="00CE5843" w:rsidP="00CE5843">
      <w:pPr>
        <w:pStyle w:val="lf-text-block"/>
        <w:spacing w:after="0" w:afterAutospacing="0"/>
      </w:pPr>
      <w:r>
        <w:t>This example creates a table as a heap and then converts it to a clustered columnstore index named cci_Simple. This changes the storage for the entire table from rowstore to columnstore.</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ProductKey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OrderDateKey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DueDateKey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ShipDateKey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cci_Simple ON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lastRenderedPageBreak/>
        <w:t>B. Convert a clustered index to a clustered columnstore index with the same name.</w:t>
      </w:r>
    </w:p>
    <w:p w:rsidR="00CE5843" w:rsidRDefault="00CE5843" w:rsidP="00CE5843">
      <w:pPr>
        <w:pStyle w:val="lf-text-block"/>
        <w:spacing w:after="0" w:afterAutospacing="0"/>
      </w:pPr>
      <w:r>
        <w:t>This example creates a table with clustered index, and then demonstrates the syntax of converting the clustered index to a clustered columnstore index. This changes the storage for the entire table from rowstore to columnstore.</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SimpleTable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ProductKey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OrderDateKey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DueDateKey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ShipDateKey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INDEX cl_simple ON SimpleTable (ProductKey);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cl_simple ON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(DROP_EXISTING = ON);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C. Handle nonclustered indexes when converting a rowstore table to a columnstore index.</w:t>
      </w:r>
    </w:p>
    <w:p w:rsidR="00CE5843" w:rsidRDefault="00CE5843" w:rsidP="00CE5843">
      <w:pPr>
        <w:pStyle w:val="lf-text-block"/>
        <w:spacing w:after="0" w:afterAutospacing="0"/>
      </w:pPr>
      <w:r>
        <w:t>This example shows how to handle nonclustered indexes when converting a rowstore table to a columnstore index. Actually, beginning with SQL Server 2016 no special action is required; SQL Server will automatically define and rebuild the nonclustered indexes on the new clustered columnstore index.</w:t>
      </w:r>
    </w:p>
    <w:p w:rsidR="00CE5843" w:rsidRDefault="00CE5843" w:rsidP="00CE5843">
      <w:pPr>
        <w:pStyle w:val="lf-text-block"/>
        <w:spacing w:after="0" w:afterAutospacing="0"/>
      </w:pPr>
      <w:r>
        <w:t>If you want to drop the nonclustered indexes, use the DROP INDEX statement prior to creating the columnstore index. The DROP EXISTING option only drops the clustered index that is being converted. It does not drop the nonclustered indexes.</w:t>
      </w:r>
    </w:p>
    <w:p w:rsidR="00CE5843" w:rsidRDefault="00CE5843" w:rsidP="00CE5843">
      <w:pPr>
        <w:pStyle w:val="lf-text-block"/>
        <w:spacing w:after="0" w:afterAutospacing="0"/>
      </w:pPr>
      <w:r>
        <w:t>In SQL Server 2012 and SQL Server 2014, you could not create a nonclustered index on a columnstore index. This example shows how in previous releases you need to drop the nonclustered indexes before creating the columnstore index.</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the table for use with this example.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SimpleTable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ProductKey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OrderDateKey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DueDateKey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ShipDateKey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--Create two nonclustered indexes for use with this example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INDEX nc1_simple ON SimpleTable (OrderDateKey);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INDEX nc2_simple ON SimpleTable (DueDateKey);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--SQL Server 2012 and SQL Server 2014: you need to drop the nonclustered indexes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--in order to create the columnstore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SimpleTable.nc1_simple;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SimpleTable.nc2_simple;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--Convert the rowstore table to a columnstore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cci_simple ON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D. Convert a large fact table from rowstore to columnstore</w:t>
      </w:r>
    </w:p>
    <w:p w:rsidR="00CE5843" w:rsidRDefault="00CE5843" w:rsidP="00CE5843">
      <w:pPr>
        <w:pStyle w:val="lf-text-block"/>
        <w:spacing w:after="0" w:afterAutospacing="0"/>
      </w:pPr>
      <w:r>
        <w:t>This example explains how to convert a large fact table from a rowstore table to a columnstore table.</w:t>
      </w:r>
    </w:p>
    <w:p w:rsidR="00CE5843" w:rsidRDefault="00CE5843" w:rsidP="00CE5843">
      <w:pPr>
        <w:pStyle w:val="lf-text-block"/>
        <w:spacing w:after="0" w:afterAutospacing="0"/>
      </w:pPr>
      <w:r>
        <w:t>To convert a rowstore table to a columnstore table.</w:t>
      </w:r>
    </w:p>
    <w:p w:rsidR="00CE5843" w:rsidRDefault="00CE5843" w:rsidP="00CE5843">
      <w:pPr>
        <w:pStyle w:val="NormalWeb"/>
        <w:numPr>
          <w:ilvl w:val="0"/>
          <w:numId w:val="10"/>
        </w:numPr>
        <w:spacing w:after="0" w:afterAutospacing="0"/>
        <w:ind w:left="570"/>
      </w:pPr>
      <w:r>
        <w:t>First, create a small table to use in this example.</w:t>
      </w:r>
    </w:p>
    <w:p w:rsidR="00CE5843" w:rsidRDefault="00CE5843" w:rsidP="00CE5843">
      <w:pPr>
        <w:shd w:val="clear" w:color="auto" w:fill="F5F5F5"/>
        <w:spacing w:beforeAutospacing="1" w:afterAutospacing="1"/>
        <w:ind w:left="570"/>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a rowstore table with a clustered index and a non-clustered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MyFactTable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ProductKey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OrderDateKey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DueDateKey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ShipDateKey [int] NOT NULL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CLUSTERED INDEX ( ProductKey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--Add a non-clustered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INDEX my_index ON MyFactTable ( ProductKey, OrderDateKey );  </w:t>
      </w:r>
    </w:p>
    <w:p w:rsidR="00CE5843" w:rsidRDefault="00CE5843" w:rsidP="00CE5843">
      <w:pPr>
        <w:pStyle w:val="NormalWeb"/>
        <w:numPr>
          <w:ilvl w:val="0"/>
          <w:numId w:val="10"/>
        </w:numPr>
        <w:spacing w:after="0" w:afterAutospacing="0"/>
        <w:ind w:left="570"/>
      </w:pPr>
      <w:r>
        <w:t>Drop all non-clustered indexes from the rowstore table.</w:t>
      </w:r>
    </w:p>
    <w:p w:rsidR="00CE5843" w:rsidRDefault="00CE5843" w:rsidP="00CE5843">
      <w:pPr>
        <w:shd w:val="clear" w:color="auto" w:fill="F5F5F5"/>
        <w:spacing w:beforeAutospacing="1" w:afterAutospacing="1"/>
        <w:ind w:left="570"/>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all non-clustered indexes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DROP INDEX my_index ON MyFactTable;  </w:t>
      </w:r>
    </w:p>
    <w:p w:rsidR="00CE5843" w:rsidRDefault="00CE5843" w:rsidP="00CE5843">
      <w:pPr>
        <w:pStyle w:val="NormalWeb"/>
        <w:numPr>
          <w:ilvl w:val="0"/>
          <w:numId w:val="10"/>
        </w:numPr>
        <w:spacing w:after="0" w:afterAutospacing="0"/>
        <w:ind w:left="570"/>
      </w:pPr>
      <w:r>
        <w:t>Drop the clustered index.</w:t>
      </w:r>
    </w:p>
    <w:p w:rsidR="00CE5843" w:rsidRDefault="00CE5843" w:rsidP="00CE5843">
      <w:pPr>
        <w:pStyle w:val="NormalWeb"/>
        <w:numPr>
          <w:ilvl w:val="1"/>
          <w:numId w:val="11"/>
        </w:numPr>
        <w:spacing w:after="0" w:afterAutospacing="0"/>
        <w:ind w:left="1140"/>
      </w:pPr>
      <w:r>
        <w:t>Do this only if you want to specify a new name for the index when it is converted to a clustered columnstore index. If you do not drop the clustered index, the new clustered columnstore index will have the same name.</w:t>
      </w:r>
    </w:p>
    <w:p w:rsidR="00CE5843" w:rsidRDefault="00CE5843" w:rsidP="00CE5843">
      <w:pPr>
        <w:shd w:val="clear" w:color="auto" w:fill="F5F5F5"/>
        <w:spacing w:beforeAutospacing="1" w:afterAutospacing="1"/>
        <w:ind w:left="1140"/>
        <w:rPr>
          <w:color w:val="333333"/>
        </w:rPr>
      </w:pPr>
      <w:r>
        <w:rPr>
          <w:color w:val="333333"/>
        </w:rPr>
        <w:t>Note</w:t>
      </w:r>
    </w:p>
    <w:p w:rsidR="00CE5843" w:rsidRDefault="00CE5843" w:rsidP="00CE5843">
      <w:pPr>
        <w:pStyle w:val="NormalWeb"/>
        <w:shd w:val="clear" w:color="auto" w:fill="F5F5F5"/>
        <w:spacing w:before="0" w:beforeAutospacing="0" w:after="120" w:afterAutospacing="0"/>
        <w:ind w:left="1140"/>
        <w:rPr>
          <w:color w:val="333333"/>
        </w:rPr>
      </w:pPr>
      <w:r>
        <w:rPr>
          <w:color w:val="333333"/>
        </w:rPr>
        <w:t>The name of the index might be easier to remember if you use your own name. All rowstore clustered indexes use the default name which is 'ClusteredIndex_&lt;GUID&gt;'.</w:t>
      </w:r>
    </w:p>
    <w:p w:rsidR="00CE5843" w:rsidRDefault="00CE5843" w:rsidP="00CE5843">
      <w:pPr>
        <w:numPr>
          <w:ilvl w:val="0"/>
          <w:numId w:val="10"/>
        </w:numPr>
        <w:shd w:val="clear" w:color="auto" w:fill="F5F5F5"/>
        <w:spacing w:beforeAutospacing="1" w:after="0" w:afterAutospacing="1" w:line="240" w:lineRule="auto"/>
        <w:ind w:left="570"/>
        <w:rPr>
          <w:color w:val="707070"/>
        </w:rPr>
      </w:pPr>
      <w:r>
        <w:rPr>
          <w:color w:val="707070"/>
        </w:rPr>
        <w:t>Copy</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--Process for dropping a clustered index.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--First, look up the name of the clustered rowstore index.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--Clustered rowstore indexes always use the DEFAULT name ‘ClusteredIndex_&lt;GUID&gt;’.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SELECT i.name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FROM sys.indexes i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JOIN sys.tables t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 i.type_desc = 'CLUSTERED' ) WHERE t.name = 'MyFactTable';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the clustered rowstore index.  </w:t>
      </w:r>
    </w:p>
    <w:p w:rsidR="00CE5843" w:rsidRDefault="00CE5843" w:rsidP="00CE5843">
      <w:pPr>
        <w:pStyle w:val="HTMLPreformatted"/>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s>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ClusteredIndex_d473567f7ea04d7aafcac5364c241e09 ON MyDimTable;  </w:t>
      </w:r>
    </w:p>
    <w:p w:rsidR="00CE5843" w:rsidRDefault="00CE5843" w:rsidP="00CE5843">
      <w:pPr>
        <w:pStyle w:val="NormalWeb"/>
        <w:numPr>
          <w:ilvl w:val="0"/>
          <w:numId w:val="11"/>
        </w:numPr>
        <w:spacing w:after="0" w:afterAutospacing="0"/>
        <w:ind w:left="570"/>
      </w:pPr>
      <w:r>
        <w:t>Convert the rowstore table to a columnstore table with a clustered columnstore index.</w:t>
      </w:r>
    </w:p>
    <w:p w:rsidR="00CE5843" w:rsidRDefault="00CE5843" w:rsidP="00CE5843">
      <w:pPr>
        <w:shd w:val="clear" w:color="auto" w:fill="F5F5F5"/>
        <w:spacing w:beforeAutospacing="1" w:afterAutospacing="1"/>
        <w:ind w:left="570"/>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--Option 1: Convert to columnstore and name the new clustered columnstore index MyCCI.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MyCCI ON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--Option 2: Convert to columnstore and use the rowstore clustered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--index name for the columnstore clustered index 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--First, look up the name of the clustered rowstore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SELECT i.name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FROM sys.indexes 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JOIN sys.tables 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 i.type_desc = 'CLUSTERED'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WHERE t.name =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--Second, create the clustered columnstore index and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--Replace ClusteredIndex_d473567f7ea04d7aafcac5364c241e09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the name of your 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ClusteredIndex_d473567f7ea04d7aafcac5364c241e09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WITH DROP_EXISTING = ON;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E. Convert a columnstore table to a rowstore table with a clustered index</w:t>
      </w:r>
    </w:p>
    <w:p w:rsidR="00CE5843" w:rsidRDefault="00CE5843" w:rsidP="00CE5843">
      <w:pPr>
        <w:pStyle w:val="lf-text-block"/>
        <w:spacing w:after="0" w:afterAutospacing="0"/>
      </w:pPr>
      <w:r>
        <w:t>To convert a columnstore table to a rowstore table with a clustered index, use the CREATE INDEX statement with the DROP_EXISTING option.</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INDEX ci_MyTable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 EXISTING = ON );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F. Convert a columnstore table to a rowstore heap</w:t>
      </w:r>
    </w:p>
    <w:p w:rsidR="00CE5843" w:rsidRDefault="00CE5843" w:rsidP="00CE5843">
      <w:pPr>
        <w:pStyle w:val="lf-text-block"/>
        <w:spacing w:after="0" w:afterAutospacing="0"/>
      </w:pPr>
      <w:r>
        <w:t>To convert a columnstore table to a rowstore heap, simply drop the clustered columnstore index.</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MyCCI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MyFactTable;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G. Defragment by rebuilding the entire clustered columnstore index</w:t>
      </w:r>
    </w:p>
    <w:p w:rsidR="00CE5843" w:rsidRDefault="00CE5843" w:rsidP="00CE5843">
      <w:pPr>
        <w:pStyle w:val="lf-text-block"/>
        <w:spacing w:after="0" w:afterAutospacing="0"/>
      </w:pPr>
      <w:r>
        <w:t>Applies to: SQL Server 2014</w:t>
      </w:r>
    </w:p>
    <w:p w:rsidR="00CE5843" w:rsidRDefault="00CE5843" w:rsidP="00CE5843">
      <w:pPr>
        <w:pStyle w:val="lf-text-block"/>
        <w:spacing w:after="0" w:afterAutospacing="0"/>
      </w:pPr>
      <w:r>
        <w:t>There are two ways to rebuild the full clustered columnstore index. You can use CREATE CLUSTERED COLUMNSTORE INDEX, or</w:t>
      </w:r>
      <w:r>
        <w:rPr>
          <w:rStyle w:val="apple-converted-space"/>
        </w:rPr>
        <w:t> </w:t>
      </w:r>
      <w:hyperlink r:id="rId45" w:history="1">
        <w:r>
          <w:rPr>
            <w:rStyle w:val="Hyperlink"/>
            <w:color w:val="0050C5"/>
          </w:rPr>
          <w:t>ALTER INDEX (Transact-SQL)</w:t>
        </w:r>
      </w:hyperlink>
      <w:r>
        <w:rPr>
          <w:rStyle w:val="apple-converted-space"/>
        </w:rPr>
        <w:t> </w:t>
      </w:r>
      <w:r>
        <w:t>and the REBUILD option. Both methods achieve the same results.</w:t>
      </w:r>
    </w:p>
    <w:p w:rsidR="00CE5843" w:rsidRDefault="00CE5843" w:rsidP="00CE5843">
      <w:pPr>
        <w:shd w:val="clear" w:color="auto" w:fill="F5F5F5"/>
        <w:rPr>
          <w:color w:val="333333"/>
        </w:rPr>
      </w:pPr>
      <w:r>
        <w:rPr>
          <w:color w:val="333333"/>
        </w:rPr>
        <w:t>Note</w:t>
      </w:r>
    </w:p>
    <w:p w:rsidR="00CE5843" w:rsidRDefault="00CE5843" w:rsidP="00CE5843">
      <w:pPr>
        <w:pStyle w:val="lf-text-block"/>
        <w:shd w:val="clear" w:color="auto" w:fill="F5F5F5"/>
        <w:spacing w:before="0" w:beforeAutospacing="0" w:after="120" w:afterAutospacing="0"/>
        <w:rPr>
          <w:color w:val="333333"/>
        </w:rPr>
      </w:pPr>
      <w:r>
        <w:rPr>
          <w:color w:val="333333"/>
        </w:rPr>
        <w:t>Beginning with SQL Server 2016, use ALTER INDEX REORGANIZE instead of rebuilding with the methods described in this example.</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--Determine the Clustered Columnstore Index name of MyDimTable.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SELECT i.object_id, i.name, t.object_id, t.name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FROM sys.indexes 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JOIN sys.tables 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(i.type_desc = 'CLUSTERED COLUMNSTORE')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WHERE t.name = 'RowstoreDimTable';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--Rebuild the entire index by using CREATE 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CREATE CLUSTERED COLUMNSTORE INDEX my_CCI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DROP_EXISTING = ON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--Rebuild the entire index by using ALTER INDEX and the REBUILD option.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ALTER INDEX my_CCI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MyFactTable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REBUILD PARTITION = ALL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DROP_EXISTING = ON );  </w:t>
      </w:r>
    </w:p>
    <w:p w:rsidR="00CE5843" w:rsidRDefault="00CE5843" w:rsidP="00CE5843">
      <w:pPr>
        <w:pStyle w:val="Heading2"/>
        <w:spacing w:before="480" w:beforeAutospacing="0" w:after="180" w:afterAutospacing="0"/>
        <w:rPr>
          <w:b w:val="0"/>
          <w:bCs w:val="0"/>
        </w:rPr>
      </w:pPr>
      <w:bookmarkStart w:id="5" w:name="nonclustered"/>
      <w:bookmarkEnd w:id="5"/>
      <w:r>
        <w:rPr>
          <w:b w:val="0"/>
          <w:bCs w:val="0"/>
        </w:rPr>
        <w:t>Examples for nonclustered columnstore indexes</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A. Create a columnstore index as a secondary index on a rowstore table</w:t>
      </w:r>
    </w:p>
    <w:p w:rsidR="00CE5843" w:rsidRDefault="00CE5843" w:rsidP="00CE5843">
      <w:pPr>
        <w:pStyle w:val="lf-text-block"/>
        <w:spacing w:after="0" w:afterAutospacing="0"/>
      </w:pPr>
      <w:r>
        <w:t>This example creates a nonclustered columnstore index on a rowstore table. Only one columnstore index can be created in this situation. The columnstore index requires extra storage since it contains a copy of the data in the rowstore table. This example creates a simple table and a clustered index, and then demonstrates the syntax of creating a nonclustered columnstore index.</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(ProductKey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OrderDateKey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DueDateKey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ShipDateKey [int] NOT NULL);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INDEX cl_simple ON SimpleTable (ProductKey);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NONCLUSTERED COLUMNSTORE INDEX csindx_simple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(OrderDateKey, DueDateKey, ShipDateKey);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B. Create a simple nonclustered columnstore index using all options</w:t>
      </w:r>
    </w:p>
    <w:p w:rsidR="00CE5843" w:rsidRDefault="00CE5843" w:rsidP="00CE5843">
      <w:pPr>
        <w:pStyle w:val="lf-text-block"/>
        <w:spacing w:after="0" w:afterAutospacing="0"/>
      </w:pPr>
      <w:r>
        <w:t>The following example demonstrates the syntax of creating a nonclustered columnstore index by using all options.</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NONCLUSTERED COLUMNSTORE INDEX csindx_simple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SimpleTable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(OrderDateKey, DueDateKey, ShipDateKey)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(DROP_EXISTING =  ON,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    MAXDOP = 2)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"default"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lf-text-block"/>
        <w:spacing w:after="0" w:afterAutospacing="0"/>
      </w:pPr>
      <w:r>
        <w:t>For a more complex example using partitioned tables, see</w:t>
      </w:r>
      <w:r>
        <w:rPr>
          <w:rStyle w:val="apple-converted-space"/>
        </w:rPr>
        <w:t> </w:t>
      </w:r>
      <w:hyperlink r:id="rId46" w:history="1">
        <w:r>
          <w:rPr>
            <w:rStyle w:val="Hyperlink"/>
            <w:color w:val="0050C5"/>
          </w:rPr>
          <w:t>Columnstore Indexes Overview</w:t>
        </w:r>
      </w:hyperlink>
      <w:r>
        <w:t>.</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C. Create a nonclustered columnstore index with a filtered predicate</w:t>
      </w:r>
    </w:p>
    <w:p w:rsidR="00CE5843" w:rsidRDefault="00CE5843" w:rsidP="00CE5843">
      <w:pPr>
        <w:pStyle w:val="lf-text-block"/>
        <w:spacing w:after="0" w:afterAutospacing="0"/>
      </w:pPr>
      <w:r>
        <w:t>The following example creates a filtered nonclustered columnstore index on the Production.BillOfMaterials table in the AdventureWorks2012 database. The filter predicate can include columns that are not key columns in the filtered index. The predicate in this example selects only the rows where EndDate is non-NULL.</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IF EXISTS (SELECT name FROM sys.indexes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WHERE name = N'FIBillOfMaterialsWithEndDate'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AND object_id = OBJECT_ID(N'Production.BillOfMaterials'))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FIBillOfMaterialsWithEndDate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Production.BillOfMaterials;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GO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NONCLUSTERED COLUMNSTORE INDEX "FIBillOfMaterialsWithEndDate"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ON Production.BillOfMaterials (ComponentID, StartDate)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WHERE EndDate IS NOT NULL;  </w:t>
      </w:r>
    </w:p>
    <w:p w:rsidR="00CE5843" w:rsidRDefault="00CE5843" w:rsidP="00CE5843">
      <w:pPr>
        <w:pStyle w:val="Heading3"/>
        <w:spacing w:before="450" w:beforeAutospacing="0" w:after="270" w:afterAutospacing="0"/>
        <w:rPr>
          <w:rFonts w:ascii="segoe-ui_semibold" w:hAnsi="segoe-ui_semibold"/>
          <w:b w:val="0"/>
          <w:bCs w:val="0"/>
        </w:rPr>
      </w:pPr>
      <w:bookmarkStart w:id="6" w:name="ncDML"/>
      <w:bookmarkEnd w:id="6"/>
      <w:r>
        <w:rPr>
          <w:rFonts w:ascii="segoe-ui_semibold" w:hAnsi="segoe-ui_semibold"/>
          <w:b w:val="0"/>
          <w:bCs w:val="0"/>
        </w:rPr>
        <w:t>D. Change the data in a nonclustered columnstore index</w:t>
      </w:r>
    </w:p>
    <w:p w:rsidR="00CE5843" w:rsidRDefault="00CE5843" w:rsidP="00CE5843">
      <w:pPr>
        <w:pStyle w:val="lf-text-block"/>
        <w:spacing w:after="0" w:afterAutospacing="0"/>
      </w:pPr>
      <w:r>
        <w:t>||</w:t>
      </w:r>
      <w:r>
        <w:br/>
        <w:t>|-|</w:t>
      </w:r>
      <w:r>
        <w:br/>
        <w:t>|</w:t>
      </w:r>
      <w:r>
        <w:rPr>
          <w:rStyle w:val="Strong"/>
          <w:rFonts w:ascii="Helvetica" w:hAnsi="Helvetica" w:cs="Helvetica"/>
        </w:rPr>
        <w:t>Applies to</w:t>
      </w:r>
      <w:r>
        <w:t>: SQL Server 2012 through SQL Server 2014.|</w:t>
      </w:r>
    </w:p>
    <w:p w:rsidR="00CE5843" w:rsidRDefault="00CE5843" w:rsidP="00CE5843">
      <w:pPr>
        <w:pStyle w:val="lf-text-block"/>
        <w:spacing w:after="0" w:afterAutospacing="0"/>
      </w:pPr>
      <w:r>
        <w:t>Once you create a nonclustered columnstore index on a table, you cannot directly modify the data in that table. A query with INSERT, UPDATE, DELETE, or MERGE will fail and return an error message. To add or modify the data in the table, you can do one of the following:</w:t>
      </w:r>
    </w:p>
    <w:p w:rsidR="00CE5843" w:rsidRDefault="00CE5843" w:rsidP="00CE5843">
      <w:pPr>
        <w:pStyle w:val="NormalWeb"/>
        <w:numPr>
          <w:ilvl w:val="0"/>
          <w:numId w:val="12"/>
        </w:numPr>
        <w:spacing w:after="0" w:afterAutospacing="0"/>
        <w:ind w:left="570"/>
      </w:pPr>
      <w:r>
        <w:t>Disable or drop the columnstore index. You can then update the data in the table. If you disable the columnstore index, you can rebuild the columnstore index when you finish updating the data. For example,</w:t>
      </w:r>
    </w:p>
    <w:p w:rsidR="00CE5843" w:rsidRDefault="00CE5843" w:rsidP="00CE5843">
      <w:pPr>
        <w:shd w:val="clear" w:color="auto" w:fill="F5F5F5"/>
        <w:spacing w:beforeAutospacing="1" w:afterAutospacing="1"/>
        <w:ind w:left="570"/>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ALTER INDEX mycolumnstoreindex ON mytable DISABLE;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update mytable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ALTER INDEX mycolumnstoreindex on mytable REBUILD  </w:t>
      </w:r>
    </w:p>
    <w:p w:rsidR="00CE5843" w:rsidRDefault="00CE5843" w:rsidP="00CE5843">
      <w:pPr>
        <w:pStyle w:val="NormalWeb"/>
        <w:numPr>
          <w:ilvl w:val="0"/>
          <w:numId w:val="12"/>
        </w:numPr>
        <w:spacing w:after="0" w:afterAutospacing="0"/>
        <w:ind w:left="570"/>
      </w:pPr>
      <w:r>
        <w:t>Load data into a staging table that does not have a columnstore index. Build a columnstore index on the staging table. Switch the staging table into an empty partition of the main table.</w:t>
      </w:r>
    </w:p>
    <w:p w:rsidR="00CE5843" w:rsidRDefault="00CE5843" w:rsidP="00CE5843">
      <w:pPr>
        <w:pStyle w:val="NormalWeb"/>
        <w:numPr>
          <w:ilvl w:val="0"/>
          <w:numId w:val="12"/>
        </w:numPr>
        <w:spacing w:after="0" w:afterAutospacing="0"/>
        <w:ind w:left="570"/>
      </w:pPr>
      <w:r>
        <w:t>Switch a partition from the table with the columnstore index into an empty staging table. If there is a columnstore index on the staging table, disable the columnstore index. Perform any updates. Build (or rebuild) the columnstore index. Switch the staging table back into the (now empty) partition of the main table.</w:t>
      </w:r>
    </w:p>
    <w:p w:rsidR="00CE5843" w:rsidRDefault="00CE5843" w:rsidP="00CE5843">
      <w:pPr>
        <w:pStyle w:val="Heading2"/>
        <w:spacing w:before="480" w:beforeAutospacing="0" w:after="180" w:afterAutospacing="0"/>
        <w:rPr>
          <w:b w:val="0"/>
          <w:bCs w:val="0"/>
        </w:rPr>
      </w:pPr>
      <w:r>
        <w:rPr>
          <w:b w:val="0"/>
          <w:bCs w:val="0"/>
        </w:rPr>
        <w:t>Examples: Azure SQL Data Warehouse and Parallel Data Warehouse</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E. Change a clustered index to a clustered columnstore index</w:t>
      </w:r>
    </w:p>
    <w:p w:rsidR="00CE5843" w:rsidRDefault="00CE5843" w:rsidP="00CE5843">
      <w:pPr>
        <w:pStyle w:val="lf-text-block"/>
        <w:spacing w:after="0" w:afterAutospacing="0"/>
      </w:pPr>
      <w:r>
        <w:t>By using the CREATE CLUSTERED COLUMNSTORE INDEX statement with DROP_EXISTING = ON, you can:</w:t>
      </w:r>
    </w:p>
    <w:p w:rsidR="00CE5843" w:rsidRDefault="00CE5843" w:rsidP="00CE5843">
      <w:pPr>
        <w:pStyle w:val="NormalWeb"/>
        <w:numPr>
          <w:ilvl w:val="0"/>
          <w:numId w:val="13"/>
        </w:numPr>
        <w:spacing w:after="0" w:afterAutospacing="0"/>
        <w:ind w:left="570"/>
      </w:pPr>
      <w:r>
        <w:t>Change a clustered index into a clustered columnstore index.</w:t>
      </w:r>
    </w:p>
    <w:p w:rsidR="00CE5843" w:rsidRDefault="00CE5843" w:rsidP="00CE5843">
      <w:pPr>
        <w:pStyle w:val="NormalWeb"/>
        <w:numPr>
          <w:ilvl w:val="0"/>
          <w:numId w:val="13"/>
        </w:numPr>
        <w:spacing w:after="0" w:afterAutospacing="0"/>
        <w:ind w:left="570"/>
      </w:pPr>
      <w:r>
        <w:t>Rebuild a clustered columnstore index.</w:t>
      </w:r>
    </w:p>
    <w:p w:rsidR="00CE5843" w:rsidRDefault="00CE5843" w:rsidP="00CE5843">
      <w:pPr>
        <w:pStyle w:val="NormalWeb"/>
        <w:spacing w:after="0" w:afterAutospacing="0"/>
        <w:ind w:left="570"/>
      </w:pPr>
      <w:r>
        <w:t>This example creates the xDimProduct table as a rowstore table with a clustered index, and then uses CREATE CLUSTERED COLUMNSTORE INDEX to change the table from a rowstore table to a columnstore table.</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Uses AdventureWorks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IF EXISTS (SELECT name FROM sys.tables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WHERE name = N'xDimProduct'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AND object_id = OBJECT_ID (N'xDimProduct'))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TABLE 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a distributed table with a 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TABLE xDimProduct (ProductKey, ProductAlternateKey, ProductSubcategoryKey)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DISTRIBUTION = HASH(ProductKey),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    CLUSTERED INDEX (ProductKey) )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AS SELECT ProductKey, ProductAlternateKey, ProductSubcategoryKey FROM 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--Change the existing 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--to a clustered columnstore index with the same name.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--Look up the name of the index before running this statement.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&lt;index_name&gt;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lastRenderedPageBreak/>
        <w:t xml:space="preserve">WITH ( DROP_EXISTING = ON );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F. Rebuild a clustered columnstore index</w:t>
      </w:r>
    </w:p>
    <w:p w:rsidR="00CE5843" w:rsidRDefault="00CE5843" w:rsidP="00CE5843">
      <w:pPr>
        <w:pStyle w:val="lf-text-block"/>
        <w:spacing w:after="0" w:afterAutospacing="0"/>
      </w:pPr>
      <w:r>
        <w:t>Building on the previous example, this example uses CREATE CLUSTERED COLUMNSTORE INDEX to rebuild the existing clustered columnstore index called cci_xDimProduct.</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--Rebuild the existing clustered columnstore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cci_xDimProduct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DROP_EXISTING = ON );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G. Change the name of a clustered columnstore index</w:t>
      </w:r>
    </w:p>
    <w:p w:rsidR="00CE5843" w:rsidRDefault="00CE5843" w:rsidP="00CE5843">
      <w:pPr>
        <w:pStyle w:val="lf-text-block"/>
        <w:spacing w:after="0" w:afterAutospacing="0"/>
      </w:pPr>
      <w:r>
        <w:t>To change the name of a clustered columnstore index, drop the existing clustered columnstore index, and then recreate the index with a new name.</w:t>
      </w:r>
    </w:p>
    <w:p w:rsidR="00CE5843" w:rsidRDefault="00CE5843" w:rsidP="00CE5843">
      <w:pPr>
        <w:pStyle w:val="lf-text-block"/>
        <w:spacing w:after="0" w:afterAutospacing="0"/>
      </w:pPr>
      <w:r>
        <w:t>We recommend only doing this operation with a small table or an empty table. It will take a long time to drop a large clustered columnstore index and rebuild with a different name.</w:t>
      </w:r>
    </w:p>
    <w:p w:rsidR="00CE5843" w:rsidRDefault="00CE5843" w:rsidP="00CE5843">
      <w:pPr>
        <w:pStyle w:val="lf-text-block"/>
        <w:spacing w:after="0" w:afterAutospacing="0"/>
      </w:pPr>
      <w:r>
        <w:t>Using the cci_xDimProduct clustered columnstore index from the previous example, this example drops the cci_xDimProduct clustered columnstore index and then recreates the clustered columnstore index with the name mycci_xDimProduct.</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--For illustration purposes, drop the clustered columnstore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--The table continues to be distributed, but changes to a heap.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cci_xdimProduct ON 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a clustered index with a new name, mycci_xDimProduct.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COLUMNSTORE INDEX mycci_xDimProduct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DROP_EXISTING = OFF );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H. Convert a columnstore table to a rowstore table with a clustered index</w:t>
      </w:r>
    </w:p>
    <w:p w:rsidR="00CE5843" w:rsidRDefault="00CE5843" w:rsidP="00CE5843">
      <w:pPr>
        <w:pStyle w:val="lf-text-block"/>
        <w:spacing w:after="0" w:afterAutospacing="0"/>
      </w:pPr>
      <w:r>
        <w:t xml:space="preserve">There might be a situation for which you want to drop a clustered columnstore index and create a clustered index. This stores the table in rowstore format. This example converts a columnstore table to a rowstore table with a clustered index with the same name. None of the data is lost. All </w:t>
      </w:r>
      <w:r>
        <w:lastRenderedPageBreak/>
        <w:t>data goes to the rowstore table and the columns listed become the key columns in the clustered index.</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the clustered columnstore index and create a clustered rowstore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--All of the columns will be stored in the rowstore clustered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--The columns listed will be the included columns in the index.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CREATE CLUSTERED INDEX cci_xDimProduct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ON xdimProduct (ProductKey, ProductAlternateKey, ProductSubcategoryKey, WeightUnitMeasureCode)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WITH ( DROP_EXISTING = ON);  </w:t>
      </w:r>
    </w:p>
    <w:p w:rsidR="00CE5843" w:rsidRDefault="00CE5843" w:rsidP="00CE5843">
      <w:pPr>
        <w:pStyle w:val="Heading3"/>
        <w:spacing w:before="450" w:beforeAutospacing="0" w:after="270" w:afterAutospacing="0"/>
        <w:rPr>
          <w:rFonts w:ascii="segoe-ui_semibold" w:hAnsi="segoe-ui_semibold"/>
          <w:b w:val="0"/>
          <w:bCs w:val="0"/>
        </w:rPr>
      </w:pPr>
      <w:r>
        <w:rPr>
          <w:rFonts w:ascii="segoe-ui_semibold" w:hAnsi="segoe-ui_semibold"/>
          <w:b w:val="0"/>
          <w:bCs w:val="0"/>
        </w:rPr>
        <w:t>I. Convert a columnstore table back to a rowstore heap</w:t>
      </w:r>
    </w:p>
    <w:p w:rsidR="00CE5843" w:rsidRDefault="00CE5843" w:rsidP="00CE5843">
      <w:pPr>
        <w:pStyle w:val="lf-text-block"/>
        <w:spacing w:after="0" w:afterAutospacing="0"/>
      </w:pPr>
      <w:r>
        <w:t>Use</w:t>
      </w:r>
      <w:r>
        <w:rPr>
          <w:rStyle w:val="apple-converted-space"/>
        </w:rPr>
        <w:t> </w:t>
      </w:r>
      <w:hyperlink r:id="rId47" w:history="1">
        <w:r>
          <w:rPr>
            <w:rStyle w:val="Hyperlink"/>
            <w:color w:val="0050C5"/>
          </w:rPr>
          <w:t>DROP INDEX (SQL Server PDW)</w:t>
        </w:r>
      </w:hyperlink>
      <w:r>
        <w:rPr>
          <w:rStyle w:val="apple-converted-space"/>
        </w:rPr>
        <w:t> </w:t>
      </w:r>
      <w:r>
        <w:t>to drop the clustered columnstore index and convert the table to a rowstore heap. This example converts the cci_xDimProduct table to a rowstore heap. The table continues to be distributed, but is stored as a heap.</w:t>
      </w:r>
    </w:p>
    <w:p w:rsidR="00CE5843" w:rsidRDefault="00CE5843" w:rsidP="00CE5843">
      <w:pPr>
        <w:shd w:val="clear" w:color="auto" w:fill="F5F5F5"/>
        <w:rPr>
          <w:color w:val="707070"/>
        </w:rPr>
      </w:pPr>
      <w:r>
        <w:rPr>
          <w:color w:val="707070"/>
        </w:rPr>
        <w:t>Copy</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the clustered columnstore index. The table continues to be distributed, but changes to a heap.  </w:t>
      </w:r>
    </w:p>
    <w:p w:rsidR="00CE5843" w:rsidRDefault="00CE5843" w:rsidP="00CE5843">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bdr w:val="none" w:sz="0" w:space="0" w:color="auto" w:frame="1"/>
          <w:shd w:val="clear" w:color="auto" w:fill="F9F9F9"/>
        </w:rPr>
      </w:pPr>
      <w:r>
        <w:rPr>
          <w:rStyle w:val="HTMLCode"/>
          <w:rFonts w:ascii="Consolas" w:hAnsi="Consolas"/>
          <w:bdr w:val="none" w:sz="0" w:space="0" w:color="auto" w:frame="1"/>
          <w:shd w:val="clear" w:color="auto" w:fill="F9F9F9"/>
        </w:rPr>
        <w:t xml:space="preserve">DROP INDEX cci_xdimProduct ON xdimProduct;  </w:t>
      </w:r>
    </w:p>
    <w:p w:rsidR="00CE5843" w:rsidRDefault="00CE5843" w:rsidP="00CE5843">
      <w:pPr>
        <w:spacing w:line="375" w:lineRule="atLeast"/>
        <w:jc w:val="right"/>
        <w:rPr>
          <w:rFonts w:ascii="Segoe UI" w:hAnsi="Segoe UI" w:cs="Segoe UI"/>
          <w:b/>
          <w:bCs/>
          <w:color w:val="3E3E3E"/>
        </w:rPr>
      </w:pPr>
      <w:r>
        <w:rPr>
          <w:rFonts w:ascii="Segoe UI" w:hAnsi="Segoe UI" w:cs="Segoe UI"/>
          <w:b/>
          <w:bCs/>
          <w:color w:val="3E3E3E"/>
        </w:rPr>
        <w:t>1 Comment</w:t>
      </w:r>
    </w:p>
    <w:p w:rsidR="00CE5843" w:rsidRDefault="00CE5843" w:rsidP="00CE5843">
      <w:pPr>
        <w:spacing w:line="240" w:lineRule="auto"/>
        <w:rPr>
          <w:rFonts w:ascii="Arial" w:hAnsi="Arial" w:cs="Arial"/>
        </w:rPr>
      </w:pPr>
      <w:r>
        <w:rPr>
          <w:rFonts w:ascii="Arial" w:hAnsi="Arial" w:cs="Arial"/>
        </w:rPr>
        <w:t>Sign in</w:t>
      </w:r>
    </w:p>
    <w:p w:rsidR="00CE5843" w:rsidRDefault="00CE5843" w:rsidP="00CE5843">
      <w:pPr>
        <w:jc w:val="right"/>
        <w:rPr>
          <w:rFonts w:ascii="Times New Roman" w:hAnsi="Times New Roman" w:cs="Times New Roman"/>
        </w:rPr>
      </w:pPr>
      <w:r>
        <w:rPr>
          <w:rStyle w:val="Emphasis"/>
          <w:rFonts w:ascii="Segoe UI" w:hAnsi="Segoe UI" w:cs="Segoe UI"/>
          <w:b/>
          <w:bCs/>
          <w:i w:val="0"/>
          <w:iCs w:val="0"/>
          <w:color w:val="3E3E3E"/>
          <w:sz w:val="21"/>
          <w:szCs w:val="21"/>
        </w:rPr>
        <w:t>33 people listening</w:t>
      </w:r>
    </w:p>
    <w:p w:rsidR="00CE5843" w:rsidRDefault="00CE5843" w:rsidP="00CE5843">
      <w:pPr>
        <w:pStyle w:val="NormalWeb"/>
        <w:spacing w:before="0" w:beforeAutospacing="0" w:after="0" w:afterAutospacing="0" w:line="210" w:lineRule="atLeast"/>
        <w:rPr>
          <w:rFonts w:ascii="Segoe UI" w:hAnsi="Segoe UI" w:cs="Segoe UI"/>
          <w:color w:val="4D4D4D"/>
          <w:sz w:val="21"/>
          <w:szCs w:val="21"/>
        </w:rPr>
      </w:pPr>
      <w:r>
        <w:rPr>
          <w:rFonts w:ascii="Segoe UI" w:hAnsi="Segoe UI" w:cs="Segoe UI"/>
          <w:color w:val="4D4D4D"/>
          <w:sz w:val="21"/>
          <w:szCs w:val="21"/>
        </w:rPr>
        <w:t> </w:t>
      </w:r>
    </w:p>
    <w:p w:rsidR="00CE5843" w:rsidRDefault="00CE5843" w:rsidP="00CE5843">
      <w:pPr>
        <w:jc w:val="right"/>
        <w:textAlignment w:val="top"/>
        <w:rPr>
          <w:rFonts w:ascii="Segoe UI" w:hAnsi="Segoe UI" w:cs="Segoe UI"/>
          <w:color w:val="656565"/>
          <w:sz w:val="20"/>
          <w:szCs w:val="20"/>
        </w:rPr>
      </w:pPr>
      <w:r>
        <w:rPr>
          <w:rFonts w:ascii="Segoe UI" w:hAnsi="Segoe UI" w:cs="Segoe UI"/>
          <w:color w:val="656565"/>
          <w:sz w:val="20"/>
          <w:szCs w:val="20"/>
        </w:rPr>
        <w:t> </w:t>
      </w:r>
    </w:p>
    <w:p w:rsidR="00CE5843" w:rsidRDefault="00CE5843" w:rsidP="00CE5843">
      <w:pPr>
        <w:spacing w:line="450" w:lineRule="atLeast"/>
        <w:textAlignment w:val="top"/>
        <w:rPr>
          <w:rFonts w:ascii="Segoe UI" w:hAnsi="Segoe UI" w:cs="Segoe UI"/>
          <w:color w:val="656565"/>
          <w:sz w:val="20"/>
          <w:szCs w:val="20"/>
        </w:rPr>
      </w:pPr>
      <w:r>
        <w:rPr>
          <w:rFonts w:ascii="Segoe UI" w:hAnsi="Segoe UI" w:cs="Segoe UI"/>
          <w:color w:val="656565"/>
          <w:sz w:val="20"/>
          <w:szCs w:val="20"/>
        </w:rPr>
        <w:t>+ Follow</w:t>
      </w:r>
    </w:p>
    <w:p w:rsidR="00CE5843" w:rsidRDefault="00CE5843" w:rsidP="00CE5843">
      <w:pPr>
        <w:shd w:val="clear" w:color="auto" w:fill="007BB8"/>
        <w:spacing w:line="450" w:lineRule="atLeast"/>
        <w:jc w:val="right"/>
        <w:textAlignment w:val="top"/>
        <w:rPr>
          <w:rFonts w:ascii="Segoe UI" w:hAnsi="Segoe UI" w:cs="Segoe UI"/>
          <w:color w:val="FFFFFF"/>
          <w:sz w:val="20"/>
          <w:szCs w:val="20"/>
        </w:rPr>
      </w:pPr>
      <w:r>
        <w:rPr>
          <w:rFonts w:ascii="Segoe UI" w:hAnsi="Segoe UI" w:cs="Segoe UI"/>
          <w:color w:val="FFFFFF"/>
          <w:sz w:val="20"/>
          <w:szCs w:val="20"/>
        </w:rPr>
        <w:t>Post comment as...</w:t>
      </w:r>
    </w:p>
    <w:p w:rsidR="00CE5843" w:rsidRDefault="00CE5843" w:rsidP="00CE5843">
      <w:pPr>
        <w:spacing w:line="240" w:lineRule="atLeast"/>
        <w:rPr>
          <w:rFonts w:ascii="Segoe UI" w:hAnsi="Segoe UI" w:cs="Segoe UI"/>
          <w:color w:val="4C4C4C"/>
          <w:sz w:val="20"/>
          <w:szCs w:val="20"/>
        </w:rPr>
      </w:pPr>
      <w:r>
        <w:rPr>
          <w:rFonts w:ascii="Segoe UI" w:hAnsi="Segoe UI" w:cs="Segoe UI"/>
          <w:noProof/>
          <w:color w:val="007BB8"/>
          <w:sz w:val="20"/>
          <w:szCs w:val="20"/>
          <w:bdr w:val="none" w:sz="0" w:space="0" w:color="auto" w:frame="1"/>
        </w:rPr>
        <w:drawing>
          <wp:inline distT="0" distB="0" distL="0" distR="0">
            <wp:extent cx="476250" cy="476250"/>
            <wp:effectExtent l="0" t="0" r="0" b="0"/>
            <wp:docPr id="1" name="Picture 1" descr="stefan.pasc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fan.pascal">
                      <a:hlinkClick r:id="rId5"/>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E5843" w:rsidRDefault="00CE5843" w:rsidP="00CE5843">
      <w:pPr>
        <w:spacing w:line="240" w:lineRule="atLeast"/>
        <w:rPr>
          <w:rFonts w:ascii="Segoe UI" w:hAnsi="Segoe UI" w:cs="Segoe UI"/>
          <w:color w:val="4C4C4C"/>
          <w:sz w:val="20"/>
          <w:szCs w:val="20"/>
        </w:rPr>
      </w:pPr>
      <w:r>
        <w:rPr>
          <w:rFonts w:ascii="Segoe UI" w:hAnsi="Segoe UI" w:cs="Segoe UI"/>
          <w:color w:val="4C4C4C"/>
          <w:sz w:val="20"/>
          <w:szCs w:val="20"/>
        </w:rPr>
        <w:t>Stefan.Pascal</w:t>
      </w:r>
      <w:r>
        <w:rPr>
          <w:rStyle w:val="apple-converted-space"/>
          <w:rFonts w:ascii="Segoe UI" w:hAnsi="Segoe UI" w:cs="Segoe UI"/>
          <w:color w:val="4C4C4C"/>
          <w:sz w:val="20"/>
          <w:szCs w:val="20"/>
        </w:rPr>
        <w:t> </w:t>
      </w:r>
      <w:r>
        <w:rPr>
          <w:rFonts w:ascii="Segoe UI" w:hAnsi="Segoe UI" w:cs="Segoe UI"/>
          <w:color w:val="4C4C4C"/>
          <w:sz w:val="20"/>
          <w:szCs w:val="20"/>
        </w:rPr>
        <w:t>May 9, 2017</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The syntax shown above is incorrect!</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In order to apply a filter expression to a NONCLUSTERD COLUMNSTORE index you have to use the syntax shown below (WHERE &lt;filter_expression&gt; has to be specified immediately after the column list):</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bookmarkStart w:id="7" w:name="_GoBack"/>
      <w:bookmarkEnd w:id="7"/>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lastRenderedPageBreak/>
        <w:t>CREATE [NONCLUSTERED] COLUMNSTORE INDEX index_name </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ON [database_name. [schema_name ] . | schema_name . ] table_name </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 column [ ,...n ] ) </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 WHERE &lt;filter_expression&gt; [ AND &lt;filter_expression&gt; ] ] </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 WITH ( &lt; with_option&gt; [ ,...n ] ) ] </w:t>
      </w:r>
    </w:p>
    <w:p w:rsidR="00CE5843" w:rsidRDefault="00CE5843" w:rsidP="00CE5843">
      <w:pPr>
        <w:pStyle w:val="NormalWeb"/>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 ON &lt;on_option&gt; ]  </w:t>
      </w:r>
    </w:p>
    <w:p w:rsidR="00CE5843" w:rsidRDefault="00CE5843" w:rsidP="00CE5843">
      <w:pPr>
        <w:pStyle w:val="NormalWeb"/>
        <w:spacing w:before="0" w:beforeAutospacing="0" w:after="0" w:afterAutospacing="0" w:line="240" w:lineRule="atLeast"/>
        <w:rPr>
          <w:rFonts w:ascii="Segoe UI" w:hAnsi="Segoe UI" w:cs="Segoe UI"/>
          <w:color w:val="4C4C4C"/>
          <w:sz w:val="20"/>
          <w:szCs w:val="20"/>
        </w:rPr>
      </w:pPr>
      <w:r>
        <w:rPr>
          <w:rFonts w:ascii="Segoe UI" w:hAnsi="Segoe UI" w:cs="Segoe UI"/>
          <w:color w:val="4C4C4C"/>
          <w:sz w:val="20"/>
          <w:szCs w:val="20"/>
        </w:rPr>
        <w:t>[ ; ] </w:t>
      </w:r>
    </w:p>
    <w:p w:rsidR="00CE5843" w:rsidRDefault="00CE5843" w:rsidP="00CE5843">
      <w:r>
        <w:rPr>
          <w:rFonts w:ascii="Segoe UI" w:hAnsi="Segoe UI" w:cs="Segoe UI"/>
          <w:color w:val="4C4C4C"/>
          <w:sz w:val="17"/>
          <w:szCs w:val="17"/>
          <w:shd w:val="clear" w:color="auto" w:fill="FFFFFF"/>
        </w:rPr>
        <w:br/>
      </w:r>
    </w:p>
    <w:sectPr w:rsidR="00CE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ui_semibold">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280"/>
    <w:multiLevelType w:val="multilevel"/>
    <w:tmpl w:val="CFC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3D9D"/>
    <w:multiLevelType w:val="multilevel"/>
    <w:tmpl w:val="E42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64A95"/>
    <w:multiLevelType w:val="multilevel"/>
    <w:tmpl w:val="EB0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E17EF"/>
    <w:multiLevelType w:val="multilevel"/>
    <w:tmpl w:val="C012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36F79"/>
    <w:multiLevelType w:val="multilevel"/>
    <w:tmpl w:val="AD5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87284"/>
    <w:multiLevelType w:val="multilevel"/>
    <w:tmpl w:val="0F662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B62D3"/>
    <w:multiLevelType w:val="multilevel"/>
    <w:tmpl w:val="202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A7EA2"/>
    <w:multiLevelType w:val="multilevel"/>
    <w:tmpl w:val="9C3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40C97"/>
    <w:multiLevelType w:val="multilevel"/>
    <w:tmpl w:val="7FF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C223C"/>
    <w:multiLevelType w:val="multilevel"/>
    <w:tmpl w:val="15F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D683B"/>
    <w:multiLevelType w:val="multilevel"/>
    <w:tmpl w:val="E8B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409D0"/>
    <w:multiLevelType w:val="multilevel"/>
    <w:tmpl w:val="584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11"/>
  </w:num>
  <w:num w:numId="6">
    <w:abstractNumId w:val="3"/>
  </w:num>
  <w:num w:numId="7">
    <w:abstractNumId w:val="9"/>
  </w:num>
  <w:num w:numId="8">
    <w:abstractNumId w:val="8"/>
  </w:num>
  <w:num w:numId="9">
    <w:abstractNumId w:val="1"/>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9B"/>
    <w:rsid w:val="007143BA"/>
    <w:rsid w:val="00A2169B"/>
    <w:rsid w:val="00CE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A5E6"/>
  <w15:chartTrackingRefBased/>
  <w15:docId w15:val="{1C0D5E8E-98FD-4966-ACE7-0F52DA3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E5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843"/>
    <w:rPr>
      <w:color w:val="0563C1" w:themeColor="hyperlink"/>
      <w:u w:val="single"/>
    </w:rPr>
  </w:style>
  <w:style w:type="character" w:styleId="Mention">
    <w:name w:val="Mention"/>
    <w:basedOn w:val="DefaultParagraphFont"/>
    <w:uiPriority w:val="99"/>
    <w:semiHidden/>
    <w:unhideWhenUsed/>
    <w:rsid w:val="00CE5843"/>
    <w:rPr>
      <w:color w:val="2B579A"/>
      <w:shd w:val="clear" w:color="auto" w:fill="E6E6E6"/>
    </w:rPr>
  </w:style>
  <w:style w:type="character" w:customStyle="1" w:styleId="Heading1Char">
    <w:name w:val="Heading 1 Char"/>
    <w:basedOn w:val="DefaultParagraphFont"/>
    <w:link w:val="Heading1"/>
    <w:uiPriority w:val="9"/>
    <w:rsid w:val="00CE58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8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843"/>
    <w:rPr>
      <w:rFonts w:ascii="Times New Roman" w:eastAsia="Times New Roman" w:hAnsi="Times New Roman" w:cs="Times New Roman"/>
      <w:b/>
      <w:bCs/>
      <w:sz w:val="27"/>
      <w:szCs w:val="27"/>
    </w:rPr>
  </w:style>
  <w:style w:type="paragraph" w:customStyle="1" w:styleId="msonormal0">
    <w:name w:val="msonormal"/>
    <w:basedOn w:val="Normal"/>
    <w:rsid w:val="00CE5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5843"/>
  </w:style>
  <w:style w:type="character" w:customStyle="1" w:styleId="reading-time">
    <w:name w:val="reading-time"/>
    <w:basedOn w:val="DefaultParagraphFont"/>
    <w:rsid w:val="00CE5843"/>
  </w:style>
  <w:style w:type="character" w:customStyle="1" w:styleId="contributors-text">
    <w:name w:val="contributors-text"/>
    <w:basedOn w:val="DefaultParagraphFont"/>
    <w:rsid w:val="00CE5843"/>
  </w:style>
  <w:style w:type="character" w:styleId="FollowedHyperlink">
    <w:name w:val="FollowedHyperlink"/>
    <w:basedOn w:val="DefaultParagraphFont"/>
    <w:uiPriority w:val="99"/>
    <w:semiHidden/>
    <w:unhideWhenUsed/>
    <w:rsid w:val="00CE5843"/>
    <w:rPr>
      <w:color w:val="800080"/>
      <w:u w:val="single"/>
    </w:rPr>
  </w:style>
  <w:style w:type="character" w:styleId="Strong">
    <w:name w:val="Strong"/>
    <w:basedOn w:val="DefaultParagraphFont"/>
    <w:uiPriority w:val="22"/>
    <w:qFormat/>
    <w:rsid w:val="00CE5843"/>
    <w:rPr>
      <w:b/>
      <w:bCs/>
    </w:rPr>
  </w:style>
  <w:style w:type="paragraph" w:customStyle="1" w:styleId="lf-text-block">
    <w:name w:val="lf-text-block"/>
    <w:basedOn w:val="Normal"/>
    <w:rsid w:val="00CE5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E5843"/>
  </w:style>
  <w:style w:type="paragraph" w:styleId="NormalWeb">
    <w:name w:val="Normal (Web)"/>
    <w:basedOn w:val="Normal"/>
    <w:uiPriority w:val="99"/>
    <w:semiHidden/>
    <w:unhideWhenUsed/>
    <w:rsid w:val="00CE5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CE5843"/>
  </w:style>
  <w:style w:type="paragraph" w:styleId="HTMLPreformatted">
    <w:name w:val="HTML Preformatted"/>
    <w:basedOn w:val="Normal"/>
    <w:link w:val="HTMLPreformattedChar"/>
    <w:uiPriority w:val="99"/>
    <w:semiHidden/>
    <w:unhideWhenUsed/>
    <w:rsid w:val="00CE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8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5843"/>
    <w:rPr>
      <w:rFonts w:ascii="Courier New" w:eastAsia="Times New Roman" w:hAnsi="Courier New" w:cs="Courier New"/>
      <w:sz w:val="20"/>
      <w:szCs w:val="20"/>
    </w:rPr>
  </w:style>
  <w:style w:type="character" w:styleId="Emphasis">
    <w:name w:val="Emphasis"/>
    <w:basedOn w:val="DefaultParagraphFont"/>
    <w:uiPriority w:val="20"/>
    <w:qFormat/>
    <w:rsid w:val="00CE5843"/>
    <w:rPr>
      <w:i/>
      <w:iCs/>
    </w:rPr>
  </w:style>
  <w:style w:type="character" w:customStyle="1" w:styleId="fyre-comment-archive">
    <w:name w:val="fyre-comment-archive"/>
    <w:basedOn w:val="DefaultParagraphFont"/>
    <w:rsid w:val="00CE5843"/>
  </w:style>
  <w:style w:type="character" w:customStyle="1" w:styleId="fyre-comment-like">
    <w:name w:val="fyre-comment-like"/>
    <w:basedOn w:val="DefaultParagraphFont"/>
    <w:rsid w:val="00CE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3970">
      <w:bodyDiv w:val="1"/>
      <w:marLeft w:val="0"/>
      <w:marRight w:val="0"/>
      <w:marTop w:val="0"/>
      <w:marBottom w:val="0"/>
      <w:divBdr>
        <w:top w:val="none" w:sz="0" w:space="0" w:color="auto"/>
        <w:left w:val="none" w:sz="0" w:space="0" w:color="auto"/>
        <w:bottom w:val="none" w:sz="0" w:space="0" w:color="auto"/>
        <w:right w:val="none" w:sz="0" w:space="0" w:color="auto"/>
      </w:divBdr>
      <w:divsChild>
        <w:div w:id="166288341">
          <w:marLeft w:val="0"/>
          <w:marRight w:val="0"/>
          <w:marTop w:val="0"/>
          <w:marBottom w:val="0"/>
          <w:divBdr>
            <w:top w:val="none" w:sz="0" w:space="0" w:color="auto"/>
            <w:left w:val="none" w:sz="0" w:space="0" w:color="auto"/>
            <w:bottom w:val="none" w:sz="0" w:space="0" w:color="auto"/>
            <w:right w:val="none" w:sz="0" w:space="0" w:color="auto"/>
          </w:divBdr>
          <w:divsChild>
            <w:div w:id="2107772229">
              <w:marLeft w:val="0"/>
              <w:marRight w:val="0"/>
              <w:marTop w:val="0"/>
              <w:marBottom w:val="0"/>
              <w:divBdr>
                <w:top w:val="none" w:sz="0" w:space="0" w:color="auto"/>
                <w:left w:val="none" w:sz="0" w:space="0" w:color="auto"/>
                <w:bottom w:val="none" w:sz="0" w:space="0" w:color="auto"/>
                <w:right w:val="none" w:sz="0" w:space="0" w:color="auto"/>
              </w:divBdr>
            </w:div>
          </w:divsChild>
        </w:div>
        <w:div w:id="1755785729">
          <w:marLeft w:val="0"/>
          <w:marRight w:val="0"/>
          <w:marTop w:val="0"/>
          <w:marBottom w:val="0"/>
          <w:divBdr>
            <w:top w:val="none" w:sz="0" w:space="0" w:color="auto"/>
            <w:left w:val="none" w:sz="0" w:space="0" w:color="auto"/>
            <w:bottom w:val="none" w:sz="0" w:space="0" w:color="auto"/>
            <w:right w:val="none" w:sz="0" w:space="0" w:color="auto"/>
          </w:divBdr>
          <w:divsChild>
            <w:div w:id="822086089">
              <w:marLeft w:val="0"/>
              <w:marRight w:val="0"/>
              <w:marTop w:val="0"/>
              <w:marBottom w:val="0"/>
              <w:divBdr>
                <w:top w:val="none" w:sz="0" w:space="0" w:color="auto"/>
                <w:left w:val="none" w:sz="0" w:space="0" w:color="auto"/>
                <w:bottom w:val="none" w:sz="0" w:space="0" w:color="auto"/>
                <w:right w:val="none" w:sz="0" w:space="0" w:color="auto"/>
              </w:divBdr>
              <w:divsChild>
                <w:div w:id="377555612">
                  <w:marLeft w:val="0"/>
                  <w:marRight w:val="0"/>
                  <w:marTop w:val="120"/>
                  <w:marBottom w:val="210"/>
                  <w:divBdr>
                    <w:top w:val="single" w:sz="6" w:space="12" w:color="0050C5"/>
                    <w:left w:val="single" w:sz="6" w:space="12" w:color="0050C5"/>
                    <w:bottom w:val="single" w:sz="6" w:space="12" w:color="0050C5"/>
                    <w:right w:val="single" w:sz="6" w:space="12" w:color="0050C5"/>
                  </w:divBdr>
                </w:div>
                <w:div w:id="1040938527">
                  <w:marLeft w:val="0"/>
                  <w:marRight w:val="0"/>
                  <w:marTop w:val="240"/>
                  <w:marBottom w:val="0"/>
                  <w:divBdr>
                    <w:top w:val="single" w:sz="6" w:space="0" w:color="E0E0E0"/>
                    <w:left w:val="single" w:sz="6" w:space="0" w:color="E0E0E0"/>
                    <w:bottom w:val="none" w:sz="0" w:space="0" w:color="auto"/>
                    <w:right w:val="single" w:sz="6" w:space="0" w:color="E0E0E0"/>
                  </w:divBdr>
                </w:div>
                <w:div w:id="463085605">
                  <w:marLeft w:val="0"/>
                  <w:marRight w:val="0"/>
                  <w:marTop w:val="240"/>
                  <w:marBottom w:val="0"/>
                  <w:divBdr>
                    <w:top w:val="single" w:sz="6" w:space="0" w:color="E0E0E0"/>
                    <w:left w:val="single" w:sz="6" w:space="0" w:color="E0E0E0"/>
                    <w:bottom w:val="none" w:sz="0" w:space="0" w:color="auto"/>
                    <w:right w:val="single" w:sz="6" w:space="0" w:color="E0E0E0"/>
                  </w:divBdr>
                </w:div>
                <w:div w:id="1099062010">
                  <w:marLeft w:val="0"/>
                  <w:marRight w:val="0"/>
                  <w:marTop w:val="120"/>
                  <w:marBottom w:val="210"/>
                  <w:divBdr>
                    <w:top w:val="single" w:sz="6" w:space="12" w:color="0050C5"/>
                    <w:left w:val="single" w:sz="6" w:space="12" w:color="0050C5"/>
                    <w:bottom w:val="single" w:sz="6" w:space="12" w:color="0050C5"/>
                    <w:right w:val="single" w:sz="6" w:space="12" w:color="0050C5"/>
                  </w:divBdr>
                </w:div>
                <w:div w:id="183594979">
                  <w:marLeft w:val="0"/>
                  <w:marRight w:val="0"/>
                  <w:marTop w:val="240"/>
                  <w:marBottom w:val="0"/>
                  <w:divBdr>
                    <w:top w:val="single" w:sz="6" w:space="0" w:color="E0E0E0"/>
                    <w:left w:val="single" w:sz="6" w:space="0" w:color="E0E0E0"/>
                    <w:bottom w:val="none" w:sz="0" w:space="0" w:color="auto"/>
                    <w:right w:val="single" w:sz="6" w:space="0" w:color="E0E0E0"/>
                  </w:divBdr>
                </w:div>
                <w:div w:id="265502403">
                  <w:marLeft w:val="0"/>
                  <w:marRight w:val="0"/>
                  <w:marTop w:val="240"/>
                  <w:marBottom w:val="0"/>
                  <w:divBdr>
                    <w:top w:val="single" w:sz="6" w:space="0" w:color="E0E0E0"/>
                    <w:left w:val="single" w:sz="6" w:space="0" w:color="E0E0E0"/>
                    <w:bottom w:val="none" w:sz="0" w:space="0" w:color="auto"/>
                    <w:right w:val="single" w:sz="6" w:space="0" w:color="E0E0E0"/>
                  </w:divBdr>
                </w:div>
                <w:div w:id="1448740232">
                  <w:marLeft w:val="0"/>
                  <w:marRight w:val="0"/>
                  <w:marTop w:val="240"/>
                  <w:marBottom w:val="0"/>
                  <w:divBdr>
                    <w:top w:val="single" w:sz="6" w:space="0" w:color="E0E0E0"/>
                    <w:left w:val="single" w:sz="6" w:space="0" w:color="E0E0E0"/>
                    <w:bottom w:val="none" w:sz="0" w:space="0" w:color="auto"/>
                    <w:right w:val="single" w:sz="6" w:space="0" w:color="E0E0E0"/>
                  </w:divBdr>
                </w:div>
                <w:div w:id="986280465">
                  <w:marLeft w:val="0"/>
                  <w:marRight w:val="0"/>
                  <w:marTop w:val="240"/>
                  <w:marBottom w:val="0"/>
                  <w:divBdr>
                    <w:top w:val="single" w:sz="6" w:space="0" w:color="E0E0E0"/>
                    <w:left w:val="single" w:sz="6" w:space="0" w:color="E0E0E0"/>
                    <w:bottom w:val="none" w:sz="0" w:space="0" w:color="auto"/>
                    <w:right w:val="single" w:sz="6" w:space="0" w:color="E0E0E0"/>
                  </w:divBdr>
                </w:div>
                <w:div w:id="642583623">
                  <w:marLeft w:val="0"/>
                  <w:marRight w:val="0"/>
                  <w:marTop w:val="240"/>
                  <w:marBottom w:val="0"/>
                  <w:divBdr>
                    <w:top w:val="single" w:sz="6" w:space="0" w:color="E0E0E0"/>
                    <w:left w:val="single" w:sz="6" w:space="0" w:color="E0E0E0"/>
                    <w:bottom w:val="none" w:sz="0" w:space="0" w:color="auto"/>
                    <w:right w:val="single" w:sz="6" w:space="0" w:color="E0E0E0"/>
                  </w:divBdr>
                </w:div>
                <w:div w:id="2023118726">
                  <w:marLeft w:val="0"/>
                  <w:marRight w:val="0"/>
                  <w:marTop w:val="120"/>
                  <w:marBottom w:val="210"/>
                  <w:divBdr>
                    <w:top w:val="single" w:sz="6" w:space="12" w:color="0050C5"/>
                    <w:left w:val="single" w:sz="6" w:space="12" w:color="0050C5"/>
                    <w:bottom w:val="single" w:sz="6" w:space="12" w:color="0050C5"/>
                    <w:right w:val="single" w:sz="6" w:space="12" w:color="0050C5"/>
                  </w:divBdr>
                </w:div>
                <w:div w:id="1143081338">
                  <w:marLeft w:val="0"/>
                  <w:marRight w:val="0"/>
                  <w:marTop w:val="240"/>
                  <w:marBottom w:val="0"/>
                  <w:divBdr>
                    <w:top w:val="single" w:sz="6" w:space="0" w:color="E0E0E0"/>
                    <w:left w:val="single" w:sz="6" w:space="0" w:color="E0E0E0"/>
                    <w:bottom w:val="none" w:sz="0" w:space="0" w:color="auto"/>
                    <w:right w:val="single" w:sz="6" w:space="0" w:color="E0E0E0"/>
                  </w:divBdr>
                </w:div>
                <w:div w:id="700401776">
                  <w:marLeft w:val="0"/>
                  <w:marRight w:val="0"/>
                  <w:marTop w:val="240"/>
                  <w:marBottom w:val="0"/>
                  <w:divBdr>
                    <w:top w:val="single" w:sz="6" w:space="0" w:color="E0E0E0"/>
                    <w:left w:val="single" w:sz="6" w:space="0" w:color="E0E0E0"/>
                    <w:bottom w:val="none" w:sz="0" w:space="0" w:color="auto"/>
                    <w:right w:val="single" w:sz="6" w:space="0" w:color="E0E0E0"/>
                  </w:divBdr>
                </w:div>
                <w:div w:id="15423806">
                  <w:marLeft w:val="0"/>
                  <w:marRight w:val="0"/>
                  <w:marTop w:val="240"/>
                  <w:marBottom w:val="0"/>
                  <w:divBdr>
                    <w:top w:val="single" w:sz="6" w:space="0" w:color="E0E0E0"/>
                    <w:left w:val="single" w:sz="6" w:space="0" w:color="E0E0E0"/>
                    <w:bottom w:val="none" w:sz="0" w:space="0" w:color="auto"/>
                    <w:right w:val="single" w:sz="6" w:space="0" w:color="E0E0E0"/>
                  </w:divBdr>
                </w:div>
                <w:div w:id="1345011786">
                  <w:marLeft w:val="0"/>
                  <w:marRight w:val="0"/>
                  <w:marTop w:val="240"/>
                  <w:marBottom w:val="0"/>
                  <w:divBdr>
                    <w:top w:val="single" w:sz="6" w:space="0" w:color="E0E0E0"/>
                    <w:left w:val="single" w:sz="6" w:space="0" w:color="E0E0E0"/>
                    <w:bottom w:val="none" w:sz="0" w:space="0" w:color="auto"/>
                    <w:right w:val="single" w:sz="6" w:space="0" w:color="E0E0E0"/>
                  </w:divBdr>
                </w:div>
                <w:div w:id="1752577272">
                  <w:marLeft w:val="0"/>
                  <w:marRight w:val="0"/>
                  <w:marTop w:val="120"/>
                  <w:marBottom w:val="210"/>
                  <w:divBdr>
                    <w:top w:val="single" w:sz="6" w:space="12" w:color="0050C5"/>
                    <w:left w:val="single" w:sz="6" w:space="12" w:color="0050C5"/>
                    <w:bottom w:val="single" w:sz="6" w:space="12" w:color="0050C5"/>
                    <w:right w:val="single" w:sz="6" w:space="12" w:color="0050C5"/>
                  </w:divBdr>
                </w:div>
                <w:div w:id="496924873">
                  <w:marLeft w:val="0"/>
                  <w:marRight w:val="0"/>
                  <w:marTop w:val="240"/>
                  <w:marBottom w:val="0"/>
                  <w:divBdr>
                    <w:top w:val="single" w:sz="6" w:space="0" w:color="E0E0E0"/>
                    <w:left w:val="single" w:sz="6" w:space="0" w:color="E0E0E0"/>
                    <w:bottom w:val="none" w:sz="0" w:space="0" w:color="auto"/>
                    <w:right w:val="single" w:sz="6" w:space="0" w:color="E0E0E0"/>
                  </w:divBdr>
                </w:div>
                <w:div w:id="1460689363">
                  <w:marLeft w:val="0"/>
                  <w:marRight w:val="0"/>
                  <w:marTop w:val="240"/>
                  <w:marBottom w:val="0"/>
                  <w:divBdr>
                    <w:top w:val="single" w:sz="6" w:space="0" w:color="E0E0E0"/>
                    <w:left w:val="single" w:sz="6" w:space="0" w:color="E0E0E0"/>
                    <w:bottom w:val="none" w:sz="0" w:space="0" w:color="auto"/>
                    <w:right w:val="single" w:sz="6" w:space="0" w:color="E0E0E0"/>
                  </w:divBdr>
                </w:div>
                <w:div w:id="651259000">
                  <w:marLeft w:val="0"/>
                  <w:marRight w:val="0"/>
                  <w:marTop w:val="240"/>
                  <w:marBottom w:val="0"/>
                  <w:divBdr>
                    <w:top w:val="single" w:sz="6" w:space="0" w:color="E0E0E0"/>
                    <w:left w:val="single" w:sz="6" w:space="0" w:color="E0E0E0"/>
                    <w:bottom w:val="none" w:sz="0" w:space="0" w:color="auto"/>
                    <w:right w:val="single" w:sz="6" w:space="0" w:color="E0E0E0"/>
                  </w:divBdr>
                </w:div>
                <w:div w:id="1349218658">
                  <w:marLeft w:val="0"/>
                  <w:marRight w:val="0"/>
                  <w:marTop w:val="240"/>
                  <w:marBottom w:val="0"/>
                  <w:divBdr>
                    <w:top w:val="single" w:sz="6" w:space="0" w:color="E0E0E0"/>
                    <w:left w:val="single" w:sz="6" w:space="0" w:color="E0E0E0"/>
                    <w:bottom w:val="none" w:sz="0" w:space="0" w:color="auto"/>
                    <w:right w:val="single" w:sz="6" w:space="0" w:color="E0E0E0"/>
                  </w:divBdr>
                </w:div>
                <w:div w:id="1827626354">
                  <w:marLeft w:val="0"/>
                  <w:marRight w:val="0"/>
                  <w:marTop w:val="240"/>
                  <w:marBottom w:val="0"/>
                  <w:divBdr>
                    <w:top w:val="single" w:sz="6" w:space="0" w:color="E0E0E0"/>
                    <w:left w:val="single" w:sz="6" w:space="0" w:color="E0E0E0"/>
                    <w:bottom w:val="none" w:sz="0" w:space="0" w:color="auto"/>
                    <w:right w:val="single" w:sz="6" w:space="0" w:color="E0E0E0"/>
                  </w:divBdr>
                </w:div>
                <w:div w:id="2072463515">
                  <w:marLeft w:val="0"/>
                  <w:marRight w:val="0"/>
                  <w:marTop w:val="240"/>
                  <w:marBottom w:val="0"/>
                  <w:divBdr>
                    <w:top w:val="single" w:sz="6" w:space="0" w:color="E0E0E0"/>
                    <w:left w:val="single" w:sz="6" w:space="0" w:color="E0E0E0"/>
                    <w:bottom w:val="none" w:sz="0" w:space="0" w:color="auto"/>
                    <w:right w:val="single" w:sz="6" w:space="0" w:color="E0E0E0"/>
                  </w:divBdr>
                </w:div>
                <w:div w:id="1987588083">
                  <w:marLeft w:val="0"/>
                  <w:marRight w:val="0"/>
                  <w:marTop w:val="240"/>
                  <w:marBottom w:val="0"/>
                  <w:divBdr>
                    <w:top w:val="single" w:sz="6" w:space="0" w:color="E0E0E0"/>
                    <w:left w:val="single" w:sz="6" w:space="0" w:color="E0E0E0"/>
                    <w:bottom w:val="none" w:sz="0" w:space="0" w:color="auto"/>
                    <w:right w:val="single" w:sz="6" w:space="0" w:color="E0E0E0"/>
                  </w:divBdr>
                </w:div>
                <w:div w:id="472792859">
                  <w:marLeft w:val="0"/>
                  <w:marRight w:val="0"/>
                  <w:marTop w:val="240"/>
                  <w:marBottom w:val="0"/>
                  <w:divBdr>
                    <w:top w:val="single" w:sz="6" w:space="0" w:color="E0E0E0"/>
                    <w:left w:val="single" w:sz="6" w:space="0" w:color="E0E0E0"/>
                    <w:bottom w:val="none" w:sz="0" w:space="0" w:color="auto"/>
                    <w:right w:val="single" w:sz="6" w:space="0" w:color="E0E0E0"/>
                  </w:divBdr>
                </w:div>
                <w:div w:id="108279105">
                  <w:marLeft w:val="0"/>
                  <w:marRight w:val="0"/>
                  <w:marTop w:val="240"/>
                  <w:marBottom w:val="0"/>
                  <w:divBdr>
                    <w:top w:val="single" w:sz="6" w:space="0" w:color="E0E0E0"/>
                    <w:left w:val="single" w:sz="6" w:space="0" w:color="E0E0E0"/>
                    <w:bottom w:val="none" w:sz="0" w:space="0" w:color="auto"/>
                    <w:right w:val="single" w:sz="6" w:space="0" w:color="E0E0E0"/>
                  </w:divBdr>
                </w:div>
                <w:div w:id="41644349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2115131323">
          <w:marLeft w:val="0"/>
          <w:marRight w:val="0"/>
          <w:marTop w:val="900"/>
          <w:marBottom w:val="0"/>
          <w:divBdr>
            <w:top w:val="none" w:sz="0" w:space="0" w:color="auto"/>
            <w:left w:val="none" w:sz="0" w:space="0" w:color="auto"/>
            <w:bottom w:val="none" w:sz="0" w:space="0" w:color="auto"/>
            <w:right w:val="none" w:sz="0" w:space="0" w:color="auto"/>
          </w:divBdr>
          <w:divsChild>
            <w:div w:id="1818372966">
              <w:marLeft w:val="0"/>
              <w:marRight w:val="0"/>
              <w:marTop w:val="0"/>
              <w:marBottom w:val="0"/>
              <w:divBdr>
                <w:top w:val="none" w:sz="0" w:space="0" w:color="auto"/>
                <w:left w:val="none" w:sz="0" w:space="0" w:color="auto"/>
                <w:bottom w:val="none" w:sz="0" w:space="0" w:color="auto"/>
                <w:right w:val="none" w:sz="0" w:space="0" w:color="auto"/>
              </w:divBdr>
              <w:divsChild>
                <w:div w:id="950817957">
                  <w:marLeft w:val="0"/>
                  <w:marRight w:val="0"/>
                  <w:marTop w:val="0"/>
                  <w:marBottom w:val="0"/>
                  <w:divBdr>
                    <w:top w:val="none" w:sz="0" w:space="0" w:color="auto"/>
                    <w:left w:val="none" w:sz="0" w:space="0" w:color="auto"/>
                    <w:bottom w:val="none" w:sz="0" w:space="0" w:color="auto"/>
                    <w:right w:val="none" w:sz="0" w:space="0" w:color="auto"/>
                  </w:divBdr>
                  <w:divsChild>
                    <w:div w:id="1936204571">
                      <w:marLeft w:val="0"/>
                      <w:marRight w:val="0"/>
                      <w:marTop w:val="0"/>
                      <w:marBottom w:val="0"/>
                      <w:divBdr>
                        <w:top w:val="none" w:sz="0" w:space="0" w:color="auto"/>
                        <w:left w:val="none" w:sz="0" w:space="0" w:color="auto"/>
                        <w:bottom w:val="none" w:sz="0" w:space="0" w:color="auto"/>
                        <w:right w:val="none" w:sz="0" w:space="0" w:color="auto"/>
                      </w:divBdr>
                    </w:div>
                    <w:div w:id="15738702">
                      <w:marLeft w:val="0"/>
                      <w:marRight w:val="0"/>
                      <w:marTop w:val="300"/>
                      <w:marBottom w:val="0"/>
                      <w:divBdr>
                        <w:top w:val="none" w:sz="0" w:space="0" w:color="auto"/>
                        <w:left w:val="none" w:sz="0" w:space="0" w:color="auto"/>
                        <w:bottom w:val="none" w:sz="0" w:space="0" w:color="auto"/>
                        <w:right w:val="none" w:sz="0" w:space="0" w:color="auto"/>
                      </w:divBdr>
                      <w:divsChild>
                        <w:div w:id="1523013128">
                          <w:marLeft w:val="0"/>
                          <w:marRight w:val="0"/>
                          <w:marTop w:val="0"/>
                          <w:marBottom w:val="0"/>
                          <w:divBdr>
                            <w:top w:val="none" w:sz="0" w:space="0" w:color="auto"/>
                            <w:left w:val="none" w:sz="0" w:space="0" w:color="auto"/>
                            <w:bottom w:val="none" w:sz="0" w:space="0" w:color="auto"/>
                            <w:right w:val="none" w:sz="0" w:space="0" w:color="auto"/>
                          </w:divBdr>
                        </w:div>
                      </w:divsChild>
                    </w:div>
                    <w:div w:id="309789879">
                      <w:marLeft w:val="0"/>
                      <w:marRight w:val="0"/>
                      <w:marTop w:val="900"/>
                      <w:marBottom w:val="0"/>
                      <w:divBdr>
                        <w:top w:val="none" w:sz="0" w:space="0" w:color="auto"/>
                        <w:left w:val="none" w:sz="0" w:space="0" w:color="auto"/>
                        <w:bottom w:val="none" w:sz="0" w:space="0" w:color="auto"/>
                        <w:right w:val="none" w:sz="0" w:space="0" w:color="auto"/>
                      </w:divBdr>
                      <w:divsChild>
                        <w:div w:id="520363851">
                          <w:marLeft w:val="0"/>
                          <w:marRight w:val="0"/>
                          <w:marTop w:val="0"/>
                          <w:marBottom w:val="0"/>
                          <w:divBdr>
                            <w:top w:val="none" w:sz="0" w:space="0" w:color="auto"/>
                            <w:left w:val="none" w:sz="0" w:space="0" w:color="auto"/>
                            <w:bottom w:val="none" w:sz="0" w:space="0" w:color="auto"/>
                            <w:right w:val="none" w:sz="0" w:space="0" w:color="auto"/>
                          </w:divBdr>
                          <w:divsChild>
                            <w:div w:id="2113502937">
                              <w:marLeft w:val="0"/>
                              <w:marRight w:val="0"/>
                              <w:marTop w:val="0"/>
                              <w:marBottom w:val="0"/>
                              <w:divBdr>
                                <w:top w:val="single" w:sz="6" w:space="8" w:color="BFBFBF"/>
                                <w:left w:val="single" w:sz="6" w:space="8" w:color="BFBFBF"/>
                                <w:bottom w:val="single" w:sz="6" w:space="8" w:color="BFBFBF"/>
                                <w:right w:val="single" w:sz="6" w:space="8" w:color="BFBFBF"/>
                              </w:divBdr>
                            </w:div>
                            <w:div w:id="1421948125">
                              <w:marLeft w:val="0"/>
                              <w:marRight w:val="0"/>
                              <w:marTop w:val="150"/>
                              <w:marBottom w:val="0"/>
                              <w:divBdr>
                                <w:top w:val="none" w:sz="0" w:space="0" w:color="auto"/>
                                <w:left w:val="none" w:sz="0" w:space="0" w:color="auto"/>
                                <w:bottom w:val="none" w:sz="0" w:space="0" w:color="auto"/>
                                <w:right w:val="none" w:sz="0" w:space="0" w:color="auto"/>
                              </w:divBdr>
                              <w:divsChild>
                                <w:div w:id="1532693804">
                                  <w:marLeft w:val="0"/>
                                  <w:marRight w:val="0"/>
                                  <w:marTop w:val="0"/>
                                  <w:marBottom w:val="0"/>
                                  <w:divBdr>
                                    <w:top w:val="none" w:sz="0" w:space="0" w:color="auto"/>
                                    <w:left w:val="none" w:sz="0" w:space="0" w:color="auto"/>
                                    <w:bottom w:val="none" w:sz="0" w:space="0" w:color="auto"/>
                                    <w:right w:val="none" w:sz="0" w:space="0" w:color="auto"/>
                                  </w:divBdr>
                                  <w:divsChild>
                                    <w:div w:id="1786463856">
                                      <w:marLeft w:val="0"/>
                                      <w:marRight w:val="0"/>
                                      <w:marTop w:val="0"/>
                                      <w:marBottom w:val="0"/>
                                      <w:divBdr>
                                        <w:top w:val="none" w:sz="0" w:space="0" w:color="auto"/>
                                        <w:left w:val="none" w:sz="0" w:space="0" w:color="auto"/>
                                        <w:bottom w:val="none" w:sz="0" w:space="0" w:color="auto"/>
                                        <w:right w:val="none" w:sz="0" w:space="0" w:color="auto"/>
                                      </w:divBdr>
                                    </w:div>
                                    <w:div w:id="43524753">
                                      <w:marLeft w:val="0"/>
                                      <w:marRight w:val="0"/>
                                      <w:marTop w:val="0"/>
                                      <w:marBottom w:val="0"/>
                                      <w:divBdr>
                                        <w:top w:val="none" w:sz="0" w:space="0" w:color="auto"/>
                                        <w:left w:val="none" w:sz="0" w:space="0" w:color="auto"/>
                                        <w:bottom w:val="none" w:sz="0" w:space="0" w:color="auto"/>
                                        <w:right w:val="none" w:sz="0" w:space="0" w:color="auto"/>
                                      </w:divBdr>
                                      <w:divsChild>
                                        <w:div w:id="1355576004">
                                          <w:marLeft w:val="0"/>
                                          <w:marRight w:val="0"/>
                                          <w:marTop w:val="0"/>
                                          <w:marBottom w:val="0"/>
                                          <w:divBdr>
                                            <w:top w:val="none" w:sz="0" w:space="0" w:color="auto"/>
                                            <w:left w:val="none" w:sz="0" w:space="0" w:color="auto"/>
                                            <w:bottom w:val="none" w:sz="0" w:space="0" w:color="auto"/>
                                            <w:right w:val="none" w:sz="0" w:space="0" w:color="auto"/>
                                          </w:divBdr>
                                        </w:div>
                                      </w:divsChild>
                                    </w:div>
                                    <w:div w:id="1063681786">
                                      <w:marLeft w:val="0"/>
                                      <w:marRight w:val="0"/>
                                      <w:marTop w:val="0"/>
                                      <w:marBottom w:val="0"/>
                                      <w:divBdr>
                                        <w:top w:val="none" w:sz="0" w:space="0" w:color="auto"/>
                                        <w:left w:val="none" w:sz="0" w:space="0" w:color="auto"/>
                                        <w:bottom w:val="none" w:sz="0" w:space="0" w:color="auto"/>
                                        <w:right w:val="none" w:sz="0" w:space="0" w:color="auto"/>
                                      </w:divBdr>
                                      <w:divsChild>
                                        <w:div w:id="1799489631">
                                          <w:marLeft w:val="0"/>
                                          <w:marRight w:val="0"/>
                                          <w:marTop w:val="0"/>
                                          <w:marBottom w:val="0"/>
                                          <w:divBdr>
                                            <w:top w:val="none" w:sz="0" w:space="0" w:color="auto"/>
                                            <w:left w:val="none" w:sz="0" w:space="0" w:color="auto"/>
                                            <w:bottom w:val="none" w:sz="0" w:space="0" w:color="auto"/>
                                            <w:right w:val="none" w:sz="0" w:space="0" w:color="auto"/>
                                          </w:divBdr>
                                          <w:divsChild>
                                            <w:div w:id="735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644609">
                      <w:marLeft w:val="0"/>
                      <w:marRight w:val="0"/>
                      <w:marTop w:val="30"/>
                      <w:marBottom w:val="0"/>
                      <w:divBdr>
                        <w:top w:val="none" w:sz="0" w:space="0" w:color="auto"/>
                        <w:left w:val="none" w:sz="0" w:space="0" w:color="auto"/>
                        <w:bottom w:val="none" w:sz="0" w:space="0" w:color="auto"/>
                        <w:right w:val="none" w:sz="0" w:space="0" w:color="auto"/>
                      </w:divBdr>
                      <w:divsChild>
                        <w:div w:id="177933319">
                          <w:marLeft w:val="0"/>
                          <w:marRight w:val="0"/>
                          <w:marTop w:val="0"/>
                          <w:marBottom w:val="0"/>
                          <w:divBdr>
                            <w:top w:val="none" w:sz="0" w:space="0" w:color="auto"/>
                            <w:left w:val="none" w:sz="0" w:space="0" w:color="auto"/>
                            <w:bottom w:val="none" w:sz="0" w:space="0" w:color="auto"/>
                            <w:right w:val="none" w:sz="0" w:space="0" w:color="auto"/>
                          </w:divBdr>
                          <w:divsChild>
                            <w:div w:id="2134789419">
                              <w:marLeft w:val="0"/>
                              <w:marRight w:val="0"/>
                              <w:marTop w:val="0"/>
                              <w:marBottom w:val="0"/>
                              <w:divBdr>
                                <w:top w:val="none" w:sz="0" w:space="0" w:color="auto"/>
                                <w:left w:val="none" w:sz="0" w:space="0" w:color="auto"/>
                                <w:bottom w:val="none" w:sz="0" w:space="0" w:color="auto"/>
                                <w:right w:val="none" w:sz="0" w:space="0" w:color="auto"/>
                              </w:divBdr>
                              <w:divsChild>
                                <w:div w:id="1746759547">
                                  <w:marLeft w:val="0"/>
                                  <w:marRight w:val="0"/>
                                  <w:marTop w:val="0"/>
                                  <w:marBottom w:val="0"/>
                                  <w:divBdr>
                                    <w:top w:val="none" w:sz="0" w:space="0" w:color="auto"/>
                                    <w:left w:val="none" w:sz="0" w:space="0" w:color="auto"/>
                                    <w:bottom w:val="none" w:sz="0" w:space="0" w:color="auto"/>
                                    <w:right w:val="none" w:sz="0" w:space="0" w:color="auto"/>
                                  </w:divBdr>
                                </w:div>
                                <w:div w:id="20872168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statements/create-columnstore-index-transact-sql" TargetMode="External"/><Relationship Id="rId18" Type="http://schemas.openxmlformats.org/officeDocument/2006/relationships/hyperlink" Target="https://msdn.microsoft.com/library/dn934994.aspx" TargetMode="External"/><Relationship Id="rId26" Type="http://schemas.openxmlformats.org/officeDocument/2006/relationships/hyperlink" Target="https://docs.microsoft.com/en-us/sql/t-sql/statements/set-quoted-identifier-transact-sql" TargetMode="External"/><Relationship Id="rId39" Type="http://schemas.openxmlformats.org/officeDocument/2006/relationships/hyperlink" Target="https://docs.microsoft.com/en-us/sql/relational-databases/system-catalog-views/sys-indexes-transact-sql" TargetMode="External"/><Relationship Id="rId3" Type="http://schemas.openxmlformats.org/officeDocument/2006/relationships/settings" Target="settings.xml"/><Relationship Id="rId21" Type="http://schemas.openxmlformats.org/officeDocument/2006/relationships/hyperlink" Target="https://docs.microsoft.com/en-us/sql/database-engine/configure-windows/configure-the-max-degree-of-parallelism-server-configuration-option" TargetMode="External"/><Relationship Id="rId34" Type="http://schemas.openxmlformats.org/officeDocument/2006/relationships/hyperlink" Target="https://docs.microsoft.com/en-us/sql/t-sql/statements/create-partition-scheme-transact-sql" TargetMode="External"/><Relationship Id="rId42" Type="http://schemas.openxmlformats.org/officeDocument/2006/relationships/hyperlink" Target="https://docs.microsoft.com/en-us/sql/relational-databases/system-catalog-views/sys-column-store-segments-transact-sql" TargetMode="External"/><Relationship Id="rId47" Type="http://schemas.openxmlformats.org/officeDocument/2006/relationships/hyperlink" Target="http://msdn.microsoft.com/en-us/f59cab43-9f40-41b4-bfdb-d90e80e9bf32"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sdn.microsoft.com/library/gg492088.aspx" TargetMode="External"/><Relationship Id="rId25" Type="http://schemas.openxmlformats.org/officeDocument/2006/relationships/hyperlink" Target="https://docs.microsoft.com/en-us/sql/t-sql/statements/create-partition-scheme-transact-sql" TargetMode="External"/><Relationship Id="rId33" Type="http://schemas.openxmlformats.org/officeDocument/2006/relationships/hyperlink" Target="https://docs.microsoft.com/en-us/sql/relational-databases/indexes/create-filtered-indexes" TargetMode="External"/><Relationship Id="rId38" Type="http://schemas.openxmlformats.org/officeDocument/2006/relationships/hyperlink" Target="https://docs.microsoft.com/en-us/sql/relational-databases/indexes/columnstore-indexes-overview" TargetMode="External"/><Relationship Id="rId46" Type="http://schemas.openxmlformats.org/officeDocument/2006/relationships/hyperlink" Target="https://docs.microsoft.com/en-us/sql/relational-databases/indexes/columnstore-indexes-overview" TargetMode="External"/><Relationship Id="rId2" Type="http://schemas.openxmlformats.org/officeDocument/2006/relationships/styles" Target="styles.xml"/><Relationship Id="rId16" Type="http://schemas.openxmlformats.org/officeDocument/2006/relationships/hyperlink" Target="https://msdn.microsoft.com/library/dn913734.aspx" TargetMode="External"/><Relationship Id="rId20" Type="http://schemas.openxmlformats.org/officeDocument/2006/relationships/hyperlink" Target="https://docs.microsoft.com/en-us/sql/t-sql/language-elements/transact-sql-syntax-conventions-transact-sql" TargetMode="External"/><Relationship Id="rId29" Type="http://schemas.openxmlformats.org/officeDocument/2006/relationships/hyperlink" Target="https://docs.microsoft.com/en-us/sql/database-engine/configure-windows/configure-the-max-degree-of-parallelism-server-configuration-option" TargetMode="External"/><Relationship Id="rId41" Type="http://schemas.openxmlformats.org/officeDocument/2006/relationships/hyperlink" Target="https://docs.microsoft.com/en-us/sql/relational-databases/system-catalog-views/sys-partitions-transact-sql" TargetMode="External"/><Relationship Id="rId1" Type="http://schemas.openxmlformats.org/officeDocument/2006/relationships/numbering" Target="numbering.xml"/><Relationship Id="rId6" Type="http://schemas.openxmlformats.org/officeDocument/2006/relationships/hyperlink" Target="https://github.com/barbkess" TargetMode="External"/><Relationship Id="rId11" Type="http://schemas.openxmlformats.org/officeDocument/2006/relationships/image" Target="media/image3.jpeg"/><Relationship Id="rId24" Type="http://schemas.openxmlformats.org/officeDocument/2006/relationships/hyperlink" Target="https://docs.microsoft.com/en-us/sql/relational-databases/data-compression/data-compression" TargetMode="External"/><Relationship Id="rId32" Type="http://schemas.openxmlformats.org/officeDocument/2006/relationships/hyperlink" Target="https://docs.microsoft.com/en-us/sql/relational-databases/data-compression/data-compression" TargetMode="External"/><Relationship Id="rId37" Type="http://schemas.openxmlformats.org/officeDocument/2006/relationships/hyperlink" Target="https://docs.microsoft.com/en-us/sql/relational-databases/indexes/create-filtered-indexes" TargetMode="External"/><Relationship Id="rId40" Type="http://schemas.openxmlformats.org/officeDocument/2006/relationships/hyperlink" Target="https://docs.microsoft.com/en-us/sql/relational-databases/system-catalog-views/sys-index-columns-transact-sql" TargetMode="External"/><Relationship Id="rId45" Type="http://schemas.openxmlformats.org/officeDocument/2006/relationships/hyperlink" Target="https://docs.microsoft.com/en-us/sql/t-sql/statements/alter-index-transact-sql" TargetMode="External"/><Relationship Id="rId5" Type="http://schemas.openxmlformats.org/officeDocument/2006/relationships/hyperlink" Target="https://docs.microsoft.com/en-us/sql/t-sql/statements/create-columnstore-index-transact-sql" TargetMode="External"/><Relationship Id="rId15" Type="http://schemas.openxmlformats.org/officeDocument/2006/relationships/hyperlink" Target="https://msdn.microsoft.com/library/dn817827.aspx" TargetMode="External"/><Relationship Id="rId23" Type="http://schemas.openxmlformats.org/officeDocument/2006/relationships/hyperlink" Target="https://docs.microsoft.com/en-us/sql/relational-databases/indexes/get-started-with-columnstore-for-real-time-operational-analytics" TargetMode="External"/><Relationship Id="rId28" Type="http://schemas.openxmlformats.org/officeDocument/2006/relationships/hyperlink" Target="https://docs.microsoft.com/en-us/sql/t-sql/statements/create-columnstore-index-transact-sql" TargetMode="External"/><Relationship Id="rId36" Type="http://schemas.openxmlformats.org/officeDocument/2006/relationships/hyperlink" Target="https://docs.microsoft.com/en-us/sql/t-sql/statements/set-quoted-identifier-transact-sql" TargetMode="External"/><Relationship Id="rId49" Type="http://schemas.openxmlformats.org/officeDocument/2006/relationships/fontTable" Target="fontTable.xml"/><Relationship Id="rId10" Type="http://schemas.openxmlformats.org/officeDocument/2006/relationships/hyperlink" Target="https://github.com/craigg-msft" TargetMode="External"/><Relationship Id="rId19" Type="http://schemas.openxmlformats.org/officeDocument/2006/relationships/image" Target="media/image5.gif"/><Relationship Id="rId31" Type="http://schemas.openxmlformats.org/officeDocument/2006/relationships/hyperlink" Target="https://docs.microsoft.com/en-us/sql/sql-server/editions-and-supported-features-for-sql-server-2016" TargetMode="External"/><Relationship Id="rId44" Type="http://schemas.openxmlformats.org/officeDocument/2006/relationships/hyperlink" Target="https://docs.microsoft.com/en-us/sql/relational-databases/system-catalog-views/sys-column-store-row-groups-transact-sq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icrosoft.com/en-us/sql/t-sql/statements/create-columnstore-index-transact-sql" TargetMode="External"/><Relationship Id="rId22" Type="http://schemas.openxmlformats.org/officeDocument/2006/relationships/hyperlink" Target="https://docs.microsoft.com/en-us/sql/relational-databases/indexes/configure-parallel-index-operations" TargetMode="External"/><Relationship Id="rId27" Type="http://schemas.openxmlformats.org/officeDocument/2006/relationships/hyperlink" Target="https://docs.microsoft.com/en-us/sql/relational-databases/databases/database-identifiers" TargetMode="External"/><Relationship Id="rId30" Type="http://schemas.openxmlformats.org/officeDocument/2006/relationships/hyperlink" Target="https://docs.microsoft.com/en-us/sql/relational-databases/indexes/configure-parallel-index-operations" TargetMode="External"/><Relationship Id="rId35" Type="http://schemas.openxmlformats.org/officeDocument/2006/relationships/hyperlink" Target="https://docs.microsoft.com/en-us/sql/relational-databases/partitions/partitioned-tables-and-indexes" TargetMode="External"/><Relationship Id="rId43" Type="http://schemas.openxmlformats.org/officeDocument/2006/relationships/hyperlink" Target="https://docs.microsoft.com/en-us/sql/relational-databases/system-catalog-views/sys-column-store-dictionaries-transact-sql" TargetMode="External"/><Relationship Id="rId48" Type="http://schemas.openxmlformats.org/officeDocument/2006/relationships/image" Target="media/image6.png"/><Relationship Id="rId8" Type="http://schemas.openxmlformats.org/officeDocument/2006/relationships/hyperlink" Target="https://github.com/Mighty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5915</Words>
  <Characters>33719</Characters>
  <Application>Microsoft Office Word</Application>
  <DocSecurity>0</DocSecurity>
  <Lines>280</Lines>
  <Paragraphs>79</Paragraphs>
  <ScaleCrop>false</ScaleCrop>
  <Company/>
  <LinksUpToDate>false</LinksUpToDate>
  <CharactersWithSpaces>39555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2017-06-11T14:12:00Z</dcterms:created>
  <dcterms:modified xsi:type="dcterms:W3CDTF">2017-06-11T14:13:00Z</dcterms:modified>
</cp:coreProperties>
</file>