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BF5C8F">
      <w:r>
        <w:fldChar w:fldCharType="begin"/>
      </w:r>
      <w:r>
        <w:instrText xml:space="preserve"> HYPERLINK "</w:instrText>
      </w:r>
      <w:r w:rsidRPr="00BF5C8F">
        <w:instrText>https://docs.microsoft.com/en-us/sql/relational-databases/data-compression/page-compression-implementation</w:instrText>
      </w:r>
      <w:r>
        <w:instrText xml:space="preserve">" </w:instrText>
      </w:r>
      <w:r>
        <w:fldChar w:fldCharType="separate"/>
      </w:r>
      <w:r w:rsidRPr="00F9023D">
        <w:rPr>
          <w:rStyle w:val="Hyperlink"/>
        </w:rPr>
        <w:t>https://docs.microsoft.com/en-us/sql/relational-databases/data-compression/page-compression-implementation</w:t>
      </w:r>
      <w:r>
        <w:fldChar w:fldCharType="end"/>
      </w:r>
    </w:p>
    <w:p w:rsidR="00BF5C8F" w:rsidRDefault="00BF5C8F" w:rsidP="00BF5C8F">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Page Compression Implementation</w:t>
      </w:r>
    </w:p>
    <w:p w:rsidR="00BF5C8F" w:rsidRDefault="00BF5C8F" w:rsidP="00BF5C8F">
      <w:pPr>
        <w:shd w:val="clear" w:color="auto" w:fill="FFFFFF"/>
        <w:rPr>
          <w:rFonts w:ascii="Segoe UI" w:hAnsi="Segoe UI" w:cs="Segoe UI"/>
          <w:color w:val="6E6E6E"/>
        </w:rPr>
      </w:pPr>
      <w:r>
        <w:rPr>
          <w:rFonts w:ascii="Segoe UI" w:hAnsi="Segoe UI" w:cs="Segoe UI"/>
          <w:color w:val="6E6E6E"/>
        </w:rPr>
        <w:t>2016-6-30</w:t>
      </w:r>
      <w:r>
        <w:rPr>
          <w:rStyle w:val="apple-converted-space"/>
          <w:rFonts w:ascii="Segoe UI" w:hAnsi="Segoe UI" w:cs="Segoe UI"/>
          <w:color w:val="6E6E6E"/>
        </w:rPr>
        <w:t> </w:t>
      </w:r>
      <w:r>
        <w:rPr>
          <w:rStyle w:val="reading-time"/>
          <w:rFonts w:ascii="Segoe UI" w:hAnsi="Segoe UI" w:cs="Segoe UI"/>
          <w:color w:val="6E6E6E"/>
        </w:rPr>
        <w:t>3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BF5C8F" w:rsidRDefault="00BF5C8F" w:rsidP="00BF5C8F">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9" name="Picture 9" descr="BYHAM">
              <a:hlinkClick xmlns:a="http://schemas.openxmlformats.org/drawingml/2006/main" r:id="rId5"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5" tooltip="&quot;BYHA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5C8F" w:rsidRDefault="00BF5C8F" w:rsidP="00BF5C8F">
      <w:pPr>
        <w:shd w:val="clear" w:color="auto" w:fill="FFFFFF"/>
        <w:rPr>
          <w:rFonts w:ascii="Segoe UI" w:hAnsi="Segoe UI" w:cs="Segoe UI"/>
          <w:color w:val="6E6E6E"/>
        </w:rPr>
      </w:pPr>
      <w:r>
        <w:rPr>
          <w:rStyle w:val="apple-converted-space"/>
          <w:rFonts w:ascii="Segoe UI" w:hAnsi="Segoe UI" w:cs="Segoe UI"/>
          <w:color w:val="6E6E6E"/>
        </w:rPr>
        <w:t> </w:t>
      </w:r>
    </w:p>
    <w:p w:rsidR="00BF5C8F" w:rsidRDefault="00BF5C8F" w:rsidP="00BF5C8F">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8" name="Picture 8" descr="Craig Guyer">
              <a:hlinkClick xmlns:a="http://schemas.openxmlformats.org/drawingml/2006/main" r:id="rId7"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7" tooltip="&quot;Craig Guye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5C8F" w:rsidRDefault="00BF5C8F" w:rsidP="00BF5C8F">
      <w:pPr>
        <w:shd w:val="clear" w:color="auto" w:fill="FFFFFF"/>
        <w:rPr>
          <w:rFonts w:ascii="Segoe UI" w:hAnsi="Segoe UI" w:cs="Segoe UI"/>
          <w:color w:val="222222"/>
        </w:rPr>
      </w:pPr>
      <w:r>
        <w:rPr>
          <w:rStyle w:val="Strong"/>
          <w:rFonts w:ascii="Helvetica" w:hAnsi="Helvetica" w:cs="Helvetica"/>
          <w:color w:val="222222"/>
        </w:rPr>
        <w:t>THIS TOPIC APPLIES TO:</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7" name="Picture 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2016)</w:t>
      </w:r>
      <w:r>
        <w:rPr>
          <w:rFonts w:ascii="Segoe UI" w:hAnsi="Segoe UI" w:cs="Segoe UI"/>
          <w:noProof/>
          <w:color w:val="222222"/>
        </w:rPr>
        <w:drawing>
          <wp:inline distT="0" distB="0" distL="0" distR="0">
            <wp:extent cx="278130" cy="160020"/>
            <wp:effectExtent l="0" t="0" r="7620" b="0"/>
            <wp:docPr id="6" name="Picture 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5" name="Picture 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4" name="Picture 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This topic summarizes how the Database Engine implements page compression. This summary provides basic information to help you plan the storage space that you need for your data.</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Page compression is similar for tables, table partitions, indexes, and index partitions. The following description of page compression for a table applies equally to page compression for all object types. The following examples compress character strings, but both prefix and dictionary compression apply the same principles to other data types.</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Compressing the leaf level of tables and indexes with page compression consists of three operations in the following order:</w:t>
      </w:r>
    </w:p>
    <w:p w:rsidR="00BF5C8F" w:rsidRDefault="00BF5C8F" w:rsidP="00BF5C8F">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Row compression</w:t>
      </w:r>
    </w:p>
    <w:p w:rsidR="00BF5C8F" w:rsidRDefault="00BF5C8F" w:rsidP="00BF5C8F">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Prefix compression</w:t>
      </w:r>
    </w:p>
    <w:p w:rsidR="00BF5C8F" w:rsidRDefault="00BF5C8F" w:rsidP="00BF5C8F">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Dictionary compression</w:t>
      </w:r>
    </w:p>
    <w:p w:rsidR="00BF5C8F" w:rsidRDefault="00BF5C8F" w:rsidP="00BF5C8F">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When you use page compression, non–leaf-level pages of indexes are compressed by using only row compression. For more information about row compression, see</w:t>
      </w:r>
      <w:r>
        <w:rPr>
          <w:rStyle w:val="apple-converted-space"/>
          <w:rFonts w:ascii="Segoe UI" w:hAnsi="Segoe UI" w:cs="Segoe UI"/>
          <w:color w:val="222222"/>
        </w:rPr>
        <w:t> </w:t>
      </w:r>
      <w:hyperlink r:id="rId11" w:history="1">
        <w:r>
          <w:rPr>
            <w:rStyle w:val="Hyperlink"/>
            <w:rFonts w:ascii="Segoe UI" w:hAnsi="Segoe UI" w:cs="Segoe UI"/>
            <w:color w:val="0050C5"/>
          </w:rPr>
          <w:t>Row Compression Implementation</w:t>
        </w:r>
      </w:hyperlink>
      <w:r>
        <w:rPr>
          <w:rFonts w:ascii="Segoe UI" w:hAnsi="Segoe UI" w:cs="Segoe UI"/>
          <w:color w:val="222222"/>
        </w:rPr>
        <w:t>.</w:t>
      </w:r>
    </w:p>
    <w:p w:rsidR="00BF5C8F" w:rsidRDefault="00BF5C8F" w:rsidP="00BF5C8F">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Prefix Compression</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For each page that is being compressed, prefix compression uses the following steps:</w:t>
      </w:r>
    </w:p>
    <w:p w:rsidR="00BF5C8F" w:rsidRDefault="00BF5C8F" w:rsidP="00BF5C8F">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For each column, a value is identified that can be used to reduce the storage space for the values in each column.</w:t>
      </w:r>
    </w:p>
    <w:p w:rsidR="00BF5C8F" w:rsidRDefault="00BF5C8F" w:rsidP="00BF5C8F">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A row that represents the prefix values for each column is created and stored in the compression information (CI) structure that immediately follows the page header.</w:t>
      </w:r>
    </w:p>
    <w:p w:rsidR="00BF5C8F" w:rsidRDefault="00BF5C8F" w:rsidP="00BF5C8F">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The repeated prefix values in the column are replaced by a reference to the corresponding prefix. If the value in a row does not exactly match the selected prefix value, a partial match can still be indicated.</w:t>
      </w:r>
    </w:p>
    <w:p w:rsidR="00BF5C8F" w:rsidRDefault="00BF5C8F" w:rsidP="00BF5C8F">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following illustration shows a sample page of a table before prefix compression.</w:t>
      </w:r>
    </w:p>
    <w:p w:rsidR="00BF5C8F" w:rsidRDefault="00BF5C8F" w:rsidP="00BF5C8F">
      <w:pPr>
        <w:pStyle w:val="NormalWeb"/>
        <w:shd w:val="clear" w:color="auto" w:fill="FFFFFF"/>
        <w:spacing w:after="0" w:afterAutospacing="0"/>
        <w:ind w:left="570"/>
        <w:rPr>
          <w:rFonts w:ascii="Segoe UI" w:hAnsi="Segoe UI" w:cs="Segoe UI"/>
          <w:color w:val="222222"/>
        </w:rPr>
      </w:pPr>
      <w:r>
        <w:rPr>
          <w:rFonts w:ascii="Segoe UI" w:hAnsi="Segoe UI" w:cs="Segoe UI"/>
          <w:noProof/>
          <w:color w:val="222222"/>
        </w:rPr>
        <w:drawing>
          <wp:inline distT="0" distB="0" distL="0" distR="0">
            <wp:extent cx="1817370" cy="1897380"/>
            <wp:effectExtent l="0" t="0" r="0" b="7620"/>
            <wp:docPr id="3" name="Picture 3" descr="Page before prefix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before prefix comp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370" cy="1897380"/>
                    </a:xfrm>
                    <a:prstGeom prst="rect">
                      <a:avLst/>
                    </a:prstGeom>
                    <a:noFill/>
                    <a:ln>
                      <a:noFill/>
                    </a:ln>
                  </pic:spPr>
                </pic:pic>
              </a:graphicData>
            </a:graphic>
          </wp:inline>
        </w:drawing>
      </w:r>
    </w:p>
    <w:p w:rsidR="00BF5C8F" w:rsidRDefault="00BF5C8F" w:rsidP="00BF5C8F">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following illustration shows the same page after prefix compression. The prefix is moved to the header, and the column values are changed to references to the prefix.</w:t>
      </w:r>
    </w:p>
    <w:p w:rsidR="00BF5C8F" w:rsidRDefault="00BF5C8F" w:rsidP="00BF5C8F">
      <w:pPr>
        <w:pStyle w:val="NormalWeb"/>
        <w:shd w:val="clear" w:color="auto" w:fill="FFFFFF"/>
        <w:spacing w:after="0" w:afterAutospacing="0"/>
        <w:ind w:left="570"/>
        <w:rPr>
          <w:rFonts w:ascii="Segoe UI" w:hAnsi="Segoe UI" w:cs="Segoe UI"/>
          <w:color w:val="222222"/>
        </w:rPr>
      </w:pPr>
      <w:r>
        <w:rPr>
          <w:rFonts w:ascii="Segoe UI" w:hAnsi="Segoe UI" w:cs="Segoe UI"/>
          <w:noProof/>
          <w:color w:val="222222"/>
        </w:rPr>
        <w:drawing>
          <wp:inline distT="0" distB="0" distL="0" distR="0">
            <wp:extent cx="1817370" cy="1897380"/>
            <wp:effectExtent l="0" t="0" r="0" b="7620"/>
            <wp:docPr id="2" name="Picture 2" descr="Page after prefix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after prefix comp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370" cy="1897380"/>
                    </a:xfrm>
                    <a:prstGeom prst="rect">
                      <a:avLst/>
                    </a:prstGeom>
                    <a:noFill/>
                    <a:ln>
                      <a:noFill/>
                    </a:ln>
                  </pic:spPr>
                </pic:pic>
              </a:graphicData>
            </a:graphic>
          </wp:inline>
        </w:drawing>
      </w:r>
    </w:p>
    <w:p w:rsidR="00BF5C8F" w:rsidRDefault="00BF5C8F" w:rsidP="00BF5C8F">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In the first column of the first row, the value 4b indicates that the first four characters of the prefix (</w:t>
      </w:r>
      <w:proofErr w:type="spellStart"/>
      <w:r>
        <w:rPr>
          <w:rFonts w:ascii="Segoe UI" w:hAnsi="Segoe UI" w:cs="Segoe UI"/>
          <w:color w:val="222222"/>
        </w:rPr>
        <w:t>aaab</w:t>
      </w:r>
      <w:proofErr w:type="spellEnd"/>
      <w:r>
        <w:rPr>
          <w:rFonts w:ascii="Segoe UI" w:hAnsi="Segoe UI" w:cs="Segoe UI"/>
          <w:color w:val="222222"/>
        </w:rPr>
        <w:t xml:space="preserve">) are present for that row, and also the character b. This makes the resultant value </w:t>
      </w:r>
      <w:proofErr w:type="spellStart"/>
      <w:r>
        <w:rPr>
          <w:rFonts w:ascii="Segoe UI" w:hAnsi="Segoe UI" w:cs="Segoe UI"/>
          <w:color w:val="222222"/>
        </w:rPr>
        <w:t>aaabb</w:t>
      </w:r>
      <w:proofErr w:type="spellEnd"/>
      <w:r>
        <w:rPr>
          <w:rFonts w:ascii="Segoe UI" w:hAnsi="Segoe UI" w:cs="Segoe UI"/>
          <w:color w:val="222222"/>
        </w:rPr>
        <w:t>, which is the original value.</w:t>
      </w:r>
    </w:p>
    <w:p w:rsidR="00BF5C8F" w:rsidRDefault="00BF5C8F" w:rsidP="00BF5C8F">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Dictionary Compression</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After prefix compression has been completed, dictionary compression is applied. Dictionary compression searches for repeated values anywhere on the page, and stores them in the CI area. Unlike prefix compression, dictionary compression is not restricted to one column. Dictionary compression can replace repeated values that occur anywhere on a page. The following illustration shows the same page after dictionary compression.</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extent cx="1866900" cy="1897380"/>
            <wp:effectExtent l="0" t="0" r="0" b="7620"/>
            <wp:docPr id="1" name="Picture 1" descr="Page after dictionary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after dictionary comp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1897380"/>
                    </a:xfrm>
                    <a:prstGeom prst="rect">
                      <a:avLst/>
                    </a:prstGeom>
                    <a:noFill/>
                    <a:ln>
                      <a:noFill/>
                    </a:ln>
                  </pic:spPr>
                </pic:pic>
              </a:graphicData>
            </a:graphic>
          </wp:inline>
        </w:drawing>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Note that the value 4b has been referenced from different columns of the page.</w:t>
      </w:r>
    </w:p>
    <w:p w:rsidR="00BF5C8F" w:rsidRDefault="00BF5C8F" w:rsidP="00BF5C8F">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When Page Compression Occurs</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When a new table is created that has page compression, no compression occurs. However, the metadata for the table indicates that page compression should be used. As data is added to the first data page, data is row-compressed. Because the page is not full, no benefit is gained from page compression. When the page is full, the next row to be added initiates the page compression operation. The whole page is reviewed; each column is evaluated for prefix compression, and then all columns are evaluated for dictionary compression. If page compression has created enough room on the page for an additional row, the row is added, and the data is both row- and page-compressed. If the space gained by page compression minus the space that is required for the CI structure is not significant, page compression is not used for that page. Future rows either fit onto the new page or, if they do not fit, a new page is added to the table. Similar to the first page, the new page is not at first page-compressed.</w:t>
      </w:r>
    </w:p>
    <w:p w:rsidR="00BF5C8F" w:rsidRDefault="00BF5C8F" w:rsidP="00BF5C8F">
      <w:pPr>
        <w:pStyle w:val="lf-text-block"/>
        <w:shd w:val="clear" w:color="auto" w:fill="FFFFFF"/>
        <w:spacing w:after="0" w:afterAutospacing="0"/>
        <w:rPr>
          <w:rFonts w:ascii="Segoe UI" w:hAnsi="Segoe UI" w:cs="Segoe UI"/>
          <w:color w:val="222222"/>
        </w:rPr>
      </w:pPr>
      <w:r>
        <w:rPr>
          <w:rFonts w:ascii="Segoe UI" w:hAnsi="Segoe UI" w:cs="Segoe UI"/>
          <w:color w:val="222222"/>
        </w:rPr>
        <w:t>When an existing table that contains data is converted to page compression, each page is rebuilt and evaluated. Rebuilding all the pages causes the rebuilding of the table, index, or</w:t>
      </w:r>
      <w:bookmarkStart w:id="0" w:name="_GoBack"/>
      <w:bookmarkEnd w:id="0"/>
      <w:r>
        <w:rPr>
          <w:rFonts w:ascii="Segoe UI" w:hAnsi="Segoe UI" w:cs="Segoe UI"/>
          <w:color w:val="222222"/>
        </w:rPr>
        <w:t xml:space="preserve"> partition.</w:t>
      </w:r>
    </w:p>
    <w:p w:rsidR="00BF5C8F" w:rsidRDefault="00BF5C8F" w:rsidP="00BF5C8F">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lastRenderedPageBreak/>
        <w:t>See Also</w:t>
      </w:r>
    </w:p>
    <w:p w:rsidR="00BF5C8F" w:rsidRDefault="00BF5C8F" w:rsidP="00BF5C8F">
      <w:pPr>
        <w:pStyle w:val="lf-text-block"/>
        <w:shd w:val="clear" w:color="auto" w:fill="FFFFFF"/>
        <w:spacing w:after="0" w:afterAutospacing="0"/>
        <w:rPr>
          <w:rFonts w:ascii="Segoe UI" w:hAnsi="Segoe UI" w:cs="Segoe UI"/>
          <w:color w:val="222222"/>
        </w:rPr>
      </w:pPr>
      <w:hyperlink r:id="rId15" w:history="1">
        <w:r>
          <w:rPr>
            <w:rStyle w:val="Hyperlink"/>
            <w:rFonts w:ascii="Segoe UI" w:hAnsi="Segoe UI" w:cs="Segoe UI"/>
            <w:color w:val="0050C5"/>
          </w:rPr>
          <w:t>Data Compression</w:t>
        </w:r>
      </w:hyperlink>
      <w:r>
        <w:rPr>
          <w:rFonts w:ascii="Segoe UI" w:hAnsi="Segoe UI" w:cs="Segoe UI"/>
          <w:color w:val="222222"/>
        </w:rPr>
        <w:br/>
      </w:r>
      <w:hyperlink r:id="rId16" w:history="1">
        <w:r>
          <w:rPr>
            <w:rStyle w:val="Hyperlink"/>
            <w:rFonts w:ascii="Segoe UI" w:hAnsi="Segoe UI" w:cs="Segoe UI"/>
            <w:color w:val="0050C5"/>
          </w:rPr>
          <w:t>Row Compression Implementation</w:t>
        </w:r>
      </w:hyperlink>
    </w:p>
    <w:p w:rsidR="00BF5C8F" w:rsidRDefault="00BF5C8F"/>
    <w:sectPr w:rsidR="00BF5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92C00"/>
    <w:multiLevelType w:val="multilevel"/>
    <w:tmpl w:val="9308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E7E62"/>
    <w:multiLevelType w:val="multilevel"/>
    <w:tmpl w:val="B5E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75A89"/>
    <w:multiLevelType w:val="multilevel"/>
    <w:tmpl w:val="0038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BC"/>
    <w:rsid w:val="001932BC"/>
    <w:rsid w:val="007143BA"/>
    <w:rsid w:val="00B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BB6D"/>
  <w15:chartTrackingRefBased/>
  <w15:docId w15:val="{DD99AECA-9DCF-4A7D-8140-326DBE29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F5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5C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C8F"/>
    <w:rPr>
      <w:color w:val="0563C1" w:themeColor="hyperlink"/>
      <w:u w:val="single"/>
    </w:rPr>
  </w:style>
  <w:style w:type="character" w:styleId="Mention">
    <w:name w:val="Mention"/>
    <w:basedOn w:val="DefaultParagraphFont"/>
    <w:uiPriority w:val="99"/>
    <w:semiHidden/>
    <w:unhideWhenUsed/>
    <w:rsid w:val="00BF5C8F"/>
    <w:rPr>
      <w:color w:val="2B579A"/>
      <w:shd w:val="clear" w:color="auto" w:fill="E6E6E6"/>
    </w:rPr>
  </w:style>
  <w:style w:type="character" w:customStyle="1" w:styleId="Heading1Char">
    <w:name w:val="Heading 1 Char"/>
    <w:basedOn w:val="DefaultParagraphFont"/>
    <w:link w:val="Heading1"/>
    <w:uiPriority w:val="9"/>
    <w:rsid w:val="00BF5C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5C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F5C8F"/>
  </w:style>
  <w:style w:type="character" w:customStyle="1" w:styleId="reading-time">
    <w:name w:val="reading-time"/>
    <w:basedOn w:val="DefaultParagraphFont"/>
    <w:rsid w:val="00BF5C8F"/>
  </w:style>
  <w:style w:type="character" w:customStyle="1" w:styleId="contributors-text">
    <w:name w:val="contributors-text"/>
    <w:basedOn w:val="DefaultParagraphFont"/>
    <w:rsid w:val="00BF5C8F"/>
  </w:style>
  <w:style w:type="character" w:styleId="Strong">
    <w:name w:val="Strong"/>
    <w:basedOn w:val="DefaultParagraphFont"/>
    <w:uiPriority w:val="22"/>
    <w:qFormat/>
    <w:rsid w:val="00BF5C8F"/>
    <w:rPr>
      <w:b/>
      <w:bCs/>
    </w:rPr>
  </w:style>
  <w:style w:type="paragraph" w:customStyle="1" w:styleId="lf-text-block">
    <w:name w:val="lf-text-block"/>
    <w:basedOn w:val="Normal"/>
    <w:rsid w:val="00BF5C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5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623016">
      <w:bodyDiv w:val="1"/>
      <w:marLeft w:val="0"/>
      <w:marRight w:val="0"/>
      <w:marTop w:val="0"/>
      <w:marBottom w:val="0"/>
      <w:divBdr>
        <w:top w:val="none" w:sz="0" w:space="0" w:color="auto"/>
        <w:left w:val="none" w:sz="0" w:space="0" w:color="auto"/>
        <w:bottom w:val="none" w:sz="0" w:space="0" w:color="auto"/>
        <w:right w:val="none" w:sz="0" w:space="0" w:color="auto"/>
      </w:divBdr>
      <w:divsChild>
        <w:div w:id="115147265">
          <w:marLeft w:val="0"/>
          <w:marRight w:val="0"/>
          <w:marTop w:val="0"/>
          <w:marBottom w:val="0"/>
          <w:divBdr>
            <w:top w:val="none" w:sz="0" w:space="0" w:color="auto"/>
            <w:left w:val="none" w:sz="0" w:space="0" w:color="auto"/>
            <w:bottom w:val="none" w:sz="0" w:space="0" w:color="auto"/>
            <w:right w:val="none" w:sz="0" w:space="0" w:color="auto"/>
          </w:divBdr>
          <w:divsChild>
            <w:div w:id="1253126798">
              <w:marLeft w:val="0"/>
              <w:marRight w:val="0"/>
              <w:marTop w:val="0"/>
              <w:marBottom w:val="0"/>
              <w:divBdr>
                <w:top w:val="none" w:sz="0" w:space="0" w:color="auto"/>
                <w:left w:val="none" w:sz="0" w:space="0" w:color="auto"/>
                <w:bottom w:val="none" w:sz="0" w:space="0" w:color="auto"/>
                <w:right w:val="none" w:sz="0" w:space="0" w:color="auto"/>
              </w:divBdr>
            </w:div>
          </w:divsChild>
        </w:div>
        <w:div w:id="1329600011">
          <w:marLeft w:val="0"/>
          <w:marRight w:val="0"/>
          <w:marTop w:val="0"/>
          <w:marBottom w:val="0"/>
          <w:divBdr>
            <w:top w:val="none" w:sz="0" w:space="0" w:color="auto"/>
            <w:left w:val="none" w:sz="0" w:space="0" w:color="auto"/>
            <w:bottom w:val="none" w:sz="0" w:space="0" w:color="auto"/>
            <w:right w:val="none" w:sz="0" w:space="0" w:color="auto"/>
          </w:divBdr>
          <w:divsChild>
            <w:div w:id="13534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raigg-msft"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ql/relational-databases/data-compression/row-compression-implement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sql/relational-databases/data-compression/row-compression-implementation" TargetMode="External"/><Relationship Id="rId5" Type="http://schemas.openxmlformats.org/officeDocument/2006/relationships/hyperlink" Target="https://github.com/BYHAM" TargetMode="External"/><Relationship Id="rId15" Type="http://schemas.openxmlformats.org/officeDocument/2006/relationships/hyperlink" Target="https://docs.microsoft.com/en-us/sql/relational-databases/data-compression/data-compress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2017-06-11T14:06:00Z</dcterms:created>
  <dcterms:modified xsi:type="dcterms:W3CDTF">2017-06-11T14:07:00Z</dcterms:modified>
</cp:coreProperties>
</file>