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6FF" w:rsidRPr="00AE46FF" w:rsidRDefault="00AE46FF" w:rsidP="00412304">
      <w:pPr>
        <w:spacing w:before="100" w:beforeAutospacing="1" w:after="100" w:afterAutospacing="1" w:line="240" w:lineRule="auto"/>
        <w:textAlignment w:val="top"/>
        <w:outlineLvl w:val="2"/>
        <w:rPr>
          <w:rFonts w:ascii="Verdana" w:eastAsia="Times New Roman" w:hAnsi="Verdana" w:cstheme="minorHAnsi"/>
          <w:bCs/>
          <w:color w:val="000000"/>
          <w:sz w:val="20"/>
          <w:szCs w:val="20"/>
        </w:rPr>
      </w:pPr>
      <w:r>
        <w:rPr>
          <w:rFonts w:ascii="Verdana" w:eastAsia="Times New Roman" w:hAnsi="Verdana" w:cstheme="minorHAnsi"/>
          <w:bCs/>
          <w:color w:val="000000"/>
          <w:sz w:val="20"/>
          <w:szCs w:val="20"/>
        </w:rPr>
        <w:fldChar w:fldCharType="begin"/>
      </w:r>
      <w:r>
        <w:rPr>
          <w:rFonts w:ascii="Verdana" w:eastAsia="Times New Roman" w:hAnsi="Verdana" w:cstheme="minorHAnsi"/>
          <w:bCs/>
          <w:color w:val="000000"/>
          <w:sz w:val="20"/>
          <w:szCs w:val="20"/>
        </w:rPr>
        <w:instrText xml:space="preserve"> HYPERLINK "http://technet.microsoft.com/en-us/library/cc966540.aspx%23_I/O_Bottlenecks" </w:instrText>
      </w:r>
      <w:r>
        <w:rPr>
          <w:rFonts w:ascii="Verdana" w:eastAsia="Times New Roman" w:hAnsi="Verdana" w:cstheme="minorHAnsi"/>
          <w:bCs/>
          <w:color w:val="000000"/>
          <w:sz w:val="20"/>
          <w:szCs w:val="20"/>
        </w:rPr>
      </w:r>
      <w:r>
        <w:rPr>
          <w:rFonts w:ascii="Verdana" w:eastAsia="Times New Roman" w:hAnsi="Verdana" w:cstheme="minorHAnsi"/>
          <w:bCs/>
          <w:color w:val="000000"/>
          <w:sz w:val="20"/>
          <w:szCs w:val="20"/>
        </w:rPr>
        <w:fldChar w:fldCharType="separate"/>
      </w:r>
      <w:r w:rsidRPr="00AE46FF">
        <w:rPr>
          <w:rStyle w:val="Hyperlink"/>
          <w:rFonts w:ascii="Verdana" w:eastAsia="Times New Roman" w:hAnsi="Verdana" w:cstheme="minorHAnsi"/>
          <w:bCs/>
          <w:sz w:val="20"/>
          <w:szCs w:val="20"/>
        </w:rPr>
        <w:t>http://technet.microsoft.com/en-us/library/cc966540.aspx#_I/O_Bottlenecks</w:t>
      </w:r>
      <w:r>
        <w:rPr>
          <w:rFonts w:ascii="Verdana" w:eastAsia="Times New Roman" w:hAnsi="Verdana" w:cstheme="minorHAnsi"/>
          <w:bCs/>
          <w:color w:val="000000"/>
          <w:sz w:val="20"/>
          <w:szCs w:val="20"/>
        </w:rPr>
        <w:fldChar w:fldCharType="end"/>
      </w:r>
    </w:p>
    <w:p w:rsidR="00412304" w:rsidRPr="00412304" w:rsidRDefault="00412304" w:rsidP="00412304">
      <w:pPr>
        <w:spacing w:before="100" w:beforeAutospacing="1" w:after="100" w:afterAutospacing="1" w:line="240" w:lineRule="auto"/>
        <w:textAlignment w:val="top"/>
        <w:outlineLvl w:val="2"/>
        <w:rPr>
          <w:rFonts w:ascii="Verdana" w:eastAsia="Times New Roman" w:hAnsi="Verdana" w:cstheme="minorHAnsi"/>
          <w:b/>
          <w:bCs/>
          <w:color w:val="000000"/>
          <w:sz w:val="20"/>
          <w:szCs w:val="20"/>
        </w:rPr>
      </w:pPr>
      <w:r w:rsidRPr="00412304">
        <w:rPr>
          <w:rFonts w:ascii="Verdana" w:eastAsia="Times New Roman" w:hAnsi="Verdana" w:cstheme="minorHAnsi"/>
          <w:b/>
          <w:bCs/>
          <w:color w:val="000000"/>
          <w:sz w:val="20"/>
          <w:szCs w:val="20"/>
        </w:rPr>
        <w:t>I/O Bottlenecks</w:t>
      </w:r>
    </w:p>
    <w:p w:rsidR="00412304" w:rsidRPr="00412304" w:rsidRDefault="00412304" w:rsidP="00412304">
      <w:pPr>
        <w:spacing w:after="150" w:line="240" w:lineRule="auto"/>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 xml:space="preserve">SQL Server performance depends heavily on the I/O subsystem. Unless your database fits into physical memory, SQL Server constantly brings database pages in and out of the buffer pool. This generates substantial I/O traffic. Similarly, the log records need to be flushed to the disk before a transaction can be declared committed. And finally, SQL Server uses </w:t>
      </w:r>
      <w:proofErr w:type="spellStart"/>
      <w:r w:rsidRPr="00412304">
        <w:rPr>
          <w:rFonts w:ascii="Verdana" w:eastAsia="Times New Roman" w:hAnsi="Verdana" w:cstheme="minorHAnsi"/>
          <w:b/>
          <w:bCs/>
          <w:color w:val="000000"/>
          <w:sz w:val="20"/>
          <w:szCs w:val="20"/>
        </w:rPr>
        <w:t>tempdb</w:t>
      </w:r>
      <w:proofErr w:type="spellEnd"/>
      <w:r w:rsidRPr="00412304">
        <w:rPr>
          <w:rFonts w:ascii="Verdana" w:eastAsia="Times New Roman" w:hAnsi="Verdana" w:cstheme="minorHAnsi"/>
          <w:color w:val="000000"/>
          <w:sz w:val="20"/>
          <w:szCs w:val="20"/>
        </w:rPr>
        <w:t xml:space="preserve"> for various purposes such as to store intermediate results, to sort, to keep row versions and so on. So a good I/O subsystem is critical to the performance of SQL Server. </w:t>
      </w:r>
    </w:p>
    <w:p w:rsidR="00412304" w:rsidRPr="00412304" w:rsidRDefault="00412304" w:rsidP="00412304">
      <w:pPr>
        <w:spacing w:after="150" w:line="240" w:lineRule="auto"/>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 xml:space="preserve">Access to log files is sequential except when a transaction needs to be rolled back while access to data files, including </w:t>
      </w:r>
      <w:proofErr w:type="spellStart"/>
      <w:r w:rsidRPr="00412304">
        <w:rPr>
          <w:rFonts w:ascii="Verdana" w:eastAsia="Times New Roman" w:hAnsi="Verdana" w:cstheme="minorHAnsi"/>
          <w:b/>
          <w:bCs/>
          <w:color w:val="000000"/>
          <w:sz w:val="20"/>
          <w:szCs w:val="20"/>
        </w:rPr>
        <w:t>tempdb</w:t>
      </w:r>
      <w:proofErr w:type="spellEnd"/>
      <w:r w:rsidRPr="00412304">
        <w:rPr>
          <w:rFonts w:ascii="Verdana" w:eastAsia="Times New Roman" w:hAnsi="Verdana" w:cstheme="minorHAnsi"/>
          <w:color w:val="000000"/>
          <w:sz w:val="20"/>
          <w:szCs w:val="20"/>
        </w:rPr>
        <w:t>, is randomly accessed. So as a general rule, you should have log files on a separate physical disk than data files for better performance. The focus of this paper is not how to configure your I/O devices but to describe ways to identify if you have I/O bottleneck. Once an I/O bottleneck is identified, you may need to reconfigure your I/O subsystem.</w:t>
      </w:r>
    </w:p>
    <w:p w:rsidR="00412304" w:rsidRPr="00412304" w:rsidRDefault="00412304" w:rsidP="00412304">
      <w:pPr>
        <w:spacing w:after="150" w:line="240" w:lineRule="auto"/>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 xml:space="preserve">If you have a slow I/O subsystem, your users may experience performance problems such as slow response times, and tasks that abort due to timeouts. </w:t>
      </w:r>
    </w:p>
    <w:p w:rsidR="00412304" w:rsidRPr="00412304" w:rsidRDefault="00412304" w:rsidP="00412304">
      <w:pPr>
        <w:spacing w:after="150" w:line="240" w:lineRule="auto"/>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You can use the following performance counters to identify I/O bottlenecks. Note, these AVG values tend to be skewed (to the low side) if you have an infrequent collection interval. For example, it is hard to tell the nature of an I/O spike with 60-second snapshots. Also, you should not rely on one counter to determine a bottleneck; look for multiple counters to cross check the validity of your findings.</w:t>
      </w:r>
    </w:p>
    <w:p w:rsidR="00412304" w:rsidRPr="00412304" w:rsidRDefault="00412304" w:rsidP="00412304">
      <w:pPr>
        <w:numPr>
          <w:ilvl w:val="0"/>
          <w:numId w:val="1"/>
        </w:numPr>
        <w:spacing w:after="150" w:line="336" w:lineRule="auto"/>
        <w:textAlignment w:val="top"/>
        <w:rPr>
          <w:rFonts w:ascii="Verdana" w:eastAsia="Times New Roman" w:hAnsi="Verdana" w:cstheme="minorHAnsi"/>
          <w:color w:val="000000"/>
          <w:sz w:val="20"/>
          <w:szCs w:val="20"/>
        </w:rPr>
      </w:pPr>
      <w:proofErr w:type="spellStart"/>
      <w:r w:rsidRPr="00412304">
        <w:rPr>
          <w:rFonts w:ascii="Verdana" w:eastAsia="Times New Roman" w:hAnsi="Verdana" w:cstheme="minorHAnsi"/>
          <w:b/>
          <w:bCs/>
          <w:color w:val="000000"/>
          <w:sz w:val="20"/>
          <w:szCs w:val="20"/>
        </w:rPr>
        <w:t>PhysicalDisk</w:t>
      </w:r>
      <w:proofErr w:type="spellEnd"/>
      <w:r w:rsidRPr="00412304">
        <w:rPr>
          <w:rFonts w:ascii="Verdana" w:eastAsia="Times New Roman" w:hAnsi="Verdana" w:cstheme="minorHAnsi"/>
          <w:b/>
          <w:bCs/>
          <w:color w:val="000000"/>
          <w:sz w:val="20"/>
          <w:szCs w:val="20"/>
        </w:rPr>
        <w:t xml:space="preserve"> Object: Avg. Disk Queue Length</w:t>
      </w:r>
      <w:r w:rsidRPr="00412304">
        <w:rPr>
          <w:rFonts w:ascii="Verdana" w:eastAsia="Times New Roman" w:hAnsi="Verdana" w:cstheme="minorHAnsi"/>
          <w:color w:val="000000"/>
          <w:sz w:val="20"/>
          <w:szCs w:val="20"/>
        </w:rPr>
        <w:t xml:space="preserve"> represents the average number of physical read and </w:t>
      </w:r>
      <w:proofErr w:type="gramStart"/>
      <w:r w:rsidRPr="00412304">
        <w:rPr>
          <w:rFonts w:ascii="Verdana" w:eastAsia="Times New Roman" w:hAnsi="Verdana" w:cstheme="minorHAnsi"/>
          <w:color w:val="000000"/>
          <w:sz w:val="20"/>
          <w:szCs w:val="20"/>
        </w:rPr>
        <w:t>write</w:t>
      </w:r>
      <w:proofErr w:type="gramEnd"/>
      <w:r w:rsidRPr="00412304">
        <w:rPr>
          <w:rFonts w:ascii="Verdana" w:eastAsia="Times New Roman" w:hAnsi="Verdana" w:cstheme="minorHAnsi"/>
          <w:color w:val="000000"/>
          <w:sz w:val="20"/>
          <w:szCs w:val="20"/>
        </w:rPr>
        <w:t xml:space="preserve"> requests that were queued on the selected physical disk during the sampling period. If your I/O system is overloaded, more read/write operations will be waiting. If your disk queue length frequently exceeds a value of 2 during peak usage of SQL Server, then you might have an I/O bottleneck. </w:t>
      </w:r>
    </w:p>
    <w:p w:rsidR="00412304" w:rsidRPr="00412304" w:rsidRDefault="00412304" w:rsidP="00412304">
      <w:pPr>
        <w:numPr>
          <w:ilvl w:val="0"/>
          <w:numId w:val="1"/>
        </w:numPr>
        <w:spacing w:after="150" w:line="336" w:lineRule="auto"/>
        <w:textAlignment w:val="top"/>
        <w:rPr>
          <w:rFonts w:ascii="Verdana" w:eastAsia="Times New Roman" w:hAnsi="Verdana" w:cstheme="minorHAnsi"/>
          <w:color w:val="000000"/>
          <w:sz w:val="20"/>
          <w:szCs w:val="20"/>
        </w:rPr>
      </w:pPr>
      <w:r w:rsidRPr="00412304">
        <w:rPr>
          <w:rFonts w:ascii="Verdana" w:eastAsia="Times New Roman" w:hAnsi="Verdana" w:cstheme="minorHAnsi"/>
          <w:b/>
          <w:bCs/>
          <w:color w:val="000000"/>
          <w:sz w:val="20"/>
          <w:szCs w:val="20"/>
        </w:rPr>
        <w:t>Avg. Disk Sec/Read</w:t>
      </w:r>
      <w:r w:rsidRPr="00412304">
        <w:rPr>
          <w:rFonts w:ascii="Verdana" w:eastAsia="Times New Roman" w:hAnsi="Verdana" w:cstheme="minorHAnsi"/>
          <w:color w:val="000000"/>
          <w:sz w:val="20"/>
          <w:szCs w:val="20"/>
        </w:rPr>
        <w:t xml:space="preserve"> is the average time, in seconds, of a read of data from the disk. Any number</w:t>
      </w:r>
    </w:p>
    <w:p w:rsidR="00412304" w:rsidRPr="00412304" w:rsidRDefault="00412304" w:rsidP="0041230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 xml:space="preserve">Less than 10 ms - very good </w:t>
      </w:r>
    </w:p>
    <w:p w:rsidR="00412304" w:rsidRPr="00412304" w:rsidRDefault="00412304" w:rsidP="0041230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 xml:space="preserve">Between 10 - 20 ms - okay </w:t>
      </w:r>
    </w:p>
    <w:p w:rsidR="00412304" w:rsidRPr="00412304" w:rsidRDefault="00412304" w:rsidP="0041230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 xml:space="preserve">Between 20 - 50 ms - slow, needs attention </w:t>
      </w:r>
    </w:p>
    <w:p w:rsidR="00412304" w:rsidRPr="00412304" w:rsidRDefault="00412304" w:rsidP="0041230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Greater than 50 ms – Serious I/O bottleneck</w:t>
      </w:r>
    </w:p>
    <w:p w:rsidR="00412304" w:rsidRPr="00412304" w:rsidRDefault="00412304" w:rsidP="00412304">
      <w:pPr>
        <w:numPr>
          <w:ilvl w:val="0"/>
          <w:numId w:val="1"/>
        </w:numPr>
        <w:spacing w:after="150" w:line="336" w:lineRule="auto"/>
        <w:textAlignment w:val="top"/>
        <w:rPr>
          <w:rFonts w:ascii="Verdana" w:eastAsia="Times New Roman" w:hAnsi="Verdana" w:cstheme="minorHAnsi"/>
          <w:color w:val="000000"/>
          <w:sz w:val="20"/>
          <w:szCs w:val="20"/>
        </w:rPr>
      </w:pPr>
      <w:r w:rsidRPr="00412304">
        <w:rPr>
          <w:rFonts w:ascii="Verdana" w:eastAsia="Times New Roman" w:hAnsi="Verdana" w:cstheme="minorHAnsi"/>
          <w:b/>
          <w:bCs/>
          <w:color w:val="000000"/>
          <w:sz w:val="20"/>
          <w:szCs w:val="20"/>
        </w:rPr>
        <w:t>Avg. Disk Sec/Write</w:t>
      </w:r>
      <w:r w:rsidRPr="00412304">
        <w:rPr>
          <w:rFonts w:ascii="Verdana" w:eastAsia="Times New Roman" w:hAnsi="Verdana" w:cstheme="minorHAnsi"/>
          <w:color w:val="000000"/>
          <w:sz w:val="20"/>
          <w:szCs w:val="20"/>
        </w:rPr>
        <w:t xml:space="preserve"> is the average time, in seconds, of a write of data to the disk. Please refer to the guideline in the previous bullet.</w:t>
      </w:r>
    </w:p>
    <w:p w:rsidR="00412304" w:rsidRPr="00412304" w:rsidRDefault="00412304" w:rsidP="00412304">
      <w:pPr>
        <w:numPr>
          <w:ilvl w:val="0"/>
          <w:numId w:val="1"/>
        </w:numPr>
        <w:spacing w:after="150" w:line="336" w:lineRule="auto"/>
        <w:textAlignment w:val="top"/>
        <w:rPr>
          <w:rFonts w:ascii="Verdana" w:eastAsia="Times New Roman" w:hAnsi="Verdana" w:cstheme="minorHAnsi"/>
          <w:color w:val="000000"/>
          <w:sz w:val="20"/>
          <w:szCs w:val="20"/>
        </w:rPr>
      </w:pPr>
      <w:r w:rsidRPr="00412304">
        <w:rPr>
          <w:rFonts w:ascii="Verdana" w:eastAsia="Times New Roman" w:hAnsi="Verdana" w:cstheme="minorHAnsi"/>
          <w:b/>
          <w:bCs/>
          <w:color w:val="000000"/>
          <w:sz w:val="20"/>
          <w:szCs w:val="20"/>
        </w:rPr>
        <w:t>Physical Disk: %Disk Time</w:t>
      </w:r>
      <w:r w:rsidRPr="00412304">
        <w:rPr>
          <w:rFonts w:ascii="Verdana" w:eastAsia="Times New Roman" w:hAnsi="Verdana" w:cstheme="minorHAnsi"/>
          <w:color w:val="000000"/>
          <w:sz w:val="20"/>
          <w:szCs w:val="20"/>
        </w:rPr>
        <w:t xml:space="preserve"> is the percentage of elapsed time that the selected disk drive was busy servicing read or </w:t>
      </w:r>
      <w:proofErr w:type="gramStart"/>
      <w:r w:rsidRPr="00412304">
        <w:rPr>
          <w:rFonts w:ascii="Verdana" w:eastAsia="Times New Roman" w:hAnsi="Verdana" w:cstheme="minorHAnsi"/>
          <w:color w:val="000000"/>
          <w:sz w:val="20"/>
          <w:szCs w:val="20"/>
        </w:rPr>
        <w:t>write</w:t>
      </w:r>
      <w:proofErr w:type="gramEnd"/>
      <w:r w:rsidRPr="00412304">
        <w:rPr>
          <w:rFonts w:ascii="Verdana" w:eastAsia="Times New Roman" w:hAnsi="Verdana" w:cstheme="minorHAnsi"/>
          <w:color w:val="000000"/>
          <w:sz w:val="20"/>
          <w:szCs w:val="20"/>
        </w:rPr>
        <w:t xml:space="preserve"> requests. A general guideline is that if this value is greater than 50 percent, it represents an I/O bottleneck. </w:t>
      </w:r>
    </w:p>
    <w:p w:rsidR="00412304" w:rsidRPr="00412304" w:rsidRDefault="00412304" w:rsidP="00412304">
      <w:pPr>
        <w:numPr>
          <w:ilvl w:val="0"/>
          <w:numId w:val="1"/>
        </w:numPr>
        <w:spacing w:after="150" w:line="336" w:lineRule="auto"/>
        <w:textAlignment w:val="top"/>
        <w:rPr>
          <w:rFonts w:ascii="Verdana" w:eastAsia="Times New Roman" w:hAnsi="Verdana" w:cstheme="minorHAnsi"/>
          <w:color w:val="000000"/>
          <w:sz w:val="20"/>
          <w:szCs w:val="20"/>
        </w:rPr>
      </w:pPr>
      <w:r w:rsidRPr="00412304">
        <w:rPr>
          <w:rFonts w:ascii="Verdana" w:eastAsia="Times New Roman" w:hAnsi="Verdana" w:cstheme="minorHAnsi"/>
          <w:b/>
          <w:bCs/>
          <w:color w:val="000000"/>
          <w:sz w:val="20"/>
          <w:szCs w:val="20"/>
        </w:rPr>
        <w:lastRenderedPageBreak/>
        <w:t>Avg. Disk Reads/Sec</w:t>
      </w:r>
      <w:r w:rsidRPr="00412304">
        <w:rPr>
          <w:rFonts w:ascii="Verdana" w:eastAsia="Times New Roman" w:hAnsi="Verdana" w:cstheme="minorHAnsi"/>
          <w:color w:val="000000"/>
          <w:sz w:val="20"/>
          <w:szCs w:val="20"/>
        </w:rPr>
        <w:t xml:space="preserve"> is the rate of read operations on the disk. You need to make sure that this number is less than 85 percent of the disk capacity. The disk access time increases exponentially beyond 85 percent capacity. </w:t>
      </w:r>
    </w:p>
    <w:p w:rsidR="00412304" w:rsidRPr="00412304" w:rsidRDefault="00412304" w:rsidP="00412304">
      <w:pPr>
        <w:numPr>
          <w:ilvl w:val="0"/>
          <w:numId w:val="1"/>
        </w:numPr>
        <w:spacing w:after="150" w:line="336" w:lineRule="auto"/>
        <w:textAlignment w:val="top"/>
        <w:rPr>
          <w:rFonts w:ascii="Verdana" w:eastAsia="Times New Roman" w:hAnsi="Verdana" w:cstheme="minorHAnsi"/>
          <w:color w:val="000000"/>
          <w:sz w:val="20"/>
          <w:szCs w:val="20"/>
        </w:rPr>
      </w:pPr>
      <w:r w:rsidRPr="00412304">
        <w:rPr>
          <w:rFonts w:ascii="Verdana" w:eastAsia="Times New Roman" w:hAnsi="Verdana" w:cstheme="minorHAnsi"/>
          <w:b/>
          <w:bCs/>
          <w:color w:val="000000"/>
          <w:sz w:val="20"/>
          <w:szCs w:val="20"/>
        </w:rPr>
        <w:t>Avg. Disk Writes/Sec</w:t>
      </w:r>
      <w:r w:rsidRPr="00412304">
        <w:rPr>
          <w:rFonts w:ascii="Verdana" w:eastAsia="Times New Roman" w:hAnsi="Verdana" w:cstheme="minorHAnsi"/>
          <w:color w:val="000000"/>
          <w:sz w:val="20"/>
          <w:szCs w:val="20"/>
        </w:rPr>
        <w:t xml:space="preserve"> is the rate of write operations on the disk. Make sure that this number is less than 85 percent of the disk capacity. The disk access time increases exponentially beyond 85 percent capacity.</w:t>
      </w:r>
    </w:p>
    <w:p w:rsidR="00412304" w:rsidRPr="00412304" w:rsidRDefault="00412304" w:rsidP="00412304">
      <w:pPr>
        <w:spacing w:after="150" w:line="240" w:lineRule="auto"/>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When using above counters, you may need to adjust the values for RAID configurations using the following formulas.</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 xml:space="preserve">Raid 0 -- I/Os per disk = (reads + writes) / number of disks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 xml:space="preserve">Raid 1 -- I/Os per disk = [reads + (2 * writes)] / 2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 xml:space="preserve">Raid 5 -- I/Os per disk = [reads + (4 * writes)] / number of disks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Raid 10 -- I/Os per disk = [reads + (2 * writes)] / number of disks</w:t>
      </w:r>
    </w:p>
    <w:p w:rsidR="00412304" w:rsidRPr="00412304" w:rsidRDefault="00412304" w:rsidP="00412304">
      <w:pPr>
        <w:spacing w:after="150" w:line="240" w:lineRule="auto"/>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For example, you have a RAID-1 system with two physical disks with the following values of the counters.</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 xml:space="preserve">Disk Reads/sec            80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 xml:space="preserve">Disk Writes/sec           70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Avg. Disk Queue Length    5</w:t>
      </w:r>
    </w:p>
    <w:p w:rsidR="00412304" w:rsidRPr="00412304" w:rsidRDefault="00412304" w:rsidP="00412304">
      <w:pPr>
        <w:spacing w:after="150" w:line="240" w:lineRule="auto"/>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 xml:space="preserve">In that case, you are encountering (80 + (2 * 70))/2 = 110 I/Os per disk and your disk queue length = 5/2 = 2.5 which indicates a border line I/O bottleneck. </w:t>
      </w:r>
    </w:p>
    <w:p w:rsidR="00412304" w:rsidRPr="00412304" w:rsidRDefault="00412304" w:rsidP="00412304">
      <w:pPr>
        <w:spacing w:after="150" w:line="240" w:lineRule="auto"/>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You can also identify I/O bottlenecks by examining the latch waits. These latch waits account for the physical I/O waits when a page is accessed for reading or writing and the page is not available in the buffer pool. When the page is not found in the buffer pool, an asynchronous I/O is posted and then the status of the I/O is checked. If I/O has already completed, the worker proceeds normally. Otherwise, it waits on PAGEIOLATCH_EX or PAGEIOLATCH_SH, depending upon the type of request. The following DMV query can be used to find I/O latch wait statistics.</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Select</w:t>
      </w:r>
      <w:proofErr w:type="gramStart"/>
      <w:r w:rsidRPr="00412304">
        <w:rPr>
          <w:rFonts w:ascii="Verdana" w:eastAsia="Times New Roman" w:hAnsi="Verdana" w:cstheme="minorHAnsi"/>
          <w:color w:val="000000"/>
          <w:sz w:val="20"/>
          <w:szCs w:val="20"/>
        </w:rPr>
        <w:t>  </w:t>
      </w:r>
      <w:proofErr w:type="spellStart"/>
      <w:r w:rsidRPr="00412304">
        <w:rPr>
          <w:rFonts w:ascii="Verdana" w:eastAsia="Times New Roman" w:hAnsi="Verdana" w:cstheme="minorHAnsi"/>
          <w:color w:val="000000"/>
          <w:sz w:val="20"/>
          <w:szCs w:val="20"/>
        </w:rPr>
        <w:t>wait</w:t>
      </w:r>
      <w:proofErr w:type="gramEnd"/>
      <w:r w:rsidRPr="00412304">
        <w:rPr>
          <w:rFonts w:ascii="Verdana" w:eastAsia="Times New Roman" w:hAnsi="Verdana" w:cstheme="minorHAnsi"/>
          <w:color w:val="000000"/>
          <w:sz w:val="20"/>
          <w:szCs w:val="20"/>
        </w:rPr>
        <w:t>_type</w:t>
      </w:r>
      <w:proofErr w:type="spellEnd"/>
      <w:r w:rsidRPr="00412304">
        <w:rPr>
          <w:rFonts w:ascii="Verdana" w:eastAsia="Times New Roman" w:hAnsi="Verdana" w:cstheme="minorHAnsi"/>
          <w:color w:val="000000"/>
          <w:sz w:val="20"/>
          <w:szCs w:val="20"/>
        </w:rPr>
        <w:t xml:space="preserve">,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        </w:t>
      </w:r>
      <w:proofErr w:type="spellStart"/>
      <w:r w:rsidRPr="00412304">
        <w:rPr>
          <w:rFonts w:ascii="Verdana" w:eastAsia="Times New Roman" w:hAnsi="Verdana" w:cstheme="minorHAnsi"/>
          <w:color w:val="000000"/>
          <w:sz w:val="20"/>
          <w:szCs w:val="20"/>
        </w:rPr>
        <w:t>waiting_tasks_count</w:t>
      </w:r>
      <w:proofErr w:type="spellEnd"/>
      <w:r w:rsidRPr="00412304">
        <w:rPr>
          <w:rFonts w:ascii="Verdana" w:eastAsia="Times New Roman" w:hAnsi="Verdana" w:cstheme="minorHAnsi"/>
          <w:color w:val="000000"/>
          <w:sz w:val="20"/>
          <w:szCs w:val="20"/>
        </w:rPr>
        <w:t xml:space="preserve">,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        </w:t>
      </w:r>
      <w:proofErr w:type="spellStart"/>
      <w:r w:rsidRPr="00412304">
        <w:rPr>
          <w:rFonts w:ascii="Verdana" w:eastAsia="Times New Roman" w:hAnsi="Verdana" w:cstheme="minorHAnsi"/>
          <w:color w:val="000000"/>
          <w:sz w:val="20"/>
          <w:szCs w:val="20"/>
        </w:rPr>
        <w:t>wait_time_ms</w:t>
      </w:r>
      <w:proofErr w:type="spellEnd"/>
      <w:r w:rsidRPr="00412304">
        <w:rPr>
          <w:rFonts w:ascii="Verdana" w:eastAsia="Times New Roman" w:hAnsi="Verdana" w:cstheme="minorHAnsi"/>
          <w:color w:val="000000"/>
          <w:sz w:val="20"/>
          <w:szCs w:val="20"/>
        </w:rPr>
        <w:t xml:space="preserve">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theme="minorHAnsi"/>
          <w:color w:val="000000"/>
          <w:sz w:val="20"/>
          <w:szCs w:val="20"/>
        </w:rPr>
      </w:pPr>
      <w:proofErr w:type="gramStart"/>
      <w:r w:rsidRPr="00412304">
        <w:rPr>
          <w:rFonts w:ascii="Verdana" w:eastAsia="Times New Roman" w:hAnsi="Verdana" w:cstheme="minorHAnsi"/>
          <w:color w:val="000000"/>
          <w:sz w:val="20"/>
          <w:szCs w:val="20"/>
        </w:rPr>
        <w:t>from</w:t>
      </w:r>
      <w:proofErr w:type="gramEnd"/>
      <w:r w:rsidRPr="00412304">
        <w:rPr>
          <w:rFonts w:ascii="Verdana" w:eastAsia="Times New Roman" w:hAnsi="Verdana" w:cstheme="minorHAnsi"/>
          <w:color w:val="000000"/>
          <w:sz w:val="20"/>
          <w:szCs w:val="20"/>
        </w:rPr>
        <w:t>    </w:t>
      </w:r>
      <w:proofErr w:type="spellStart"/>
      <w:r w:rsidRPr="00412304">
        <w:rPr>
          <w:rFonts w:ascii="Verdana" w:eastAsia="Times New Roman" w:hAnsi="Verdana" w:cstheme="minorHAnsi"/>
          <w:color w:val="000000"/>
          <w:sz w:val="20"/>
          <w:szCs w:val="20"/>
        </w:rPr>
        <w:t>sys.dm_os_wait_stats</w:t>
      </w:r>
      <w:proofErr w:type="spellEnd"/>
      <w:r w:rsidRPr="00412304">
        <w:rPr>
          <w:rFonts w:ascii="Verdana" w:eastAsia="Times New Roman" w:hAnsi="Verdana" w:cstheme="minorHAnsi"/>
          <w:color w:val="000000"/>
          <w:sz w:val="20"/>
          <w:szCs w:val="20"/>
        </w:rPr>
        <w:t xml:space="preserve">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theme="minorHAnsi"/>
          <w:color w:val="000000"/>
          <w:sz w:val="20"/>
          <w:szCs w:val="20"/>
        </w:rPr>
      </w:pPr>
      <w:proofErr w:type="gramStart"/>
      <w:r w:rsidRPr="00412304">
        <w:rPr>
          <w:rFonts w:ascii="Verdana" w:eastAsia="Times New Roman" w:hAnsi="Verdana" w:cstheme="minorHAnsi"/>
          <w:color w:val="000000"/>
          <w:sz w:val="20"/>
          <w:szCs w:val="20"/>
        </w:rPr>
        <w:t>where</w:t>
      </w:r>
      <w:proofErr w:type="gramEnd"/>
      <w:r w:rsidRPr="00412304">
        <w:rPr>
          <w:rFonts w:ascii="Verdana" w:eastAsia="Times New Roman" w:hAnsi="Verdana" w:cstheme="minorHAnsi"/>
          <w:color w:val="000000"/>
          <w:sz w:val="20"/>
          <w:szCs w:val="20"/>
        </w:rPr>
        <w:t>    </w:t>
      </w:r>
      <w:proofErr w:type="spellStart"/>
      <w:r w:rsidRPr="00412304">
        <w:rPr>
          <w:rFonts w:ascii="Verdana" w:eastAsia="Times New Roman" w:hAnsi="Verdana" w:cstheme="minorHAnsi"/>
          <w:color w:val="000000"/>
          <w:sz w:val="20"/>
          <w:szCs w:val="20"/>
        </w:rPr>
        <w:t>wait_type</w:t>
      </w:r>
      <w:proofErr w:type="spellEnd"/>
      <w:r w:rsidRPr="00412304">
        <w:rPr>
          <w:rFonts w:ascii="Verdana" w:eastAsia="Times New Roman" w:hAnsi="Verdana" w:cstheme="minorHAnsi"/>
          <w:color w:val="000000"/>
          <w:sz w:val="20"/>
          <w:szCs w:val="20"/>
        </w:rPr>
        <w:t xml:space="preserve"> like 'PAGEIOLATCH%'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theme="minorHAnsi"/>
          <w:color w:val="000000"/>
          <w:sz w:val="20"/>
          <w:szCs w:val="20"/>
        </w:rPr>
      </w:pPr>
      <w:proofErr w:type="gramStart"/>
      <w:r w:rsidRPr="00412304">
        <w:rPr>
          <w:rFonts w:ascii="Verdana" w:eastAsia="Times New Roman" w:hAnsi="Verdana" w:cstheme="minorHAnsi"/>
          <w:color w:val="000000"/>
          <w:sz w:val="20"/>
          <w:szCs w:val="20"/>
        </w:rPr>
        <w:t>order</w:t>
      </w:r>
      <w:proofErr w:type="gramEnd"/>
      <w:r w:rsidRPr="00412304">
        <w:rPr>
          <w:rFonts w:ascii="Verdana" w:eastAsia="Times New Roman" w:hAnsi="Verdana" w:cstheme="minorHAnsi"/>
          <w:color w:val="000000"/>
          <w:sz w:val="20"/>
          <w:szCs w:val="20"/>
        </w:rPr>
        <w:t xml:space="preserve"> by </w:t>
      </w:r>
      <w:proofErr w:type="spellStart"/>
      <w:r w:rsidRPr="00412304">
        <w:rPr>
          <w:rFonts w:ascii="Verdana" w:eastAsia="Times New Roman" w:hAnsi="Verdana" w:cstheme="minorHAnsi"/>
          <w:color w:val="000000"/>
          <w:sz w:val="20"/>
          <w:szCs w:val="20"/>
        </w:rPr>
        <w:t>wait_type</w:t>
      </w:r>
      <w:proofErr w:type="spellEnd"/>
      <w:r w:rsidRPr="00412304">
        <w:rPr>
          <w:rFonts w:ascii="Verdana" w:eastAsia="Times New Roman" w:hAnsi="Verdana" w:cstheme="minorHAnsi"/>
          <w:color w:val="000000"/>
          <w:sz w:val="20"/>
          <w:szCs w:val="20"/>
        </w:rPr>
        <w:t xml:space="preserve">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 xml:space="preserve">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theme="minorHAnsi"/>
          <w:color w:val="000000"/>
          <w:sz w:val="20"/>
          <w:szCs w:val="20"/>
        </w:rPr>
      </w:pPr>
      <w:proofErr w:type="spellStart"/>
      <w:r w:rsidRPr="00412304">
        <w:rPr>
          <w:rFonts w:ascii="Verdana" w:eastAsia="Times New Roman" w:hAnsi="Verdana" w:cstheme="minorHAnsi"/>
          <w:color w:val="000000"/>
          <w:sz w:val="20"/>
          <w:szCs w:val="20"/>
        </w:rPr>
        <w:t>wait_type</w:t>
      </w:r>
      <w:proofErr w:type="spellEnd"/>
      <w:r w:rsidRPr="00412304">
        <w:rPr>
          <w:rFonts w:ascii="Verdana" w:eastAsia="Times New Roman" w:hAnsi="Verdana" w:cstheme="minorHAnsi"/>
          <w:color w:val="000000"/>
          <w:sz w:val="20"/>
          <w:szCs w:val="20"/>
        </w:rPr>
        <w:t xml:space="preserve">       </w:t>
      </w:r>
      <w:proofErr w:type="spellStart"/>
      <w:r w:rsidRPr="00412304">
        <w:rPr>
          <w:rFonts w:ascii="Verdana" w:eastAsia="Times New Roman" w:hAnsi="Verdana" w:cstheme="minorHAnsi"/>
          <w:color w:val="000000"/>
          <w:sz w:val="20"/>
          <w:szCs w:val="20"/>
        </w:rPr>
        <w:t>waiting_tasks_count</w:t>
      </w:r>
      <w:proofErr w:type="spellEnd"/>
      <w:proofErr w:type="gramStart"/>
      <w:r w:rsidRPr="00412304">
        <w:rPr>
          <w:rFonts w:ascii="Verdana" w:eastAsia="Times New Roman" w:hAnsi="Verdana" w:cstheme="minorHAnsi"/>
          <w:color w:val="000000"/>
          <w:sz w:val="20"/>
          <w:szCs w:val="20"/>
        </w:rPr>
        <w:t>  </w:t>
      </w:r>
      <w:proofErr w:type="spellStart"/>
      <w:r w:rsidRPr="00412304">
        <w:rPr>
          <w:rFonts w:ascii="Verdana" w:eastAsia="Times New Roman" w:hAnsi="Verdana" w:cstheme="minorHAnsi"/>
          <w:color w:val="000000"/>
          <w:sz w:val="20"/>
          <w:szCs w:val="20"/>
        </w:rPr>
        <w:t>wait</w:t>
      </w:r>
      <w:proofErr w:type="gramEnd"/>
      <w:r w:rsidRPr="00412304">
        <w:rPr>
          <w:rFonts w:ascii="Verdana" w:eastAsia="Times New Roman" w:hAnsi="Verdana" w:cstheme="minorHAnsi"/>
          <w:color w:val="000000"/>
          <w:sz w:val="20"/>
          <w:szCs w:val="20"/>
        </w:rPr>
        <w:t>_time_ms</w:t>
      </w:r>
      <w:proofErr w:type="spellEnd"/>
      <w:r w:rsidRPr="00412304">
        <w:rPr>
          <w:rFonts w:ascii="Verdana" w:eastAsia="Times New Roman" w:hAnsi="Verdana" w:cstheme="minorHAnsi"/>
          <w:color w:val="000000"/>
          <w:sz w:val="20"/>
          <w:szCs w:val="20"/>
        </w:rPr>
        <w:t xml:space="preserve">   </w:t>
      </w:r>
      <w:proofErr w:type="spellStart"/>
      <w:r w:rsidRPr="00412304">
        <w:rPr>
          <w:rFonts w:ascii="Verdana" w:eastAsia="Times New Roman" w:hAnsi="Verdana" w:cstheme="minorHAnsi"/>
          <w:color w:val="000000"/>
          <w:sz w:val="20"/>
          <w:szCs w:val="20"/>
        </w:rPr>
        <w:t>signal_wait_time_ms</w:t>
      </w:r>
      <w:proofErr w:type="spellEnd"/>
      <w:r w:rsidRPr="00412304">
        <w:rPr>
          <w:rFonts w:ascii="Verdana" w:eastAsia="Times New Roman" w:hAnsi="Verdana" w:cstheme="minorHAnsi"/>
          <w:color w:val="000000"/>
          <w:sz w:val="20"/>
          <w:szCs w:val="20"/>
        </w:rPr>
        <w:t xml:space="preserve">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 xml:space="preserve">-----------------------------------------------------------------------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PAGEIOLATCH_DT</w:t>
      </w:r>
      <w:proofErr w:type="gramStart"/>
      <w:r w:rsidRPr="00412304">
        <w:rPr>
          <w:rFonts w:ascii="Verdana" w:eastAsia="Times New Roman" w:hAnsi="Verdana" w:cstheme="minorHAnsi"/>
          <w:color w:val="000000"/>
          <w:sz w:val="20"/>
          <w:szCs w:val="20"/>
        </w:rPr>
        <w:t>  0</w:t>
      </w:r>
      <w:proofErr w:type="gramEnd"/>
      <w:r w:rsidRPr="00412304">
        <w:rPr>
          <w:rFonts w:ascii="Verdana" w:eastAsia="Times New Roman" w:hAnsi="Verdana" w:cstheme="minorHAnsi"/>
          <w:color w:val="000000"/>
          <w:sz w:val="20"/>
          <w:szCs w:val="20"/>
        </w:rPr>
        <w:t xml:space="preserve">                    0                    0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PAGEIOLATCH_EX</w:t>
      </w:r>
      <w:proofErr w:type="gramStart"/>
      <w:r w:rsidRPr="00412304">
        <w:rPr>
          <w:rFonts w:ascii="Verdana" w:eastAsia="Times New Roman" w:hAnsi="Verdana" w:cstheme="minorHAnsi"/>
          <w:color w:val="000000"/>
          <w:sz w:val="20"/>
          <w:szCs w:val="20"/>
        </w:rPr>
        <w:t>  1230</w:t>
      </w:r>
      <w:proofErr w:type="gramEnd"/>
      <w:r w:rsidRPr="00412304">
        <w:rPr>
          <w:rFonts w:ascii="Verdana" w:eastAsia="Times New Roman" w:hAnsi="Verdana" w:cstheme="minorHAnsi"/>
          <w:color w:val="000000"/>
          <w:sz w:val="20"/>
          <w:szCs w:val="20"/>
        </w:rPr>
        <w:t xml:space="preserve">                 791                  11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PAGEIOLATCH_KP</w:t>
      </w:r>
      <w:proofErr w:type="gramStart"/>
      <w:r w:rsidRPr="00412304">
        <w:rPr>
          <w:rFonts w:ascii="Verdana" w:eastAsia="Times New Roman" w:hAnsi="Verdana" w:cstheme="minorHAnsi"/>
          <w:color w:val="000000"/>
          <w:sz w:val="20"/>
          <w:szCs w:val="20"/>
        </w:rPr>
        <w:t>  0</w:t>
      </w:r>
      <w:proofErr w:type="gramEnd"/>
      <w:r w:rsidRPr="00412304">
        <w:rPr>
          <w:rFonts w:ascii="Verdana" w:eastAsia="Times New Roman" w:hAnsi="Verdana" w:cstheme="minorHAnsi"/>
          <w:color w:val="000000"/>
          <w:sz w:val="20"/>
          <w:szCs w:val="20"/>
        </w:rPr>
        <w:t xml:space="preserve">                    0                    0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PAGEIOLATCH_NL</w:t>
      </w:r>
      <w:proofErr w:type="gramStart"/>
      <w:r w:rsidRPr="00412304">
        <w:rPr>
          <w:rFonts w:ascii="Verdana" w:eastAsia="Times New Roman" w:hAnsi="Verdana" w:cstheme="minorHAnsi"/>
          <w:color w:val="000000"/>
          <w:sz w:val="20"/>
          <w:szCs w:val="20"/>
        </w:rPr>
        <w:t>  0</w:t>
      </w:r>
      <w:proofErr w:type="gramEnd"/>
      <w:r w:rsidRPr="00412304">
        <w:rPr>
          <w:rFonts w:ascii="Verdana" w:eastAsia="Times New Roman" w:hAnsi="Verdana" w:cstheme="minorHAnsi"/>
          <w:color w:val="000000"/>
          <w:sz w:val="20"/>
          <w:szCs w:val="20"/>
        </w:rPr>
        <w:t xml:space="preserve">                    0                    0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PAGEIOLATCH_SH</w:t>
      </w:r>
      <w:proofErr w:type="gramStart"/>
      <w:r w:rsidRPr="00412304">
        <w:rPr>
          <w:rFonts w:ascii="Verdana" w:eastAsia="Times New Roman" w:hAnsi="Verdana" w:cstheme="minorHAnsi"/>
          <w:color w:val="000000"/>
          <w:sz w:val="20"/>
          <w:szCs w:val="20"/>
        </w:rPr>
        <w:t>  13756</w:t>
      </w:r>
      <w:proofErr w:type="gramEnd"/>
      <w:r w:rsidRPr="00412304">
        <w:rPr>
          <w:rFonts w:ascii="Verdana" w:eastAsia="Times New Roman" w:hAnsi="Verdana" w:cstheme="minorHAnsi"/>
          <w:color w:val="000000"/>
          <w:sz w:val="20"/>
          <w:szCs w:val="20"/>
        </w:rPr>
        <w:t xml:space="preserve">                7241                 180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PAGEIOLATCH_UP</w:t>
      </w:r>
      <w:proofErr w:type="gramStart"/>
      <w:r w:rsidRPr="00412304">
        <w:rPr>
          <w:rFonts w:ascii="Verdana" w:eastAsia="Times New Roman" w:hAnsi="Verdana" w:cstheme="minorHAnsi"/>
          <w:color w:val="000000"/>
          <w:sz w:val="20"/>
          <w:szCs w:val="20"/>
        </w:rPr>
        <w:t>  80</w:t>
      </w:r>
      <w:proofErr w:type="gramEnd"/>
      <w:r w:rsidRPr="00412304">
        <w:rPr>
          <w:rFonts w:ascii="Verdana" w:eastAsia="Times New Roman" w:hAnsi="Verdana" w:cstheme="minorHAnsi"/>
          <w:color w:val="000000"/>
          <w:sz w:val="20"/>
          <w:szCs w:val="20"/>
        </w:rPr>
        <w:t>                   66                   0</w:t>
      </w:r>
    </w:p>
    <w:p w:rsidR="00412304" w:rsidRPr="00412304" w:rsidRDefault="00412304" w:rsidP="00412304">
      <w:pPr>
        <w:spacing w:after="150" w:line="240" w:lineRule="auto"/>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 xml:space="preserve">Here the latch waits of interest are the underlined ones. When the I/O completes, the worker is placed in the </w:t>
      </w:r>
      <w:proofErr w:type="spellStart"/>
      <w:r w:rsidRPr="00412304">
        <w:rPr>
          <w:rFonts w:ascii="Verdana" w:eastAsia="Times New Roman" w:hAnsi="Verdana" w:cstheme="minorHAnsi"/>
          <w:color w:val="000000"/>
          <w:sz w:val="20"/>
          <w:szCs w:val="20"/>
        </w:rPr>
        <w:t>runnable</w:t>
      </w:r>
      <w:proofErr w:type="spellEnd"/>
      <w:r w:rsidRPr="00412304">
        <w:rPr>
          <w:rFonts w:ascii="Verdana" w:eastAsia="Times New Roman" w:hAnsi="Verdana" w:cstheme="minorHAnsi"/>
          <w:color w:val="000000"/>
          <w:sz w:val="20"/>
          <w:szCs w:val="20"/>
        </w:rPr>
        <w:t xml:space="preserve"> queue. The time between I/O completions until the time the worker is actually scheduled is accounted under the </w:t>
      </w:r>
      <w:proofErr w:type="spellStart"/>
      <w:r w:rsidRPr="00412304">
        <w:rPr>
          <w:rFonts w:ascii="Verdana" w:eastAsia="Times New Roman" w:hAnsi="Verdana" w:cstheme="minorHAnsi"/>
          <w:color w:val="000000"/>
          <w:sz w:val="20"/>
          <w:szCs w:val="20"/>
        </w:rPr>
        <w:t>signal_wait_time_ms</w:t>
      </w:r>
      <w:proofErr w:type="spellEnd"/>
      <w:r w:rsidRPr="00412304">
        <w:rPr>
          <w:rFonts w:ascii="Verdana" w:eastAsia="Times New Roman" w:hAnsi="Verdana" w:cstheme="minorHAnsi"/>
          <w:color w:val="000000"/>
          <w:sz w:val="20"/>
          <w:szCs w:val="20"/>
        </w:rPr>
        <w:t xml:space="preserve"> column. You can identify an I/O problem if your </w:t>
      </w:r>
      <w:proofErr w:type="spellStart"/>
      <w:r w:rsidRPr="00412304">
        <w:rPr>
          <w:rFonts w:ascii="Verdana" w:eastAsia="Times New Roman" w:hAnsi="Verdana" w:cstheme="minorHAnsi"/>
          <w:color w:val="000000"/>
          <w:sz w:val="20"/>
          <w:szCs w:val="20"/>
        </w:rPr>
        <w:t>waiting_task_counts</w:t>
      </w:r>
      <w:proofErr w:type="spellEnd"/>
      <w:r w:rsidRPr="00412304">
        <w:rPr>
          <w:rFonts w:ascii="Verdana" w:eastAsia="Times New Roman" w:hAnsi="Verdana" w:cstheme="minorHAnsi"/>
          <w:color w:val="000000"/>
          <w:sz w:val="20"/>
          <w:szCs w:val="20"/>
        </w:rPr>
        <w:t xml:space="preserve"> and </w:t>
      </w:r>
      <w:proofErr w:type="spellStart"/>
      <w:r w:rsidRPr="00412304">
        <w:rPr>
          <w:rFonts w:ascii="Verdana" w:eastAsia="Times New Roman" w:hAnsi="Verdana" w:cstheme="minorHAnsi"/>
          <w:color w:val="000000"/>
          <w:sz w:val="20"/>
          <w:szCs w:val="20"/>
        </w:rPr>
        <w:t>wait_time_ms</w:t>
      </w:r>
      <w:proofErr w:type="spellEnd"/>
      <w:r w:rsidRPr="00412304">
        <w:rPr>
          <w:rFonts w:ascii="Verdana" w:eastAsia="Times New Roman" w:hAnsi="Verdana" w:cstheme="minorHAnsi"/>
          <w:color w:val="000000"/>
          <w:sz w:val="20"/>
          <w:szCs w:val="20"/>
        </w:rPr>
        <w:t xml:space="preserve"> deviate significantly from what you see normally. For this, it is important to get a baseline of performance counters and key DMV query outputs when SQL Server is running smoothly. </w:t>
      </w:r>
      <w:r w:rsidRPr="00412304">
        <w:rPr>
          <w:rFonts w:ascii="Verdana" w:eastAsia="Times New Roman" w:hAnsi="Verdana" w:cstheme="minorHAnsi"/>
          <w:color w:val="000000"/>
          <w:sz w:val="20"/>
          <w:szCs w:val="20"/>
        </w:rPr>
        <w:lastRenderedPageBreak/>
        <w:t xml:space="preserve">These </w:t>
      </w:r>
      <w:proofErr w:type="spellStart"/>
      <w:r w:rsidRPr="00412304">
        <w:rPr>
          <w:rFonts w:ascii="Verdana" w:eastAsia="Times New Roman" w:hAnsi="Verdana" w:cstheme="minorHAnsi"/>
          <w:color w:val="000000"/>
          <w:sz w:val="20"/>
          <w:szCs w:val="20"/>
        </w:rPr>
        <w:t>wait_types</w:t>
      </w:r>
      <w:proofErr w:type="spellEnd"/>
      <w:r w:rsidRPr="00412304">
        <w:rPr>
          <w:rFonts w:ascii="Verdana" w:eastAsia="Times New Roman" w:hAnsi="Verdana" w:cstheme="minorHAnsi"/>
          <w:color w:val="000000"/>
          <w:sz w:val="20"/>
          <w:szCs w:val="20"/>
        </w:rPr>
        <w:t xml:space="preserve"> can indicate whether your I/O subsystem is experiencing a bottleneck, but they do not provide any visibility on the physical disk(s) that are experiencing the problem. </w:t>
      </w:r>
    </w:p>
    <w:p w:rsidR="00412304" w:rsidRPr="00412304" w:rsidRDefault="00412304" w:rsidP="00412304">
      <w:pPr>
        <w:spacing w:after="150" w:line="240" w:lineRule="auto"/>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You can use the following DMV query to find currently pending I/O requests. You can execute this query periodically to check the health of I/O subsystem and to isolate physical disk(s) that are involved in the I/O bottlenecks.</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theme="minorHAnsi"/>
          <w:color w:val="000000"/>
          <w:sz w:val="20"/>
          <w:szCs w:val="20"/>
        </w:rPr>
      </w:pPr>
      <w:proofErr w:type="gramStart"/>
      <w:r w:rsidRPr="00412304">
        <w:rPr>
          <w:rFonts w:ascii="Verdana" w:eastAsia="Times New Roman" w:hAnsi="Verdana" w:cstheme="minorHAnsi"/>
          <w:color w:val="000000"/>
          <w:sz w:val="20"/>
          <w:szCs w:val="20"/>
        </w:rPr>
        <w:t>select</w:t>
      </w:r>
      <w:proofErr w:type="gramEnd"/>
      <w:r w:rsidRPr="00412304">
        <w:rPr>
          <w:rFonts w:ascii="Verdana" w:eastAsia="Times New Roman" w:hAnsi="Verdana" w:cstheme="minorHAnsi"/>
          <w:color w:val="000000"/>
          <w:sz w:val="20"/>
          <w:szCs w:val="20"/>
        </w:rPr>
        <w:t xml:space="preserve">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    </w:t>
      </w:r>
      <w:proofErr w:type="spellStart"/>
      <w:r w:rsidRPr="00412304">
        <w:rPr>
          <w:rFonts w:ascii="Verdana" w:eastAsia="Times New Roman" w:hAnsi="Verdana" w:cstheme="minorHAnsi"/>
          <w:color w:val="000000"/>
          <w:sz w:val="20"/>
          <w:szCs w:val="20"/>
        </w:rPr>
        <w:t>database_id</w:t>
      </w:r>
      <w:proofErr w:type="spellEnd"/>
      <w:r w:rsidRPr="00412304">
        <w:rPr>
          <w:rFonts w:ascii="Verdana" w:eastAsia="Times New Roman" w:hAnsi="Verdana" w:cstheme="minorHAnsi"/>
          <w:color w:val="000000"/>
          <w:sz w:val="20"/>
          <w:szCs w:val="20"/>
        </w:rPr>
        <w:t xml:space="preserve">,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    </w:t>
      </w:r>
      <w:proofErr w:type="spellStart"/>
      <w:r w:rsidRPr="00412304">
        <w:rPr>
          <w:rFonts w:ascii="Verdana" w:eastAsia="Times New Roman" w:hAnsi="Verdana" w:cstheme="minorHAnsi"/>
          <w:color w:val="000000"/>
          <w:sz w:val="20"/>
          <w:szCs w:val="20"/>
        </w:rPr>
        <w:t>file_id</w:t>
      </w:r>
      <w:proofErr w:type="spellEnd"/>
      <w:r w:rsidRPr="00412304">
        <w:rPr>
          <w:rFonts w:ascii="Verdana" w:eastAsia="Times New Roman" w:hAnsi="Verdana" w:cstheme="minorHAnsi"/>
          <w:color w:val="000000"/>
          <w:sz w:val="20"/>
          <w:szCs w:val="20"/>
        </w:rPr>
        <w:t xml:space="preserve">,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    </w:t>
      </w:r>
      <w:proofErr w:type="spellStart"/>
      <w:r w:rsidRPr="00412304">
        <w:rPr>
          <w:rFonts w:ascii="Verdana" w:eastAsia="Times New Roman" w:hAnsi="Verdana" w:cstheme="minorHAnsi"/>
          <w:color w:val="000000"/>
          <w:sz w:val="20"/>
          <w:szCs w:val="20"/>
        </w:rPr>
        <w:t>io_stall</w:t>
      </w:r>
      <w:proofErr w:type="spellEnd"/>
      <w:r w:rsidRPr="00412304">
        <w:rPr>
          <w:rFonts w:ascii="Verdana" w:eastAsia="Times New Roman" w:hAnsi="Verdana" w:cstheme="minorHAnsi"/>
          <w:color w:val="000000"/>
          <w:sz w:val="20"/>
          <w:szCs w:val="20"/>
        </w:rPr>
        <w:t xml:space="preserve">,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    </w:t>
      </w:r>
      <w:proofErr w:type="spellStart"/>
      <w:r w:rsidRPr="00412304">
        <w:rPr>
          <w:rFonts w:ascii="Verdana" w:eastAsia="Times New Roman" w:hAnsi="Verdana" w:cstheme="minorHAnsi"/>
          <w:color w:val="000000"/>
          <w:sz w:val="20"/>
          <w:szCs w:val="20"/>
        </w:rPr>
        <w:t>io_pending_ms_ticks</w:t>
      </w:r>
      <w:proofErr w:type="spellEnd"/>
      <w:r w:rsidRPr="00412304">
        <w:rPr>
          <w:rFonts w:ascii="Verdana" w:eastAsia="Times New Roman" w:hAnsi="Verdana" w:cstheme="minorHAnsi"/>
          <w:color w:val="000000"/>
          <w:sz w:val="20"/>
          <w:szCs w:val="20"/>
        </w:rPr>
        <w:t xml:space="preserve">,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    </w:t>
      </w:r>
      <w:proofErr w:type="spellStart"/>
      <w:r w:rsidRPr="00412304">
        <w:rPr>
          <w:rFonts w:ascii="Verdana" w:eastAsia="Times New Roman" w:hAnsi="Verdana" w:cstheme="minorHAnsi"/>
          <w:color w:val="000000"/>
          <w:sz w:val="20"/>
          <w:szCs w:val="20"/>
        </w:rPr>
        <w:t>scheduler_address</w:t>
      </w:r>
      <w:proofErr w:type="spellEnd"/>
      <w:r w:rsidRPr="00412304">
        <w:rPr>
          <w:rFonts w:ascii="Verdana" w:eastAsia="Times New Roman" w:hAnsi="Verdana" w:cstheme="minorHAnsi"/>
          <w:color w:val="000000"/>
          <w:sz w:val="20"/>
          <w:szCs w:val="20"/>
        </w:rPr>
        <w:t xml:space="preserve">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theme="minorHAnsi"/>
          <w:color w:val="000000"/>
          <w:sz w:val="20"/>
          <w:szCs w:val="20"/>
        </w:rPr>
      </w:pPr>
      <w:proofErr w:type="gramStart"/>
      <w:r w:rsidRPr="00412304">
        <w:rPr>
          <w:rFonts w:ascii="Verdana" w:eastAsia="Times New Roman" w:hAnsi="Verdana" w:cstheme="minorHAnsi"/>
          <w:color w:val="000000"/>
          <w:sz w:val="20"/>
          <w:szCs w:val="20"/>
        </w:rPr>
        <w:t>from</w:t>
      </w:r>
      <w:proofErr w:type="gramEnd"/>
      <w:r w:rsidRPr="00412304">
        <w:rPr>
          <w:rFonts w:ascii="Verdana" w:eastAsia="Times New Roman" w:hAnsi="Verdana" w:cstheme="minorHAnsi"/>
          <w:color w:val="000000"/>
          <w:sz w:val="20"/>
          <w:szCs w:val="20"/>
        </w:rPr>
        <w:t>    </w:t>
      </w:r>
      <w:proofErr w:type="spellStart"/>
      <w:r w:rsidRPr="00412304">
        <w:rPr>
          <w:rFonts w:ascii="Verdana" w:eastAsia="Times New Roman" w:hAnsi="Verdana" w:cstheme="minorHAnsi"/>
          <w:color w:val="000000"/>
          <w:sz w:val="20"/>
          <w:szCs w:val="20"/>
        </w:rPr>
        <w:t>sys.dm_io_virtual_file_stats</w:t>
      </w:r>
      <w:proofErr w:type="spellEnd"/>
      <w:r w:rsidRPr="00412304">
        <w:rPr>
          <w:rFonts w:ascii="Verdana" w:eastAsia="Times New Roman" w:hAnsi="Verdana" w:cstheme="minorHAnsi"/>
          <w:color w:val="000000"/>
          <w:sz w:val="20"/>
          <w:szCs w:val="20"/>
        </w:rPr>
        <w:t xml:space="preserve">(NULL, NULL)t1,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        </w:t>
      </w:r>
      <w:proofErr w:type="spellStart"/>
      <w:proofErr w:type="gramStart"/>
      <w:r w:rsidRPr="00412304">
        <w:rPr>
          <w:rFonts w:ascii="Verdana" w:eastAsia="Times New Roman" w:hAnsi="Verdana" w:cstheme="minorHAnsi"/>
          <w:color w:val="000000"/>
          <w:sz w:val="20"/>
          <w:szCs w:val="20"/>
        </w:rPr>
        <w:t>sys.dm_io_pending_io_requests</w:t>
      </w:r>
      <w:proofErr w:type="spellEnd"/>
      <w:proofErr w:type="gramEnd"/>
      <w:r w:rsidRPr="00412304">
        <w:rPr>
          <w:rFonts w:ascii="Verdana" w:eastAsia="Times New Roman" w:hAnsi="Verdana" w:cstheme="minorHAnsi"/>
          <w:color w:val="000000"/>
          <w:sz w:val="20"/>
          <w:szCs w:val="20"/>
        </w:rPr>
        <w:t xml:space="preserve"> as t2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theme="minorHAnsi"/>
          <w:color w:val="000000"/>
          <w:sz w:val="20"/>
          <w:szCs w:val="20"/>
        </w:rPr>
      </w:pPr>
      <w:proofErr w:type="gramStart"/>
      <w:r w:rsidRPr="00412304">
        <w:rPr>
          <w:rFonts w:ascii="Verdana" w:eastAsia="Times New Roman" w:hAnsi="Verdana" w:cstheme="minorHAnsi"/>
          <w:color w:val="000000"/>
          <w:sz w:val="20"/>
          <w:szCs w:val="20"/>
        </w:rPr>
        <w:t>where</w:t>
      </w:r>
      <w:proofErr w:type="gramEnd"/>
      <w:r w:rsidRPr="00412304">
        <w:rPr>
          <w:rFonts w:ascii="Verdana" w:eastAsia="Times New Roman" w:hAnsi="Verdana" w:cstheme="minorHAnsi"/>
          <w:color w:val="000000"/>
          <w:sz w:val="20"/>
          <w:szCs w:val="20"/>
        </w:rPr>
        <w:t>    t1.file_handle = t2.io_handle</w:t>
      </w:r>
    </w:p>
    <w:p w:rsidR="00412304" w:rsidRPr="00412304" w:rsidRDefault="00412304" w:rsidP="00412304">
      <w:pPr>
        <w:spacing w:after="150" w:line="240" w:lineRule="auto"/>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 xml:space="preserve">A sample output is as follows. It shows that on a given database, there are three pending </w:t>
      </w:r>
      <w:proofErr w:type="gramStart"/>
      <w:r w:rsidRPr="00412304">
        <w:rPr>
          <w:rFonts w:ascii="Verdana" w:eastAsia="Times New Roman" w:hAnsi="Verdana" w:cstheme="minorHAnsi"/>
          <w:color w:val="000000"/>
          <w:sz w:val="20"/>
          <w:szCs w:val="20"/>
        </w:rPr>
        <w:t>I/Os</w:t>
      </w:r>
      <w:proofErr w:type="gramEnd"/>
      <w:r w:rsidRPr="00412304">
        <w:rPr>
          <w:rFonts w:ascii="Verdana" w:eastAsia="Times New Roman" w:hAnsi="Verdana" w:cstheme="minorHAnsi"/>
          <w:color w:val="000000"/>
          <w:sz w:val="20"/>
          <w:szCs w:val="20"/>
        </w:rPr>
        <w:t xml:space="preserve"> at this moment. You can use the </w:t>
      </w:r>
      <w:proofErr w:type="spellStart"/>
      <w:r w:rsidRPr="00412304">
        <w:rPr>
          <w:rFonts w:ascii="Verdana" w:eastAsia="Times New Roman" w:hAnsi="Verdana" w:cstheme="minorHAnsi"/>
          <w:color w:val="000000"/>
          <w:sz w:val="20"/>
          <w:szCs w:val="20"/>
        </w:rPr>
        <w:t>database_id</w:t>
      </w:r>
      <w:proofErr w:type="spellEnd"/>
      <w:r w:rsidRPr="00412304">
        <w:rPr>
          <w:rFonts w:ascii="Verdana" w:eastAsia="Times New Roman" w:hAnsi="Verdana" w:cstheme="minorHAnsi"/>
          <w:color w:val="000000"/>
          <w:sz w:val="20"/>
          <w:szCs w:val="20"/>
        </w:rPr>
        <w:t xml:space="preserve"> and </w:t>
      </w:r>
      <w:proofErr w:type="spellStart"/>
      <w:r w:rsidRPr="00412304">
        <w:rPr>
          <w:rFonts w:ascii="Verdana" w:eastAsia="Times New Roman" w:hAnsi="Verdana" w:cstheme="minorHAnsi"/>
          <w:color w:val="000000"/>
          <w:sz w:val="20"/>
          <w:szCs w:val="20"/>
        </w:rPr>
        <w:t>file_id</w:t>
      </w:r>
      <w:proofErr w:type="spellEnd"/>
      <w:r w:rsidRPr="00412304">
        <w:rPr>
          <w:rFonts w:ascii="Verdana" w:eastAsia="Times New Roman" w:hAnsi="Verdana" w:cstheme="minorHAnsi"/>
          <w:color w:val="000000"/>
          <w:sz w:val="20"/>
          <w:szCs w:val="20"/>
        </w:rPr>
        <w:t xml:space="preserve"> to find the physical disk the files are mapped to. The </w:t>
      </w:r>
      <w:proofErr w:type="spellStart"/>
      <w:r w:rsidRPr="00412304">
        <w:rPr>
          <w:rFonts w:ascii="Verdana" w:eastAsia="Times New Roman" w:hAnsi="Verdana" w:cstheme="minorHAnsi"/>
          <w:color w:val="000000"/>
          <w:sz w:val="20"/>
          <w:szCs w:val="20"/>
        </w:rPr>
        <w:t>io_pending_ms_ticks</w:t>
      </w:r>
      <w:proofErr w:type="spellEnd"/>
      <w:r w:rsidRPr="00412304">
        <w:rPr>
          <w:rFonts w:ascii="Verdana" w:eastAsia="Times New Roman" w:hAnsi="Verdana" w:cstheme="minorHAnsi"/>
          <w:color w:val="000000"/>
          <w:sz w:val="20"/>
          <w:szCs w:val="20"/>
        </w:rPr>
        <w:t xml:space="preserve"> represent the total time individual I/Os are waiting in the pending queue.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theme="minorHAnsi"/>
          <w:color w:val="000000"/>
          <w:sz w:val="20"/>
          <w:szCs w:val="20"/>
        </w:rPr>
      </w:pPr>
      <w:proofErr w:type="spellStart"/>
      <w:r w:rsidRPr="00412304">
        <w:rPr>
          <w:rFonts w:ascii="Verdana" w:eastAsia="Times New Roman" w:hAnsi="Verdana" w:cstheme="minorHAnsi"/>
          <w:color w:val="000000"/>
          <w:sz w:val="20"/>
          <w:szCs w:val="20"/>
        </w:rPr>
        <w:t>Database_id</w:t>
      </w:r>
      <w:proofErr w:type="spellEnd"/>
      <w:r w:rsidRPr="00412304">
        <w:rPr>
          <w:rFonts w:ascii="Verdana" w:eastAsia="Times New Roman" w:hAnsi="Verdana" w:cstheme="minorHAnsi"/>
          <w:color w:val="000000"/>
          <w:sz w:val="20"/>
          <w:szCs w:val="20"/>
        </w:rPr>
        <w:t> </w:t>
      </w:r>
      <w:proofErr w:type="spellStart"/>
      <w:r w:rsidRPr="00412304">
        <w:rPr>
          <w:rFonts w:ascii="Verdana" w:eastAsia="Times New Roman" w:hAnsi="Verdana" w:cstheme="minorHAnsi"/>
          <w:color w:val="000000"/>
          <w:sz w:val="20"/>
          <w:szCs w:val="20"/>
        </w:rPr>
        <w:t>File_Id</w:t>
      </w:r>
      <w:proofErr w:type="spellEnd"/>
      <w:r w:rsidRPr="00412304">
        <w:rPr>
          <w:rFonts w:ascii="Verdana" w:eastAsia="Times New Roman" w:hAnsi="Verdana" w:cstheme="minorHAnsi"/>
          <w:color w:val="000000"/>
          <w:sz w:val="20"/>
          <w:szCs w:val="20"/>
        </w:rPr>
        <w:t xml:space="preserve"> </w:t>
      </w:r>
      <w:proofErr w:type="spellStart"/>
      <w:r w:rsidRPr="00412304">
        <w:rPr>
          <w:rFonts w:ascii="Verdana" w:eastAsia="Times New Roman" w:hAnsi="Verdana" w:cstheme="minorHAnsi"/>
          <w:color w:val="000000"/>
          <w:sz w:val="20"/>
          <w:szCs w:val="20"/>
        </w:rPr>
        <w:t>io_stall</w:t>
      </w:r>
      <w:proofErr w:type="spellEnd"/>
      <w:r w:rsidRPr="00412304">
        <w:rPr>
          <w:rFonts w:ascii="Verdana" w:eastAsia="Times New Roman" w:hAnsi="Verdana" w:cstheme="minorHAnsi"/>
          <w:color w:val="000000"/>
          <w:sz w:val="20"/>
          <w:szCs w:val="20"/>
        </w:rPr>
        <w:t> </w:t>
      </w:r>
      <w:proofErr w:type="spellStart"/>
      <w:r w:rsidRPr="00412304">
        <w:rPr>
          <w:rFonts w:ascii="Verdana" w:eastAsia="Times New Roman" w:hAnsi="Verdana" w:cstheme="minorHAnsi"/>
          <w:color w:val="000000"/>
          <w:sz w:val="20"/>
          <w:szCs w:val="20"/>
        </w:rPr>
        <w:t>io_pending_ms_ticks</w:t>
      </w:r>
      <w:proofErr w:type="spellEnd"/>
      <w:r w:rsidRPr="00412304">
        <w:rPr>
          <w:rFonts w:ascii="Verdana" w:eastAsia="Times New Roman" w:hAnsi="Verdana" w:cstheme="minorHAnsi"/>
          <w:color w:val="000000"/>
          <w:sz w:val="20"/>
          <w:szCs w:val="20"/>
        </w:rPr>
        <w:t> </w:t>
      </w:r>
      <w:proofErr w:type="spellStart"/>
      <w:r w:rsidRPr="00412304">
        <w:rPr>
          <w:rFonts w:ascii="Verdana" w:eastAsia="Times New Roman" w:hAnsi="Verdana" w:cstheme="minorHAnsi"/>
          <w:color w:val="000000"/>
          <w:sz w:val="20"/>
          <w:szCs w:val="20"/>
        </w:rPr>
        <w:t>scheduler_address</w:t>
      </w:r>
      <w:proofErr w:type="spellEnd"/>
      <w:r w:rsidRPr="00412304">
        <w:rPr>
          <w:rFonts w:ascii="Verdana" w:eastAsia="Times New Roman" w:hAnsi="Verdana" w:cstheme="minorHAnsi"/>
          <w:color w:val="000000"/>
          <w:sz w:val="20"/>
          <w:szCs w:val="20"/>
        </w:rPr>
        <w:t xml:space="preserve">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 xml:space="preserve">----------------------------------------------------------------------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 xml:space="preserve">6           1        10804        78            0x0227A040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 xml:space="preserve">6           1        10804        78            0x0227A040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6           2        101451       31            0x02720040</w:t>
      </w:r>
    </w:p>
    <w:p w:rsidR="00412304" w:rsidRPr="00412304" w:rsidRDefault="00412304" w:rsidP="00412304">
      <w:pPr>
        <w:spacing w:before="100" w:beforeAutospacing="1" w:after="100" w:afterAutospacing="1" w:line="240" w:lineRule="auto"/>
        <w:textAlignment w:val="top"/>
        <w:outlineLvl w:val="3"/>
        <w:rPr>
          <w:rFonts w:ascii="Verdana" w:eastAsia="Times New Roman" w:hAnsi="Verdana" w:cstheme="minorHAnsi"/>
          <w:b/>
          <w:bCs/>
          <w:color w:val="000000"/>
          <w:sz w:val="20"/>
          <w:szCs w:val="20"/>
        </w:rPr>
      </w:pPr>
      <w:r w:rsidRPr="00412304">
        <w:rPr>
          <w:rFonts w:ascii="Verdana" w:eastAsia="Times New Roman" w:hAnsi="Verdana" w:cstheme="minorHAnsi"/>
          <w:b/>
          <w:bCs/>
          <w:color w:val="000000"/>
          <w:sz w:val="20"/>
          <w:szCs w:val="20"/>
        </w:rPr>
        <w:t>Resolution</w:t>
      </w:r>
    </w:p>
    <w:p w:rsidR="00412304" w:rsidRPr="00412304" w:rsidRDefault="00412304" w:rsidP="00412304">
      <w:pPr>
        <w:spacing w:after="150" w:line="240" w:lineRule="auto"/>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When you have identified an I/O bottleneck, you can address it by doing one or more of the following:</w:t>
      </w:r>
    </w:p>
    <w:p w:rsidR="00412304" w:rsidRPr="00412304" w:rsidRDefault="00412304" w:rsidP="00412304">
      <w:pPr>
        <w:numPr>
          <w:ilvl w:val="0"/>
          <w:numId w:val="2"/>
        </w:numPr>
        <w:spacing w:after="150" w:line="336" w:lineRule="auto"/>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Check the memory configuration of SQL Server. If SQL Server has been configured with insufficient memory, it will incur more I/O overhead. You can examine following counters to identify memory pressure</w:t>
      </w:r>
    </w:p>
    <w:p w:rsidR="00412304" w:rsidRPr="00412304" w:rsidRDefault="00412304" w:rsidP="00412304">
      <w:pPr>
        <w:numPr>
          <w:ilvl w:val="1"/>
          <w:numId w:val="2"/>
        </w:numPr>
        <w:spacing w:after="150" w:line="336" w:lineRule="auto"/>
        <w:ind w:left="975"/>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Buffer Cache hit ratio</w:t>
      </w:r>
    </w:p>
    <w:p w:rsidR="00412304" w:rsidRPr="00412304" w:rsidRDefault="00412304" w:rsidP="00412304">
      <w:pPr>
        <w:numPr>
          <w:ilvl w:val="1"/>
          <w:numId w:val="2"/>
        </w:numPr>
        <w:spacing w:after="150" w:line="336" w:lineRule="auto"/>
        <w:ind w:left="975"/>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Page Life Expectancy</w:t>
      </w:r>
    </w:p>
    <w:p w:rsidR="00412304" w:rsidRPr="00412304" w:rsidRDefault="00412304" w:rsidP="00412304">
      <w:pPr>
        <w:numPr>
          <w:ilvl w:val="1"/>
          <w:numId w:val="2"/>
        </w:numPr>
        <w:spacing w:after="150" w:line="336" w:lineRule="auto"/>
        <w:ind w:left="975"/>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Checkpoint pages/sec</w:t>
      </w:r>
    </w:p>
    <w:p w:rsidR="00412304" w:rsidRPr="00412304" w:rsidRDefault="00412304" w:rsidP="00412304">
      <w:pPr>
        <w:numPr>
          <w:ilvl w:val="1"/>
          <w:numId w:val="2"/>
        </w:numPr>
        <w:spacing w:after="150" w:line="336" w:lineRule="auto"/>
        <w:ind w:left="975"/>
        <w:textAlignment w:val="top"/>
        <w:rPr>
          <w:rFonts w:ascii="Verdana" w:eastAsia="Times New Roman" w:hAnsi="Verdana" w:cstheme="minorHAnsi"/>
          <w:color w:val="000000"/>
          <w:sz w:val="20"/>
          <w:szCs w:val="20"/>
        </w:rPr>
      </w:pPr>
      <w:proofErr w:type="spellStart"/>
      <w:r w:rsidRPr="00412304">
        <w:rPr>
          <w:rFonts w:ascii="Verdana" w:eastAsia="Times New Roman" w:hAnsi="Verdana" w:cstheme="minorHAnsi"/>
          <w:color w:val="000000"/>
          <w:sz w:val="20"/>
          <w:szCs w:val="20"/>
        </w:rPr>
        <w:t>Lazywrites</w:t>
      </w:r>
      <w:proofErr w:type="spellEnd"/>
      <w:r w:rsidRPr="00412304">
        <w:rPr>
          <w:rFonts w:ascii="Verdana" w:eastAsia="Times New Roman" w:hAnsi="Verdana" w:cstheme="minorHAnsi"/>
          <w:color w:val="000000"/>
          <w:sz w:val="20"/>
          <w:szCs w:val="20"/>
        </w:rPr>
        <w:t>/sec</w:t>
      </w:r>
    </w:p>
    <w:p w:rsidR="00412304" w:rsidRPr="00412304" w:rsidRDefault="00412304" w:rsidP="00412304">
      <w:pPr>
        <w:spacing w:after="150" w:line="336" w:lineRule="auto"/>
        <w:ind w:left="720"/>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 xml:space="preserve">For more information on the memory pressure, see </w:t>
      </w:r>
      <w:hyperlink r:id="rId5" w:anchor="_Memory_Bottlenecks" w:history="1">
        <w:r w:rsidRPr="00412304">
          <w:rPr>
            <w:rFonts w:ascii="Verdana" w:eastAsia="Times New Roman" w:hAnsi="Verdana" w:cstheme="minorHAnsi"/>
            <w:color w:val="0033CC"/>
            <w:sz w:val="20"/>
            <w:szCs w:val="20"/>
          </w:rPr>
          <w:t>Memory Bottlenecks</w:t>
        </w:r>
      </w:hyperlink>
      <w:r w:rsidRPr="00412304">
        <w:rPr>
          <w:rFonts w:ascii="Verdana" w:eastAsia="Times New Roman" w:hAnsi="Verdana" w:cstheme="minorHAnsi"/>
          <w:color w:val="000000"/>
          <w:sz w:val="20"/>
          <w:szCs w:val="20"/>
        </w:rPr>
        <w:t>.</w:t>
      </w:r>
    </w:p>
    <w:p w:rsidR="00412304" w:rsidRPr="00412304" w:rsidRDefault="00412304" w:rsidP="00412304">
      <w:pPr>
        <w:numPr>
          <w:ilvl w:val="0"/>
          <w:numId w:val="2"/>
        </w:numPr>
        <w:spacing w:after="150" w:line="336" w:lineRule="auto"/>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Increase I/O bandwidth.</w:t>
      </w:r>
    </w:p>
    <w:p w:rsidR="00412304" w:rsidRPr="00412304" w:rsidRDefault="00412304" w:rsidP="00412304">
      <w:pPr>
        <w:numPr>
          <w:ilvl w:val="1"/>
          <w:numId w:val="2"/>
        </w:numPr>
        <w:spacing w:after="150" w:line="336" w:lineRule="auto"/>
        <w:ind w:left="975"/>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Add more physical drives to the current disk arrays and/or replace your current disks with faster drives. This helps to boost both read and write access times. But don't add more drives to the array than your I/O controller can support.</w:t>
      </w:r>
    </w:p>
    <w:p w:rsidR="00412304" w:rsidRPr="00412304" w:rsidRDefault="00412304" w:rsidP="00412304">
      <w:pPr>
        <w:numPr>
          <w:ilvl w:val="1"/>
          <w:numId w:val="2"/>
        </w:numPr>
        <w:spacing w:after="150" w:line="336" w:lineRule="auto"/>
        <w:ind w:left="975"/>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lastRenderedPageBreak/>
        <w:t xml:space="preserve">Add faster or additional I/O controllers. Consider adding more cache (if possible) to your current controllers. </w:t>
      </w:r>
    </w:p>
    <w:p w:rsidR="00412304" w:rsidRPr="00412304" w:rsidRDefault="00412304" w:rsidP="00412304">
      <w:pPr>
        <w:numPr>
          <w:ilvl w:val="0"/>
          <w:numId w:val="2"/>
        </w:numPr>
        <w:spacing w:after="150" w:line="336" w:lineRule="auto"/>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Examine execution plans and see which plans lead to more I/O being consume. It is possible that a better plan (for example, index) can minimize I/O. If there are missing indexes, you may want to run Database Engine Tuning Advisor to find missing indexes</w:t>
      </w:r>
    </w:p>
    <w:p w:rsidR="00412304" w:rsidRPr="00412304" w:rsidRDefault="00412304" w:rsidP="00412304">
      <w:pPr>
        <w:spacing w:after="150" w:line="336" w:lineRule="auto"/>
        <w:ind w:left="720"/>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 xml:space="preserve">The following DMV query can be used to find which batches/requests are generating the most I/O. You will notice that we are not accounting for physical writes. This is ok if you consider how databases work. The DML/DDL statements within a request do not directly write data pages to disk. Instead, the physical writes of pages to disks is triggered by statements only by committing transactions. Usually physical writes are done by either by Checkpoint or by the SQL Server lazy writer. A DMV query like the following can be used to find the top five requests that generate the most </w:t>
      </w:r>
      <w:proofErr w:type="gramStart"/>
      <w:r w:rsidRPr="00412304">
        <w:rPr>
          <w:rFonts w:ascii="Verdana" w:eastAsia="Times New Roman" w:hAnsi="Verdana" w:cstheme="minorHAnsi"/>
          <w:color w:val="000000"/>
          <w:sz w:val="20"/>
          <w:szCs w:val="20"/>
        </w:rPr>
        <w:t>I/Os</w:t>
      </w:r>
      <w:proofErr w:type="gramEnd"/>
      <w:r w:rsidRPr="00412304">
        <w:rPr>
          <w:rFonts w:ascii="Verdana" w:eastAsia="Times New Roman" w:hAnsi="Verdana" w:cstheme="minorHAnsi"/>
          <w:color w:val="000000"/>
          <w:sz w:val="20"/>
          <w:szCs w:val="20"/>
        </w:rPr>
        <w:t xml:space="preserve">. Tuning those queries so that they perform fewer logical reads can relieve pressure on the buffer pool. This allows other requests to find the necessary data in the buffer pool in repeated executions (instead of performing physical I/O). Hence, overall system performance is improved.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theme="minorHAnsi"/>
          <w:color w:val="000000"/>
          <w:sz w:val="20"/>
          <w:szCs w:val="20"/>
        </w:rPr>
      </w:pPr>
      <w:proofErr w:type="gramStart"/>
      <w:r w:rsidRPr="00412304">
        <w:rPr>
          <w:rFonts w:ascii="Verdana" w:eastAsia="Times New Roman" w:hAnsi="Verdana" w:cstheme="minorHAnsi"/>
          <w:color w:val="000000"/>
          <w:sz w:val="20"/>
          <w:szCs w:val="20"/>
        </w:rPr>
        <w:t>select</w:t>
      </w:r>
      <w:proofErr w:type="gramEnd"/>
      <w:r w:rsidRPr="00412304">
        <w:rPr>
          <w:rFonts w:ascii="Verdana" w:eastAsia="Times New Roman" w:hAnsi="Verdana" w:cstheme="minorHAnsi"/>
          <w:color w:val="000000"/>
          <w:sz w:val="20"/>
          <w:szCs w:val="20"/>
        </w:rPr>
        <w:t xml:space="preserve"> top 5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    (</w:t>
      </w:r>
      <w:proofErr w:type="spellStart"/>
      <w:r w:rsidRPr="00412304">
        <w:rPr>
          <w:rFonts w:ascii="Verdana" w:eastAsia="Times New Roman" w:hAnsi="Verdana" w:cstheme="minorHAnsi"/>
          <w:color w:val="000000"/>
          <w:sz w:val="20"/>
          <w:szCs w:val="20"/>
        </w:rPr>
        <w:t>total_logical_reads</w:t>
      </w:r>
      <w:proofErr w:type="spellEnd"/>
      <w:r w:rsidRPr="00412304">
        <w:rPr>
          <w:rFonts w:ascii="Verdana" w:eastAsia="Times New Roman" w:hAnsi="Verdana" w:cstheme="minorHAnsi"/>
          <w:color w:val="000000"/>
          <w:sz w:val="20"/>
          <w:szCs w:val="20"/>
        </w:rPr>
        <w:t>/</w:t>
      </w:r>
      <w:proofErr w:type="spellStart"/>
      <w:r w:rsidRPr="00412304">
        <w:rPr>
          <w:rFonts w:ascii="Verdana" w:eastAsia="Times New Roman" w:hAnsi="Verdana" w:cstheme="minorHAnsi"/>
          <w:color w:val="000000"/>
          <w:sz w:val="20"/>
          <w:szCs w:val="20"/>
        </w:rPr>
        <w:t>execution_count</w:t>
      </w:r>
      <w:proofErr w:type="spellEnd"/>
      <w:r w:rsidRPr="00412304">
        <w:rPr>
          <w:rFonts w:ascii="Verdana" w:eastAsia="Times New Roman" w:hAnsi="Verdana" w:cstheme="minorHAnsi"/>
          <w:color w:val="000000"/>
          <w:sz w:val="20"/>
          <w:szCs w:val="20"/>
        </w:rPr>
        <w:t xml:space="preserve">) as </w:t>
      </w:r>
      <w:proofErr w:type="spellStart"/>
      <w:r w:rsidRPr="00412304">
        <w:rPr>
          <w:rFonts w:ascii="Verdana" w:eastAsia="Times New Roman" w:hAnsi="Verdana" w:cstheme="minorHAnsi"/>
          <w:color w:val="000000"/>
          <w:sz w:val="20"/>
          <w:szCs w:val="20"/>
        </w:rPr>
        <w:t>avg_logical_reads</w:t>
      </w:r>
      <w:proofErr w:type="spellEnd"/>
      <w:r w:rsidRPr="00412304">
        <w:rPr>
          <w:rFonts w:ascii="Verdana" w:eastAsia="Times New Roman" w:hAnsi="Verdana" w:cstheme="minorHAnsi"/>
          <w:color w:val="000000"/>
          <w:sz w:val="20"/>
          <w:szCs w:val="20"/>
        </w:rPr>
        <w:t xml:space="preserve">,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    (</w:t>
      </w:r>
      <w:proofErr w:type="spellStart"/>
      <w:r w:rsidRPr="00412304">
        <w:rPr>
          <w:rFonts w:ascii="Verdana" w:eastAsia="Times New Roman" w:hAnsi="Verdana" w:cstheme="minorHAnsi"/>
          <w:color w:val="000000"/>
          <w:sz w:val="20"/>
          <w:szCs w:val="20"/>
        </w:rPr>
        <w:t>total_logical_writes</w:t>
      </w:r>
      <w:proofErr w:type="spellEnd"/>
      <w:r w:rsidRPr="00412304">
        <w:rPr>
          <w:rFonts w:ascii="Verdana" w:eastAsia="Times New Roman" w:hAnsi="Verdana" w:cstheme="minorHAnsi"/>
          <w:color w:val="000000"/>
          <w:sz w:val="20"/>
          <w:szCs w:val="20"/>
        </w:rPr>
        <w:t>/</w:t>
      </w:r>
      <w:proofErr w:type="spellStart"/>
      <w:r w:rsidRPr="00412304">
        <w:rPr>
          <w:rFonts w:ascii="Verdana" w:eastAsia="Times New Roman" w:hAnsi="Verdana" w:cstheme="minorHAnsi"/>
          <w:color w:val="000000"/>
          <w:sz w:val="20"/>
          <w:szCs w:val="20"/>
        </w:rPr>
        <w:t>execution_count</w:t>
      </w:r>
      <w:proofErr w:type="spellEnd"/>
      <w:r w:rsidRPr="00412304">
        <w:rPr>
          <w:rFonts w:ascii="Verdana" w:eastAsia="Times New Roman" w:hAnsi="Verdana" w:cstheme="minorHAnsi"/>
          <w:color w:val="000000"/>
          <w:sz w:val="20"/>
          <w:szCs w:val="20"/>
        </w:rPr>
        <w:t xml:space="preserve">) as </w:t>
      </w:r>
      <w:proofErr w:type="spellStart"/>
      <w:r w:rsidRPr="00412304">
        <w:rPr>
          <w:rFonts w:ascii="Verdana" w:eastAsia="Times New Roman" w:hAnsi="Verdana" w:cstheme="minorHAnsi"/>
          <w:color w:val="000000"/>
          <w:sz w:val="20"/>
          <w:szCs w:val="20"/>
        </w:rPr>
        <w:t>avg_logical_writes</w:t>
      </w:r>
      <w:proofErr w:type="spellEnd"/>
      <w:r w:rsidRPr="00412304">
        <w:rPr>
          <w:rFonts w:ascii="Verdana" w:eastAsia="Times New Roman" w:hAnsi="Verdana" w:cstheme="minorHAnsi"/>
          <w:color w:val="000000"/>
          <w:sz w:val="20"/>
          <w:szCs w:val="20"/>
        </w:rPr>
        <w:t xml:space="preserve">,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    (</w:t>
      </w:r>
      <w:proofErr w:type="spellStart"/>
      <w:r w:rsidRPr="00412304">
        <w:rPr>
          <w:rFonts w:ascii="Verdana" w:eastAsia="Times New Roman" w:hAnsi="Verdana" w:cstheme="minorHAnsi"/>
          <w:color w:val="000000"/>
          <w:sz w:val="20"/>
          <w:szCs w:val="20"/>
        </w:rPr>
        <w:t>total_physical_reads</w:t>
      </w:r>
      <w:proofErr w:type="spellEnd"/>
      <w:r w:rsidRPr="00412304">
        <w:rPr>
          <w:rFonts w:ascii="Verdana" w:eastAsia="Times New Roman" w:hAnsi="Verdana" w:cstheme="minorHAnsi"/>
          <w:color w:val="000000"/>
          <w:sz w:val="20"/>
          <w:szCs w:val="20"/>
        </w:rPr>
        <w:t>/</w:t>
      </w:r>
      <w:proofErr w:type="spellStart"/>
      <w:r w:rsidRPr="00412304">
        <w:rPr>
          <w:rFonts w:ascii="Verdana" w:eastAsia="Times New Roman" w:hAnsi="Verdana" w:cstheme="minorHAnsi"/>
          <w:color w:val="000000"/>
          <w:sz w:val="20"/>
          <w:szCs w:val="20"/>
        </w:rPr>
        <w:t>execution_count</w:t>
      </w:r>
      <w:proofErr w:type="spellEnd"/>
      <w:r w:rsidRPr="00412304">
        <w:rPr>
          <w:rFonts w:ascii="Verdana" w:eastAsia="Times New Roman" w:hAnsi="Verdana" w:cstheme="minorHAnsi"/>
          <w:color w:val="000000"/>
          <w:sz w:val="20"/>
          <w:szCs w:val="20"/>
        </w:rPr>
        <w:t xml:space="preserve">) as </w:t>
      </w:r>
      <w:proofErr w:type="spellStart"/>
      <w:r w:rsidRPr="00412304">
        <w:rPr>
          <w:rFonts w:ascii="Verdana" w:eastAsia="Times New Roman" w:hAnsi="Verdana" w:cstheme="minorHAnsi"/>
          <w:color w:val="000000"/>
          <w:sz w:val="20"/>
          <w:szCs w:val="20"/>
        </w:rPr>
        <w:t>avg_phys_reads</w:t>
      </w:r>
      <w:proofErr w:type="spellEnd"/>
      <w:r w:rsidRPr="00412304">
        <w:rPr>
          <w:rFonts w:ascii="Verdana" w:eastAsia="Times New Roman" w:hAnsi="Verdana" w:cstheme="minorHAnsi"/>
          <w:color w:val="000000"/>
          <w:sz w:val="20"/>
          <w:szCs w:val="20"/>
        </w:rPr>
        <w:t xml:space="preserve">,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 xml:space="preserve">     </w:t>
      </w:r>
      <w:proofErr w:type="spellStart"/>
      <w:r w:rsidRPr="00412304">
        <w:rPr>
          <w:rFonts w:ascii="Verdana" w:eastAsia="Times New Roman" w:hAnsi="Verdana" w:cstheme="minorHAnsi"/>
          <w:color w:val="000000"/>
          <w:sz w:val="20"/>
          <w:szCs w:val="20"/>
        </w:rPr>
        <w:t>Execution_count</w:t>
      </w:r>
      <w:proofErr w:type="spellEnd"/>
      <w:r w:rsidRPr="00412304">
        <w:rPr>
          <w:rFonts w:ascii="Verdana" w:eastAsia="Times New Roman" w:hAnsi="Verdana" w:cstheme="minorHAnsi"/>
          <w:color w:val="000000"/>
          <w:sz w:val="20"/>
          <w:szCs w:val="20"/>
        </w:rPr>
        <w:t xml:space="preserve">,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    </w:t>
      </w:r>
      <w:proofErr w:type="spellStart"/>
      <w:proofErr w:type="gramStart"/>
      <w:r w:rsidRPr="00412304">
        <w:rPr>
          <w:rFonts w:ascii="Verdana" w:eastAsia="Times New Roman" w:hAnsi="Verdana" w:cstheme="minorHAnsi"/>
          <w:color w:val="000000"/>
          <w:sz w:val="20"/>
          <w:szCs w:val="20"/>
        </w:rPr>
        <w:t>statement_start_offset</w:t>
      </w:r>
      <w:proofErr w:type="spellEnd"/>
      <w:proofErr w:type="gramEnd"/>
      <w:r w:rsidRPr="00412304">
        <w:rPr>
          <w:rFonts w:ascii="Verdana" w:eastAsia="Times New Roman" w:hAnsi="Verdana" w:cstheme="minorHAnsi"/>
          <w:color w:val="000000"/>
          <w:sz w:val="20"/>
          <w:szCs w:val="20"/>
        </w:rPr>
        <w:t xml:space="preserve"> as </w:t>
      </w:r>
      <w:proofErr w:type="spellStart"/>
      <w:r w:rsidRPr="00412304">
        <w:rPr>
          <w:rFonts w:ascii="Verdana" w:eastAsia="Times New Roman" w:hAnsi="Verdana" w:cstheme="minorHAnsi"/>
          <w:color w:val="000000"/>
          <w:sz w:val="20"/>
          <w:szCs w:val="20"/>
        </w:rPr>
        <w:t>stmt_start_offset</w:t>
      </w:r>
      <w:proofErr w:type="spellEnd"/>
      <w:r w:rsidRPr="00412304">
        <w:rPr>
          <w:rFonts w:ascii="Verdana" w:eastAsia="Times New Roman" w:hAnsi="Verdana" w:cstheme="minorHAnsi"/>
          <w:color w:val="000000"/>
          <w:sz w:val="20"/>
          <w:szCs w:val="20"/>
        </w:rPr>
        <w:t xml:space="preserve">,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    </w:t>
      </w:r>
      <w:proofErr w:type="spellStart"/>
      <w:r w:rsidRPr="00412304">
        <w:rPr>
          <w:rFonts w:ascii="Verdana" w:eastAsia="Times New Roman" w:hAnsi="Verdana" w:cstheme="minorHAnsi"/>
          <w:color w:val="000000"/>
          <w:sz w:val="20"/>
          <w:szCs w:val="20"/>
        </w:rPr>
        <w:t>sql_handle</w:t>
      </w:r>
      <w:proofErr w:type="spellEnd"/>
      <w:r w:rsidRPr="00412304">
        <w:rPr>
          <w:rFonts w:ascii="Verdana" w:eastAsia="Times New Roman" w:hAnsi="Verdana" w:cstheme="minorHAnsi"/>
          <w:color w:val="000000"/>
          <w:sz w:val="20"/>
          <w:szCs w:val="20"/>
        </w:rPr>
        <w:t xml:space="preserve">,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    </w:t>
      </w:r>
      <w:proofErr w:type="spellStart"/>
      <w:r w:rsidRPr="00412304">
        <w:rPr>
          <w:rFonts w:ascii="Verdana" w:eastAsia="Times New Roman" w:hAnsi="Verdana" w:cstheme="minorHAnsi"/>
          <w:color w:val="000000"/>
          <w:sz w:val="20"/>
          <w:szCs w:val="20"/>
        </w:rPr>
        <w:t>plan_handle</w:t>
      </w:r>
      <w:proofErr w:type="spellEnd"/>
      <w:r w:rsidRPr="00412304">
        <w:rPr>
          <w:rFonts w:ascii="Verdana" w:eastAsia="Times New Roman" w:hAnsi="Verdana" w:cstheme="minorHAnsi"/>
          <w:color w:val="000000"/>
          <w:sz w:val="20"/>
          <w:szCs w:val="20"/>
        </w:rPr>
        <w:t xml:space="preserve">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theme="minorHAnsi"/>
          <w:color w:val="000000"/>
          <w:sz w:val="20"/>
          <w:szCs w:val="20"/>
        </w:rPr>
      </w:pPr>
      <w:proofErr w:type="gramStart"/>
      <w:r w:rsidRPr="00412304">
        <w:rPr>
          <w:rFonts w:ascii="Verdana" w:eastAsia="Times New Roman" w:hAnsi="Verdana" w:cstheme="minorHAnsi"/>
          <w:color w:val="000000"/>
          <w:sz w:val="20"/>
          <w:szCs w:val="20"/>
        </w:rPr>
        <w:t>from</w:t>
      </w:r>
      <w:proofErr w:type="gramEnd"/>
      <w:r w:rsidRPr="00412304">
        <w:rPr>
          <w:rFonts w:ascii="Verdana" w:eastAsia="Times New Roman" w:hAnsi="Verdana" w:cstheme="minorHAnsi"/>
          <w:color w:val="000000"/>
          <w:sz w:val="20"/>
          <w:szCs w:val="20"/>
        </w:rPr>
        <w:t xml:space="preserve"> </w:t>
      </w:r>
      <w:proofErr w:type="spellStart"/>
      <w:r w:rsidRPr="00412304">
        <w:rPr>
          <w:rFonts w:ascii="Verdana" w:eastAsia="Times New Roman" w:hAnsi="Verdana" w:cstheme="minorHAnsi"/>
          <w:color w:val="000000"/>
          <w:sz w:val="20"/>
          <w:szCs w:val="20"/>
        </w:rPr>
        <w:t>sys.dm_exec_query_stats</w:t>
      </w:r>
      <w:proofErr w:type="spellEnd"/>
      <w:r w:rsidRPr="00412304">
        <w:rPr>
          <w:rFonts w:ascii="Verdana" w:eastAsia="Times New Roman" w:hAnsi="Verdana" w:cstheme="minorHAnsi"/>
          <w:color w:val="000000"/>
          <w:sz w:val="20"/>
          <w:szCs w:val="20"/>
        </w:rPr>
        <w:t xml:space="preserve">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theme="minorHAnsi"/>
          <w:color w:val="000000"/>
          <w:sz w:val="20"/>
          <w:szCs w:val="20"/>
        </w:rPr>
      </w:pPr>
      <w:proofErr w:type="gramStart"/>
      <w:r w:rsidRPr="00412304">
        <w:rPr>
          <w:rFonts w:ascii="Verdana" w:eastAsia="Times New Roman" w:hAnsi="Verdana" w:cstheme="minorHAnsi"/>
          <w:color w:val="000000"/>
          <w:sz w:val="20"/>
          <w:szCs w:val="20"/>
        </w:rPr>
        <w:t>order</w:t>
      </w:r>
      <w:proofErr w:type="gramEnd"/>
      <w:r w:rsidRPr="00412304">
        <w:rPr>
          <w:rFonts w:ascii="Verdana" w:eastAsia="Times New Roman" w:hAnsi="Verdana" w:cstheme="minorHAnsi"/>
          <w:color w:val="000000"/>
          <w:sz w:val="20"/>
          <w:szCs w:val="20"/>
        </w:rPr>
        <w:t xml:space="preserve"> by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 xml:space="preserve"> (</w:t>
      </w:r>
      <w:proofErr w:type="spellStart"/>
      <w:r w:rsidRPr="00412304">
        <w:rPr>
          <w:rFonts w:ascii="Verdana" w:eastAsia="Times New Roman" w:hAnsi="Verdana" w:cstheme="minorHAnsi"/>
          <w:color w:val="000000"/>
          <w:sz w:val="20"/>
          <w:szCs w:val="20"/>
        </w:rPr>
        <w:t>total_logical_reads</w:t>
      </w:r>
      <w:proofErr w:type="spellEnd"/>
      <w:r w:rsidRPr="00412304">
        <w:rPr>
          <w:rFonts w:ascii="Verdana" w:eastAsia="Times New Roman" w:hAnsi="Verdana" w:cstheme="minorHAnsi"/>
          <w:color w:val="000000"/>
          <w:sz w:val="20"/>
          <w:szCs w:val="20"/>
        </w:rPr>
        <w:t xml:space="preserve"> + </w:t>
      </w:r>
      <w:proofErr w:type="spellStart"/>
      <w:r w:rsidRPr="00412304">
        <w:rPr>
          <w:rFonts w:ascii="Verdana" w:eastAsia="Times New Roman" w:hAnsi="Verdana" w:cstheme="minorHAnsi"/>
          <w:color w:val="000000"/>
          <w:sz w:val="20"/>
          <w:szCs w:val="20"/>
        </w:rPr>
        <w:t>total_logical_writes</w:t>
      </w:r>
      <w:proofErr w:type="spellEnd"/>
      <w:r w:rsidRPr="00412304">
        <w:rPr>
          <w:rFonts w:ascii="Verdana" w:eastAsia="Times New Roman" w:hAnsi="Verdana" w:cstheme="minorHAnsi"/>
          <w:color w:val="000000"/>
          <w:sz w:val="20"/>
          <w:szCs w:val="20"/>
        </w:rPr>
        <w:t xml:space="preserve">) </w:t>
      </w:r>
      <w:proofErr w:type="spellStart"/>
      <w:r w:rsidRPr="00412304">
        <w:rPr>
          <w:rFonts w:ascii="Verdana" w:eastAsia="Times New Roman" w:hAnsi="Verdana" w:cstheme="minorHAnsi"/>
          <w:color w:val="000000"/>
          <w:sz w:val="20"/>
          <w:szCs w:val="20"/>
        </w:rPr>
        <w:t>Desc</w:t>
      </w:r>
      <w:proofErr w:type="spellEnd"/>
    </w:p>
    <w:p w:rsidR="00412304" w:rsidRPr="00412304" w:rsidRDefault="00412304" w:rsidP="00412304">
      <w:pPr>
        <w:spacing w:after="150" w:line="336" w:lineRule="auto"/>
        <w:ind w:left="720"/>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You can, of course, change this query to get different views on the data. For example, to generate the top five requests that generate most I/Os in single execution, you can order by:</w:t>
      </w:r>
    </w:p>
    <w:p w:rsidR="00412304" w:rsidRPr="00412304" w:rsidRDefault="00412304" w:rsidP="00412304">
      <w:pPr>
        <w:spacing w:after="150" w:line="336" w:lineRule="auto"/>
        <w:ind w:left="720"/>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    (</w:t>
      </w:r>
      <w:proofErr w:type="spellStart"/>
      <w:r w:rsidRPr="00412304">
        <w:rPr>
          <w:rFonts w:ascii="Verdana" w:eastAsia="Times New Roman" w:hAnsi="Verdana" w:cstheme="minorHAnsi"/>
          <w:color w:val="000000"/>
          <w:sz w:val="20"/>
          <w:szCs w:val="20"/>
        </w:rPr>
        <w:t>total_logical_reads</w:t>
      </w:r>
      <w:proofErr w:type="spellEnd"/>
      <w:r w:rsidRPr="00412304">
        <w:rPr>
          <w:rFonts w:ascii="Verdana" w:eastAsia="Times New Roman" w:hAnsi="Verdana" w:cstheme="minorHAnsi"/>
          <w:color w:val="000000"/>
          <w:sz w:val="20"/>
          <w:szCs w:val="20"/>
        </w:rPr>
        <w:t xml:space="preserve"> + </w:t>
      </w:r>
      <w:proofErr w:type="spellStart"/>
      <w:r w:rsidRPr="00412304">
        <w:rPr>
          <w:rFonts w:ascii="Verdana" w:eastAsia="Times New Roman" w:hAnsi="Verdana" w:cstheme="minorHAnsi"/>
          <w:color w:val="000000"/>
          <w:sz w:val="20"/>
          <w:szCs w:val="20"/>
        </w:rPr>
        <w:t>total_logical_writes</w:t>
      </w:r>
      <w:proofErr w:type="spellEnd"/>
      <w:r w:rsidRPr="00412304">
        <w:rPr>
          <w:rFonts w:ascii="Verdana" w:eastAsia="Times New Roman" w:hAnsi="Verdana" w:cstheme="minorHAnsi"/>
          <w:color w:val="000000"/>
          <w:sz w:val="20"/>
          <w:szCs w:val="20"/>
        </w:rPr>
        <w:t>)/</w:t>
      </w:r>
      <w:proofErr w:type="spellStart"/>
      <w:r w:rsidRPr="00412304">
        <w:rPr>
          <w:rFonts w:ascii="Verdana" w:eastAsia="Times New Roman" w:hAnsi="Verdana" w:cstheme="minorHAnsi"/>
          <w:color w:val="000000"/>
          <w:sz w:val="20"/>
          <w:szCs w:val="20"/>
        </w:rPr>
        <w:t>execution_count</w:t>
      </w:r>
      <w:proofErr w:type="spellEnd"/>
    </w:p>
    <w:p w:rsidR="00412304" w:rsidRPr="00412304" w:rsidRDefault="00412304" w:rsidP="00412304">
      <w:pPr>
        <w:spacing w:after="150" w:line="336" w:lineRule="auto"/>
        <w:ind w:left="720"/>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 xml:space="preserve">Alternatively, you may want to order by physical </w:t>
      </w:r>
      <w:proofErr w:type="gramStart"/>
      <w:r w:rsidRPr="00412304">
        <w:rPr>
          <w:rFonts w:ascii="Verdana" w:eastAsia="Times New Roman" w:hAnsi="Verdana" w:cstheme="minorHAnsi"/>
          <w:color w:val="000000"/>
          <w:sz w:val="20"/>
          <w:szCs w:val="20"/>
        </w:rPr>
        <w:t>I/Os</w:t>
      </w:r>
      <w:proofErr w:type="gramEnd"/>
      <w:r w:rsidRPr="00412304">
        <w:rPr>
          <w:rFonts w:ascii="Verdana" w:eastAsia="Times New Roman" w:hAnsi="Verdana" w:cstheme="minorHAnsi"/>
          <w:color w:val="000000"/>
          <w:sz w:val="20"/>
          <w:szCs w:val="20"/>
        </w:rPr>
        <w:t xml:space="preserve"> and so on. However, logical read/write numbers are very helpful in determining whether or not the plan chosen by the query is optimal. For example, it may be doing a table scan instead of using </w:t>
      </w:r>
      <w:r w:rsidRPr="00412304">
        <w:rPr>
          <w:rFonts w:ascii="Verdana" w:eastAsia="Times New Roman" w:hAnsi="Verdana" w:cstheme="minorHAnsi"/>
          <w:color w:val="000000"/>
          <w:sz w:val="20"/>
          <w:szCs w:val="20"/>
        </w:rPr>
        <w:lastRenderedPageBreak/>
        <w:t>an index. Some queries, such as those that use nested loop joins may have high logical counters but be more cache-friendly since they revisit the same pages.</w:t>
      </w:r>
    </w:p>
    <w:p w:rsidR="00412304" w:rsidRPr="00412304" w:rsidRDefault="00412304" w:rsidP="00412304">
      <w:pPr>
        <w:spacing w:after="150" w:line="336" w:lineRule="auto"/>
        <w:ind w:left="720"/>
        <w:textAlignment w:val="top"/>
        <w:rPr>
          <w:rFonts w:ascii="Verdana" w:eastAsia="Times New Roman" w:hAnsi="Verdana" w:cstheme="minorHAnsi"/>
          <w:color w:val="000000"/>
          <w:sz w:val="20"/>
          <w:szCs w:val="20"/>
        </w:rPr>
      </w:pPr>
      <w:r w:rsidRPr="00412304">
        <w:rPr>
          <w:rFonts w:ascii="Verdana" w:eastAsia="Times New Roman" w:hAnsi="Verdana" w:cstheme="minorHAnsi"/>
          <w:b/>
          <w:bCs/>
          <w:color w:val="000000"/>
          <w:sz w:val="20"/>
          <w:szCs w:val="20"/>
        </w:rPr>
        <w:t>Example</w:t>
      </w:r>
      <w:r w:rsidRPr="00412304">
        <w:rPr>
          <w:rFonts w:ascii="Verdana" w:eastAsia="Times New Roman" w:hAnsi="Verdana" w:cstheme="minorHAnsi"/>
          <w:color w:val="000000"/>
          <w:sz w:val="20"/>
          <w:szCs w:val="20"/>
        </w:rPr>
        <w:t xml:space="preserve">: Let us take the following two batches consisting of two SQL queries where each table has 1000 rows and </w:t>
      </w:r>
      <w:proofErr w:type="spellStart"/>
      <w:r w:rsidRPr="00412304">
        <w:rPr>
          <w:rFonts w:ascii="Verdana" w:eastAsia="Times New Roman" w:hAnsi="Verdana" w:cstheme="minorHAnsi"/>
          <w:color w:val="000000"/>
          <w:sz w:val="20"/>
          <w:szCs w:val="20"/>
        </w:rPr>
        <w:t>rowsize</w:t>
      </w:r>
      <w:proofErr w:type="spellEnd"/>
      <w:r w:rsidRPr="00412304">
        <w:rPr>
          <w:rFonts w:ascii="Verdana" w:eastAsia="Times New Roman" w:hAnsi="Verdana" w:cstheme="minorHAnsi"/>
          <w:color w:val="000000"/>
          <w:sz w:val="20"/>
          <w:szCs w:val="20"/>
        </w:rPr>
        <w:t xml:space="preserve"> &gt; 8000 (one row per page).</w:t>
      </w:r>
    </w:p>
    <w:p w:rsidR="00412304" w:rsidRPr="00412304" w:rsidRDefault="00412304" w:rsidP="00412304">
      <w:pPr>
        <w:spacing w:after="150" w:line="336" w:lineRule="auto"/>
        <w:ind w:left="720"/>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Batch-1</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theme="minorHAnsi"/>
          <w:color w:val="000000"/>
          <w:sz w:val="20"/>
          <w:szCs w:val="20"/>
        </w:rPr>
      </w:pPr>
      <w:proofErr w:type="gramStart"/>
      <w:r w:rsidRPr="00412304">
        <w:rPr>
          <w:rFonts w:ascii="Verdana" w:eastAsia="Times New Roman" w:hAnsi="Verdana" w:cstheme="minorHAnsi"/>
          <w:color w:val="000000"/>
          <w:sz w:val="20"/>
          <w:szCs w:val="20"/>
        </w:rPr>
        <w:t>select</w:t>
      </w:r>
      <w:proofErr w:type="gramEnd"/>
      <w:r w:rsidRPr="00412304">
        <w:rPr>
          <w:rFonts w:ascii="Verdana" w:eastAsia="Times New Roman" w:hAnsi="Verdana" w:cstheme="minorHAnsi"/>
          <w:color w:val="000000"/>
          <w:sz w:val="20"/>
          <w:szCs w:val="20"/>
        </w:rPr>
        <w:t xml:space="preserve">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 xml:space="preserve">    c1,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 xml:space="preserve">    c5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theme="minorHAnsi"/>
          <w:color w:val="000000"/>
          <w:sz w:val="20"/>
          <w:szCs w:val="20"/>
        </w:rPr>
      </w:pPr>
      <w:proofErr w:type="gramStart"/>
      <w:r w:rsidRPr="00412304">
        <w:rPr>
          <w:rFonts w:ascii="Verdana" w:eastAsia="Times New Roman" w:hAnsi="Verdana" w:cstheme="minorHAnsi"/>
          <w:color w:val="000000"/>
          <w:sz w:val="20"/>
          <w:szCs w:val="20"/>
        </w:rPr>
        <w:t>from</w:t>
      </w:r>
      <w:proofErr w:type="gramEnd"/>
      <w:r w:rsidRPr="00412304">
        <w:rPr>
          <w:rFonts w:ascii="Verdana" w:eastAsia="Times New Roman" w:hAnsi="Verdana" w:cstheme="minorHAnsi"/>
          <w:color w:val="000000"/>
          <w:sz w:val="20"/>
          <w:szCs w:val="20"/>
        </w:rPr>
        <w:t xml:space="preserve"> t1 INNER HASH JOIN t2 ON t1.c1 = t2.c4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theme="minorHAnsi"/>
          <w:color w:val="000000"/>
          <w:sz w:val="20"/>
          <w:szCs w:val="20"/>
        </w:rPr>
      </w:pPr>
      <w:proofErr w:type="gramStart"/>
      <w:r w:rsidRPr="00412304">
        <w:rPr>
          <w:rFonts w:ascii="Verdana" w:eastAsia="Times New Roman" w:hAnsi="Verdana" w:cstheme="minorHAnsi"/>
          <w:color w:val="000000"/>
          <w:sz w:val="20"/>
          <w:szCs w:val="20"/>
        </w:rPr>
        <w:t>order</w:t>
      </w:r>
      <w:proofErr w:type="gramEnd"/>
      <w:r w:rsidRPr="00412304">
        <w:rPr>
          <w:rFonts w:ascii="Verdana" w:eastAsia="Times New Roman" w:hAnsi="Verdana" w:cstheme="minorHAnsi"/>
          <w:color w:val="000000"/>
          <w:sz w:val="20"/>
          <w:szCs w:val="20"/>
        </w:rPr>
        <w:t xml:space="preserve"> by c2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 xml:space="preserve">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 xml:space="preserve">Batch-2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theme="minorHAnsi"/>
          <w:color w:val="000000"/>
          <w:sz w:val="20"/>
          <w:szCs w:val="20"/>
        </w:rPr>
      </w:pPr>
      <w:proofErr w:type="gramStart"/>
      <w:r w:rsidRPr="00412304">
        <w:rPr>
          <w:rFonts w:ascii="Verdana" w:eastAsia="Times New Roman" w:hAnsi="Verdana" w:cstheme="minorHAnsi"/>
          <w:color w:val="000000"/>
          <w:sz w:val="20"/>
          <w:szCs w:val="20"/>
        </w:rPr>
        <w:t>select</w:t>
      </w:r>
      <w:proofErr w:type="gramEnd"/>
      <w:r w:rsidRPr="00412304">
        <w:rPr>
          <w:rFonts w:ascii="Verdana" w:eastAsia="Times New Roman" w:hAnsi="Verdana" w:cstheme="minorHAnsi"/>
          <w:color w:val="000000"/>
          <w:sz w:val="20"/>
          <w:szCs w:val="20"/>
        </w:rPr>
        <w:t xml:space="preserve"> * from t1</w:t>
      </w:r>
    </w:p>
    <w:p w:rsidR="00412304" w:rsidRPr="00412304" w:rsidRDefault="00412304" w:rsidP="00412304">
      <w:pPr>
        <w:spacing w:after="150" w:line="336" w:lineRule="auto"/>
        <w:ind w:left="720"/>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For the purpose of this example, before running the DMV query, we clear the buffer pool and the procedure cache by running the following commands.</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theme="minorHAnsi"/>
          <w:color w:val="000000"/>
          <w:sz w:val="20"/>
          <w:szCs w:val="20"/>
        </w:rPr>
      </w:pPr>
      <w:proofErr w:type="gramStart"/>
      <w:r w:rsidRPr="00412304">
        <w:rPr>
          <w:rFonts w:ascii="Verdana" w:eastAsia="Times New Roman" w:hAnsi="Verdana" w:cstheme="minorHAnsi"/>
          <w:color w:val="000000"/>
          <w:sz w:val="20"/>
          <w:szCs w:val="20"/>
        </w:rPr>
        <w:t>checkpoint</w:t>
      </w:r>
      <w:proofErr w:type="gramEnd"/>
      <w:r w:rsidRPr="00412304">
        <w:rPr>
          <w:rFonts w:ascii="Verdana" w:eastAsia="Times New Roman" w:hAnsi="Verdana" w:cstheme="minorHAnsi"/>
          <w:color w:val="000000"/>
          <w:sz w:val="20"/>
          <w:szCs w:val="20"/>
        </w:rPr>
        <w:t xml:space="preserve">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theme="minorHAnsi"/>
          <w:color w:val="000000"/>
          <w:sz w:val="20"/>
          <w:szCs w:val="20"/>
        </w:rPr>
      </w:pPr>
      <w:proofErr w:type="spellStart"/>
      <w:proofErr w:type="gramStart"/>
      <w:r w:rsidRPr="00412304">
        <w:rPr>
          <w:rFonts w:ascii="Verdana" w:eastAsia="Times New Roman" w:hAnsi="Verdana" w:cstheme="minorHAnsi"/>
          <w:color w:val="000000"/>
          <w:sz w:val="20"/>
          <w:szCs w:val="20"/>
        </w:rPr>
        <w:t>dbcc</w:t>
      </w:r>
      <w:proofErr w:type="spellEnd"/>
      <w:proofErr w:type="gramEnd"/>
      <w:r w:rsidRPr="00412304">
        <w:rPr>
          <w:rFonts w:ascii="Verdana" w:eastAsia="Times New Roman" w:hAnsi="Verdana" w:cstheme="minorHAnsi"/>
          <w:color w:val="000000"/>
          <w:sz w:val="20"/>
          <w:szCs w:val="20"/>
        </w:rPr>
        <w:t xml:space="preserve"> </w:t>
      </w:r>
      <w:proofErr w:type="spellStart"/>
      <w:r w:rsidRPr="00412304">
        <w:rPr>
          <w:rFonts w:ascii="Verdana" w:eastAsia="Times New Roman" w:hAnsi="Verdana" w:cstheme="minorHAnsi"/>
          <w:color w:val="000000"/>
          <w:sz w:val="20"/>
          <w:szCs w:val="20"/>
        </w:rPr>
        <w:t>freeproccache</w:t>
      </w:r>
      <w:proofErr w:type="spellEnd"/>
      <w:r w:rsidRPr="00412304">
        <w:rPr>
          <w:rFonts w:ascii="Verdana" w:eastAsia="Times New Roman" w:hAnsi="Verdana" w:cstheme="minorHAnsi"/>
          <w:color w:val="000000"/>
          <w:sz w:val="20"/>
          <w:szCs w:val="20"/>
        </w:rPr>
        <w:t xml:space="preserve">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theme="minorHAnsi"/>
          <w:color w:val="000000"/>
          <w:sz w:val="20"/>
          <w:szCs w:val="20"/>
        </w:rPr>
      </w:pPr>
      <w:proofErr w:type="spellStart"/>
      <w:proofErr w:type="gramStart"/>
      <w:r w:rsidRPr="00412304">
        <w:rPr>
          <w:rFonts w:ascii="Verdana" w:eastAsia="Times New Roman" w:hAnsi="Verdana" w:cstheme="minorHAnsi"/>
          <w:color w:val="000000"/>
          <w:sz w:val="20"/>
          <w:szCs w:val="20"/>
        </w:rPr>
        <w:t>dbcc</w:t>
      </w:r>
      <w:proofErr w:type="spellEnd"/>
      <w:proofErr w:type="gramEnd"/>
      <w:r w:rsidRPr="00412304">
        <w:rPr>
          <w:rFonts w:ascii="Verdana" w:eastAsia="Times New Roman" w:hAnsi="Verdana" w:cstheme="minorHAnsi"/>
          <w:color w:val="000000"/>
          <w:sz w:val="20"/>
          <w:szCs w:val="20"/>
        </w:rPr>
        <w:t xml:space="preserve"> </w:t>
      </w:r>
      <w:proofErr w:type="spellStart"/>
      <w:r w:rsidRPr="00412304">
        <w:rPr>
          <w:rFonts w:ascii="Verdana" w:eastAsia="Times New Roman" w:hAnsi="Verdana" w:cstheme="minorHAnsi"/>
          <w:color w:val="000000"/>
          <w:sz w:val="20"/>
          <w:szCs w:val="20"/>
        </w:rPr>
        <w:t>dropcleanbuffers</w:t>
      </w:r>
      <w:proofErr w:type="spellEnd"/>
    </w:p>
    <w:p w:rsidR="00412304" w:rsidRPr="00412304" w:rsidRDefault="00412304" w:rsidP="00412304">
      <w:pPr>
        <w:spacing w:after="150" w:line="336" w:lineRule="auto"/>
        <w:ind w:left="720"/>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Here is the output of the DMV query. You will notice two rows representing the two batches.</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theme="minorHAnsi"/>
          <w:color w:val="000000"/>
          <w:sz w:val="20"/>
          <w:szCs w:val="20"/>
        </w:rPr>
      </w:pPr>
      <w:proofErr w:type="spellStart"/>
      <w:r w:rsidRPr="00412304">
        <w:rPr>
          <w:rFonts w:ascii="Verdana" w:eastAsia="Times New Roman" w:hAnsi="Verdana" w:cstheme="minorHAnsi"/>
          <w:color w:val="000000"/>
          <w:sz w:val="20"/>
          <w:szCs w:val="20"/>
        </w:rPr>
        <w:t>Avg_logical_reads</w:t>
      </w:r>
      <w:proofErr w:type="spellEnd"/>
      <w:r w:rsidRPr="00412304">
        <w:rPr>
          <w:rFonts w:ascii="Verdana" w:eastAsia="Times New Roman" w:hAnsi="Verdana" w:cstheme="minorHAnsi"/>
          <w:color w:val="000000"/>
          <w:sz w:val="20"/>
          <w:szCs w:val="20"/>
        </w:rPr>
        <w:t xml:space="preserve"> </w:t>
      </w:r>
      <w:proofErr w:type="spellStart"/>
      <w:r w:rsidRPr="00412304">
        <w:rPr>
          <w:rFonts w:ascii="Verdana" w:eastAsia="Times New Roman" w:hAnsi="Verdana" w:cstheme="minorHAnsi"/>
          <w:color w:val="000000"/>
          <w:sz w:val="20"/>
          <w:szCs w:val="20"/>
        </w:rPr>
        <w:t>Avg_logical_writes</w:t>
      </w:r>
      <w:proofErr w:type="spellEnd"/>
      <w:r w:rsidRPr="00412304">
        <w:rPr>
          <w:rFonts w:ascii="Verdana" w:eastAsia="Times New Roman" w:hAnsi="Verdana" w:cstheme="minorHAnsi"/>
          <w:color w:val="000000"/>
          <w:sz w:val="20"/>
          <w:szCs w:val="20"/>
        </w:rPr>
        <w:t xml:space="preserve"> </w:t>
      </w:r>
      <w:proofErr w:type="spellStart"/>
      <w:r w:rsidRPr="00412304">
        <w:rPr>
          <w:rFonts w:ascii="Verdana" w:eastAsia="Times New Roman" w:hAnsi="Verdana" w:cstheme="minorHAnsi"/>
          <w:color w:val="000000"/>
          <w:sz w:val="20"/>
          <w:szCs w:val="20"/>
        </w:rPr>
        <w:t>Avg_phys_reads</w:t>
      </w:r>
      <w:proofErr w:type="spellEnd"/>
      <w:r w:rsidRPr="00412304">
        <w:rPr>
          <w:rFonts w:ascii="Verdana" w:eastAsia="Times New Roman" w:hAnsi="Verdana" w:cstheme="minorHAnsi"/>
          <w:color w:val="000000"/>
          <w:sz w:val="20"/>
          <w:szCs w:val="20"/>
        </w:rPr>
        <w:t xml:space="preserve"> </w:t>
      </w:r>
      <w:proofErr w:type="spellStart"/>
      <w:r w:rsidRPr="00412304">
        <w:rPr>
          <w:rFonts w:ascii="Verdana" w:eastAsia="Times New Roman" w:hAnsi="Verdana" w:cstheme="minorHAnsi"/>
          <w:color w:val="000000"/>
          <w:sz w:val="20"/>
          <w:szCs w:val="20"/>
        </w:rPr>
        <w:t>Execution_count</w:t>
      </w:r>
      <w:proofErr w:type="spellEnd"/>
      <w:r w:rsidRPr="00412304">
        <w:rPr>
          <w:rFonts w:ascii="Verdana" w:eastAsia="Times New Roman" w:hAnsi="Verdana" w:cstheme="minorHAnsi"/>
          <w:color w:val="000000"/>
          <w:sz w:val="20"/>
          <w:szCs w:val="20"/>
        </w:rPr>
        <w:t xml:space="preserve">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theme="minorHAnsi"/>
          <w:color w:val="000000"/>
          <w:sz w:val="20"/>
          <w:szCs w:val="20"/>
        </w:rPr>
      </w:pPr>
      <w:proofErr w:type="spellStart"/>
      <w:r w:rsidRPr="00412304">
        <w:rPr>
          <w:rFonts w:ascii="Verdana" w:eastAsia="Times New Roman" w:hAnsi="Verdana" w:cstheme="minorHAnsi"/>
          <w:color w:val="000000"/>
          <w:sz w:val="20"/>
          <w:szCs w:val="20"/>
        </w:rPr>
        <w:t>stmt_start_offset</w:t>
      </w:r>
      <w:proofErr w:type="spellEnd"/>
      <w:r w:rsidRPr="00412304">
        <w:rPr>
          <w:rFonts w:ascii="Verdana" w:eastAsia="Times New Roman" w:hAnsi="Verdana" w:cstheme="minorHAnsi"/>
          <w:color w:val="000000"/>
          <w:sz w:val="20"/>
          <w:szCs w:val="20"/>
        </w:rPr>
        <w:t xml:space="preserve">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 xml:space="preserve">-----------------------------------------------------------------------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 xml:space="preserve">---------------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 xml:space="preserve">2794                1                385                1                 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 xml:space="preserve">    0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 xml:space="preserve">1005                0                0                  1                 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 xml:space="preserve">    146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 xml:space="preserve">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theme="minorHAnsi"/>
          <w:color w:val="000000"/>
          <w:sz w:val="20"/>
          <w:szCs w:val="20"/>
        </w:rPr>
      </w:pPr>
      <w:proofErr w:type="spellStart"/>
      <w:r w:rsidRPr="00412304">
        <w:rPr>
          <w:rFonts w:ascii="Verdana" w:eastAsia="Times New Roman" w:hAnsi="Verdana" w:cstheme="minorHAnsi"/>
          <w:color w:val="000000"/>
          <w:sz w:val="20"/>
          <w:szCs w:val="20"/>
        </w:rPr>
        <w:t>sql_handle</w:t>
      </w:r>
      <w:proofErr w:type="spellEnd"/>
      <w:r w:rsidRPr="00412304">
        <w:rPr>
          <w:rFonts w:ascii="Verdana" w:eastAsia="Times New Roman" w:hAnsi="Verdana" w:cstheme="minorHAnsi"/>
          <w:color w:val="000000"/>
          <w:sz w:val="20"/>
          <w:szCs w:val="20"/>
        </w:rPr>
        <w:t xml:space="preserve">                                         </w:t>
      </w:r>
      <w:proofErr w:type="spellStart"/>
      <w:r w:rsidRPr="00412304">
        <w:rPr>
          <w:rFonts w:ascii="Verdana" w:eastAsia="Times New Roman" w:hAnsi="Verdana" w:cstheme="minorHAnsi"/>
          <w:color w:val="000000"/>
          <w:sz w:val="20"/>
          <w:szCs w:val="20"/>
        </w:rPr>
        <w:t>plan_handle</w:t>
      </w:r>
      <w:proofErr w:type="spellEnd"/>
      <w:r w:rsidRPr="00412304">
        <w:rPr>
          <w:rFonts w:ascii="Verdana" w:eastAsia="Times New Roman" w:hAnsi="Verdana" w:cstheme="minorHAnsi"/>
          <w:color w:val="000000"/>
          <w:sz w:val="20"/>
          <w:szCs w:val="20"/>
        </w:rPr>
        <w:t xml:space="preserve">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 xml:space="preserve">-----------------------------------------------------------------------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 xml:space="preserve">-----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 xml:space="preserve">0x0200000099EC8520EFB222CEBF59A72B9BDF4DBEFAE2B6BB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 xml:space="preserve">                x0600050099EC8520A8619803000000000000000000000000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 xml:space="preserve">0x0200000099EC8520EFB222CEBF59A72B9BDF4DBEFAE2B6BB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 xml:space="preserve">                x0600050099EC8520A8619803000000000000000000000000</w:t>
      </w:r>
    </w:p>
    <w:p w:rsidR="00412304" w:rsidRPr="00412304" w:rsidRDefault="00412304" w:rsidP="00412304">
      <w:pPr>
        <w:spacing w:after="150" w:line="336" w:lineRule="auto"/>
        <w:ind w:left="720"/>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lastRenderedPageBreak/>
        <w:t>You will notice that the second batch only incurs logical reads but no physical I/O. This is because the data it needs was already cached by the first query (assuming there was sufficient memory).</w:t>
      </w:r>
    </w:p>
    <w:p w:rsidR="00412304" w:rsidRPr="00412304" w:rsidRDefault="00412304" w:rsidP="00412304">
      <w:pPr>
        <w:spacing w:after="150" w:line="336" w:lineRule="auto"/>
        <w:ind w:left="720"/>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You can get the text of the query by running the following query.</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theme="minorHAnsi"/>
          <w:color w:val="000000"/>
          <w:sz w:val="20"/>
          <w:szCs w:val="20"/>
        </w:rPr>
      </w:pPr>
      <w:proofErr w:type="gramStart"/>
      <w:r w:rsidRPr="00412304">
        <w:rPr>
          <w:rFonts w:ascii="Verdana" w:eastAsia="Times New Roman" w:hAnsi="Verdana" w:cstheme="minorHAnsi"/>
          <w:color w:val="000000"/>
          <w:sz w:val="20"/>
          <w:szCs w:val="20"/>
        </w:rPr>
        <w:t>select</w:t>
      </w:r>
      <w:proofErr w:type="gramEnd"/>
      <w:r w:rsidRPr="00412304">
        <w:rPr>
          <w:rFonts w:ascii="Verdana" w:eastAsia="Times New Roman" w:hAnsi="Verdana" w:cstheme="minorHAnsi"/>
          <w:color w:val="000000"/>
          <w:sz w:val="20"/>
          <w:szCs w:val="20"/>
        </w:rPr>
        <w:t xml:space="preserve"> text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theme="minorHAnsi"/>
          <w:color w:val="000000"/>
          <w:sz w:val="20"/>
          <w:szCs w:val="20"/>
        </w:rPr>
      </w:pPr>
      <w:proofErr w:type="gramStart"/>
      <w:r w:rsidRPr="00412304">
        <w:rPr>
          <w:rFonts w:ascii="Verdana" w:eastAsia="Times New Roman" w:hAnsi="Verdana" w:cstheme="minorHAnsi"/>
          <w:color w:val="000000"/>
          <w:sz w:val="20"/>
          <w:szCs w:val="20"/>
        </w:rPr>
        <w:t>from</w:t>
      </w:r>
      <w:proofErr w:type="gramEnd"/>
      <w:r w:rsidRPr="00412304">
        <w:rPr>
          <w:rFonts w:ascii="Verdana" w:eastAsia="Times New Roman" w:hAnsi="Verdana" w:cstheme="minorHAnsi"/>
          <w:color w:val="000000"/>
          <w:sz w:val="20"/>
          <w:szCs w:val="20"/>
        </w:rPr>
        <w:t xml:space="preserve"> </w:t>
      </w:r>
      <w:proofErr w:type="spellStart"/>
      <w:r w:rsidRPr="00412304">
        <w:rPr>
          <w:rFonts w:ascii="Verdana" w:eastAsia="Times New Roman" w:hAnsi="Verdana" w:cstheme="minorHAnsi"/>
          <w:color w:val="000000"/>
          <w:sz w:val="20"/>
          <w:szCs w:val="20"/>
        </w:rPr>
        <w:t>sys.dm_exec_sql_text</w:t>
      </w:r>
      <w:proofErr w:type="spellEnd"/>
      <w:r w:rsidRPr="00412304">
        <w:rPr>
          <w:rFonts w:ascii="Verdana" w:eastAsia="Times New Roman" w:hAnsi="Verdana" w:cstheme="minorHAnsi"/>
          <w:color w:val="000000"/>
          <w:sz w:val="20"/>
          <w:szCs w:val="20"/>
        </w:rPr>
        <w:t xml:space="preserve">(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 xml:space="preserve">     0x0200000099EC8520EFB222CEBF59A72B9BDF4DBEFAE2B6BB)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 xml:space="preserve">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 xml:space="preserve">Here is the output.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 xml:space="preserve">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theme="minorHAnsi"/>
          <w:color w:val="000000"/>
          <w:sz w:val="20"/>
          <w:szCs w:val="20"/>
        </w:rPr>
      </w:pPr>
      <w:proofErr w:type="gramStart"/>
      <w:r w:rsidRPr="00412304">
        <w:rPr>
          <w:rFonts w:ascii="Verdana" w:eastAsia="Times New Roman" w:hAnsi="Verdana" w:cstheme="minorHAnsi"/>
          <w:color w:val="000000"/>
          <w:sz w:val="20"/>
          <w:szCs w:val="20"/>
        </w:rPr>
        <w:t>select</w:t>
      </w:r>
      <w:proofErr w:type="gramEnd"/>
      <w:r w:rsidRPr="00412304">
        <w:rPr>
          <w:rFonts w:ascii="Verdana" w:eastAsia="Times New Roman" w:hAnsi="Verdana" w:cstheme="minorHAnsi"/>
          <w:color w:val="000000"/>
          <w:sz w:val="20"/>
          <w:szCs w:val="20"/>
        </w:rPr>
        <w:t xml:space="preserve">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 xml:space="preserve">    c1,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 xml:space="preserve">    c5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theme="minorHAnsi"/>
          <w:color w:val="000000"/>
          <w:sz w:val="20"/>
          <w:szCs w:val="20"/>
        </w:rPr>
      </w:pPr>
      <w:proofErr w:type="gramStart"/>
      <w:r w:rsidRPr="00412304">
        <w:rPr>
          <w:rFonts w:ascii="Verdana" w:eastAsia="Times New Roman" w:hAnsi="Verdana" w:cstheme="minorHAnsi"/>
          <w:color w:val="000000"/>
          <w:sz w:val="20"/>
          <w:szCs w:val="20"/>
        </w:rPr>
        <w:t>from</w:t>
      </w:r>
      <w:proofErr w:type="gramEnd"/>
      <w:r w:rsidRPr="00412304">
        <w:rPr>
          <w:rFonts w:ascii="Verdana" w:eastAsia="Times New Roman" w:hAnsi="Verdana" w:cstheme="minorHAnsi"/>
          <w:color w:val="000000"/>
          <w:sz w:val="20"/>
          <w:szCs w:val="20"/>
        </w:rPr>
        <w:t xml:space="preserve"> t1 INNER HASH JOIN t2 ON t1.c1 = t2.c4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theme="minorHAnsi"/>
          <w:color w:val="000000"/>
          <w:sz w:val="20"/>
          <w:szCs w:val="20"/>
        </w:rPr>
      </w:pPr>
      <w:proofErr w:type="gramStart"/>
      <w:r w:rsidRPr="00412304">
        <w:rPr>
          <w:rFonts w:ascii="Verdana" w:eastAsia="Times New Roman" w:hAnsi="Verdana" w:cstheme="minorHAnsi"/>
          <w:color w:val="000000"/>
          <w:sz w:val="20"/>
          <w:szCs w:val="20"/>
        </w:rPr>
        <w:t>order</w:t>
      </w:r>
      <w:proofErr w:type="gramEnd"/>
      <w:r w:rsidRPr="00412304">
        <w:rPr>
          <w:rFonts w:ascii="Verdana" w:eastAsia="Times New Roman" w:hAnsi="Verdana" w:cstheme="minorHAnsi"/>
          <w:color w:val="000000"/>
          <w:sz w:val="20"/>
          <w:szCs w:val="20"/>
        </w:rPr>
        <w:t xml:space="preserve"> by c2</w:t>
      </w:r>
    </w:p>
    <w:p w:rsidR="00412304" w:rsidRPr="00412304" w:rsidRDefault="00412304" w:rsidP="00412304">
      <w:pPr>
        <w:spacing w:after="150" w:line="336" w:lineRule="auto"/>
        <w:ind w:left="720"/>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You can also find out the string for the individual statement by executing the following:</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theme="minorHAnsi"/>
          <w:color w:val="000000"/>
          <w:sz w:val="20"/>
          <w:szCs w:val="20"/>
        </w:rPr>
      </w:pPr>
      <w:proofErr w:type="gramStart"/>
      <w:r w:rsidRPr="00412304">
        <w:rPr>
          <w:rFonts w:ascii="Verdana" w:eastAsia="Times New Roman" w:hAnsi="Verdana" w:cstheme="minorHAnsi"/>
          <w:color w:val="000000"/>
          <w:sz w:val="20"/>
          <w:szCs w:val="20"/>
        </w:rPr>
        <w:t>select</w:t>
      </w:r>
      <w:proofErr w:type="gramEnd"/>
      <w:r w:rsidRPr="00412304">
        <w:rPr>
          <w:rFonts w:ascii="Verdana" w:eastAsia="Times New Roman" w:hAnsi="Verdana" w:cstheme="minorHAnsi"/>
          <w:color w:val="000000"/>
          <w:sz w:val="20"/>
          <w:szCs w:val="20"/>
        </w:rPr>
        <w:t xml:space="preserve">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    </w:t>
      </w:r>
      <w:proofErr w:type="gramStart"/>
      <w:r w:rsidRPr="00412304">
        <w:rPr>
          <w:rFonts w:ascii="Verdana" w:eastAsia="Times New Roman" w:hAnsi="Verdana" w:cstheme="minorHAnsi"/>
          <w:color w:val="000000"/>
          <w:sz w:val="20"/>
          <w:szCs w:val="20"/>
        </w:rPr>
        <w:t>substring(</w:t>
      </w:r>
      <w:proofErr w:type="gramEnd"/>
      <w:r w:rsidRPr="00412304">
        <w:rPr>
          <w:rFonts w:ascii="Verdana" w:eastAsia="Times New Roman" w:hAnsi="Verdana" w:cstheme="minorHAnsi"/>
          <w:color w:val="000000"/>
          <w:sz w:val="20"/>
          <w:szCs w:val="20"/>
        </w:rPr>
        <w:t xml:space="preserve">text,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              (&lt;</w:t>
      </w:r>
      <w:proofErr w:type="spellStart"/>
      <w:r w:rsidRPr="00412304">
        <w:rPr>
          <w:rFonts w:ascii="Verdana" w:eastAsia="Times New Roman" w:hAnsi="Verdana" w:cstheme="minorHAnsi"/>
          <w:color w:val="000000"/>
          <w:sz w:val="20"/>
          <w:szCs w:val="20"/>
        </w:rPr>
        <w:t>statement_start_offset</w:t>
      </w:r>
      <w:proofErr w:type="spellEnd"/>
      <w:r w:rsidRPr="00412304">
        <w:rPr>
          <w:rFonts w:ascii="Verdana" w:eastAsia="Times New Roman" w:hAnsi="Verdana" w:cstheme="minorHAnsi"/>
          <w:color w:val="000000"/>
          <w:sz w:val="20"/>
          <w:szCs w:val="20"/>
        </w:rPr>
        <w:t xml:space="preserve">&gt;/2),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              (&lt;</w:t>
      </w:r>
      <w:proofErr w:type="spellStart"/>
      <w:r w:rsidRPr="00412304">
        <w:rPr>
          <w:rFonts w:ascii="Verdana" w:eastAsia="Times New Roman" w:hAnsi="Verdana" w:cstheme="minorHAnsi"/>
          <w:color w:val="000000"/>
          <w:sz w:val="20"/>
          <w:szCs w:val="20"/>
        </w:rPr>
        <w:t>statement_end_offset</w:t>
      </w:r>
      <w:proofErr w:type="spellEnd"/>
      <w:r w:rsidRPr="00412304">
        <w:rPr>
          <w:rFonts w:ascii="Verdana" w:eastAsia="Times New Roman" w:hAnsi="Verdana" w:cstheme="minorHAnsi"/>
          <w:color w:val="000000"/>
          <w:sz w:val="20"/>
          <w:szCs w:val="20"/>
        </w:rPr>
        <w:t>&gt; -&lt;</w:t>
      </w:r>
      <w:proofErr w:type="spellStart"/>
      <w:r w:rsidRPr="00412304">
        <w:rPr>
          <w:rFonts w:ascii="Verdana" w:eastAsia="Times New Roman" w:hAnsi="Verdana" w:cstheme="minorHAnsi"/>
          <w:color w:val="000000"/>
          <w:sz w:val="20"/>
          <w:szCs w:val="20"/>
        </w:rPr>
        <w:t>statement_start_offset</w:t>
      </w:r>
      <w:proofErr w:type="spellEnd"/>
      <w:r w:rsidRPr="00412304">
        <w:rPr>
          <w:rFonts w:ascii="Verdana" w:eastAsia="Times New Roman" w:hAnsi="Verdana" w:cstheme="minorHAnsi"/>
          <w:color w:val="000000"/>
          <w:sz w:val="20"/>
          <w:szCs w:val="20"/>
        </w:rPr>
        <w:t xml:space="preserve">&gt;)/2)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theme="minorHAnsi"/>
          <w:color w:val="000000"/>
          <w:sz w:val="20"/>
          <w:szCs w:val="20"/>
        </w:rPr>
      </w:pPr>
      <w:proofErr w:type="gramStart"/>
      <w:r w:rsidRPr="00412304">
        <w:rPr>
          <w:rFonts w:ascii="Verdana" w:eastAsia="Times New Roman" w:hAnsi="Verdana" w:cstheme="minorHAnsi"/>
          <w:color w:val="000000"/>
          <w:sz w:val="20"/>
          <w:szCs w:val="20"/>
        </w:rPr>
        <w:t>from</w:t>
      </w:r>
      <w:proofErr w:type="gramEnd"/>
      <w:r w:rsidRPr="00412304">
        <w:rPr>
          <w:rFonts w:ascii="Verdana" w:eastAsia="Times New Roman" w:hAnsi="Verdana" w:cstheme="minorHAnsi"/>
          <w:color w:val="000000"/>
          <w:sz w:val="20"/>
          <w:szCs w:val="20"/>
        </w:rPr>
        <w:t xml:space="preserve"> </w:t>
      </w:r>
      <w:proofErr w:type="spellStart"/>
      <w:r w:rsidRPr="00412304">
        <w:rPr>
          <w:rFonts w:ascii="Verdana" w:eastAsia="Times New Roman" w:hAnsi="Verdana" w:cstheme="minorHAnsi"/>
          <w:color w:val="000000"/>
          <w:sz w:val="20"/>
          <w:szCs w:val="20"/>
        </w:rPr>
        <w:t>sys.dm_exec_sql_text</w:t>
      </w:r>
      <w:proofErr w:type="spellEnd"/>
      <w:r w:rsidRPr="00412304">
        <w:rPr>
          <w:rFonts w:ascii="Verdana" w:eastAsia="Times New Roman" w:hAnsi="Verdana" w:cstheme="minorHAnsi"/>
          <w:color w:val="000000"/>
          <w:sz w:val="20"/>
          <w:szCs w:val="20"/>
        </w:rPr>
        <w:t xml:space="preserve">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(0x0200000099EC8520EFB222CEBF59A72B9BDF4DBEFAE2B6BB)</w:t>
      </w:r>
    </w:p>
    <w:p w:rsidR="00412304" w:rsidRPr="00412304" w:rsidRDefault="00412304" w:rsidP="00412304">
      <w:pPr>
        <w:spacing w:after="150" w:line="336" w:lineRule="auto"/>
        <w:ind w:left="720"/>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 xml:space="preserve">The value of </w:t>
      </w:r>
      <w:proofErr w:type="spellStart"/>
      <w:r w:rsidRPr="00412304">
        <w:rPr>
          <w:rFonts w:ascii="Verdana" w:eastAsia="Times New Roman" w:hAnsi="Verdana" w:cstheme="minorHAnsi"/>
          <w:color w:val="000000"/>
          <w:sz w:val="20"/>
          <w:szCs w:val="20"/>
        </w:rPr>
        <w:t>statement_start_offest</w:t>
      </w:r>
      <w:proofErr w:type="spellEnd"/>
      <w:r w:rsidRPr="00412304">
        <w:rPr>
          <w:rFonts w:ascii="Verdana" w:eastAsia="Times New Roman" w:hAnsi="Verdana" w:cstheme="minorHAnsi"/>
          <w:color w:val="000000"/>
          <w:sz w:val="20"/>
          <w:szCs w:val="20"/>
        </w:rPr>
        <w:t xml:space="preserve"> and </w:t>
      </w:r>
      <w:proofErr w:type="spellStart"/>
      <w:r w:rsidRPr="00412304">
        <w:rPr>
          <w:rFonts w:ascii="Verdana" w:eastAsia="Times New Roman" w:hAnsi="Verdana" w:cstheme="minorHAnsi"/>
          <w:color w:val="000000"/>
          <w:sz w:val="20"/>
          <w:szCs w:val="20"/>
        </w:rPr>
        <w:t>statement_end_offset</w:t>
      </w:r>
      <w:proofErr w:type="spellEnd"/>
      <w:r w:rsidRPr="00412304">
        <w:rPr>
          <w:rFonts w:ascii="Verdana" w:eastAsia="Times New Roman" w:hAnsi="Verdana" w:cstheme="minorHAnsi"/>
          <w:color w:val="000000"/>
          <w:sz w:val="20"/>
          <w:szCs w:val="20"/>
        </w:rPr>
        <w:t xml:space="preserve"> need to be divided by two in order to compensate for the fact that SQL Server stores this kind of data in Unicode. A </w:t>
      </w:r>
      <w:proofErr w:type="spellStart"/>
      <w:r w:rsidRPr="00412304">
        <w:rPr>
          <w:rFonts w:ascii="Verdana" w:eastAsia="Times New Roman" w:hAnsi="Verdana" w:cstheme="minorHAnsi"/>
          <w:color w:val="000000"/>
          <w:sz w:val="20"/>
          <w:szCs w:val="20"/>
        </w:rPr>
        <w:t>statement_end_offset</w:t>
      </w:r>
      <w:proofErr w:type="spellEnd"/>
      <w:r w:rsidRPr="00412304">
        <w:rPr>
          <w:rFonts w:ascii="Verdana" w:eastAsia="Times New Roman" w:hAnsi="Verdana" w:cstheme="minorHAnsi"/>
          <w:color w:val="000000"/>
          <w:sz w:val="20"/>
          <w:szCs w:val="20"/>
        </w:rPr>
        <w:t xml:space="preserve"> value of -</w:t>
      </w:r>
      <w:proofErr w:type="gramStart"/>
      <w:r w:rsidRPr="00412304">
        <w:rPr>
          <w:rFonts w:ascii="Verdana" w:eastAsia="Times New Roman" w:hAnsi="Verdana" w:cstheme="minorHAnsi"/>
          <w:color w:val="000000"/>
          <w:sz w:val="20"/>
          <w:szCs w:val="20"/>
        </w:rPr>
        <w:t>1,</w:t>
      </w:r>
      <w:proofErr w:type="gramEnd"/>
      <w:r w:rsidRPr="00412304">
        <w:rPr>
          <w:rFonts w:ascii="Verdana" w:eastAsia="Times New Roman" w:hAnsi="Verdana" w:cstheme="minorHAnsi"/>
          <w:color w:val="000000"/>
          <w:sz w:val="20"/>
          <w:szCs w:val="20"/>
        </w:rPr>
        <w:t xml:space="preserve"> indicates that the statement does go up to the end of the batch. However the </w:t>
      </w:r>
      <w:proofErr w:type="gramStart"/>
      <w:r w:rsidRPr="00412304">
        <w:rPr>
          <w:rFonts w:ascii="Verdana" w:eastAsia="Times New Roman" w:hAnsi="Verdana" w:cstheme="minorHAnsi"/>
          <w:b/>
          <w:bCs/>
          <w:color w:val="000000"/>
          <w:sz w:val="20"/>
          <w:szCs w:val="20"/>
        </w:rPr>
        <w:t>substring(</w:t>
      </w:r>
      <w:proofErr w:type="gramEnd"/>
      <w:r w:rsidRPr="00412304">
        <w:rPr>
          <w:rFonts w:ascii="Verdana" w:eastAsia="Times New Roman" w:hAnsi="Verdana" w:cstheme="minorHAnsi"/>
          <w:b/>
          <w:bCs/>
          <w:color w:val="000000"/>
          <w:sz w:val="20"/>
          <w:szCs w:val="20"/>
        </w:rPr>
        <w:t>)</w:t>
      </w:r>
      <w:r w:rsidRPr="00412304">
        <w:rPr>
          <w:rFonts w:ascii="Verdana" w:eastAsia="Times New Roman" w:hAnsi="Verdana" w:cstheme="minorHAnsi"/>
          <w:color w:val="000000"/>
          <w:sz w:val="20"/>
          <w:szCs w:val="20"/>
        </w:rPr>
        <w:t xml:space="preserve"> function does not accommodate -1 as a valid value. Instead of using -1 as (&lt;</w:t>
      </w:r>
      <w:proofErr w:type="spellStart"/>
      <w:r w:rsidRPr="00412304">
        <w:rPr>
          <w:rFonts w:ascii="Verdana" w:eastAsia="Times New Roman" w:hAnsi="Verdana" w:cstheme="minorHAnsi"/>
          <w:color w:val="000000"/>
          <w:sz w:val="20"/>
          <w:szCs w:val="20"/>
        </w:rPr>
        <w:t>statement_end_offset</w:t>
      </w:r>
      <w:proofErr w:type="spellEnd"/>
      <w:r w:rsidRPr="00412304">
        <w:rPr>
          <w:rFonts w:ascii="Verdana" w:eastAsia="Times New Roman" w:hAnsi="Verdana" w:cstheme="minorHAnsi"/>
          <w:color w:val="000000"/>
          <w:sz w:val="20"/>
          <w:szCs w:val="20"/>
        </w:rPr>
        <w:t>&gt; -&lt;</w:t>
      </w:r>
      <w:proofErr w:type="spellStart"/>
      <w:r w:rsidRPr="00412304">
        <w:rPr>
          <w:rFonts w:ascii="Verdana" w:eastAsia="Times New Roman" w:hAnsi="Verdana" w:cstheme="minorHAnsi"/>
          <w:color w:val="000000"/>
          <w:sz w:val="20"/>
          <w:szCs w:val="20"/>
        </w:rPr>
        <w:t>statement_start_offset</w:t>
      </w:r>
      <w:proofErr w:type="spellEnd"/>
      <w:r w:rsidRPr="00412304">
        <w:rPr>
          <w:rFonts w:ascii="Verdana" w:eastAsia="Times New Roman" w:hAnsi="Verdana" w:cstheme="minorHAnsi"/>
          <w:color w:val="000000"/>
          <w:sz w:val="20"/>
          <w:szCs w:val="20"/>
        </w:rPr>
        <w:t>&gt;)/2, one should enter the value 64000, which should make sure that the statement is covered in all cases. With this method, a long-running or resource-consuming statement can be filtered out of a large stored procedure or batch.</w:t>
      </w:r>
    </w:p>
    <w:p w:rsidR="00412304" w:rsidRPr="00412304" w:rsidRDefault="00412304" w:rsidP="00412304">
      <w:pPr>
        <w:spacing w:after="150" w:line="336" w:lineRule="auto"/>
        <w:ind w:left="720"/>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t>Similarly, you can run the following query to find to the query plan to identify if the large number of I/Os is a result of a poor plan choice.</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theme="minorHAnsi"/>
          <w:color w:val="000000"/>
          <w:sz w:val="20"/>
          <w:szCs w:val="20"/>
        </w:rPr>
      </w:pPr>
      <w:proofErr w:type="gramStart"/>
      <w:r w:rsidRPr="00412304">
        <w:rPr>
          <w:rFonts w:ascii="Verdana" w:eastAsia="Times New Roman" w:hAnsi="Verdana" w:cstheme="minorHAnsi"/>
          <w:color w:val="000000"/>
          <w:sz w:val="20"/>
          <w:szCs w:val="20"/>
        </w:rPr>
        <w:t>select</w:t>
      </w:r>
      <w:proofErr w:type="gramEnd"/>
      <w:r w:rsidRPr="00412304">
        <w:rPr>
          <w:rFonts w:ascii="Verdana" w:eastAsia="Times New Roman" w:hAnsi="Verdana" w:cstheme="minorHAnsi"/>
          <w:color w:val="000000"/>
          <w:sz w:val="20"/>
          <w:szCs w:val="20"/>
        </w:rPr>
        <w:t xml:space="preserve"> *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theme="minorHAnsi"/>
          <w:color w:val="000000"/>
          <w:sz w:val="20"/>
          <w:szCs w:val="20"/>
        </w:rPr>
      </w:pPr>
      <w:proofErr w:type="gramStart"/>
      <w:r w:rsidRPr="00412304">
        <w:rPr>
          <w:rFonts w:ascii="Verdana" w:eastAsia="Times New Roman" w:hAnsi="Verdana" w:cstheme="minorHAnsi"/>
          <w:color w:val="000000"/>
          <w:sz w:val="20"/>
          <w:szCs w:val="20"/>
        </w:rPr>
        <w:t>from</w:t>
      </w:r>
      <w:proofErr w:type="gramEnd"/>
      <w:r w:rsidRPr="00412304">
        <w:rPr>
          <w:rFonts w:ascii="Verdana" w:eastAsia="Times New Roman" w:hAnsi="Verdana" w:cstheme="minorHAnsi"/>
          <w:color w:val="000000"/>
          <w:sz w:val="20"/>
          <w:szCs w:val="20"/>
        </w:rPr>
        <w:t xml:space="preserve"> </w:t>
      </w:r>
      <w:proofErr w:type="spellStart"/>
      <w:r w:rsidRPr="00412304">
        <w:rPr>
          <w:rFonts w:ascii="Verdana" w:eastAsia="Times New Roman" w:hAnsi="Verdana" w:cstheme="minorHAnsi"/>
          <w:color w:val="000000"/>
          <w:sz w:val="20"/>
          <w:szCs w:val="20"/>
        </w:rPr>
        <w:t>sys.dm_exec_query_plan</w:t>
      </w:r>
      <w:proofErr w:type="spellEnd"/>
      <w:r w:rsidRPr="00412304">
        <w:rPr>
          <w:rFonts w:ascii="Verdana" w:eastAsia="Times New Roman" w:hAnsi="Verdana" w:cstheme="minorHAnsi"/>
          <w:color w:val="000000"/>
          <w:sz w:val="20"/>
          <w:szCs w:val="20"/>
        </w:rPr>
        <w:t xml:space="preserve">  </w:t>
      </w:r>
    </w:p>
    <w:p w:rsidR="00412304" w:rsidRPr="00412304" w:rsidRDefault="00412304" w:rsidP="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Verdana" w:eastAsia="Times New Roman" w:hAnsi="Verdana" w:cstheme="minorHAnsi"/>
          <w:color w:val="000000"/>
          <w:sz w:val="20"/>
          <w:szCs w:val="20"/>
        </w:rPr>
      </w:pPr>
      <w:r w:rsidRPr="00412304">
        <w:rPr>
          <w:rFonts w:ascii="Verdana" w:eastAsia="Times New Roman" w:hAnsi="Verdana" w:cstheme="minorHAnsi"/>
          <w:color w:val="000000"/>
          <w:sz w:val="20"/>
          <w:szCs w:val="20"/>
        </w:rPr>
        <w:lastRenderedPageBreak/>
        <w:t>    (0x0600050099EC8520A8619803000000000000000000000000)</w:t>
      </w:r>
    </w:p>
    <w:p w:rsidR="00320FE6" w:rsidRPr="00412304" w:rsidRDefault="00320FE6">
      <w:pPr>
        <w:rPr>
          <w:rFonts w:ascii="Verdana" w:hAnsi="Verdana" w:cstheme="minorHAnsi"/>
          <w:sz w:val="20"/>
          <w:szCs w:val="20"/>
        </w:rPr>
      </w:pPr>
    </w:p>
    <w:sectPr w:rsidR="00320FE6" w:rsidRPr="00412304" w:rsidSect="00320F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46A73"/>
    <w:multiLevelType w:val="multilevel"/>
    <w:tmpl w:val="1B40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CB01776"/>
    <w:multiLevelType w:val="multilevel"/>
    <w:tmpl w:val="734821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12304"/>
    <w:rsid w:val="00000608"/>
    <w:rsid w:val="00320FE6"/>
    <w:rsid w:val="00412304"/>
    <w:rsid w:val="006B2265"/>
    <w:rsid w:val="006F53E8"/>
    <w:rsid w:val="00806E85"/>
    <w:rsid w:val="008E1DC4"/>
    <w:rsid w:val="00AB78F3"/>
    <w:rsid w:val="00AE46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FE6"/>
  </w:style>
  <w:style w:type="paragraph" w:styleId="Heading3">
    <w:name w:val="heading 3"/>
    <w:basedOn w:val="Normal"/>
    <w:link w:val="Heading3Char"/>
    <w:uiPriority w:val="9"/>
    <w:qFormat/>
    <w:rsid w:val="00412304"/>
    <w:pPr>
      <w:spacing w:before="100" w:beforeAutospacing="1" w:after="100" w:afterAutospacing="1" w:line="240" w:lineRule="auto"/>
      <w:outlineLvl w:val="2"/>
    </w:pPr>
    <w:rPr>
      <w:rFonts w:ascii="Times New Roman" w:eastAsia="Times New Roman" w:hAnsi="Times New Roman" w:cs="Times New Roman"/>
      <w:b/>
      <w:bCs/>
      <w:sz w:val="26"/>
      <w:szCs w:val="26"/>
    </w:rPr>
  </w:style>
  <w:style w:type="paragraph" w:styleId="Heading4">
    <w:name w:val="heading 4"/>
    <w:basedOn w:val="Normal"/>
    <w:link w:val="Heading4Char"/>
    <w:uiPriority w:val="9"/>
    <w:qFormat/>
    <w:rsid w:val="0041230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2304"/>
    <w:rPr>
      <w:rFonts w:ascii="Times New Roman" w:eastAsia="Times New Roman" w:hAnsi="Times New Roman" w:cs="Times New Roman"/>
      <w:b/>
      <w:bCs/>
      <w:sz w:val="26"/>
      <w:szCs w:val="26"/>
    </w:rPr>
  </w:style>
  <w:style w:type="character" w:customStyle="1" w:styleId="Heading4Char">
    <w:name w:val="Heading 4 Char"/>
    <w:basedOn w:val="DefaultParagraphFont"/>
    <w:link w:val="Heading4"/>
    <w:uiPriority w:val="9"/>
    <w:rsid w:val="00412304"/>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412304"/>
    <w:rPr>
      <w:strike w:val="0"/>
      <w:dstrike w:val="0"/>
      <w:color w:val="0033CC"/>
      <w:u w:val="none"/>
      <w:effect w:val="none"/>
    </w:rPr>
  </w:style>
  <w:style w:type="paragraph" w:styleId="NormalWeb">
    <w:name w:val="Normal (Web)"/>
    <w:basedOn w:val="Normal"/>
    <w:uiPriority w:val="99"/>
    <w:semiHidden/>
    <w:unhideWhenUsed/>
    <w:rsid w:val="00412304"/>
    <w:pPr>
      <w:spacing w:after="150"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2304"/>
    <w:rPr>
      <w:b/>
      <w:bCs/>
    </w:rPr>
  </w:style>
  <w:style w:type="paragraph" w:styleId="HTMLPreformatted">
    <w:name w:val="HTML Preformatted"/>
    <w:basedOn w:val="Normal"/>
    <w:link w:val="HTMLPreformattedChar"/>
    <w:uiPriority w:val="99"/>
    <w:semiHidden/>
    <w:unhideWhenUsed/>
    <w:rsid w:val="0041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2304"/>
    <w:rPr>
      <w:rFonts w:ascii="Courier New" w:eastAsia="Times New Roman" w:hAnsi="Courier New" w:cs="Courier New"/>
      <w:sz w:val="20"/>
      <w:szCs w:val="20"/>
    </w:rPr>
  </w:style>
  <w:style w:type="character" w:styleId="HTMLCode">
    <w:name w:val="HTML Code"/>
    <w:basedOn w:val="DefaultParagraphFont"/>
    <w:uiPriority w:val="99"/>
    <w:semiHidden/>
    <w:unhideWhenUsed/>
    <w:rsid w:val="0041230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34645369">
      <w:bodyDiv w:val="1"/>
      <w:marLeft w:val="0"/>
      <w:marRight w:val="0"/>
      <w:marTop w:val="0"/>
      <w:marBottom w:val="0"/>
      <w:divBdr>
        <w:top w:val="none" w:sz="0" w:space="0" w:color="auto"/>
        <w:left w:val="none" w:sz="0" w:space="0" w:color="auto"/>
        <w:bottom w:val="none" w:sz="0" w:space="0" w:color="auto"/>
        <w:right w:val="none" w:sz="0" w:space="0" w:color="auto"/>
      </w:divBdr>
      <w:divsChild>
        <w:div w:id="2110467731">
          <w:marLeft w:val="0"/>
          <w:marRight w:val="0"/>
          <w:marTop w:val="0"/>
          <w:marBottom w:val="0"/>
          <w:divBdr>
            <w:top w:val="none" w:sz="0" w:space="0" w:color="auto"/>
            <w:left w:val="none" w:sz="0" w:space="0" w:color="auto"/>
            <w:bottom w:val="none" w:sz="0" w:space="0" w:color="auto"/>
            <w:right w:val="none" w:sz="0" w:space="0" w:color="auto"/>
          </w:divBdr>
          <w:divsChild>
            <w:div w:id="1801847858">
              <w:marLeft w:val="0"/>
              <w:marRight w:val="0"/>
              <w:marTop w:val="0"/>
              <w:marBottom w:val="0"/>
              <w:divBdr>
                <w:top w:val="none" w:sz="0" w:space="0" w:color="auto"/>
                <w:left w:val="none" w:sz="0" w:space="0" w:color="auto"/>
                <w:bottom w:val="none" w:sz="0" w:space="0" w:color="auto"/>
                <w:right w:val="none" w:sz="0" w:space="0" w:color="auto"/>
              </w:divBdr>
              <w:divsChild>
                <w:div w:id="1226572483">
                  <w:marLeft w:val="0"/>
                  <w:marRight w:val="0"/>
                  <w:marTop w:val="0"/>
                  <w:marBottom w:val="0"/>
                  <w:divBdr>
                    <w:top w:val="none" w:sz="0" w:space="0" w:color="auto"/>
                    <w:left w:val="none" w:sz="0" w:space="0" w:color="auto"/>
                    <w:bottom w:val="none" w:sz="0" w:space="0" w:color="auto"/>
                    <w:right w:val="none" w:sz="0" w:space="0" w:color="auto"/>
                  </w:divBdr>
                  <w:divsChild>
                    <w:div w:id="1465126067">
                      <w:marLeft w:val="0"/>
                      <w:marRight w:val="0"/>
                      <w:marTop w:val="0"/>
                      <w:marBottom w:val="0"/>
                      <w:divBdr>
                        <w:top w:val="none" w:sz="0" w:space="0" w:color="auto"/>
                        <w:left w:val="none" w:sz="0" w:space="0" w:color="auto"/>
                        <w:bottom w:val="none" w:sz="0" w:space="0" w:color="auto"/>
                        <w:right w:val="none" w:sz="0" w:space="0" w:color="auto"/>
                      </w:divBdr>
                      <w:divsChild>
                        <w:div w:id="1019090821">
                          <w:marLeft w:val="0"/>
                          <w:marRight w:val="0"/>
                          <w:marTop w:val="0"/>
                          <w:marBottom w:val="0"/>
                          <w:divBdr>
                            <w:top w:val="none" w:sz="0" w:space="0" w:color="auto"/>
                            <w:left w:val="none" w:sz="0" w:space="0" w:color="auto"/>
                            <w:bottom w:val="none" w:sz="0" w:space="0" w:color="auto"/>
                            <w:right w:val="none" w:sz="0" w:space="0" w:color="auto"/>
                          </w:divBdr>
                          <w:divsChild>
                            <w:div w:id="1180312753">
                              <w:marLeft w:val="0"/>
                              <w:marRight w:val="0"/>
                              <w:marTop w:val="0"/>
                              <w:marBottom w:val="0"/>
                              <w:divBdr>
                                <w:top w:val="none" w:sz="0" w:space="0" w:color="auto"/>
                                <w:left w:val="none" w:sz="0" w:space="0" w:color="auto"/>
                                <w:bottom w:val="none" w:sz="0" w:space="0" w:color="auto"/>
                                <w:right w:val="none" w:sz="0" w:space="0" w:color="auto"/>
                              </w:divBdr>
                              <w:divsChild>
                                <w:div w:id="546600296">
                                  <w:marLeft w:val="0"/>
                                  <w:marRight w:val="0"/>
                                  <w:marTop w:val="0"/>
                                  <w:marBottom w:val="0"/>
                                  <w:divBdr>
                                    <w:top w:val="none" w:sz="0" w:space="0" w:color="auto"/>
                                    <w:left w:val="none" w:sz="0" w:space="0" w:color="auto"/>
                                    <w:bottom w:val="none" w:sz="0" w:space="0" w:color="auto"/>
                                    <w:right w:val="none" w:sz="0" w:space="0" w:color="auto"/>
                                  </w:divBdr>
                                  <w:divsChild>
                                    <w:div w:id="492531891">
                                      <w:marLeft w:val="0"/>
                                      <w:marRight w:val="0"/>
                                      <w:marTop w:val="0"/>
                                      <w:marBottom w:val="0"/>
                                      <w:divBdr>
                                        <w:top w:val="none" w:sz="0" w:space="0" w:color="auto"/>
                                        <w:left w:val="none" w:sz="0" w:space="0" w:color="auto"/>
                                        <w:bottom w:val="none" w:sz="0" w:space="0" w:color="auto"/>
                                        <w:right w:val="none" w:sz="0" w:space="0" w:color="auto"/>
                                      </w:divBdr>
                                      <w:divsChild>
                                        <w:div w:id="37253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echnet.microsoft.com/en-us/library/cc966540.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1957</Words>
  <Characters>11161</Characters>
  <Application>Microsoft Office Word</Application>
  <DocSecurity>0</DocSecurity>
  <Lines>93</Lines>
  <Paragraphs>26</Paragraphs>
  <ScaleCrop>false</ScaleCrop>
  <Company/>
  <LinksUpToDate>false</LinksUpToDate>
  <CharactersWithSpaces>13092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cp:keywords/>
  <dc:description/>
  <cp:lastModifiedBy>Ilya</cp:lastModifiedBy>
  <cp:revision>3</cp:revision>
  <dcterms:created xsi:type="dcterms:W3CDTF">2011-02-25T23:19:00Z</dcterms:created>
  <dcterms:modified xsi:type="dcterms:W3CDTF">2011-02-25T23:22:00Z</dcterms:modified>
</cp:coreProperties>
</file>