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F47034">
      <w:r>
        <w:fldChar w:fldCharType="begin"/>
      </w:r>
      <w:r>
        <w:instrText xml:space="preserve"> HYPERLINK "</w:instrText>
      </w:r>
      <w:r w:rsidRPr="00F47034">
        <w:instrText>https://docs.microsoft.com/en-us/sql/relational-databases/tables/lesson-2-3-querying-a-hierarchical-table-using-hierarchy-methods</w:instrText>
      </w:r>
      <w:r>
        <w:instrText xml:space="preserve">" </w:instrText>
      </w:r>
      <w:r>
        <w:fldChar w:fldCharType="separate"/>
      </w:r>
      <w:r w:rsidRPr="003A591D">
        <w:rPr>
          <w:rStyle w:val="Hyperlink"/>
        </w:rPr>
        <w:t>https://docs.microsoft.com/en-us/sql/relational-databases/tables/lesson-2-3-querying-a-hierarchical-table-using-hierarchy-methods</w:t>
      </w:r>
      <w:r>
        <w:fldChar w:fldCharType="end"/>
      </w:r>
    </w:p>
    <w:p w:rsidR="00F47034" w:rsidRDefault="00F47034" w:rsidP="00F47034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2-3 - Querying a Hierarchical Table Using Hierarchy Methods</w:t>
      </w:r>
    </w:p>
    <w:p w:rsidR="00F47034" w:rsidRDefault="00F47034" w:rsidP="00F47034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2017-3-6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1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F47034" w:rsidRDefault="00F47034" w:rsidP="00F4703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5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5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4" w:rsidRDefault="00F47034" w:rsidP="00F47034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F47034" w:rsidRDefault="00F47034" w:rsidP="00F4703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7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7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4" w:rsidRDefault="00F47034" w:rsidP="00F4703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Now that the </w:t>
      </w:r>
      <w:proofErr w:type="spellStart"/>
      <w:r>
        <w:rPr>
          <w:rFonts w:ascii="Segoe UI" w:hAnsi="Segoe UI" w:cs="Segoe UI"/>
          <w:color w:val="222222"/>
        </w:rPr>
        <w:t>HumanResources.EmployeeOrg</w:t>
      </w:r>
      <w:proofErr w:type="spellEnd"/>
      <w:r>
        <w:rPr>
          <w:rFonts w:ascii="Segoe UI" w:hAnsi="Segoe UI" w:cs="Segoe UI"/>
          <w:color w:val="222222"/>
        </w:rPr>
        <w:t xml:space="preserve"> table is fully populated, this task will show you how to query the hierarchy using some of the hierarchical methods.</w:t>
      </w:r>
    </w:p>
    <w:p w:rsidR="00F47034" w:rsidRDefault="00F47034" w:rsidP="00F47034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find subordinate nodes</w:t>
      </w:r>
    </w:p>
    <w:p w:rsidR="00F47034" w:rsidRDefault="00F47034" w:rsidP="00F47034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Sariya</w:t>
      </w:r>
      <w:proofErr w:type="spellEnd"/>
      <w:r>
        <w:rPr>
          <w:rFonts w:ascii="Segoe UI" w:hAnsi="Segoe UI" w:cs="Segoe UI"/>
          <w:color w:val="222222"/>
        </w:rPr>
        <w:t xml:space="preserve"> has one subordinate employee. To query for </w:t>
      </w:r>
      <w:proofErr w:type="spellStart"/>
      <w:r>
        <w:rPr>
          <w:rFonts w:ascii="Segoe UI" w:hAnsi="Segoe UI" w:cs="Segoe UI"/>
          <w:color w:val="222222"/>
        </w:rPr>
        <w:t>Sariya's</w:t>
      </w:r>
      <w:proofErr w:type="spellEnd"/>
      <w:r>
        <w:rPr>
          <w:rFonts w:ascii="Segoe UI" w:hAnsi="Segoe UI" w:cs="Segoe UI"/>
          <w:color w:val="222222"/>
        </w:rPr>
        <w:t xml:space="preserve"> subordinates, execute the following query that uses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"https://docs.microsoft.com/en-us/sql/t-sql/data-types/isdescendantof-database-engine"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hAnsi="Segoe UI" w:cs="Segoe UI"/>
          <w:color w:val="0050C5"/>
        </w:rPr>
        <w:t>IsDescendantOf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method:</w:t>
      </w:r>
    </w:p>
    <w:p w:rsidR="00F47034" w:rsidRDefault="00F47034" w:rsidP="00F4703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DECLARE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hierarchyid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SELECT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EmployeeID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46 ;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*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OrgNode.IsDescendantOf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(@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) = 1 ;  </w:t>
      </w:r>
    </w:p>
    <w:p w:rsidR="00F47034" w:rsidRDefault="00F47034" w:rsidP="00F4703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 result lists both </w:t>
      </w:r>
      <w:proofErr w:type="spellStart"/>
      <w:r>
        <w:rPr>
          <w:rFonts w:ascii="Segoe UI" w:hAnsi="Segoe UI" w:cs="Segoe UI"/>
          <w:color w:val="222222"/>
        </w:rPr>
        <w:t>Sariya</w:t>
      </w:r>
      <w:proofErr w:type="spellEnd"/>
      <w:r>
        <w:rPr>
          <w:rFonts w:ascii="Segoe UI" w:hAnsi="Segoe UI" w:cs="Segoe UI"/>
          <w:color w:val="222222"/>
        </w:rPr>
        <w:t xml:space="preserve"> and </w:t>
      </w:r>
      <w:proofErr w:type="spellStart"/>
      <w:r>
        <w:rPr>
          <w:rFonts w:ascii="Segoe UI" w:hAnsi="Segoe UI" w:cs="Segoe UI"/>
          <w:color w:val="222222"/>
        </w:rPr>
        <w:t>Wanida</w:t>
      </w:r>
      <w:proofErr w:type="spellEnd"/>
      <w:r>
        <w:rPr>
          <w:rFonts w:ascii="Segoe UI" w:hAnsi="Segoe UI" w:cs="Segoe UI"/>
          <w:color w:val="222222"/>
        </w:rPr>
        <w:t xml:space="preserve">. </w:t>
      </w:r>
      <w:proofErr w:type="spellStart"/>
      <w:r>
        <w:rPr>
          <w:rFonts w:ascii="Segoe UI" w:hAnsi="Segoe UI" w:cs="Segoe UI"/>
          <w:color w:val="222222"/>
        </w:rPr>
        <w:t>Sariya</w:t>
      </w:r>
      <w:proofErr w:type="spellEnd"/>
      <w:r>
        <w:rPr>
          <w:rFonts w:ascii="Segoe UI" w:hAnsi="Segoe UI" w:cs="Segoe UI"/>
          <w:color w:val="222222"/>
        </w:rPr>
        <w:t xml:space="preserve"> is listed because she is the descendant at the 0 level. </w:t>
      </w:r>
      <w:proofErr w:type="spellStart"/>
      <w:r>
        <w:rPr>
          <w:rFonts w:ascii="Segoe UI" w:hAnsi="Segoe UI" w:cs="Segoe UI"/>
          <w:color w:val="222222"/>
        </w:rPr>
        <w:t>Wanida</w:t>
      </w:r>
      <w:proofErr w:type="spellEnd"/>
      <w:r>
        <w:rPr>
          <w:rFonts w:ascii="Segoe UI" w:hAnsi="Segoe UI" w:cs="Segoe UI"/>
          <w:color w:val="222222"/>
        </w:rPr>
        <w:t xml:space="preserve"> is the descendant at the 1 level.</w:t>
      </w:r>
    </w:p>
    <w:p w:rsidR="00F47034" w:rsidRDefault="00F47034" w:rsidP="00F47034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also query for this information by using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"https://docs.microsoft.com/en-us/sql/t-sql/data-types/getancestor-database-engine"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hAnsi="Segoe UI" w:cs="Segoe UI"/>
          <w:color w:val="0050C5"/>
        </w:rPr>
        <w:t>GetAncestor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method.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GetAncestor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 xml:space="preserve">takes an argument for the level that you are trying to return. Since </w:t>
      </w:r>
      <w:proofErr w:type="spellStart"/>
      <w:r>
        <w:rPr>
          <w:rFonts w:ascii="Segoe UI" w:hAnsi="Segoe UI" w:cs="Segoe UI"/>
          <w:color w:val="222222"/>
        </w:rPr>
        <w:t>Wanida</w:t>
      </w:r>
      <w:proofErr w:type="spellEnd"/>
      <w:r>
        <w:rPr>
          <w:rFonts w:ascii="Segoe UI" w:hAnsi="Segoe UI" w:cs="Segoe UI"/>
          <w:color w:val="222222"/>
        </w:rPr>
        <w:t xml:space="preserve"> is one level underneath </w:t>
      </w:r>
      <w:proofErr w:type="spellStart"/>
      <w:r>
        <w:rPr>
          <w:rFonts w:ascii="Segoe UI" w:hAnsi="Segoe UI" w:cs="Segoe UI"/>
          <w:color w:val="222222"/>
        </w:rPr>
        <w:t>Sariya</w:t>
      </w:r>
      <w:proofErr w:type="spellEnd"/>
      <w:r>
        <w:rPr>
          <w:rFonts w:ascii="Segoe UI" w:hAnsi="Segoe UI" w:cs="Segoe UI"/>
          <w:color w:val="222222"/>
        </w:rPr>
        <w:t>, use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GetAncestor</w:t>
      </w:r>
      <w:proofErr w:type="spellEnd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(1)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as demonstrated in the following code:</w:t>
      </w:r>
    </w:p>
    <w:p w:rsidR="00F47034" w:rsidRDefault="00F47034" w:rsidP="00F4703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>DECLARE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hierarchyid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SELECT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EmployeeID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46 ;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OrgNode.ToString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 AS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Text_OrgNode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, *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OrgNode.GetAncestor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(1) =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This time the result lists only </w:t>
      </w:r>
      <w:proofErr w:type="spellStart"/>
      <w:r>
        <w:rPr>
          <w:rFonts w:ascii="Segoe UI" w:hAnsi="Segoe UI" w:cs="Segoe UI"/>
          <w:color w:val="222222"/>
        </w:rPr>
        <w:t>Wanida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F47034" w:rsidRDefault="00F47034" w:rsidP="00F47034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Now change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@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CurrentEmployee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to David (</w:t>
      </w:r>
      <w:proofErr w:type="spellStart"/>
      <w:r>
        <w:rPr>
          <w:rFonts w:ascii="Segoe UI" w:hAnsi="Segoe UI" w:cs="Segoe UI"/>
          <w:color w:val="222222"/>
        </w:rPr>
        <w:t>EmployeeID</w:t>
      </w:r>
      <w:proofErr w:type="spellEnd"/>
      <w:r>
        <w:rPr>
          <w:rFonts w:ascii="Segoe UI" w:hAnsi="Segoe UI" w:cs="Segoe UI"/>
          <w:color w:val="222222"/>
        </w:rPr>
        <w:t xml:space="preserve"> 6) and the level to 2. Execute the following to also return </w:t>
      </w:r>
      <w:proofErr w:type="spellStart"/>
      <w:r>
        <w:rPr>
          <w:rFonts w:ascii="Segoe UI" w:hAnsi="Segoe UI" w:cs="Segoe UI"/>
          <w:color w:val="222222"/>
        </w:rPr>
        <w:t>Wanida</w:t>
      </w:r>
      <w:proofErr w:type="spellEnd"/>
      <w:r>
        <w:rPr>
          <w:rFonts w:ascii="Segoe UI" w:hAnsi="Segoe UI" w:cs="Segoe UI"/>
          <w:color w:val="222222"/>
        </w:rPr>
        <w:t>:</w:t>
      </w:r>
    </w:p>
    <w:p w:rsidR="00F47034" w:rsidRDefault="00F47034" w:rsidP="00F4703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DECLARE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hierarchyid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SELECT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EmployeeID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6 ;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OrgNode.ToString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 AS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Text_OrgNode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, *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OrgNode.GetAncestor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(2) = @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CurrentEmployee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time, you also receive Mary who also reports to David, two levels down.</w:t>
      </w:r>
    </w:p>
    <w:p w:rsidR="00F47034" w:rsidRDefault="00F47034" w:rsidP="00F47034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 xml:space="preserve">To use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GetRoot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, and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GetLevel</w:t>
      </w:r>
      <w:proofErr w:type="spellEnd"/>
    </w:p>
    <w:p w:rsidR="00F47034" w:rsidRDefault="00F47034" w:rsidP="00F4703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As the hierarchy grows larger it is more difficult to determine where the members are in the hierarchy. Use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"https://docs.microsoft.com/en-us/sql/t-sql/data-types/getlevel-database-engine"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hAnsi="Segoe UI" w:cs="Segoe UI"/>
          <w:color w:val="0050C5"/>
        </w:rPr>
        <w:t>GetLevel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find how many levels down each row is in the hierarchy. Execute the following code to view the levels of all the rows:</w:t>
      </w:r>
    </w:p>
    <w:p w:rsidR="00F47034" w:rsidRDefault="00F47034" w:rsidP="00F4703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OrgNode.ToString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 AS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Text_OrgNode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, 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OrgNode.GetLevel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 AS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EmpLevel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, *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; </w:t>
      </w:r>
      <w:bookmarkStart w:id="0" w:name="_GoBack"/>
      <w:bookmarkEnd w:id="0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GO  </w:t>
      </w:r>
    </w:p>
    <w:p w:rsidR="00F47034" w:rsidRDefault="00F47034" w:rsidP="00F4703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Use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9" w:history="1">
        <w:proofErr w:type="spellStart"/>
        <w:r>
          <w:rPr>
            <w:rStyle w:val="Hyperlink"/>
            <w:rFonts w:ascii="Segoe UI" w:hAnsi="Segoe UI" w:cs="Segoe UI"/>
            <w:color w:val="0050C5"/>
          </w:rPr>
          <w:t>GetRoot</w:t>
        </w:r>
        <w:proofErr w:type="spellEnd"/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find the root node in the hierarchy. The following code returns the single row which is the root:</w:t>
      </w:r>
    </w:p>
    <w:p w:rsidR="00F47034" w:rsidRDefault="00F47034" w:rsidP="00F4703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OrgNode.ToString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 AS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Text_OrgNode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, *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hierarchyid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::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GetRoot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 ;  </w:t>
      </w:r>
    </w:p>
    <w:p w:rsidR="00F47034" w:rsidRDefault="00F47034" w:rsidP="00F4703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F47034" w:rsidRDefault="00F47034" w:rsidP="00F4703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next task will reorganize the hierarchy.</w:t>
      </w:r>
    </w:p>
    <w:p w:rsidR="00F47034" w:rsidRDefault="00F47034" w:rsidP="00F47034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Task in Lesson</w:t>
      </w:r>
    </w:p>
    <w:p w:rsidR="00F47034" w:rsidRDefault="00F47034" w:rsidP="00F4703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0" w:history="1">
        <w:r>
          <w:rPr>
            <w:rStyle w:val="Hyperlink"/>
            <w:rFonts w:ascii="Segoe UI" w:hAnsi="Segoe UI" w:cs="Segoe UI"/>
            <w:color w:val="0050C5"/>
          </w:rPr>
          <w:t>Reordering Data in a Hierarchical Table Using Hierarchical Methods</w:t>
        </w:r>
      </w:hyperlink>
    </w:p>
    <w:p w:rsidR="00F47034" w:rsidRDefault="00F47034"/>
    <w:sectPr w:rsidR="00F4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83B"/>
    <w:multiLevelType w:val="multilevel"/>
    <w:tmpl w:val="52F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6061B"/>
    <w:multiLevelType w:val="multilevel"/>
    <w:tmpl w:val="F6E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B404A"/>
    <w:multiLevelType w:val="multilevel"/>
    <w:tmpl w:val="48C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A6"/>
    <w:rsid w:val="007143BA"/>
    <w:rsid w:val="00E249A6"/>
    <w:rsid w:val="00F4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6B8A"/>
  <w15:chartTrackingRefBased/>
  <w15:docId w15:val="{9B2E62A9-87F9-46E1-B56D-880F6A92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03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4703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470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70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0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47034"/>
  </w:style>
  <w:style w:type="character" w:customStyle="1" w:styleId="reading-time">
    <w:name w:val="reading-time"/>
    <w:basedOn w:val="DefaultParagraphFont"/>
    <w:rsid w:val="00F47034"/>
  </w:style>
  <w:style w:type="character" w:customStyle="1" w:styleId="contributors-text">
    <w:name w:val="contributors-text"/>
    <w:basedOn w:val="DefaultParagraphFont"/>
    <w:rsid w:val="00F47034"/>
  </w:style>
  <w:style w:type="paragraph" w:customStyle="1" w:styleId="lf-text-block">
    <w:name w:val="lf-text-block"/>
    <w:basedOn w:val="Normal"/>
    <w:rsid w:val="00F4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7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4553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26935549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540507473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1648715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44927388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craigg-ms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BYHAM" TargetMode="External"/><Relationship Id="rId10" Type="http://schemas.openxmlformats.org/officeDocument/2006/relationships/hyperlink" Target="https://docs.microsoft.com/en-us/sql/relational-databases/tables/lesson-2-4-reordering-data-in-a-hierarchical-table-using-hierarchical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data-types/getroot-database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2017-06-11T13:54:00Z</dcterms:created>
  <dcterms:modified xsi:type="dcterms:W3CDTF">2017-06-11T13:54:00Z</dcterms:modified>
</cp:coreProperties>
</file>