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A137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 xml:space="preserve">Review of Indexing Strategies: </w:t>
      </w:r>
      <w:proofErr w:type="spellStart"/>
      <w:r w:rsidRPr="00912AB4">
        <w:rPr>
          <w:b/>
          <w:bCs/>
        </w:rPr>
        <w:t>Columnstore</w:t>
      </w:r>
      <w:proofErr w:type="spellEnd"/>
      <w:r w:rsidRPr="00912AB4">
        <w:rPr>
          <w:b/>
          <w:bCs/>
        </w:rPr>
        <w:t xml:space="preserve">, </w:t>
      </w:r>
      <w:proofErr w:type="spellStart"/>
      <w:r w:rsidRPr="00912AB4">
        <w:rPr>
          <w:b/>
          <w:bCs/>
        </w:rPr>
        <w:t>Rowstore</w:t>
      </w:r>
      <w:proofErr w:type="spellEnd"/>
      <w:r w:rsidRPr="00912AB4">
        <w:rPr>
          <w:b/>
          <w:bCs/>
        </w:rPr>
        <w:t>, Partitioning, and Sharding</w:t>
      </w:r>
    </w:p>
    <w:p w14:paraId="72FA6E9A" w14:textId="77777777" w:rsidR="00912AB4" w:rsidRPr="00912AB4" w:rsidRDefault="00912AB4" w:rsidP="00912AB4">
      <w:r w:rsidRPr="00912AB4">
        <w:t>Optimizing data storage and retrieval is a critical component of database performance. The choice of indexing strategy—</w:t>
      </w:r>
      <w:proofErr w:type="spellStart"/>
      <w:r w:rsidRPr="00912AB4">
        <w:rPr>
          <w:b/>
          <w:bCs/>
        </w:rPr>
        <w:t>Columnstore</w:t>
      </w:r>
      <w:proofErr w:type="spellEnd"/>
      <w:r w:rsidRPr="00912AB4">
        <w:t xml:space="preserve">, </w:t>
      </w:r>
      <w:proofErr w:type="spellStart"/>
      <w:r w:rsidRPr="00912AB4">
        <w:rPr>
          <w:b/>
          <w:bCs/>
        </w:rPr>
        <w:t>Rowstore</w:t>
      </w:r>
      <w:proofErr w:type="spellEnd"/>
      <w:r w:rsidRPr="00912AB4">
        <w:t xml:space="preserve">, </w:t>
      </w:r>
      <w:r w:rsidRPr="00912AB4">
        <w:rPr>
          <w:b/>
          <w:bCs/>
        </w:rPr>
        <w:t>Partitioning</w:t>
      </w:r>
      <w:r w:rsidRPr="00912AB4">
        <w:t xml:space="preserve">, and </w:t>
      </w:r>
      <w:r w:rsidRPr="00912AB4">
        <w:rPr>
          <w:b/>
          <w:bCs/>
        </w:rPr>
        <w:t>Sharding</w:t>
      </w:r>
      <w:r w:rsidRPr="00912AB4">
        <w:t>—depends heavily on your database workload and access patterns. Below is a detailed review of each indexing strategy and its benefits, trade-offs, and ideal use cases.</w:t>
      </w:r>
    </w:p>
    <w:p w14:paraId="0C720FEC" w14:textId="77777777" w:rsidR="00912AB4" w:rsidRPr="00912AB4" w:rsidRDefault="00912AB4" w:rsidP="00912AB4">
      <w:r w:rsidRPr="00912AB4">
        <w:pict w14:anchorId="3DEF7580">
          <v:rect id="_x0000_i1151" style="width:0;height:1.5pt" o:hralign="center" o:hrstd="t" o:hr="t" fillcolor="#a0a0a0" stroked="f"/>
        </w:pict>
      </w:r>
    </w:p>
    <w:p w14:paraId="0ED97B86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 xml:space="preserve">1. </w:t>
      </w:r>
      <w:proofErr w:type="spellStart"/>
      <w:r w:rsidRPr="00912AB4">
        <w:rPr>
          <w:b/>
          <w:bCs/>
        </w:rPr>
        <w:t>Columnstore</w:t>
      </w:r>
      <w:proofErr w:type="spellEnd"/>
      <w:r w:rsidRPr="00912AB4">
        <w:rPr>
          <w:b/>
          <w:bCs/>
        </w:rPr>
        <w:t xml:space="preserve"> Indexing</w:t>
      </w:r>
    </w:p>
    <w:p w14:paraId="48646C4A" w14:textId="77777777" w:rsidR="00912AB4" w:rsidRPr="00912AB4" w:rsidRDefault="00912AB4" w:rsidP="00912AB4">
      <w:proofErr w:type="spellStart"/>
      <w:proofErr w:type="gramStart"/>
      <w:r w:rsidRPr="00912AB4">
        <w:rPr>
          <w:b/>
          <w:bCs/>
        </w:rPr>
        <w:t>Columnstore</w:t>
      </w:r>
      <w:proofErr w:type="spellEnd"/>
      <w:proofErr w:type="gramEnd"/>
      <w:r w:rsidRPr="00912AB4">
        <w:rPr>
          <w:b/>
          <w:bCs/>
        </w:rPr>
        <w:t xml:space="preserve"> indexing</w:t>
      </w:r>
      <w:r w:rsidRPr="00912AB4">
        <w:t xml:space="preserve"> stores data by column rather than by row. This indexing technique is highly beneficial for analytical and read-heavy workloads, where large volumes of data need to be processed efficiently.</w:t>
      </w:r>
    </w:p>
    <w:p w14:paraId="4F9B3DF4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Key Features:</w:t>
      </w:r>
    </w:p>
    <w:p w14:paraId="11A4A923" w14:textId="77777777" w:rsidR="00912AB4" w:rsidRPr="00912AB4" w:rsidRDefault="00912AB4" w:rsidP="00912AB4">
      <w:pPr>
        <w:numPr>
          <w:ilvl w:val="0"/>
          <w:numId w:val="18"/>
        </w:numPr>
      </w:pPr>
      <w:r w:rsidRPr="00912AB4">
        <w:rPr>
          <w:b/>
          <w:bCs/>
        </w:rPr>
        <w:t>Data Organization</w:t>
      </w:r>
      <w:r w:rsidRPr="00912AB4">
        <w:t>: Data is stored column-wise rather than row-wise, meaning that values from the same column are stored together.</w:t>
      </w:r>
    </w:p>
    <w:p w14:paraId="74F961FA" w14:textId="77777777" w:rsidR="00912AB4" w:rsidRPr="00912AB4" w:rsidRDefault="00912AB4" w:rsidP="00912AB4">
      <w:pPr>
        <w:numPr>
          <w:ilvl w:val="0"/>
          <w:numId w:val="18"/>
        </w:numPr>
      </w:pPr>
      <w:r w:rsidRPr="00912AB4">
        <w:rPr>
          <w:b/>
          <w:bCs/>
        </w:rPr>
        <w:t>Compression</w:t>
      </w:r>
      <w:r w:rsidRPr="00912AB4">
        <w:t xml:space="preserve">: Since similar values are stored together, </w:t>
      </w:r>
      <w:proofErr w:type="spellStart"/>
      <w:r w:rsidRPr="00912AB4">
        <w:t>columnstore</w:t>
      </w:r>
      <w:proofErr w:type="spellEnd"/>
      <w:r w:rsidRPr="00912AB4">
        <w:t xml:space="preserve"> indexes can achieve high data compression rates, reducing storage space.</w:t>
      </w:r>
    </w:p>
    <w:p w14:paraId="1E30B1DA" w14:textId="77777777" w:rsidR="00912AB4" w:rsidRPr="00912AB4" w:rsidRDefault="00912AB4" w:rsidP="00912AB4">
      <w:pPr>
        <w:numPr>
          <w:ilvl w:val="0"/>
          <w:numId w:val="18"/>
        </w:numPr>
      </w:pPr>
      <w:r w:rsidRPr="00912AB4">
        <w:rPr>
          <w:b/>
          <w:bCs/>
        </w:rPr>
        <w:t>Optimized for Analytics</w:t>
      </w:r>
      <w:r w:rsidRPr="00912AB4">
        <w:t xml:space="preserve">: Ideal for </w:t>
      </w:r>
      <w:r w:rsidRPr="00912AB4">
        <w:rPr>
          <w:b/>
          <w:bCs/>
        </w:rPr>
        <w:t>OLAP (Online Analytical Processing)</w:t>
      </w:r>
      <w:r w:rsidRPr="00912AB4">
        <w:t xml:space="preserve"> workloads, such as querying large data sets, aggregations, and scans over a few columns rather than full row-based queries.</w:t>
      </w:r>
    </w:p>
    <w:p w14:paraId="4D23BFC0" w14:textId="77777777" w:rsidR="00912AB4" w:rsidRPr="00912AB4" w:rsidRDefault="00912AB4" w:rsidP="00912AB4">
      <w:pPr>
        <w:numPr>
          <w:ilvl w:val="0"/>
          <w:numId w:val="18"/>
        </w:numPr>
      </w:pPr>
      <w:r w:rsidRPr="00912AB4">
        <w:rPr>
          <w:b/>
          <w:bCs/>
        </w:rPr>
        <w:t>Batch Processing</w:t>
      </w:r>
      <w:r w:rsidRPr="00912AB4">
        <w:t xml:space="preserve">: </w:t>
      </w:r>
      <w:proofErr w:type="spellStart"/>
      <w:r w:rsidRPr="00912AB4">
        <w:t>Columnstore</w:t>
      </w:r>
      <w:proofErr w:type="spellEnd"/>
      <w:r w:rsidRPr="00912AB4">
        <w:t xml:space="preserve"> indexes enable </w:t>
      </w:r>
      <w:r w:rsidRPr="00912AB4">
        <w:rPr>
          <w:b/>
          <w:bCs/>
        </w:rPr>
        <w:t>batch mode</w:t>
      </w:r>
      <w:r w:rsidRPr="00912AB4">
        <w:t xml:space="preserve"> execution, which allows the system to process queries in larger, more efficient chunks.</w:t>
      </w:r>
    </w:p>
    <w:p w14:paraId="6F80147F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Pros:</w:t>
      </w:r>
    </w:p>
    <w:p w14:paraId="1F9F2D9F" w14:textId="77777777" w:rsidR="00912AB4" w:rsidRPr="00912AB4" w:rsidRDefault="00912AB4" w:rsidP="00912AB4">
      <w:pPr>
        <w:numPr>
          <w:ilvl w:val="0"/>
          <w:numId w:val="19"/>
        </w:numPr>
      </w:pPr>
      <w:r w:rsidRPr="00912AB4">
        <w:rPr>
          <w:b/>
          <w:bCs/>
        </w:rPr>
        <w:t>Query Performance</w:t>
      </w:r>
      <w:r w:rsidRPr="00912AB4">
        <w:t xml:space="preserve">: Significantly faster for </w:t>
      </w:r>
      <w:proofErr w:type="gramStart"/>
      <w:r w:rsidRPr="00912AB4">
        <w:t>read</w:t>
      </w:r>
      <w:proofErr w:type="gramEnd"/>
      <w:r w:rsidRPr="00912AB4">
        <w:t>-heavy operations, especially for analytical queries that scan large datasets, aggregate data, or perform complex joins.</w:t>
      </w:r>
    </w:p>
    <w:p w14:paraId="38A5EC60" w14:textId="77777777" w:rsidR="00912AB4" w:rsidRPr="00912AB4" w:rsidRDefault="00912AB4" w:rsidP="00912AB4">
      <w:pPr>
        <w:numPr>
          <w:ilvl w:val="0"/>
          <w:numId w:val="19"/>
        </w:numPr>
      </w:pPr>
      <w:r w:rsidRPr="00912AB4">
        <w:rPr>
          <w:b/>
          <w:bCs/>
        </w:rPr>
        <w:t>Compression</w:t>
      </w:r>
      <w:r w:rsidRPr="00912AB4">
        <w:t xml:space="preserve">: </w:t>
      </w:r>
      <w:proofErr w:type="spellStart"/>
      <w:r w:rsidRPr="00912AB4">
        <w:t>Columnstore</w:t>
      </w:r>
      <w:proofErr w:type="spellEnd"/>
      <w:r w:rsidRPr="00912AB4">
        <w:t xml:space="preserve"> indexes provide excellent compression rates, especially for data with repeating values, which helps save storage.</w:t>
      </w:r>
    </w:p>
    <w:p w14:paraId="506A00E1" w14:textId="77777777" w:rsidR="00912AB4" w:rsidRPr="00912AB4" w:rsidRDefault="00912AB4" w:rsidP="00912AB4">
      <w:pPr>
        <w:numPr>
          <w:ilvl w:val="0"/>
          <w:numId w:val="19"/>
        </w:numPr>
      </w:pPr>
      <w:r w:rsidRPr="00912AB4">
        <w:rPr>
          <w:b/>
          <w:bCs/>
        </w:rPr>
        <w:t>Efficient Scans</w:t>
      </w:r>
      <w:r w:rsidRPr="00912AB4">
        <w:t xml:space="preserve">: Particularly beneficial when queries access only a subset of columns (e.g., SELECT column1, column2 FROM </w:t>
      </w:r>
      <w:proofErr w:type="spellStart"/>
      <w:r w:rsidRPr="00912AB4">
        <w:t>large_table</w:t>
      </w:r>
      <w:proofErr w:type="spellEnd"/>
      <w:r w:rsidRPr="00912AB4">
        <w:t>).</w:t>
      </w:r>
    </w:p>
    <w:p w14:paraId="0DB0A80F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Cons:</w:t>
      </w:r>
    </w:p>
    <w:p w14:paraId="4D2C05A4" w14:textId="77777777" w:rsidR="00912AB4" w:rsidRPr="00912AB4" w:rsidRDefault="00912AB4" w:rsidP="00912AB4">
      <w:pPr>
        <w:numPr>
          <w:ilvl w:val="0"/>
          <w:numId w:val="20"/>
        </w:numPr>
      </w:pPr>
      <w:r w:rsidRPr="00912AB4">
        <w:rPr>
          <w:b/>
          <w:bCs/>
        </w:rPr>
        <w:t>Write Performance</w:t>
      </w:r>
      <w:r w:rsidRPr="00912AB4">
        <w:t xml:space="preserve">: Writes (inserts, updates, deletes) are slower compared to </w:t>
      </w:r>
      <w:proofErr w:type="spellStart"/>
      <w:r w:rsidRPr="00912AB4">
        <w:t>rowstore</w:t>
      </w:r>
      <w:proofErr w:type="spellEnd"/>
      <w:r w:rsidRPr="00912AB4">
        <w:t xml:space="preserve"> indexes. This is because </w:t>
      </w:r>
      <w:proofErr w:type="spellStart"/>
      <w:proofErr w:type="gramStart"/>
      <w:r w:rsidRPr="00912AB4">
        <w:t>columnstore</w:t>
      </w:r>
      <w:proofErr w:type="spellEnd"/>
      <w:proofErr w:type="gramEnd"/>
      <w:r w:rsidRPr="00912AB4">
        <w:t xml:space="preserve"> indexes are typically updated in </w:t>
      </w:r>
      <w:r w:rsidRPr="00912AB4">
        <w:rPr>
          <w:b/>
          <w:bCs/>
        </w:rPr>
        <w:t>batch mode</w:t>
      </w:r>
      <w:r w:rsidRPr="00912AB4">
        <w:t>, and each batch can require rebuilding or reorganizing columnar data.</w:t>
      </w:r>
    </w:p>
    <w:p w14:paraId="2CE13547" w14:textId="77777777" w:rsidR="00912AB4" w:rsidRPr="00912AB4" w:rsidRDefault="00912AB4" w:rsidP="00912AB4">
      <w:pPr>
        <w:numPr>
          <w:ilvl w:val="0"/>
          <w:numId w:val="20"/>
        </w:numPr>
      </w:pPr>
      <w:r w:rsidRPr="00912AB4">
        <w:rPr>
          <w:b/>
          <w:bCs/>
        </w:rPr>
        <w:t>Storage Overhead</w:t>
      </w:r>
      <w:r w:rsidRPr="00912AB4">
        <w:t xml:space="preserve">: While columnar data is compressed, maintaining a </w:t>
      </w:r>
      <w:proofErr w:type="spellStart"/>
      <w:r w:rsidRPr="00912AB4">
        <w:t>columnstore</w:t>
      </w:r>
      <w:proofErr w:type="spellEnd"/>
      <w:r w:rsidRPr="00912AB4">
        <w:t xml:space="preserve"> index still requires additional storage overhead, especially when used in conjunction with </w:t>
      </w:r>
      <w:proofErr w:type="spellStart"/>
      <w:r w:rsidRPr="00912AB4">
        <w:t>rowstore</w:t>
      </w:r>
      <w:proofErr w:type="spellEnd"/>
      <w:r w:rsidRPr="00912AB4">
        <w:t xml:space="preserve"> indexes.</w:t>
      </w:r>
    </w:p>
    <w:p w14:paraId="56C5B052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Use Cases:</w:t>
      </w:r>
    </w:p>
    <w:p w14:paraId="790A1739" w14:textId="77777777" w:rsidR="00912AB4" w:rsidRPr="00912AB4" w:rsidRDefault="00912AB4" w:rsidP="00912AB4">
      <w:pPr>
        <w:numPr>
          <w:ilvl w:val="0"/>
          <w:numId w:val="21"/>
        </w:numPr>
      </w:pPr>
      <w:r w:rsidRPr="00912AB4">
        <w:rPr>
          <w:b/>
          <w:bCs/>
        </w:rPr>
        <w:t>Data Warehouses</w:t>
      </w:r>
      <w:r w:rsidRPr="00912AB4">
        <w:t>: Useful in data warehousing environments where analytics queries on large datasets (e.g., reporting, aggregation, filtering) are common.</w:t>
      </w:r>
    </w:p>
    <w:p w14:paraId="1329D2F5" w14:textId="77777777" w:rsidR="00912AB4" w:rsidRPr="00912AB4" w:rsidRDefault="00912AB4" w:rsidP="00912AB4">
      <w:pPr>
        <w:numPr>
          <w:ilvl w:val="0"/>
          <w:numId w:val="21"/>
        </w:numPr>
      </w:pPr>
      <w:r w:rsidRPr="00912AB4">
        <w:rPr>
          <w:b/>
          <w:bCs/>
        </w:rPr>
        <w:t>Reporting Applications</w:t>
      </w:r>
      <w:r w:rsidRPr="00912AB4">
        <w:t>: Works well with applications that require querying large datasets with complex aggregate functions.</w:t>
      </w:r>
    </w:p>
    <w:p w14:paraId="468EAE30" w14:textId="77777777" w:rsidR="00912AB4" w:rsidRPr="00912AB4" w:rsidRDefault="00912AB4" w:rsidP="00912AB4">
      <w:r w:rsidRPr="00912AB4">
        <w:pict w14:anchorId="267B7FD3">
          <v:rect id="_x0000_i1152" style="width:0;height:1.5pt" o:hralign="center" o:hrstd="t" o:hr="t" fillcolor="#a0a0a0" stroked="f"/>
        </w:pict>
      </w:r>
    </w:p>
    <w:p w14:paraId="6ABD2F37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 xml:space="preserve">2. </w:t>
      </w:r>
      <w:proofErr w:type="spellStart"/>
      <w:r w:rsidRPr="00912AB4">
        <w:rPr>
          <w:b/>
          <w:bCs/>
        </w:rPr>
        <w:t>Rowstore</w:t>
      </w:r>
      <w:proofErr w:type="spellEnd"/>
      <w:r w:rsidRPr="00912AB4">
        <w:rPr>
          <w:b/>
          <w:bCs/>
        </w:rPr>
        <w:t xml:space="preserve"> Indexing</w:t>
      </w:r>
    </w:p>
    <w:p w14:paraId="76C951A1" w14:textId="77777777" w:rsidR="00912AB4" w:rsidRPr="00912AB4" w:rsidRDefault="00912AB4" w:rsidP="00912AB4">
      <w:proofErr w:type="spellStart"/>
      <w:r w:rsidRPr="00912AB4">
        <w:rPr>
          <w:b/>
          <w:bCs/>
        </w:rPr>
        <w:t>Rowstore</w:t>
      </w:r>
      <w:proofErr w:type="spellEnd"/>
      <w:r w:rsidRPr="00912AB4">
        <w:rPr>
          <w:b/>
          <w:bCs/>
        </w:rPr>
        <w:t xml:space="preserve"> indexing</w:t>
      </w:r>
      <w:r w:rsidRPr="00912AB4">
        <w:t xml:space="preserve"> (also known as </w:t>
      </w:r>
      <w:r w:rsidRPr="00912AB4">
        <w:rPr>
          <w:b/>
          <w:bCs/>
        </w:rPr>
        <w:t>heap storage</w:t>
      </w:r>
      <w:r w:rsidRPr="00912AB4">
        <w:t xml:space="preserve"> or </w:t>
      </w:r>
      <w:r w:rsidRPr="00912AB4">
        <w:rPr>
          <w:b/>
          <w:bCs/>
        </w:rPr>
        <w:t>B-tree indexes</w:t>
      </w:r>
      <w:r w:rsidRPr="00912AB4">
        <w:t>) stores data in rows. This is the default indexing mechanism for most transactional systems, including traditional relational databases like SQL Server, MySQL, or PostgreSQL.</w:t>
      </w:r>
    </w:p>
    <w:p w14:paraId="244D88F9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Key Features:</w:t>
      </w:r>
    </w:p>
    <w:p w14:paraId="4D8C791F" w14:textId="77777777" w:rsidR="00912AB4" w:rsidRPr="00912AB4" w:rsidRDefault="00912AB4" w:rsidP="00912AB4">
      <w:pPr>
        <w:numPr>
          <w:ilvl w:val="0"/>
          <w:numId w:val="22"/>
        </w:numPr>
      </w:pPr>
      <w:r w:rsidRPr="00912AB4">
        <w:rPr>
          <w:b/>
          <w:bCs/>
        </w:rPr>
        <w:t>Data Organization</w:t>
      </w:r>
      <w:r w:rsidRPr="00912AB4">
        <w:t>: Data is stored in a row-based format, with each record or row occupying a fixed location in the database.</w:t>
      </w:r>
    </w:p>
    <w:p w14:paraId="210F6ABD" w14:textId="77777777" w:rsidR="00912AB4" w:rsidRPr="00912AB4" w:rsidRDefault="00912AB4" w:rsidP="00912AB4">
      <w:pPr>
        <w:numPr>
          <w:ilvl w:val="0"/>
          <w:numId w:val="22"/>
        </w:numPr>
      </w:pPr>
      <w:r w:rsidRPr="00912AB4">
        <w:rPr>
          <w:b/>
          <w:bCs/>
        </w:rPr>
        <w:t>Primary and Secondary Indexes</w:t>
      </w:r>
      <w:r w:rsidRPr="00912AB4">
        <w:t xml:space="preserve">: </w:t>
      </w:r>
      <w:proofErr w:type="spellStart"/>
      <w:r w:rsidRPr="00912AB4">
        <w:t>Rowstore</w:t>
      </w:r>
      <w:proofErr w:type="spellEnd"/>
      <w:r w:rsidRPr="00912AB4">
        <w:t xml:space="preserve"> indexing can have </w:t>
      </w:r>
      <w:r w:rsidRPr="00912AB4">
        <w:rPr>
          <w:b/>
          <w:bCs/>
        </w:rPr>
        <w:t>clustered</w:t>
      </w:r>
      <w:r w:rsidRPr="00912AB4">
        <w:t xml:space="preserve"> (primary) and </w:t>
      </w:r>
      <w:r w:rsidRPr="00912AB4">
        <w:rPr>
          <w:b/>
          <w:bCs/>
        </w:rPr>
        <w:t>non-clustered</w:t>
      </w:r>
      <w:r w:rsidRPr="00912AB4">
        <w:t xml:space="preserve"> (secondary) indexes, which optimize data access and retrieval based on different access patterns.</w:t>
      </w:r>
    </w:p>
    <w:p w14:paraId="677E8B48" w14:textId="77777777" w:rsidR="00912AB4" w:rsidRPr="00912AB4" w:rsidRDefault="00912AB4" w:rsidP="00912AB4">
      <w:pPr>
        <w:numPr>
          <w:ilvl w:val="0"/>
          <w:numId w:val="22"/>
        </w:numPr>
      </w:pPr>
      <w:r w:rsidRPr="00912AB4">
        <w:rPr>
          <w:b/>
          <w:bCs/>
        </w:rPr>
        <w:t>Efficient for OLTP</w:t>
      </w:r>
      <w:r w:rsidRPr="00912AB4">
        <w:t xml:space="preserve">: Ideal for </w:t>
      </w:r>
      <w:r w:rsidRPr="00912AB4">
        <w:rPr>
          <w:b/>
          <w:bCs/>
        </w:rPr>
        <w:t>OLTP (Online Transaction Processing)</w:t>
      </w:r>
      <w:r w:rsidRPr="00912AB4">
        <w:t xml:space="preserve"> systems where there are frequent inserts, updates, and deletes.</w:t>
      </w:r>
    </w:p>
    <w:p w14:paraId="7CB232F4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Pros:</w:t>
      </w:r>
    </w:p>
    <w:p w14:paraId="5B59A6C3" w14:textId="77777777" w:rsidR="00912AB4" w:rsidRPr="00912AB4" w:rsidRDefault="00912AB4" w:rsidP="00912AB4">
      <w:pPr>
        <w:numPr>
          <w:ilvl w:val="0"/>
          <w:numId w:val="23"/>
        </w:numPr>
      </w:pPr>
      <w:r w:rsidRPr="00912AB4">
        <w:rPr>
          <w:b/>
          <w:bCs/>
        </w:rPr>
        <w:t>Fast Writes</w:t>
      </w:r>
      <w:r w:rsidRPr="00912AB4">
        <w:t xml:space="preserve">: </w:t>
      </w:r>
      <w:proofErr w:type="spellStart"/>
      <w:r w:rsidRPr="00912AB4">
        <w:t>Rowstore</w:t>
      </w:r>
      <w:proofErr w:type="spellEnd"/>
      <w:r w:rsidRPr="00912AB4">
        <w:t xml:space="preserve"> indexing is generally more efficient for write-heavy workloads because adding a new row is straightforward, and maintaining row-based data doesn't require complex restructuring.</w:t>
      </w:r>
    </w:p>
    <w:p w14:paraId="195F64E1" w14:textId="77777777" w:rsidR="00912AB4" w:rsidRPr="00912AB4" w:rsidRDefault="00912AB4" w:rsidP="00912AB4">
      <w:pPr>
        <w:numPr>
          <w:ilvl w:val="0"/>
          <w:numId w:val="23"/>
        </w:numPr>
      </w:pPr>
      <w:r w:rsidRPr="00912AB4">
        <w:rPr>
          <w:b/>
          <w:bCs/>
        </w:rPr>
        <w:t>Flexibility</w:t>
      </w:r>
      <w:r w:rsidRPr="00912AB4">
        <w:t xml:space="preserve">: Supports a variety of index types (e.g., </w:t>
      </w:r>
      <w:r w:rsidRPr="00912AB4">
        <w:rPr>
          <w:b/>
          <w:bCs/>
        </w:rPr>
        <w:t>B-trees</w:t>
      </w:r>
      <w:r w:rsidRPr="00912AB4">
        <w:t xml:space="preserve">, </w:t>
      </w:r>
      <w:r w:rsidRPr="00912AB4">
        <w:rPr>
          <w:b/>
          <w:bCs/>
        </w:rPr>
        <w:t>hash indexes</w:t>
      </w:r>
      <w:r w:rsidRPr="00912AB4">
        <w:t>) that allow for quick retrieval and flexible query execution plans.</w:t>
      </w:r>
    </w:p>
    <w:p w14:paraId="7BADBDA3" w14:textId="77777777" w:rsidR="00912AB4" w:rsidRPr="00912AB4" w:rsidRDefault="00912AB4" w:rsidP="00912AB4">
      <w:pPr>
        <w:numPr>
          <w:ilvl w:val="0"/>
          <w:numId w:val="23"/>
        </w:numPr>
      </w:pPr>
      <w:r w:rsidRPr="00912AB4">
        <w:rPr>
          <w:b/>
          <w:bCs/>
        </w:rPr>
        <w:t>Transactional Workloads</w:t>
      </w:r>
      <w:r w:rsidRPr="00912AB4">
        <w:t>: Well-suited for systems with frequent transactional processing (e.g., financial systems, ERP systems).</w:t>
      </w:r>
    </w:p>
    <w:p w14:paraId="5351155E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Cons:</w:t>
      </w:r>
    </w:p>
    <w:p w14:paraId="68AD9A6D" w14:textId="77777777" w:rsidR="00912AB4" w:rsidRPr="00912AB4" w:rsidRDefault="00912AB4" w:rsidP="00912AB4">
      <w:pPr>
        <w:numPr>
          <w:ilvl w:val="0"/>
          <w:numId w:val="24"/>
        </w:numPr>
      </w:pPr>
      <w:r w:rsidRPr="00912AB4">
        <w:rPr>
          <w:b/>
          <w:bCs/>
        </w:rPr>
        <w:t>Query Performance for Analytics</w:t>
      </w:r>
      <w:r w:rsidRPr="00912AB4">
        <w:t xml:space="preserve">: For large-scale analytical queries, </w:t>
      </w:r>
      <w:proofErr w:type="spellStart"/>
      <w:r w:rsidRPr="00912AB4">
        <w:t>rowstore</w:t>
      </w:r>
      <w:proofErr w:type="spellEnd"/>
      <w:r w:rsidRPr="00912AB4">
        <w:t xml:space="preserve"> indexing may not be as efficient as </w:t>
      </w:r>
      <w:proofErr w:type="spellStart"/>
      <w:proofErr w:type="gramStart"/>
      <w:r w:rsidRPr="00912AB4">
        <w:t>columnstore</w:t>
      </w:r>
      <w:proofErr w:type="spellEnd"/>
      <w:proofErr w:type="gramEnd"/>
      <w:r w:rsidRPr="00912AB4">
        <w:t xml:space="preserve"> indexes, especially when only a subset of columns is queried. It may require scanning entire tables or rows, which increases query time.</w:t>
      </w:r>
    </w:p>
    <w:p w14:paraId="670A3B49" w14:textId="77777777" w:rsidR="00912AB4" w:rsidRPr="00912AB4" w:rsidRDefault="00912AB4" w:rsidP="00912AB4">
      <w:pPr>
        <w:numPr>
          <w:ilvl w:val="0"/>
          <w:numId w:val="24"/>
        </w:numPr>
      </w:pPr>
      <w:r w:rsidRPr="00912AB4">
        <w:rPr>
          <w:b/>
          <w:bCs/>
        </w:rPr>
        <w:t>Storage Overhead</w:t>
      </w:r>
      <w:r w:rsidRPr="00912AB4">
        <w:t xml:space="preserve">: While </w:t>
      </w:r>
      <w:proofErr w:type="spellStart"/>
      <w:r w:rsidRPr="00912AB4">
        <w:t>rowstore</w:t>
      </w:r>
      <w:proofErr w:type="spellEnd"/>
      <w:r w:rsidRPr="00912AB4">
        <w:t xml:space="preserve"> indexes can be efficient, large tables with frequent updates can suffer from </w:t>
      </w:r>
      <w:r w:rsidRPr="00912AB4">
        <w:rPr>
          <w:b/>
          <w:bCs/>
        </w:rPr>
        <w:t>index fragmentation</w:t>
      </w:r>
      <w:r w:rsidRPr="00912AB4">
        <w:t xml:space="preserve">, requiring periodic maintenance like </w:t>
      </w:r>
      <w:r w:rsidRPr="00912AB4">
        <w:rPr>
          <w:b/>
          <w:bCs/>
        </w:rPr>
        <w:t>index rebuilding</w:t>
      </w:r>
      <w:r w:rsidRPr="00912AB4">
        <w:t>.</w:t>
      </w:r>
    </w:p>
    <w:p w14:paraId="0E914ABF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Use Cases:</w:t>
      </w:r>
    </w:p>
    <w:p w14:paraId="76ED3216" w14:textId="77777777" w:rsidR="00912AB4" w:rsidRPr="00912AB4" w:rsidRDefault="00912AB4" w:rsidP="00912AB4">
      <w:pPr>
        <w:numPr>
          <w:ilvl w:val="0"/>
          <w:numId w:val="25"/>
        </w:numPr>
      </w:pPr>
      <w:r w:rsidRPr="00912AB4">
        <w:rPr>
          <w:b/>
          <w:bCs/>
        </w:rPr>
        <w:t>OLTP Systems</w:t>
      </w:r>
      <w:r w:rsidRPr="00912AB4">
        <w:t xml:space="preserve">: </w:t>
      </w:r>
      <w:proofErr w:type="spellStart"/>
      <w:r w:rsidRPr="00912AB4">
        <w:t>Rowstore</w:t>
      </w:r>
      <w:proofErr w:type="spellEnd"/>
      <w:r w:rsidRPr="00912AB4">
        <w:t xml:space="preserve"> indexing is the standard for transaction-heavy environments where fast, frequent inserts, updates, and deletes are required (e.g., retail point-of-sale systems, order management systems).</w:t>
      </w:r>
    </w:p>
    <w:p w14:paraId="04A778BF" w14:textId="77777777" w:rsidR="00912AB4" w:rsidRPr="00912AB4" w:rsidRDefault="00912AB4" w:rsidP="00912AB4">
      <w:pPr>
        <w:numPr>
          <w:ilvl w:val="0"/>
          <w:numId w:val="25"/>
        </w:numPr>
      </w:pPr>
      <w:r w:rsidRPr="00912AB4">
        <w:rPr>
          <w:b/>
          <w:bCs/>
        </w:rPr>
        <w:t>Small-to-Medium Sized Data</w:t>
      </w:r>
      <w:r w:rsidRPr="00912AB4">
        <w:t>: For systems that don't deal with massive analytical queries but need fast retrieval of specific records.</w:t>
      </w:r>
    </w:p>
    <w:p w14:paraId="27CFE984" w14:textId="77777777" w:rsidR="00912AB4" w:rsidRPr="00912AB4" w:rsidRDefault="00912AB4" w:rsidP="00912AB4">
      <w:r w:rsidRPr="00912AB4">
        <w:pict w14:anchorId="6AE390B3">
          <v:rect id="_x0000_i1153" style="width:0;height:1.5pt" o:hralign="center" o:hrstd="t" o:hr="t" fillcolor="#a0a0a0" stroked="f"/>
        </w:pict>
      </w:r>
    </w:p>
    <w:p w14:paraId="6E3E3448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3. Partitioning</w:t>
      </w:r>
    </w:p>
    <w:p w14:paraId="6368AB5C" w14:textId="77777777" w:rsidR="00912AB4" w:rsidRPr="00912AB4" w:rsidRDefault="00912AB4" w:rsidP="00912AB4">
      <w:r w:rsidRPr="00912AB4">
        <w:rPr>
          <w:b/>
          <w:bCs/>
        </w:rPr>
        <w:t>Partitioning</w:t>
      </w:r>
      <w:r w:rsidRPr="00912AB4">
        <w:t xml:space="preserve"> is the process of dividing a large table into smaller, more manageable pieces (partitions) based on a partition key, such as date, region, or ID range. Partitioning helps optimize query performance and manageability for large datasets.</w:t>
      </w:r>
    </w:p>
    <w:p w14:paraId="4182D658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Key Features:</w:t>
      </w:r>
    </w:p>
    <w:p w14:paraId="5365B35A" w14:textId="77777777" w:rsidR="00912AB4" w:rsidRPr="00912AB4" w:rsidRDefault="00912AB4" w:rsidP="00912AB4">
      <w:pPr>
        <w:numPr>
          <w:ilvl w:val="0"/>
          <w:numId w:val="26"/>
        </w:numPr>
      </w:pPr>
      <w:r w:rsidRPr="00912AB4">
        <w:rPr>
          <w:b/>
          <w:bCs/>
        </w:rPr>
        <w:t>Data Segmentation</w:t>
      </w:r>
      <w:r w:rsidRPr="00912AB4">
        <w:t xml:space="preserve">: The data is split into smaller, more manageable partitions based on a key (e.g., </w:t>
      </w:r>
      <w:r w:rsidRPr="00912AB4">
        <w:rPr>
          <w:b/>
          <w:bCs/>
        </w:rPr>
        <w:t>range</w:t>
      </w:r>
      <w:r w:rsidRPr="00912AB4">
        <w:t xml:space="preserve">, </w:t>
      </w:r>
      <w:r w:rsidRPr="00912AB4">
        <w:rPr>
          <w:b/>
          <w:bCs/>
        </w:rPr>
        <w:t>list</w:t>
      </w:r>
      <w:r w:rsidRPr="00912AB4">
        <w:t xml:space="preserve">, </w:t>
      </w:r>
      <w:r w:rsidRPr="00912AB4">
        <w:rPr>
          <w:b/>
          <w:bCs/>
        </w:rPr>
        <w:t>hash</w:t>
      </w:r>
      <w:r w:rsidRPr="00912AB4">
        <w:t xml:space="preserve"> partitioning).</w:t>
      </w:r>
    </w:p>
    <w:p w14:paraId="7F9E652C" w14:textId="77777777" w:rsidR="00912AB4" w:rsidRPr="00912AB4" w:rsidRDefault="00912AB4" w:rsidP="00912AB4">
      <w:pPr>
        <w:numPr>
          <w:ilvl w:val="0"/>
          <w:numId w:val="26"/>
        </w:numPr>
      </w:pPr>
      <w:r w:rsidRPr="00912AB4">
        <w:rPr>
          <w:b/>
          <w:bCs/>
        </w:rPr>
        <w:t>Improved Query Performance</w:t>
      </w:r>
      <w:r w:rsidRPr="00912AB4">
        <w:t xml:space="preserve">: Queries that filter on the partition key can benefit from </w:t>
      </w:r>
      <w:r w:rsidRPr="00912AB4">
        <w:rPr>
          <w:b/>
          <w:bCs/>
        </w:rPr>
        <w:t>partition pruning</w:t>
      </w:r>
      <w:r w:rsidRPr="00912AB4">
        <w:t>, where only relevant partitions are scanned, reducing I/O and speeding up query times.</w:t>
      </w:r>
    </w:p>
    <w:p w14:paraId="7A9C553F" w14:textId="77777777" w:rsidR="00912AB4" w:rsidRPr="00912AB4" w:rsidRDefault="00912AB4" w:rsidP="00912AB4">
      <w:pPr>
        <w:numPr>
          <w:ilvl w:val="0"/>
          <w:numId w:val="26"/>
        </w:numPr>
      </w:pPr>
      <w:r w:rsidRPr="00912AB4">
        <w:rPr>
          <w:b/>
          <w:bCs/>
        </w:rPr>
        <w:t>Efficient Data Management</w:t>
      </w:r>
      <w:r w:rsidRPr="00912AB4">
        <w:t>: Partitions can be managed independently, allowing for efficient data archiving, purging, and loading without affecting the entire table.</w:t>
      </w:r>
    </w:p>
    <w:p w14:paraId="5A7F5349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Pros:</w:t>
      </w:r>
    </w:p>
    <w:p w14:paraId="61AB0C08" w14:textId="77777777" w:rsidR="00912AB4" w:rsidRPr="00912AB4" w:rsidRDefault="00912AB4" w:rsidP="00912AB4">
      <w:pPr>
        <w:numPr>
          <w:ilvl w:val="0"/>
          <w:numId w:val="27"/>
        </w:numPr>
      </w:pPr>
      <w:r w:rsidRPr="00912AB4">
        <w:rPr>
          <w:b/>
          <w:bCs/>
        </w:rPr>
        <w:t>Improved Query Performance</w:t>
      </w:r>
      <w:r w:rsidRPr="00912AB4">
        <w:t>: Queries that filter on the partitioning key (e.g., date range) can scan only the relevant partitions, speeding up query execution.</w:t>
      </w:r>
    </w:p>
    <w:p w14:paraId="79F97A0D" w14:textId="77777777" w:rsidR="00912AB4" w:rsidRPr="00912AB4" w:rsidRDefault="00912AB4" w:rsidP="00912AB4">
      <w:pPr>
        <w:numPr>
          <w:ilvl w:val="0"/>
          <w:numId w:val="27"/>
        </w:numPr>
      </w:pPr>
      <w:r w:rsidRPr="00912AB4">
        <w:rPr>
          <w:b/>
          <w:bCs/>
        </w:rPr>
        <w:t>Simplified Maintenance</w:t>
      </w:r>
      <w:r w:rsidRPr="00912AB4">
        <w:t>: Easier to manage large datasets, as older partitions can be archived or purged without affecting the active dataset.</w:t>
      </w:r>
    </w:p>
    <w:p w14:paraId="72CC3B2E" w14:textId="77777777" w:rsidR="00912AB4" w:rsidRPr="00912AB4" w:rsidRDefault="00912AB4" w:rsidP="00912AB4">
      <w:pPr>
        <w:numPr>
          <w:ilvl w:val="0"/>
          <w:numId w:val="27"/>
        </w:numPr>
      </w:pPr>
      <w:r w:rsidRPr="00912AB4">
        <w:rPr>
          <w:b/>
          <w:bCs/>
        </w:rPr>
        <w:t>Scalability</w:t>
      </w:r>
      <w:r w:rsidRPr="00912AB4">
        <w:t xml:space="preserve">: Facilitates efficient handling of very large datasets, especially in </w:t>
      </w:r>
      <w:r w:rsidRPr="00912AB4">
        <w:rPr>
          <w:b/>
          <w:bCs/>
        </w:rPr>
        <w:t>OLTP</w:t>
      </w:r>
      <w:r w:rsidRPr="00912AB4">
        <w:t xml:space="preserve"> and </w:t>
      </w:r>
      <w:r w:rsidRPr="00912AB4">
        <w:rPr>
          <w:b/>
          <w:bCs/>
        </w:rPr>
        <w:t>OLAP</w:t>
      </w:r>
      <w:r w:rsidRPr="00912AB4">
        <w:t xml:space="preserve"> systems.</w:t>
      </w:r>
    </w:p>
    <w:p w14:paraId="20075AA9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Cons:</w:t>
      </w:r>
    </w:p>
    <w:p w14:paraId="552DBE1D" w14:textId="77777777" w:rsidR="00912AB4" w:rsidRPr="00912AB4" w:rsidRDefault="00912AB4" w:rsidP="00912AB4">
      <w:pPr>
        <w:numPr>
          <w:ilvl w:val="0"/>
          <w:numId w:val="28"/>
        </w:numPr>
      </w:pPr>
      <w:r w:rsidRPr="00912AB4">
        <w:rPr>
          <w:b/>
          <w:bCs/>
        </w:rPr>
        <w:t>Complexity</w:t>
      </w:r>
      <w:r w:rsidRPr="00912AB4">
        <w:t>: Partitioning can increase complexity in terms of design, querying, and maintenance (e.g., choosing the right partition key, managing partitions over time).</w:t>
      </w:r>
    </w:p>
    <w:p w14:paraId="56E34BA1" w14:textId="77777777" w:rsidR="00912AB4" w:rsidRPr="00912AB4" w:rsidRDefault="00912AB4" w:rsidP="00912AB4">
      <w:pPr>
        <w:numPr>
          <w:ilvl w:val="0"/>
          <w:numId w:val="28"/>
        </w:numPr>
      </w:pPr>
      <w:r w:rsidRPr="00912AB4">
        <w:rPr>
          <w:b/>
          <w:bCs/>
        </w:rPr>
        <w:t>Overhead in Non-Partitioned Queries</w:t>
      </w:r>
      <w:r w:rsidRPr="00912AB4">
        <w:t>: If queries don’t filter on the partition key, partitioning can introduce additional overhead for scanning multiple partitions.</w:t>
      </w:r>
    </w:p>
    <w:p w14:paraId="68D94B4F" w14:textId="77777777" w:rsidR="00912AB4" w:rsidRPr="00912AB4" w:rsidRDefault="00912AB4" w:rsidP="00912AB4">
      <w:pPr>
        <w:numPr>
          <w:ilvl w:val="0"/>
          <w:numId w:val="28"/>
        </w:numPr>
      </w:pPr>
      <w:r w:rsidRPr="00912AB4">
        <w:rPr>
          <w:b/>
          <w:bCs/>
        </w:rPr>
        <w:t>Write Performance</w:t>
      </w:r>
      <w:r w:rsidRPr="00912AB4">
        <w:t>: In systems with high insert/update/delete rates, partitioning can lead to extra overhead in managing partitioned data.</w:t>
      </w:r>
    </w:p>
    <w:p w14:paraId="732AFE25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Use Cases:</w:t>
      </w:r>
    </w:p>
    <w:p w14:paraId="5364D996" w14:textId="77777777" w:rsidR="00912AB4" w:rsidRPr="00912AB4" w:rsidRDefault="00912AB4" w:rsidP="00912AB4">
      <w:pPr>
        <w:numPr>
          <w:ilvl w:val="0"/>
          <w:numId w:val="29"/>
        </w:numPr>
      </w:pPr>
      <w:r w:rsidRPr="00912AB4">
        <w:rPr>
          <w:b/>
          <w:bCs/>
        </w:rPr>
        <w:t>Data Warehouses</w:t>
      </w:r>
      <w:r w:rsidRPr="00912AB4">
        <w:t>: Suitable for data warehouses where large datasets are partitioned by time (e.g., year, month) or other business keys (e.g., region, department).</w:t>
      </w:r>
    </w:p>
    <w:p w14:paraId="5EFC2AFA" w14:textId="77777777" w:rsidR="00912AB4" w:rsidRPr="00912AB4" w:rsidRDefault="00912AB4" w:rsidP="00912AB4">
      <w:pPr>
        <w:numPr>
          <w:ilvl w:val="0"/>
          <w:numId w:val="29"/>
        </w:numPr>
      </w:pPr>
      <w:r w:rsidRPr="00912AB4">
        <w:rPr>
          <w:b/>
          <w:bCs/>
        </w:rPr>
        <w:t>Log Management</w:t>
      </w:r>
      <w:r w:rsidRPr="00912AB4">
        <w:t>: For log-based systems where data is time-based (e.g., system logs, transaction logs).</w:t>
      </w:r>
    </w:p>
    <w:p w14:paraId="0B09B0B6" w14:textId="77777777" w:rsidR="00912AB4" w:rsidRPr="00912AB4" w:rsidRDefault="00912AB4" w:rsidP="00912AB4">
      <w:pPr>
        <w:numPr>
          <w:ilvl w:val="0"/>
          <w:numId w:val="29"/>
        </w:numPr>
      </w:pPr>
      <w:r w:rsidRPr="00912AB4">
        <w:rPr>
          <w:b/>
          <w:bCs/>
        </w:rPr>
        <w:t>Systems with Aging Data</w:t>
      </w:r>
      <w:r w:rsidRPr="00912AB4">
        <w:t>: Great for systems with older data that can be archived or deleted periodically.</w:t>
      </w:r>
    </w:p>
    <w:p w14:paraId="0DCCDB36" w14:textId="77777777" w:rsidR="00912AB4" w:rsidRPr="00912AB4" w:rsidRDefault="00912AB4" w:rsidP="00912AB4">
      <w:r w:rsidRPr="00912AB4">
        <w:pict w14:anchorId="37331512">
          <v:rect id="_x0000_i1154" style="width:0;height:1.5pt" o:hralign="center" o:hrstd="t" o:hr="t" fillcolor="#a0a0a0" stroked="f"/>
        </w:pict>
      </w:r>
    </w:p>
    <w:p w14:paraId="070256BA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4. Sharding</w:t>
      </w:r>
    </w:p>
    <w:p w14:paraId="7FC5C235" w14:textId="77777777" w:rsidR="00912AB4" w:rsidRPr="00912AB4" w:rsidRDefault="00912AB4" w:rsidP="00912AB4">
      <w:r w:rsidRPr="00912AB4">
        <w:rPr>
          <w:b/>
          <w:bCs/>
        </w:rPr>
        <w:t>Sharding</w:t>
      </w:r>
      <w:r w:rsidRPr="00912AB4">
        <w:t xml:space="preserve"> refers to the horizontal partitioning of data across multiple databases or servers. This strategy is typically employed for scaling systems horizontally by distributing the data across a cluster of machines, reducing bottlenecks, and improving scalability.</w:t>
      </w:r>
    </w:p>
    <w:p w14:paraId="60B864A3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Key Features:</w:t>
      </w:r>
    </w:p>
    <w:p w14:paraId="1CF9A4F2" w14:textId="77777777" w:rsidR="00912AB4" w:rsidRPr="00912AB4" w:rsidRDefault="00912AB4" w:rsidP="00912AB4">
      <w:pPr>
        <w:numPr>
          <w:ilvl w:val="0"/>
          <w:numId w:val="30"/>
        </w:numPr>
      </w:pPr>
      <w:r w:rsidRPr="00912AB4">
        <w:rPr>
          <w:b/>
          <w:bCs/>
        </w:rPr>
        <w:t>Horizontal Partitioning</w:t>
      </w:r>
      <w:r w:rsidRPr="00912AB4">
        <w:t xml:space="preserve">: Sharding divides a dataset into multiple parts (shards) based on a </w:t>
      </w:r>
      <w:r w:rsidRPr="00912AB4">
        <w:rPr>
          <w:b/>
          <w:bCs/>
        </w:rPr>
        <w:t>sharding key</w:t>
      </w:r>
      <w:r w:rsidRPr="00912AB4">
        <w:t xml:space="preserve"> (e.g., user ID, geographical region, etc.). Each shard is stored on a separate server or machine.</w:t>
      </w:r>
    </w:p>
    <w:p w14:paraId="3039A8B0" w14:textId="77777777" w:rsidR="00912AB4" w:rsidRPr="00912AB4" w:rsidRDefault="00912AB4" w:rsidP="00912AB4">
      <w:pPr>
        <w:numPr>
          <w:ilvl w:val="0"/>
          <w:numId w:val="30"/>
        </w:numPr>
      </w:pPr>
      <w:r w:rsidRPr="00912AB4">
        <w:rPr>
          <w:b/>
          <w:bCs/>
        </w:rPr>
        <w:t>Distributed Architecture</w:t>
      </w:r>
      <w:r w:rsidRPr="00912AB4">
        <w:t>: Shards are distributed across multiple nodes in a cluster, reducing the load on any single machine.</w:t>
      </w:r>
    </w:p>
    <w:p w14:paraId="2F093A6F" w14:textId="77777777" w:rsidR="00912AB4" w:rsidRPr="00912AB4" w:rsidRDefault="00912AB4" w:rsidP="00912AB4">
      <w:pPr>
        <w:numPr>
          <w:ilvl w:val="0"/>
          <w:numId w:val="30"/>
        </w:numPr>
      </w:pPr>
      <w:r w:rsidRPr="00912AB4">
        <w:rPr>
          <w:b/>
          <w:bCs/>
        </w:rPr>
        <w:t>Load Balancing</w:t>
      </w:r>
      <w:r w:rsidRPr="00912AB4">
        <w:t>: Shards are distributed to balance the workload, ensuring that no single machine becomes a bottleneck.</w:t>
      </w:r>
    </w:p>
    <w:p w14:paraId="10138DA4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Pros:</w:t>
      </w:r>
    </w:p>
    <w:p w14:paraId="592D93D5" w14:textId="77777777" w:rsidR="00912AB4" w:rsidRPr="00912AB4" w:rsidRDefault="00912AB4" w:rsidP="00912AB4">
      <w:pPr>
        <w:numPr>
          <w:ilvl w:val="0"/>
          <w:numId w:val="31"/>
        </w:numPr>
      </w:pPr>
      <w:r w:rsidRPr="00912AB4">
        <w:rPr>
          <w:b/>
          <w:bCs/>
        </w:rPr>
        <w:t>Scalability</w:t>
      </w:r>
      <w:r w:rsidRPr="00912AB4">
        <w:t>: Sharding is one of the best solutions for scaling databases horizontally to handle large datasets and high transaction volumes by distributing the load.</w:t>
      </w:r>
    </w:p>
    <w:p w14:paraId="448D489E" w14:textId="77777777" w:rsidR="00912AB4" w:rsidRPr="00912AB4" w:rsidRDefault="00912AB4" w:rsidP="00912AB4">
      <w:pPr>
        <w:numPr>
          <w:ilvl w:val="0"/>
          <w:numId w:val="31"/>
        </w:numPr>
      </w:pPr>
      <w:r w:rsidRPr="00912AB4">
        <w:rPr>
          <w:b/>
          <w:bCs/>
        </w:rPr>
        <w:t>Improved Performance</w:t>
      </w:r>
      <w:r w:rsidRPr="00912AB4">
        <w:t>: Distributing the workload across multiple servers reduces the pressure on any single node, improving query response times and overall system performance.</w:t>
      </w:r>
    </w:p>
    <w:p w14:paraId="7B27A0FF" w14:textId="77777777" w:rsidR="00912AB4" w:rsidRPr="00912AB4" w:rsidRDefault="00912AB4" w:rsidP="00912AB4">
      <w:pPr>
        <w:numPr>
          <w:ilvl w:val="0"/>
          <w:numId w:val="31"/>
        </w:numPr>
      </w:pPr>
      <w:r w:rsidRPr="00912AB4">
        <w:rPr>
          <w:b/>
          <w:bCs/>
        </w:rPr>
        <w:t>High Availability</w:t>
      </w:r>
      <w:r w:rsidRPr="00912AB4">
        <w:t>: Sharded systems can be more fault-tolerant since data is distributed, and multiple replicas can be maintained across different shards.</w:t>
      </w:r>
    </w:p>
    <w:p w14:paraId="3A586168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Cons:</w:t>
      </w:r>
    </w:p>
    <w:p w14:paraId="6B9D958A" w14:textId="77777777" w:rsidR="00912AB4" w:rsidRPr="00912AB4" w:rsidRDefault="00912AB4" w:rsidP="00912AB4">
      <w:pPr>
        <w:numPr>
          <w:ilvl w:val="0"/>
          <w:numId w:val="32"/>
        </w:numPr>
      </w:pPr>
      <w:r w:rsidRPr="00912AB4">
        <w:rPr>
          <w:b/>
          <w:bCs/>
        </w:rPr>
        <w:t>Complexity</w:t>
      </w:r>
      <w:r w:rsidRPr="00912AB4">
        <w:t>: Sharding introduces significant complexity, such as managing multiple database instances, ensuring consistency, handling cross-shard queries, and dealing with distributed transactions.</w:t>
      </w:r>
    </w:p>
    <w:p w14:paraId="177EC945" w14:textId="77777777" w:rsidR="00912AB4" w:rsidRPr="00912AB4" w:rsidRDefault="00912AB4" w:rsidP="00912AB4">
      <w:pPr>
        <w:numPr>
          <w:ilvl w:val="0"/>
          <w:numId w:val="32"/>
        </w:numPr>
      </w:pPr>
      <w:r w:rsidRPr="00912AB4">
        <w:rPr>
          <w:b/>
          <w:bCs/>
        </w:rPr>
        <w:t>Cross-Shard Queries</w:t>
      </w:r>
      <w:r w:rsidRPr="00912AB4">
        <w:t>: Queries that need data from multiple shards (e.g., JOINs or aggregations) can be slower and more complicated due to the need for cross-shard communication.</w:t>
      </w:r>
    </w:p>
    <w:p w14:paraId="75FC1289" w14:textId="77777777" w:rsidR="00912AB4" w:rsidRPr="00912AB4" w:rsidRDefault="00912AB4" w:rsidP="00912AB4">
      <w:pPr>
        <w:numPr>
          <w:ilvl w:val="0"/>
          <w:numId w:val="32"/>
        </w:numPr>
      </w:pPr>
      <w:r w:rsidRPr="00912AB4">
        <w:rPr>
          <w:b/>
          <w:bCs/>
        </w:rPr>
        <w:t>Uneven Distribution</w:t>
      </w:r>
      <w:r w:rsidRPr="00912AB4">
        <w:t>: If the sharding key is poorly chosen, it could lead to uneven data distribution, causing some shards to become hotspots and others to remain underutilized.</w:t>
      </w:r>
    </w:p>
    <w:p w14:paraId="626013FE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Use Cases:</w:t>
      </w:r>
    </w:p>
    <w:p w14:paraId="1AEBEBCA" w14:textId="77777777" w:rsidR="00912AB4" w:rsidRPr="00912AB4" w:rsidRDefault="00912AB4" w:rsidP="00912AB4">
      <w:pPr>
        <w:numPr>
          <w:ilvl w:val="0"/>
          <w:numId w:val="33"/>
        </w:numPr>
      </w:pPr>
      <w:r w:rsidRPr="00912AB4">
        <w:rPr>
          <w:b/>
          <w:bCs/>
        </w:rPr>
        <w:t>Large-Scale Web Applications</w:t>
      </w:r>
      <w:r w:rsidRPr="00912AB4">
        <w:t>: Websites or applications that handle millions of users or large amounts of data, such as social media platforms, e-commerce websites, and large SaaS applications.</w:t>
      </w:r>
    </w:p>
    <w:p w14:paraId="67C1692A" w14:textId="77777777" w:rsidR="00912AB4" w:rsidRPr="00912AB4" w:rsidRDefault="00912AB4" w:rsidP="00912AB4">
      <w:pPr>
        <w:numPr>
          <w:ilvl w:val="0"/>
          <w:numId w:val="33"/>
        </w:numPr>
      </w:pPr>
      <w:r w:rsidRPr="00912AB4">
        <w:rPr>
          <w:b/>
          <w:bCs/>
        </w:rPr>
        <w:t>Big Data</w:t>
      </w:r>
      <w:r w:rsidRPr="00912AB4">
        <w:t>: Systems with massive datasets that require horizontal scaling to distribute data across multiple machines.</w:t>
      </w:r>
    </w:p>
    <w:p w14:paraId="01EC66B9" w14:textId="77777777" w:rsidR="00912AB4" w:rsidRPr="00912AB4" w:rsidRDefault="00912AB4" w:rsidP="00912AB4">
      <w:pPr>
        <w:numPr>
          <w:ilvl w:val="0"/>
          <w:numId w:val="33"/>
        </w:numPr>
      </w:pPr>
      <w:r w:rsidRPr="00912AB4">
        <w:rPr>
          <w:b/>
          <w:bCs/>
        </w:rPr>
        <w:t>Cloud and Distributed Databases</w:t>
      </w:r>
      <w:r w:rsidRPr="00912AB4">
        <w:t>: Especially useful in cloud-based environments or distributed systems where individual nodes may fail or need to scale dynamically.</w:t>
      </w:r>
    </w:p>
    <w:p w14:paraId="652D8159" w14:textId="77777777" w:rsidR="00912AB4" w:rsidRPr="00912AB4" w:rsidRDefault="00912AB4" w:rsidP="00912AB4">
      <w:r w:rsidRPr="00912AB4">
        <w:pict w14:anchorId="3DBC18B3">
          <v:rect id="_x0000_i1155" style="width:0;height:1.5pt" o:hralign="center" o:hrstd="t" o:hr="t" fillcolor="#a0a0a0" stroked="f"/>
        </w:pict>
      </w:r>
    </w:p>
    <w:p w14:paraId="1DC831BE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682"/>
        <w:gridCol w:w="2217"/>
        <w:gridCol w:w="1961"/>
        <w:gridCol w:w="1992"/>
      </w:tblGrid>
      <w:tr w:rsidR="00912AB4" w:rsidRPr="00912AB4" w14:paraId="791C9931" w14:textId="77777777" w:rsidTr="00912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8FA8D" w14:textId="77777777" w:rsidR="00912AB4" w:rsidRPr="00912AB4" w:rsidRDefault="00912AB4" w:rsidP="00912AB4">
            <w:pPr>
              <w:rPr>
                <w:b/>
                <w:bCs/>
              </w:rPr>
            </w:pPr>
            <w:r w:rsidRPr="00912AB4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320B35C" w14:textId="77777777" w:rsidR="00912AB4" w:rsidRPr="00912AB4" w:rsidRDefault="00912AB4" w:rsidP="00912AB4">
            <w:pPr>
              <w:rPr>
                <w:b/>
                <w:bCs/>
              </w:rPr>
            </w:pPr>
            <w:r w:rsidRPr="00912AB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8DBCD8" w14:textId="77777777" w:rsidR="00912AB4" w:rsidRPr="00912AB4" w:rsidRDefault="00912AB4" w:rsidP="00912AB4">
            <w:pPr>
              <w:rPr>
                <w:b/>
                <w:bCs/>
              </w:rPr>
            </w:pPr>
            <w:r w:rsidRPr="00912AB4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0927DF0" w14:textId="77777777" w:rsidR="00912AB4" w:rsidRPr="00912AB4" w:rsidRDefault="00912AB4" w:rsidP="00912AB4">
            <w:pPr>
              <w:rPr>
                <w:b/>
                <w:bCs/>
              </w:rPr>
            </w:pPr>
            <w:r w:rsidRPr="00912AB4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EF6475C" w14:textId="77777777" w:rsidR="00912AB4" w:rsidRPr="00912AB4" w:rsidRDefault="00912AB4" w:rsidP="00912AB4">
            <w:pPr>
              <w:rPr>
                <w:b/>
                <w:bCs/>
              </w:rPr>
            </w:pPr>
            <w:r w:rsidRPr="00912AB4">
              <w:rPr>
                <w:b/>
                <w:bCs/>
              </w:rPr>
              <w:t>Ideal Use Cases</w:t>
            </w:r>
          </w:p>
        </w:tc>
      </w:tr>
      <w:tr w:rsidR="00912AB4" w:rsidRPr="00912AB4" w14:paraId="4A122CA9" w14:textId="77777777" w:rsidTr="0091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E7E8" w14:textId="77777777" w:rsidR="00912AB4" w:rsidRPr="00912AB4" w:rsidRDefault="00912AB4" w:rsidP="00912AB4">
            <w:proofErr w:type="spellStart"/>
            <w:r w:rsidRPr="00912AB4">
              <w:rPr>
                <w:b/>
                <w:bCs/>
              </w:rPr>
              <w:t>Columnstore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699E7" w14:textId="77777777" w:rsidR="00912AB4" w:rsidRPr="00912AB4" w:rsidRDefault="00912AB4" w:rsidP="00912AB4">
            <w:r w:rsidRPr="00912AB4">
              <w:t>Analytical and read-heavy workloads</w:t>
            </w:r>
          </w:p>
        </w:tc>
        <w:tc>
          <w:tcPr>
            <w:tcW w:w="0" w:type="auto"/>
            <w:vAlign w:val="center"/>
            <w:hideMark/>
          </w:tcPr>
          <w:p w14:paraId="50EB1EF7" w14:textId="77777777" w:rsidR="00912AB4" w:rsidRPr="00912AB4" w:rsidRDefault="00912AB4" w:rsidP="00912AB4">
            <w:r w:rsidRPr="00912AB4">
              <w:t>Faster read queries, high compression, excellent for analytics</w:t>
            </w:r>
          </w:p>
        </w:tc>
        <w:tc>
          <w:tcPr>
            <w:tcW w:w="0" w:type="auto"/>
            <w:vAlign w:val="center"/>
            <w:hideMark/>
          </w:tcPr>
          <w:p w14:paraId="670FC0B8" w14:textId="77777777" w:rsidR="00912AB4" w:rsidRPr="00912AB4" w:rsidRDefault="00912AB4" w:rsidP="00912AB4">
            <w:r w:rsidRPr="00912AB4">
              <w:t>Slower writes, higher storage overhead</w:t>
            </w:r>
          </w:p>
        </w:tc>
        <w:tc>
          <w:tcPr>
            <w:tcW w:w="0" w:type="auto"/>
            <w:vAlign w:val="center"/>
            <w:hideMark/>
          </w:tcPr>
          <w:p w14:paraId="62614EA0" w14:textId="77777777" w:rsidR="00912AB4" w:rsidRPr="00912AB4" w:rsidRDefault="00912AB4" w:rsidP="00912AB4">
            <w:r w:rsidRPr="00912AB4">
              <w:t>Data Warehouses, Business Intelligence, Reporting</w:t>
            </w:r>
          </w:p>
        </w:tc>
      </w:tr>
      <w:tr w:rsidR="00912AB4" w:rsidRPr="00912AB4" w14:paraId="19EFD6EE" w14:textId="77777777" w:rsidTr="0091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35BF" w14:textId="77777777" w:rsidR="00912AB4" w:rsidRPr="00912AB4" w:rsidRDefault="00912AB4" w:rsidP="00912AB4">
            <w:proofErr w:type="spellStart"/>
            <w:r w:rsidRPr="00912AB4">
              <w:rPr>
                <w:b/>
                <w:bCs/>
              </w:rPr>
              <w:t>Rowstore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2BEE0" w14:textId="77777777" w:rsidR="00912AB4" w:rsidRPr="00912AB4" w:rsidRDefault="00912AB4" w:rsidP="00912AB4">
            <w:r w:rsidRPr="00912AB4">
              <w:t>Transaction-heavy (OLTP) workloads</w:t>
            </w:r>
          </w:p>
        </w:tc>
        <w:tc>
          <w:tcPr>
            <w:tcW w:w="0" w:type="auto"/>
            <w:vAlign w:val="center"/>
            <w:hideMark/>
          </w:tcPr>
          <w:p w14:paraId="1AA14CBA" w14:textId="77777777" w:rsidR="00912AB4" w:rsidRPr="00912AB4" w:rsidRDefault="00912AB4" w:rsidP="00912AB4">
            <w:r w:rsidRPr="00912AB4">
              <w:t xml:space="preserve">Efficient for small queries, fast </w:t>
            </w:r>
            <w:proofErr w:type="gramStart"/>
            <w:r w:rsidRPr="00912AB4">
              <w:t>writes</w:t>
            </w:r>
            <w:proofErr w:type="gramEnd"/>
            <w:r w:rsidRPr="00912AB4">
              <w:t>, flexible</w:t>
            </w:r>
          </w:p>
        </w:tc>
        <w:tc>
          <w:tcPr>
            <w:tcW w:w="0" w:type="auto"/>
            <w:vAlign w:val="center"/>
            <w:hideMark/>
          </w:tcPr>
          <w:p w14:paraId="39093BA2" w14:textId="77777777" w:rsidR="00912AB4" w:rsidRPr="00912AB4" w:rsidRDefault="00912AB4" w:rsidP="00912AB4">
            <w:r w:rsidRPr="00912AB4">
              <w:t>Slower for large analytics, fragmented on heavy writes</w:t>
            </w:r>
          </w:p>
        </w:tc>
        <w:tc>
          <w:tcPr>
            <w:tcW w:w="0" w:type="auto"/>
            <w:vAlign w:val="center"/>
            <w:hideMark/>
          </w:tcPr>
          <w:p w14:paraId="32419B4E" w14:textId="77777777" w:rsidR="00912AB4" w:rsidRPr="00912AB4" w:rsidRDefault="00912AB4" w:rsidP="00912AB4">
            <w:r w:rsidRPr="00912AB4">
              <w:t>OLTP Systems, Transactional Databases</w:t>
            </w:r>
          </w:p>
        </w:tc>
      </w:tr>
      <w:tr w:rsidR="00912AB4" w:rsidRPr="00912AB4" w14:paraId="58A928F3" w14:textId="77777777" w:rsidTr="0091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28E7" w14:textId="77777777" w:rsidR="00912AB4" w:rsidRPr="00912AB4" w:rsidRDefault="00912AB4" w:rsidP="00912AB4">
            <w:r w:rsidRPr="00912AB4">
              <w:rPr>
                <w:b/>
                <w:bCs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14:paraId="43CEE17C" w14:textId="77777777" w:rsidR="00912AB4" w:rsidRPr="00912AB4" w:rsidRDefault="00912AB4" w:rsidP="00912AB4">
            <w:r w:rsidRPr="00912AB4">
              <w:t>Large datasets with specific query patterns</w:t>
            </w:r>
          </w:p>
        </w:tc>
        <w:tc>
          <w:tcPr>
            <w:tcW w:w="0" w:type="auto"/>
            <w:vAlign w:val="center"/>
            <w:hideMark/>
          </w:tcPr>
          <w:p w14:paraId="72AD3B65" w14:textId="77777777" w:rsidR="00912AB4" w:rsidRPr="00912AB4" w:rsidRDefault="00912AB4" w:rsidP="00912AB4">
            <w:r w:rsidRPr="00912AB4">
              <w:t>Improves query performance with partition pruning, simplified data management</w:t>
            </w:r>
          </w:p>
        </w:tc>
        <w:tc>
          <w:tcPr>
            <w:tcW w:w="0" w:type="auto"/>
            <w:vAlign w:val="center"/>
            <w:hideMark/>
          </w:tcPr>
          <w:p w14:paraId="7ACC7A5D" w14:textId="77777777" w:rsidR="00912AB4" w:rsidRPr="00912AB4" w:rsidRDefault="00912AB4" w:rsidP="00912AB4">
            <w:r w:rsidRPr="00912AB4">
              <w:t>Increased complexity, maintenance overhead</w:t>
            </w:r>
          </w:p>
        </w:tc>
        <w:tc>
          <w:tcPr>
            <w:tcW w:w="0" w:type="auto"/>
            <w:vAlign w:val="center"/>
            <w:hideMark/>
          </w:tcPr>
          <w:p w14:paraId="117F388D" w14:textId="77777777" w:rsidR="00912AB4" w:rsidRPr="00912AB4" w:rsidRDefault="00912AB4" w:rsidP="00912AB4">
            <w:r w:rsidRPr="00912AB4">
              <w:t>Data Warehouses, Time-Series Data, Log Management</w:t>
            </w:r>
          </w:p>
        </w:tc>
      </w:tr>
      <w:tr w:rsidR="00912AB4" w:rsidRPr="00912AB4" w14:paraId="1EE79E49" w14:textId="77777777" w:rsidTr="00912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E72A" w14:textId="77777777" w:rsidR="00912AB4" w:rsidRPr="00912AB4" w:rsidRDefault="00912AB4" w:rsidP="00912AB4">
            <w:r w:rsidRPr="00912AB4">
              <w:rPr>
                <w:b/>
                <w:bCs/>
              </w:rPr>
              <w:t>Sharding</w:t>
            </w:r>
          </w:p>
        </w:tc>
        <w:tc>
          <w:tcPr>
            <w:tcW w:w="0" w:type="auto"/>
            <w:vAlign w:val="center"/>
            <w:hideMark/>
          </w:tcPr>
          <w:p w14:paraId="27751DE3" w14:textId="77777777" w:rsidR="00912AB4" w:rsidRPr="00912AB4" w:rsidRDefault="00912AB4" w:rsidP="00912AB4">
            <w:r w:rsidRPr="00912AB4">
              <w:t>Horizontal scaling for large systems</w:t>
            </w:r>
          </w:p>
        </w:tc>
        <w:tc>
          <w:tcPr>
            <w:tcW w:w="0" w:type="auto"/>
            <w:vAlign w:val="center"/>
            <w:hideMark/>
          </w:tcPr>
          <w:p w14:paraId="53084908" w14:textId="77777777" w:rsidR="00912AB4" w:rsidRPr="00912AB4" w:rsidRDefault="00912AB4" w:rsidP="00912AB4">
            <w:r w:rsidRPr="00912AB4">
              <w:t>Scalable, improved performance under high load, high availability</w:t>
            </w:r>
          </w:p>
        </w:tc>
        <w:tc>
          <w:tcPr>
            <w:tcW w:w="0" w:type="auto"/>
            <w:vAlign w:val="center"/>
            <w:hideMark/>
          </w:tcPr>
          <w:p w14:paraId="7FE6A140" w14:textId="77777777" w:rsidR="00912AB4" w:rsidRPr="00912AB4" w:rsidRDefault="00912AB4" w:rsidP="00912AB4">
            <w:r w:rsidRPr="00912AB4">
              <w:t>Complexity in managing distributed data, cross-shard queries</w:t>
            </w:r>
          </w:p>
        </w:tc>
        <w:tc>
          <w:tcPr>
            <w:tcW w:w="0" w:type="auto"/>
            <w:vAlign w:val="center"/>
            <w:hideMark/>
          </w:tcPr>
          <w:p w14:paraId="4DC5234A" w14:textId="77777777" w:rsidR="00912AB4" w:rsidRPr="00912AB4" w:rsidRDefault="00912AB4" w:rsidP="00912AB4">
            <w:r w:rsidRPr="00912AB4">
              <w:t>Large-Scale Web Applications, Big Data, Distributed Systems</w:t>
            </w:r>
          </w:p>
        </w:tc>
      </w:tr>
    </w:tbl>
    <w:p w14:paraId="36B0062D" w14:textId="77777777" w:rsidR="00912AB4" w:rsidRPr="00912AB4" w:rsidRDefault="00912AB4" w:rsidP="00912AB4">
      <w:r w:rsidRPr="00912AB4">
        <w:pict w14:anchorId="740C579A">
          <v:rect id="_x0000_i1156" style="width:0;height:1.5pt" o:hralign="center" o:hrstd="t" o:hr="t" fillcolor="#a0a0a0" stroked="f"/>
        </w:pict>
      </w:r>
    </w:p>
    <w:p w14:paraId="19E9B3E8" w14:textId="77777777" w:rsidR="00912AB4" w:rsidRPr="00912AB4" w:rsidRDefault="00912AB4" w:rsidP="00912AB4">
      <w:pPr>
        <w:rPr>
          <w:b/>
          <w:bCs/>
        </w:rPr>
      </w:pPr>
      <w:r w:rsidRPr="00912AB4">
        <w:rPr>
          <w:b/>
          <w:bCs/>
        </w:rPr>
        <w:t>Conclusion</w:t>
      </w:r>
    </w:p>
    <w:p w14:paraId="35A790AA" w14:textId="77777777" w:rsidR="00912AB4" w:rsidRPr="00912AB4" w:rsidRDefault="00912AB4" w:rsidP="00912AB4">
      <w:r w:rsidRPr="00912AB4">
        <w:t>Choosing the right indexing strategy—</w:t>
      </w:r>
      <w:proofErr w:type="spellStart"/>
      <w:r w:rsidRPr="00912AB4">
        <w:rPr>
          <w:b/>
          <w:bCs/>
        </w:rPr>
        <w:t>Columnstore</w:t>
      </w:r>
      <w:proofErr w:type="spellEnd"/>
      <w:r w:rsidRPr="00912AB4">
        <w:t xml:space="preserve">, </w:t>
      </w:r>
      <w:proofErr w:type="spellStart"/>
      <w:r w:rsidRPr="00912AB4">
        <w:rPr>
          <w:b/>
          <w:bCs/>
        </w:rPr>
        <w:t>Rowstore</w:t>
      </w:r>
      <w:proofErr w:type="spellEnd"/>
      <w:r w:rsidRPr="00912AB4">
        <w:t xml:space="preserve">, </w:t>
      </w:r>
      <w:r w:rsidRPr="00912AB4">
        <w:rPr>
          <w:b/>
          <w:bCs/>
        </w:rPr>
        <w:t>Partitioning</w:t>
      </w:r>
      <w:r w:rsidRPr="00912AB4">
        <w:t xml:space="preserve">, or </w:t>
      </w:r>
      <w:r w:rsidRPr="00912AB4">
        <w:rPr>
          <w:b/>
          <w:bCs/>
        </w:rPr>
        <w:t>Sharding</w:t>
      </w:r>
      <w:r w:rsidRPr="00912AB4">
        <w:t xml:space="preserve">—depends on the </w:t>
      </w:r>
      <w:r w:rsidRPr="00912AB4">
        <w:rPr>
          <w:b/>
          <w:bCs/>
        </w:rPr>
        <w:t>workload</w:t>
      </w:r>
      <w:r w:rsidRPr="00912AB4">
        <w:t xml:space="preserve">, </w:t>
      </w:r>
      <w:r w:rsidRPr="00912AB4">
        <w:rPr>
          <w:b/>
          <w:bCs/>
        </w:rPr>
        <w:t>data volume</w:t>
      </w:r>
      <w:r w:rsidRPr="00912AB4">
        <w:t xml:space="preserve">, and </w:t>
      </w:r>
      <w:r w:rsidRPr="00912AB4">
        <w:rPr>
          <w:b/>
          <w:bCs/>
        </w:rPr>
        <w:t>query patterns</w:t>
      </w:r>
      <w:r w:rsidRPr="00912AB4">
        <w:t xml:space="preserve"> of your system.</w:t>
      </w:r>
    </w:p>
    <w:p w14:paraId="7865AB3D" w14:textId="77777777" w:rsidR="00912AB4" w:rsidRPr="00912AB4" w:rsidRDefault="00912AB4" w:rsidP="00912AB4">
      <w:pPr>
        <w:numPr>
          <w:ilvl w:val="0"/>
          <w:numId w:val="34"/>
        </w:numPr>
      </w:pPr>
      <w:r w:rsidRPr="00912AB4">
        <w:t xml:space="preserve">For </w:t>
      </w:r>
      <w:r w:rsidRPr="00912AB4">
        <w:rPr>
          <w:b/>
          <w:bCs/>
        </w:rPr>
        <w:t>analytics and read-heavy workloads</w:t>
      </w:r>
      <w:r w:rsidRPr="00912AB4">
        <w:t xml:space="preserve">, </w:t>
      </w:r>
      <w:proofErr w:type="spellStart"/>
      <w:r w:rsidRPr="00912AB4">
        <w:rPr>
          <w:b/>
          <w:bCs/>
        </w:rPr>
        <w:t>Columnstore</w:t>
      </w:r>
      <w:proofErr w:type="spellEnd"/>
      <w:r w:rsidRPr="00912AB4">
        <w:t xml:space="preserve"> indexing is optimal.</w:t>
      </w:r>
    </w:p>
    <w:p w14:paraId="6F67290F" w14:textId="77777777" w:rsidR="00912AB4" w:rsidRPr="00912AB4" w:rsidRDefault="00912AB4" w:rsidP="00912AB4">
      <w:pPr>
        <w:numPr>
          <w:ilvl w:val="0"/>
          <w:numId w:val="34"/>
        </w:numPr>
      </w:pPr>
      <w:r w:rsidRPr="00912AB4">
        <w:t xml:space="preserve">For </w:t>
      </w:r>
      <w:r w:rsidRPr="00912AB4">
        <w:rPr>
          <w:b/>
          <w:bCs/>
        </w:rPr>
        <w:t>transaction-heavy systems</w:t>
      </w:r>
      <w:r w:rsidRPr="00912AB4">
        <w:t xml:space="preserve"> requiring fast </w:t>
      </w:r>
      <w:proofErr w:type="gramStart"/>
      <w:r w:rsidRPr="00912AB4">
        <w:t>writes</w:t>
      </w:r>
      <w:proofErr w:type="gramEnd"/>
      <w:r w:rsidRPr="00912AB4">
        <w:t xml:space="preserve">, </w:t>
      </w:r>
      <w:proofErr w:type="spellStart"/>
      <w:r w:rsidRPr="00912AB4">
        <w:rPr>
          <w:b/>
          <w:bCs/>
        </w:rPr>
        <w:t>Rowstore</w:t>
      </w:r>
      <w:proofErr w:type="spellEnd"/>
      <w:r w:rsidRPr="00912AB4">
        <w:t xml:space="preserve"> indexing remains the best option.</w:t>
      </w:r>
    </w:p>
    <w:p w14:paraId="639F25D9" w14:textId="77777777" w:rsidR="00912AB4" w:rsidRPr="00912AB4" w:rsidRDefault="00912AB4" w:rsidP="00912AB4">
      <w:pPr>
        <w:numPr>
          <w:ilvl w:val="0"/>
          <w:numId w:val="34"/>
        </w:numPr>
      </w:pPr>
      <w:r w:rsidRPr="00912AB4">
        <w:rPr>
          <w:b/>
          <w:bCs/>
        </w:rPr>
        <w:t>Partitioning</w:t>
      </w:r>
      <w:r w:rsidRPr="00912AB4">
        <w:t xml:space="preserve"> helps with managing large datasets, improving query performance, and optimizing maintenance tasks.</w:t>
      </w:r>
    </w:p>
    <w:p w14:paraId="6B7BEA58" w14:textId="77777777" w:rsidR="00912AB4" w:rsidRPr="00912AB4" w:rsidRDefault="00912AB4" w:rsidP="00912AB4">
      <w:pPr>
        <w:numPr>
          <w:ilvl w:val="0"/>
          <w:numId w:val="34"/>
        </w:numPr>
      </w:pPr>
      <w:r w:rsidRPr="00912AB4">
        <w:rPr>
          <w:b/>
          <w:bCs/>
        </w:rPr>
        <w:t>Sharding</w:t>
      </w:r>
      <w:r w:rsidRPr="00912AB4">
        <w:t xml:space="preserve"> is ideal for </w:t>
      </w:r>
      <w:r w:rsidRPr="00912AB4">
        <w:rPr>
          <w:b/>
          <w:bCs/>
        </w:rPr>
        <w:t>large-scale, distributed systems</w:t>
      </w:r>
      <w:r w:rsidRPr="00912AB4">
        <w:t xml:space="preserve"> requiring horizontal scalability across multiple nodes.</w:t>
      </w:r>
    </w:p>
    <w:p w14:paraId="0BDA1D1F" w14:textId="77777777" w:rsidR="00912AB4" w:rsidRPr="00912AB4" w:rsidRDefault="00912AB4" w:rsidP="00912AB4">
      <w:r w:rsidRPr="00912AB4">
        <w:t>Each strategy can be tailored to address the unique needs of your database, and often, combining them can provide significant performance improvements.</w:t>
      </w:r>
    </w:p>
    <w:p w14:paraId="63038EE6" w14:textId="77777777" w:rsidR="00912AB4" w:rsidRPr="00912AB4" w:rsidRDefault="00912AB4" w:rsidP="00FD707B"/>
    <w:p w14:paraId="7AE86881" w14:textId="77777777" w:rsidR="00053196" w:rsidRDefault="00053196"/>
    <w:sectPr w:rsidR="0005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2FFE"/>
    <w:multiLevelType w:val="multilevel"/>
    <w:tmpl w:val="AE8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F32"/>
    <w:multiLevelType w:val="multilevel"/>
    <w:tmpl w:val="2CD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6C09"/>
    <w:multiLevelType w:val="multilevel"/>
    <w:tmpl w:val="D130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6499F"/>
    <w:multiLevelType w:val="multilevel"/>
    <w:tmpl w:val="2EAC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A2A5B"/>
    <w:multiLevelType w:val="multilevel"/>
    <w:tmpl w:val="1F5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125A7"/>
    <w:multiLevelType w:val="multilevel"/>
    <w:tmpl w:val="3EC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A07E7"/>
    <w:multiLevelType w:val="multilevel"/>
    <w:tmpl w:val="967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A321A"/>
    <w:multiLevelType w:val="multilevel"/>
    <w:tmpl w:val="B9A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A92"/>
    <w:multiLevelType w:val="multilevel"/>
    <w:tmpl w:val="76C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341A3"/>
    <w:multiLevelType w:val="multilevel"/>
    <w:tmpl w:val="9D9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34DCB"/>
    <w:multiLevelType w:val="multilevel"/>
    <w:tmpl w:val="486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9014E"/>
    <w:multiLevelType w:val="multilevel"/>
    <w:tmpl w:val="8F0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646F8"/>
    <w:multiLevelType w:val="multilevel"/>
    <w:tmpl w:val="936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620C0"/>
    <w:multiLevelType w:val="multilevel"/>
    <w:tmpl w:val="51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F0042"/>
    <w:multiLevelType w:val="multilevel"/>
    <w:tmpl w:val="108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3374F"/>
    <w:multiLevelType w:val="multilevel"/>
    <w:tmpl w:val="1F5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C5CCE"/>
    <w:multiLevelType w:val="multilevel"/>
    <w:tmpl w:val="3E0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F7C38"/>
    <w:multiLevelType w:val="multilevel"/>
    <w:tmpl w:val="9A9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1045C"/>
    <w:multiLevelType w:val="multilevel"/>
    <w:tmpl w:val="D5A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453C"/>
    <w:multiLevelType w:val="multilevel"/>
    <w:tmpl w:val="AC4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03DA9"/>
    <w:multiLevelType w:val="multilevel"/>
    <w:tmpl w:val="5F3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C3AA5"/>
    <w:multiLevelType w:val="multilevel"/>
    <w:tmpl w:val="F26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F5BD2"/>
    <w:multiLevelType w:val="multilevel"/>
    <w:tmpl w:val="88B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734C7"/>
    <w:multiLevelType w:val="multilevel"/>
    <w:tmpl w:val="C41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765C7"/>
    <w:multiLevelType w:val="multilevel"/>
    <w:tmpl w:val="B04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C3F41"/>
    <w:multiLevelType w:val="multilevel"/>
    <w:tmpl w:val="B33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21242"/>
    <w:multiLevelType w:val="multilevel"/>
    <w:tmpl w:val="46FA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9008D"/>
    <w:multiLevelType w:val="multilevel"/>
    <w:tmpl w:val="840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31F90"/>
    <w:multiLevelType w:val="multilevel"/>
    <w:tmpl w:val="150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813CF"/>
    <w:multiLevelType w:val="multilevel"/>
    <w:tmpl w:val="29B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50A95"/>
    <w:multiLevelType w:val="multilevel"/>
    <w:tmpl w:val="399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B2BC1"/>
    <w:multiLevelType w:val="multilevel"/>
    <w:tmpl w:val="777E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C3E7C"/>
    <w:multiLevelType w:val="multilevel"/>
    <w:tmpl w:val="B9D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B1858"/>
    <w:multiLevelType w:val="multilevel"/>
    <w:tmpl w:val="16A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76924">
    <w:abstractNumId w:val="5"/>
  </w:num>
  <w:num w:numId="2" w16cid:durableId="1008368750">
    <w:abstractNumId w:val="6"/>
  </w:num>
  <w:num w:numId="3" w16cid:durableId="1162813525">
    <w:abstractNumId w:val="17"/>
  </w:num>
  <w:num w:numId="4" w16cid:durableId="2125535579">
    <w:abstractNumId w:val="0"/>
  </w:num>
  <w:num w:numId="5" w16cid:durableId="558130167">
    <w:abstractNumId w:val="29"/>
  </w:num>
  <w:num w:numId="6" w16cid:durableId="1276526625">
    <w:abstractNumId w:val="21"/>
  </w:num>
  <w:num w:numId="7" w16cid:durableId="644119631">
    <w:abstractNumId w:val="31"/>
  </w:num>
  <w:num w:numId="8" w16cid:durableId="1043941815">
    <w:abstractNumId w:val="14"/>
  </w:num>
  <w:num w:numId="9" w16cid:durableId="1644307740">
    <w:abstractNumId w:val="15"/>
  </w:num>
  <w:num w:numId="10" w16cid:durableId="1841235755">
    <w:abstractNumId w:val="19"/>
  </w:num>
  <w:num w:numId="11" w16cid:durableId="653023223">
    <w:abstractNumId w:val="10"/>
  </w:num>
  <w:num w:numId="12" w16cid:durableId="1599481222">
    <w:abstractNumId w:val="24"/>
  </w:num>
  <w:num w:numId="13" w16cid:durableId="278345320">
    <w:abstractNumId w:val="16"/>
  </w:num>
  <w:num w:numId="14" w16cid:durableId="1942372572">
    <w:abstractNumId w:val="30"/>
  </w:num>
  <w:num w:numId="15" w16cid:durableId="107091252">
    <w:abstractNumId w:val="32"/>
  </w:num>
  <w:num w:numId="16" w16cid:durableId="431826157">
    <w:abstractNumId w:val="2"/>
  </w:num>
  <w:num w:numId="17" w16cid:durableId="1608808549">
    <w:abstractNumId w:val="8"/>
  </w:num>
  <w:num w:numId="18" w16cid:durableId="1481921550">
    <w:abstractNumId w:val="3"/>
  </w:num>
  <w:num w:numId="19" w16cid:durableId="1575504087">
    <w:abstractNumId w:val="28"/>
  </w:num>
  <w:num w:numId="20" w16cid:durableId="1493254650">
    <w:abstractNumId w:val="7"/>
  </w:num>
  <w:num w:numId="21" w16cid:durableId="101846046">
    <w:abstractNumId w:val="22"/>
  </w:num>
  <w:num w:numId="22" w16cid:durableId="1253974078">
    <w:abstractNumId w:val="33"/>
  </w:num>
  <w:num w:numId="23" w16cid:durableId="628246778">
    <w:abstractNumId w:val="4"/>
  </w:num>
  <w:num w:numId="24" w16cid:durableId="1803185474">
    <w:abstractNumId w:val="27"/>
  </w:num>
  <w:num w:numId="25" w16cid:durableId="424303640">
    <w:abstractNumId w:val="20"/>
  </w:num>
  <w:num w:numId="26" w16cid:durableId="946350197">
    <w:abstractNumId w:val="18"/>
  </w:num>
  <w:num w:numId="27" w16cid:durableId="1767799672">
    <w:abstractNumId w:val="13"/>
  </w:num>
  <w:num w:numId="28" w16cid:durableId="532692854">
    <w:abstractNumId w:val="1"/>
  </w:num>
  <w:num w:numId="29" w16cid:durableId="934242459">
    <w:abstractNumId w:val="23"/>
  </w:num>
  <w:num w:numId="30" w16cid:durableId="1669097373">
    <w:abstractNumId w:val="12"/>
  </w:num>
  <w:num w:numId="31" w16cid:durableId="1630429425">
    <w:abstractNumId w:val="11"/>
  </w:num>
  <w:num w:numId="32" w16cid:durableId="1671372163">
    <w:abstractNumId w:val="9"/>
  </w:num>
  <w:num w:numId="33" w16cid:durableId="1794595009">
    <w:abstractNumId w:val="25"/>
  </w:num>
  <w:num w:numId="34" w16cid:durableId="1868445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96"/>
    <w:rsid w:val="00053196"/>
    <w:rsid w:val="00912AB4"/>
    <w:rsid w:val="00AF183E"/>
    <w:rsid w:val="00DC05C9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85C"/>
  <w15:chartTrackingRefBased/>
  <w15:docId w15:val="{A961E19F-452B-4127-9DB3-1E51C7A9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2025-03-17T01:02:00Z</dcterms:created>
  <dcterms:modified xsi:type="dcterms:W3CDTF">2025-03-17T01:09:00Z</dcterms:modified>
</cp:coreProperties>
</file>