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74" w:rsidRDefault="00320CC4">
      <w:r>
        <w:fldChar w:fldCharType="begin"/>
      </w:r>
      <w:r>
        <w:instrText xml:space="preserve"> HYPERLINK "</w:instrText>
      </w:r>
      <w:r w:rsidRPr="00320CC4">
        <w:instrText>https://stackoverflow.com/questions/1529412/how-do-i-prevent-a-database-trigger-from-recursing</w:instrText>
      </w:r>
      <w:r>
        <w:instrText xml:space="preserve">" </w:instrText>
      </w:r>
      <w:r>
        <w:fldChar w:fldCharType="separate"/>
      </w:r>
      <w:r w:rsidRPr="00D922DB">
        <w:rPr>
          <w:rStyle w:val="Hyperlink"/>
        </w:rPr>
        <w:t>https://stackoverflow.com/questions/1529412/how-do-i-prevent-a-database-trigger-from-recursing</w:t>
      </w:r>
      <w:r>
        <w:fldChar w:fldCharType="end"/>
      </w:r>
    </w:p>
    <w:p w:rsidR="00320CC4" w:rsidRDefault="00320CC4" w:rsidP="00320CC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Not sure if it is pertinent to the OP's question anymore, but in case you came here to find out how to prevent recursion or mutual recursion from happening in a trigger, you can test for this like so:</w:t>
      </w:r>
    </w:p>
    <w:p w:rsidR="00320CC4" w:rsidRDefault="00320CC4" w:rsidP="00320CC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TRIGGER_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NESTLEVEL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/*this update is not coming from some other trigger*/</w:t>
      </w:r>
    </w:p>
    <w:p w:rsidR="00320CC4" w:rsidRDefault="00320CC4" w:rsidP="00320C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MSDN </w:t>
      </w:r>
      <w:hyperlink r:id="rId5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link</w:t>
        </w:r>
      </w:hyperlink>
    </w:p>
    <w:p w:rsidR="00320CC4" w:rsidRDefault="00320CC4"/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1"/>
        <w:gridCol w:w="3989"/>
      </w:tblGrid>
      <w:tr w:rsidR="00320CC4" w:rsidTr="00320CC4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:rsidR="00320CC4" w:rsidRDefault="00320CC4" w:rsidP="00320CC4">
            <w:pPr>
              <w:textAlignment w:val="baseline"/>
              <w:rPr>
                <w:rFonts w:ascii="inherit" w:hAnsi="inherit" w:cs="Arial"/>
                <w:color w:val="242729"/>
                <w:sz w:val="20"/>
                <w:szCs w:val="20"/>
              </w:rPr>
            </w:pPr>
            <w:r>
              <w:rPr>
                <w:rStyle w:val="comment-copy"/>
                <w:rFonts w:ascii="inherit" w:hAnsi="inherit" w:cs="Arial"/>
                <w:color w:val="242729"/>
                <w:sz w:val="20"/>
                <w:szCs w:val="20"/>
                <w:bdr w:val="none" w:sz="0" w:space="0" w:color="auto" w:frame="1"/>
              </w:rPr>
              <w:t>This is actually the best answer, and the one that most directly answers the poster's question.</w:t>
            </w:r>
            <w:r>
              <w:rPr>
                <w:rFonts w:ascii="inherit" w:hAnsi="inherit" w:cs="Arial"/>
                <w:color w:val="242729"/>
                <w:sz w:val="20"/>
                <w:szCs w:val="20"/>
              </w:rPr>
              <w:t> – </w:t>
            </w:r>
            <w:hyperlink r:id="rId6" w:tooltip="3,705 reputation" w:history="1">
              <w:r>
                <w:rPr>
                  <w:rStyle w:val="Hyperlink"/>
                  <w:rFonts w:ascii="inherit" w:hAnsi="inherit" w:cs="Arial"/>
                  <w:color w:val="0077CC"/>
                  <w:sz w:val="20"/>
                  <w:szCs w:val="20"/>
                  <w:bdr w:val="none" w:sz="0" w:space="0" w:color="auto" w:frame="1"/>
                </w:rPr>
                <w:t>Curt</w:t>
              </w:r>
            </w:hyperlink>
            <w:r>
              <w:rPr>
                <w:rFonts w:ascii="inherit" w:hAnsi="inherit" w:cs="Arial"/>
                <w:color w:val="242729"/>
                <w:sz w:val="20"/>
                <w:szCs w:val="20"/>
              </w:rPr>
              <w:t> </w:t>
            </w:r>
            <w:hyperlink r:id="rId7" w:anchor="comment64965532_30580876" w:history="1">
              <w:r>
                <w:rPr>
                  <w:rStyle w:val="relativetime-clean"/>
                  <w:rFonts w:ascii="inherit" w:hAnsi="inherit" w:cs="Arial"/>
                  <w:color w:val="005999"/>
                  <w:sz w:val="20"/>
                  <w:szCs w:val="20"/>
                  <w:bdr w:val="none" w:sz="0" w:space="0" w:color="auto" w:frame="1"/>
                </w:rPr>
                <w:t>Aug 5 '16 at 20:52</w:t>
              </w:r>
            </w:hyperlink>
          </w:p>
        </w:tc>
      </w:tr>
      <w:tr w:rsidR="00320CC4" w:rsidTr="00320CC4"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"/>
              <w:gridCol w:w="55"/>
            </w:tblGrid>
            <w:tr w:rsidR="00320CC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20CC4" w:rsidRDefault="00320CC4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20CC4" w:rsidRDefault="00320CC4">
                  <w:pPr>
                    <w:rPr>
                      <w:rFonts w:ascii="inherit" w:hAnsi="inherit"/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</w:rPr>
                    <w:t> </w:t>
                  </w:r>
                </w:p>
              </w:tc>
            </w:tr>
          </w:tbl>
          <w:p w:rsidR="00320CC4" w:rsidRDefault="00320CC4">
            <w:pPr>
              <w:rPr>
                <w:rFonts w:ascii="inherit" w:hAnsi="inherit" w:cs="Arial"/>
                <w:color w:val="2427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:rsidR="00320CC4" w:rsidRDefault="00320CC4" w:rsidP="00320CC4">
            <w:pPr>
              <w:textAlignment w:val="baseline"/>
              <w:rPr>
                <w:rFonts w:ascii="inherit" w:hAnsi="inherit" w:cs="Arial"/>
                <w:color w:val="242729"/>
                <w:sz w:val="20"/>
                <w:szCs w:val="20"/>
              </w:rPr>
            </w:pPr>
            <w:proofErr w:type="gramStart"/>
            <w:r>
              <w:rPr>
                <w:rStyle w:val="comment-copy"/>
                <w:rFonts w:ascii="inherit" w:hAnsi="inherit" w:cs="Arial"/>
                <w:color w:val="242729"/>
                <w:sz w:val="20"/>
                <w:szCs w:val="20"/>
                <w:bdr w:val="none" w:sz="0" w:space="0" w:color="auto" w:frame="1"/>
              </w:rPr>
              <w:t>yes</w:t>
            </w:r>
            <w:proofErr w:type="gramEnd"/>
            <w:r>
              <w:rPr>
                <w:rStyle w:val="comment-copy"/>
                <w:rFonts w:ascii="inherit" w:hAnsi="inherit" w:cs="Arial"/>
                <w:color w:val="242729"/>
                <w:sz w:val="20"/>
                <w:szCs w:val="20"/>
                <w:bdr w:val="none" w:sz="0" w:space="0" w:color="auto" w:frame="1"/>
              </w:rPr>
              <w:t xml:space="preserve"> this should be the answer. thanks</w:t>
            </w:r>
            <w:r>
              <w:rPr>
                <w:rFonts w:ascii="inherit" w:hAnsi="inherit" w:cs="Arial"/>
                <w:color w:val="242729"/>
                <w:sz w:val="20"/>
                <w:szCs w:val="20"/>
              </w:rPr>
              <w:t> – </w:t>
            </w:r>
            <w:hyperlink r:id="rId8" w:tooltip="100 reputation" w:history="1">
              <w:r>
                <w:rPr>
                  <w:rStyle w:val="Hyperlink"/>
                  <w:rFonts w:ascii="inherit" w:hAnsi="inherit" w:cs="Arial"/>
                  <w:color w:val="0077CC"/>
                  <w:sz w:val="20"/>
                  <w:szCs w:val="20"/>
                  <w:bdr w:val="none" w:sz="0" w:space="0" w:color="auto" w:frame="1"/>
                </w:rPr>
                <w:t>Nick Chan Abdullah</w:t>
              </w:r>
            </w:hyperlink>
            <w:r>
              <w:rPr>
                <w:rFonts w:ascii="inherit" w:hAnsi="inherit" w:cs="Arial"/>
                <w:color w:val="242729"/>
                <w:sz w:val="20"/>
                <w:szCs w:val="20"/>
              </w:rPr>
              <w:t> </w:t>
            </w:r>
            <w:hyperlink r:id="rId9" w:anchor="comment72363009_30580876" w:history="1">
              <w:r>
                <w:rPr>
                  <w:rStyle w:val="relativetime-clean"/>
                  <w:rFonts w:ascii="inherit" w:hAnsi="inherit" w:cs="Arial"/>
                  <w:color w:val="005999"/>
                  <w:sz w:val="20"/>
                  <w:szCs w:val="20"/>
                  <w:bdr w:val="none" w:sz="0" w:space="0" w:color="auto" w:frame="1"/>
                </w:rPr>
                <w:t>Mar 6 at 3:28</w:t>
              </w:r>
            </w:hyperlink>
          </w:p>
        </w:tc>
      </w:tr>
    </w:tbl>
    <w:p w:rsidR="00320CC4" w:rsidRDefault="00320CC4" w:rsidP="00320C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Disable trigger recursion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320CC4" w:rsidRDefault="00320CC4" w:rsidP="00320C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will prevent a trigger fired to call another trigger or calling itself again. To do this, execute this command:</w:t>
      </w:r>
    </w:p>
    <w:p w:rsidR="00320CC4" w:rsidRDefault="00320CC4" w:rsidP="00320C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ALTER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DATABASE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MyDataBase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RECURSIVE_TRIGGERS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OFF</w:t>
      </w:r>
    </w:p>
    <w:p w:rsidR="00320CC4" w:rsidRDefault="00320CC4" w:rsidP="00320CC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GO</w:t>
      </w:r>
    </w:p>
    <w:p w:rsidR="00320CC4" w:rsidRDefault="00320CC4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8411"/>
      </w:tblGrid>
      <w:tr w:rsidR="00320CC4" w:rsidTr="00320C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20CC4" w:rsidRDefault="00320CC4">
            <w:pPr>
              <w:jc w:val="center"/>
              <w:textAlignment w:val="baseline"/>
              <w:rPr>
                <w:rFonts w:ascii="inherit" w:hAnsi="inherit" w:cs="Arial"/>
                <w:color w:val="242729"/>
                <w:sz w:val="20"/>
                <w:szCs w:val="20"/>
              </w:rPr>
            </w:pPr>
            <w:r>
              <w:rPr>
                <w:rFonts w:ascii="inherit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  <w:r>
              <w:rPr>
                <w:rStyle w:val="vote-count-post"/>
                <w:rFonts w:ascii="inherit" w:hAnsi="inherit" w:cs="Arial"/>
                <w:color w:val="6A737C"/>
                <w:sz w:val="30"/>
                <w:szCs w:val="30"/>
                <w:bdr w:val="none" w:sz="0" w:space="0" w:color="auto" w:frame="1"/>
              </w:rPr>
              <w:t>5</w:t>
            </w:r>
            <w:r>
              <w:rPr>
                <w:rFonts w:ascii="inherit" w:hAnsi="inherit" w:cs="Arial"/>
                <w:color w:val="242729"/>
                <w:sz w:val="20"/>
                <w:szCs w:val="20"/>
              </w:rPr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20CC4" w:rsidRDefault="00320CC4" w:rsidP="00320CC4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ALTER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DATABASE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dbname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&gt;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SET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RECURSIVE_TRIGGERS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OFF</w:t>
            </w:r>
          </w:p>
          <w:p w:rsidR="00320CC4" w:rsidRDefault="00320CC4" w:rsidP="00320CC4">
            <w:pPr>
              <w:pStyle w:val="NormalWeb"/>
              <w:shd w:val="clear" w:color="auto" w:fill="FFF8DC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inherit" w:hAnsi="inherit" w:cs="Arial"/>
                  <w:color w:val="005999"/>
                  <w:sz w:val="23"/>
                  <w:szCs w:val="23"/>
                  <w:bdr w:val="none" w:sz="0" w:space="0" w:color="auto" w:frame="1"/>
                </w:rPr>
                <w:t>RECURSIVE_TRIGGERS { ON | OFF }</w:t>
              </w:r>
            </w:hyperlink>
          </w:p>
          <w:p w:rsidR="00320CC4" w:rsidRDefault="00320CC4" w:rsidP="00320CC4">
            <w:pPr>
              <w:pStyle w:val="NormalWeb"/>
              <w:shd w:val="clear" w:color="auto" w:fill="FFF8DC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Style w:val="Strong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ON</w:t>
            </w:r>
            <w:r>
              <w:rPr>
                <w:rFonts w:ascii="inherit" w:hAnsi="inherit" w:cs="Arial"/>
                <w:color w:val="242729"/>
                <w:sz w:val="23"/>
                <w:szCs w:val="23"/>
              </w:rPr>
              <w:t> Recursive firing of AFTER triggers is allowed.</w:t>
            </w:r>
          </w:p>
          <w:p w:rsidR="00320CC4" w:rsidRDefault="00320CC4" w:rsidP="00320CC4">
            <w:pPr>
              <w:pStyle w:val="NormalWeb"/>
              <w:shd w:val="clear" w:color="auto" w:fill="FFF8DC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Style w:val="Strong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OFF</w:t>
            </w:r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 Only direct recursive firing of AFTER triggers is not allowed. To also disable indirect recursion of AFTER triggers, set the nested triggers server option to 0 by using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sp_configure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>.</w:t>
            </w:r>
          </w:p>
          <w:p w:rsidR="00320CC4" w:rsidRDefault="00320CC4" w:rsidP="00320CC4">
            <w:pPr>
              <w:pStyle w:val="NormalWeb"/>
              <w:shd w:val="clear" w:color="auto" w:fill="FFF8DC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>Only direct recursion is prevented when RECURSIVE_TRIGGERS is set to OFF. To disable indirect recursion, you must also set the nested triggers server option to 0.</w:t>
            </w:r>
          </w:p>
          <w:p w:rsidR="00320CC4" w:rsidRDefault="00320CC4" w:rsidP="00320CC4">
            <w:pPr>
              <w:pStyle w:val="NormalWeb"/>
              <w:shd w:val="clear" w:color="auto" w:fill="FFF8DC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The status of this option can be determined by examining the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is_recursive_triggers_on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 column in the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sys.databases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 catalog view or the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IsRecursiveTriggersEnabled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 property of the DATABASEPROPERTYEX function.</w:t>
            </w:r>
          </w:p>
        </w:tc>
      </w:tr>
    </w:tbl>
    <w:p w:rsidR="00320CC4" w:rsidRDefault="00320CC4">
      <w:bookmarkStart w:id="0" w:name="_GoBack"/>
      <w:bookmarkEnd w:id="0"/>
    </w:p>
    <w:sectPr w:rsidR="0032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66"/>
    <w:rsid w:val="00320CC4"/>
    <w:rsid w:val="00590A66"/>
    <w:rsid w:val="00D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C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CC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20CC4"/>
  </w:style>
  <w:style w:type="character" w:customStyle="1" w:styleId="pln">
    <w:name w:val="pln"/>
    <w:basedOn w:val="DefaultParagraphFont"/>
    <w:rsid w:val="00320CC4"/>
  </w:style>
  <w:style w:type="character" w:customStyle="1" w:styleId="pun">
    <w:name w:val="pun"/>
    <w:basedOn w:val="DefaultParagraphFont"/>
    <w:rsid w:val="00320CC4"/>
  </w:style>
  <w:style w:type="character" w:customStyle="1" w:styleId="lit">
    <w:name w:val="lit"/>
    <w:basedOn w:val="DefaultParagraphFont"/>
    <w:rsid w:val="00320CC4"/>
  </w:style>
  <w:style w:type="character" w:customStyle="1" w:styleId="com">
    <w:name w:val="com"/>
    <w:basedOn w:val="DefaultParagraphFont"/>
    <w:rsid w:val="00320CC4"/>
  </w:style>
  <w:style w:type="character" w:customStyle="1" w:styleId="comment-copy">
    <w:name w:val="comment-copy"/>
    <w:basedOn w:val="DefaultParagraphFont"/>
    <w:rsid w:val="00320CC4"/>
  </w:style>
  <w:style w:type="character" w:customStyle="1" w:styleId="comment-date">
    <w:name w:val="comment-date"/>
    <w:basedOn w:val="DefaultParagraphFont"/>
    <w:rsid w:val="00320CC4"/>
  </w:style>
  <w:style w:type="character" w:customStyle="1" w:styleId="relativetime-clean">
    <w:name w:val="relativetime-clean"/>
    <w:basedOn w:val="DefaultParagraphFont"/>
    <w:rsid w:val="00320CC4"/>
  </w:style>
  <w:style w:type="character" w:styleId="Strong">
    <w:name w:val="Strong"/>
    <w:basedOn w:val="DefaultParagraphFont"/>
    <w:uiPriority w:val="22"/>
    <w:qFormat/>
    <w:rsid w:val="00320CC4"/>
    <w:rPr>
      <w:b/>
      <w:bCs/>
    </w:rPr>
  </w:style>
  <w:style w:type="character" w:customStyle="1" w:styleId="vote-count-post">
    <w:name w:val="vote-count-post"/>
    <w:basedOn w:val="DefaultParagraphFont"/>
    <w:rsid w:val="00320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C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CC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20CC4"/>
  </w:style>
  <w:style w:type="character" w:customStyle="1" w:styleId="pln">
    <w:name w:val="pln"/>
    <w:basedOn w:val="DefaultParagraphFont"/>
    <w:rsid w:val="00320CC4"/>
  </w:style>
  <w:style w:type="character" w:customStyle="1" w:styleId="pun">
    <w:name w:val="pun"/>
    <w:basedOn w:val="DefaultParagraphFont"/>
    <w:rsid w:val="00320CC4"/>
  </w:style>
  <w:style w:type="character" w:customStyle="1" w:styleId="lit">
    <w:name w:val="lit"/>
    <w:basedOn w:val="DefaultParagraphFont"/>
    <w:rsid w:val="00320CC4"/>
  </w:style>
  <w:style w:type="character" w:customStyle="1" w:styleId="com">
    <w:name w:val="com"/>
    <w:basedOn w:val="DefaultParagraphFont"/>
    <w:rsid w:val="00320CC4"/>
  </w:style>
  <w:style w:type="character" w:customStyle="1" w:styleId="comment-copy">
    <w:name w:val="comment-copy"/>
    <w:basedOn w:val="DefaultParagraphFont"/>
    <w:rsid w:val="00320CC4"/>
  </w:style>
  <w:style w:type="character" w:customStyle="1" w:styleId="comment-date">
    <w:name w:val="comment-date"/>
    <w:basedOn w:val="DefaultParagraphFont"/>
    <w:rsid w:val="00320CC4"/>
  </w:style>
  <w:style w:type="character" w:customStyle="1" w:styleId="relativetime-clean">
    <w:name w:val="relativetime-clean"/>
    <w:basedOn w:val="DefaultParagraphFont"/>
    <w:rsid w:val="00320CC4"/>
  </w:style>
  <w:style w:type="character" w:styleId="Strong">
    <w:name w:val="Strong"/>
    <w:basedOn w:val="DefaultParagraphFont"/>
    <w:uiPriority w:val="22"/>
    <w:qFormat/>
    <w:rsid w:val="00320CC4"/>
    <w:rPr>
      <w:b/>
      <w:bCs/>
    </w:rPr>
  </w:style>
  <w:style w:type="character" w:customStyle="1" w:styleId="vote-count-post">
    <w:name w:val="vote-count-post"/>
    <w:basedOn w:val="DefaultParagraphFont"/>
    <w:rsid w:val="003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8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611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4501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697979/nick-chan-abdull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29412/how-do-i-prevent-a-database-trigger-from-recurs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users/1754010/cu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ms182737%28v=sql.105%29.aspx" TargetMode="External"/><Relationship Id="rId10" Type="http://schemas.openxmlformats.org/officeDocument/2006/relationships/hyperlink" Target="http://msdn.microsoft.com/en-us/library/bb52268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29412/how-do-i-prevent-a-database-trigger-from-recur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1891</Characters>
  <Application>Microsoft Office Word</Application>
  <DocSecurity>0</DocSecurity>
  <Lines>15</Lines>
  <Paragraphs>4</Paragraphs>
  <ScaleCrop>false</ScaleCrop>
  <Company>Morgan Stanley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Baron, Eli (WM Technology)</dc:creator>
  <cp:keywords/>
  <dc:description/>
  <cp:lastModifiedBy>Baron, Eli (WM Technology)</cp:lastModifiedBy>
  <cp:revision>2</cp:revision>
  <dcterms:created xsi:type="dcterms:W3CDTF">2017-10-26T18:08:00Z</dcterms:created>
  <dcterms:modified xsi:type="dcterms:W3CDTF">2017-10-26T18:10:00Z</dcterms:modified>
</cp:coreProperties>
</file>