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22FD" w14:textId="77777777" w:rsidR="00342AAC" w:rsidRPr="00342AAC" w:rsidRDefault="00342AAC" w:rsidP="00342AAC">
      <w:pPr>
        <w:rPr>
          <w:b/>
          <w:bCs/>
        </w:rPr>
      </w:pPr>
      <w:r w:rsidRPr="00342AAC">
        <w:rPr>
          <w:b/>
          <w:bCs/>
        </w:rPr>
        <w:t>Use Resource Governor (Advanced Enterprise Feature)</w:t>
      </w:r>
    </w:p>
    <w:p w14:paraId="29322698" w14:textId="77777777" w:rsidR="00342AAC" w:rsidRPr="00342AAC" w:rsidRDefault="00342AAC" w:rsidP="00342AAC">
      <w:r w:rsidRPr="00342AAC">
        <w:t xml:space="preserve">If you're using </w:t>
      </w:r>
      <w:r w:rsidRPr="00342AAC">
        <w:rPr>
          <w:b/>
          <w:bCs/>
        </w:rPr>
        <w:t>SQL Server Enterprise Edition</w:t>
      </w:r>
      <w:r w:rsidRPr="00342AAC">
        <w:t xml:space="preserve">, you can use </w:t>
      </w:r>
      <w:r w:rsidRPr="00342AAC">
        <w:rPr>
          <w:b/>
          <w:bCs/>
        </w:rPr>
        <w:t>Resource Governor</w:t>
      </w:r>
      <w:r w:rsidRPr="00342AAC">
        <w:t xml:space="preserve"> to limit CPU usage for sessions from Tableau specifically.</w:t>
      </w:r>
    </w:p>
    <w:p w14:paraId="03FF513E" w14:textId="77777777" w:rsidR="00342AAC" w:rsidRPr="00342AAC" w:rsidRDefault="00342AAC" w:rsidP="00342AAC">
      <w:pPr>
        <w:rPr>
          <w:b/>
          <w:bCs/>
        </w:rPr>
      </w:pPr>
      <w:r w:rsidRPr="00342AAC">
        <w:rPr>
          <w:b/>
          <w:bCs/>
        </w:rPr>
        <w:t>Example:</w:t>
      </w:r>
    </w:p>
    <w:p w14:paraId="74DC5797" w14:textId="77777777" w:rsidR="00342AAC" w:rsidRPr="00342AAC" w:rsidRDefault="00342AAC" w:rsidP="00342AAC">
      <w:pPr>
        <w:numPr>
          <w:ilvl w:val="0"/>
          <w:numId w:val="1"/>
        </w:numPr>
      </w:pPr>
      <w:r w:rsidRPr="00342AAC">
        <w:t xml:space="preserve">Create a </w:t>
      </w:r>
      <w:r w:rsidRPr="00342AAC">
        <w:rPr>
          <w:b/>
          <w:bCs/>
        </w:rPr>
        <w:t>login classifier</w:t>
      </w:r>
      <w:r w:rsidRPr="00342AAC">
        <w:t xml:space="preserve"> for Tableau sessions (e.g., via application name or login)</w:t>
      </w:r>
    </w:p>
    <w:p w14:paraId="4419322B" w14:textId="77777777" w:rsidR="00342AAC" w:rsidRPr="00342AAC" w:rsidRDefault="00342AAC" w:rsidP="00342AAC">
      <w:pPr>
        <w:numPr>
          <w:ilvl w:val="0"/>
          <w:numId w:val="1"/>
        </w:numPr>
      </w:pPr>
      <w:r w:rsidRPr="00342AAC">
        <w:t xml:space="preserve">Create a </w:t>
      </w:r>
      <w:r w:rsidRPr="00342AAC">
        <w:rPr>
          <w:b/>
          <w:bCs/>
        </w:rPr>
        <w:t>workload group</w:t>
      </w:r>
      <w:r w:rsidRPr="00342AAC">
        <w:t xml:space="preserve"> with CPU limits</w:t>
      </w:r>
    </w:p>
    <w:p w14:paraId="15A66E45" w14:textId="77777777" w:rsidR="00342AAC" w:rsidRPr="00342AAC" w:rsidRDefault="00342AAC" w:rsidP="00342AAC">
      <w:pPr>
        <w:numPr>
          <w:ilvl w:val="0"/>
          <w:numId w:val="1"/>
        </w:numPr>
      </w:pPr>
      <w:r w:rsidRPr="00342AAC">
        <w:t>Bind that login to the group</w:t>
      </w:r>
    </w:p>
    <w:p w14:paraId="1A93F26F" w14:textId="77777777" w:rsidR="00344B8B" w:rsidRDefault="00344B8B" w:rsidP="00342AAC"/>
    <w:p w14:paraId="69D5A370" w14:textId="3AF9C1FE" w:rsidR="00342AAC" w:rsidRPr="00342AAC" w:rsidRDefault="00342AAC" w:rsidP="00342AAC">
      <w:r w:rsidRPr="00342AAC">
        <w:t>-- Step 1: Create Resource Pool</w:t>
      </w:r>
    </w:p>
    <w:p w14:paraId="43EBEA9C" w14:textId="77777777" w:rsidR="00342AAC" w:rsidRPr="00342AAC" w:rsidRDefault="00342AAC" w:rsidP="00342AAC">
      <w:r w:rsidRPr="00342AAC">
        <w:t>CREATE RESOURCE POOL TableauPool</w:t>
      </w:r>
    </w:p>
    <w:p w14:paraId="4C94443A" w14:textId="77777777" w:rsidR="00342AAC" w:rsidRPr="00342AAC" w:rsidRDefault="00342AAC" w:rsidP="00342AAC">
      <w:r w:rsidRPr="00342AAC">
        <w:t>WITH (MAX_CPU_PERCENT = 25);  -- Assume 4 cores out of 16 = 25%</w:t>
      </w:r>
    </w:p>
    <w:p w14:paraId="6F0A51F0" w14:textId="77777777" w:rsidR="00342AAC" w:rsidRPr="00342AAC" w:rsidRDefault="00342AAC" w:rsidP="00342AAC"/>
    <w:p w14:paraId="79F66177" w14:textId="77777777" w:rsidR="00342AAC" w:rsidRPr="00342AAC" w:rsidRDefault="00342AAC" w:rsidP="00342AAC">
      <w:r w:rsidRPr="00342AAC">
        <w:t>-- Step 2: Create Workload Group</w:t>
      </w:r>
    </w:p>
    <w:p w14:paraId="7C06070A" w14:textId="77777777" w:rsidR="00342AAC" w:rsidRPr="00342AAC" w:rsidRDefault="00342AAC" w:rsidP="00342AAC">
      <w:r w:rsidRPr="00342AAC">
        <w:t>CREATE WORKLOAD GROUP TableauGroup</w:t>
      </w:r>
    </w:p>
    <w:p w14:paraId="0E4911BB" w14:textId="77777777" w:rsidR="00342AAC" w:rsidRPr="00342AAC" w:rsidRDefault="00342AAC" w:rsidP="00342AAC">
      <w:r w:rsidRPr="00342AAC">
        <w:t>USING TableauPool;</w:t>
      </w:r>
    </w:p>
    <w:p w14:paraId="2439F998" w14:textId="77777777" w:rsidR="00342AAC" w:rsidRPr="00342AAC" w:rsidRDefault="00342AAC" w:rsidP="00342AAC"/>
    <w:p w14:paraId="5F28FAB5" w14:textId="77777777" w:rsidR="00342AAC" w:rsidRPr="00342AAC" w:rsidRDefault="00342AAC" w:rsidP="00342AAC">
      <w:r w:rsidRPr="00342AAC">
        <w:t>-- Step 3: Classifier function</w:t>
      </w:r>
    </w:p>
    <w:p w14:paraId="4226DE53" w14:textId="77777777" w:rsidR="00342AAC" w:rsidRPr="00342AAC" w:rsidRDefault="00342AAC" w:rsidP="00342AAC">
      <w:r w:rsidRPr="00342AAC">
        <w:t>CREATE FUNCTION dbo.TableauClassifier()</w:t>
      </w:r>
    </w:p>
    <w:p w14:paraId="682BF78F" w14:textId="77777777" w:rsidR="00342AAC" w:rsidRPr="00342AAC" w:rsidRDefault="00342AAC" w:rsidP="00342AAC">
      <w:r w:rsidRPr="00342AAC">
        <w:t>RETURNS sysname</w:t>
      </w:r>
    </w:p>
    <w:p w14:paraId="79C507E1" w14:textId="77777777" w:rsidR="00342AAC" w:rsidRPr="00342AAC" w:rsidRDefault="00342AAC" w:rsidP="00342AAC">
      <w:r w:rsidRPr="00342AAC">
        <w:t>WITH SCHEMABINDING</w:t>
      </w:r>
    </w:p>
    <w:p w14:paraId="16CC4843" w14:textId="77777777" w:rsidR="00342AAC" w:rsidRPr="00342AAC" w:rsidRDefault="00342AAC" w:rsidP="00342AAC">
      <w:r w:rsidRPr="00342AAC">
        <w:t>AS</w:t>
      </w:r>
    </w:p>
    <w:p w14:paraId="35FD0031" w14:textId="77777777" w:rsidR="00342AAC" w:rsidRPr="00342AAC" w:rsidRDefault="00342AAC" w:rsidP="00342AAC">
      <w:r w:rsidRPr="00342AAC">
        <w:t>BEGIN</w:t>
      </w:r>
    </w:p>
    <w:p w14:paraId="45FD2713" w14:textId="77777777" w:rsidR="00342AAC" w:rsidRPr="00342AAC" w:rsidRDefault="00342AAC" w:rsidP="00342AAC">
      <w:r w:rsidRPr="00342AAC">
        <w:t xml:space="preserve">    RETURN (SELECT CASE </w:t>
      </w:r>
    </w:p>
    <w:p w14:paraId="1BD0E47D" w14:textId="77777777" w:rsidR="00342AAC" w:rsidRPr="00342AAC" w:rsidRDefault="00342AAC" w:rsidP="00342AAC">
      <w:r w:rsidRPr="00342AAC">
        <w:t xml:space="preserve">                  WHEN APP_NAME() = 'Tableau' THEN 'TableauGroup'</w:t>
      </w:r>
    </w:p>
    <w:p w14:paraId="37DA480F" w14:textId="77777777" w:rsidR="00342AAC" w:rsidRPr="00342AAC" w:rsidRDefault="00342AAC" w:rsidP="00342AAC">
      <w:r w:rsidRPr="00342AAC">
        <w:t xml:space="preserve">                  ELSE 'default'</w:t>
      </w:r>
    </w:p>
    <w:p w14:paraId="4C0B2736" w14:textId="77777777" w:rsidR="00342AAC" w:rsidRPr="00342AAC" w:rsidRDefault="00342AAC" w:rsidP="00342AAC">
      <w:r w:rsidRPr="00342AAC">
        <w:t xml:space="preserve">               END);</w:t>
      </w:r>
    </w:p>
    <w:p w14:paraId="62EC328F" w14:textId="77777777" w:rsidR="00342AAC" w:rsidRPr="00342AAC" w:rsidRDefault="00342AAC" w:rsidP="00342AAC">
      <w:r w:rsidRPr="00342AAC">
        <w:t>END;</w:t>
      </w:r>
    </w:p>
    <w:p w14:paraId="1A5C8007" w14:textId="77777777" w:rsidR="00342AAC" w:rsidRPr="00342AAC" w:rsidRDefault="00342AAC" w:rsidP="00342AAC"/>
    <w:p w14:paraId="69A84B7B" w14:textId="77777777" w:rsidR="00342AAC" w:rsidRPr="00342AAC" w:rsidRDefault="00342AAC" w:rsidP="00342AAC">
      <w:r w:rsidRPr="00342AAC">
        <w:t>-- Step 4: Register classifier</w:t>
      </w:r>
    </w:p>
    <w:p w14:paraId="78649DB3" w14:textId="77777777" w:rsidR="00342AAC" w:rsidRPr="00342AAC" w:rsidRDefault="00342AAC" w:rsidP="00342AAC">
      <w:r w:rsidRPr="00342AAC">
        <w:t>ALTER RESOURCE GOVERNOR WITH (CLASSIFIER_FUNCTION = dbo.TableauClassifier);</w:t>
      </w:r>
    </w:p>
    <w:p w14:paraId="4702CB12" w14:textId="77777777" w:rsidR="00342AAC" w:rsidRPr="00342AAC" w:rsidRDefault="00342AAC" w:rsidP="00342AAC">
      <w:r w:rsidRPr="00342AAC">
        <w:t>ALTER RESOURCE GOVERNOR RECONFIGURE;</w:t>
      </w:r>
    </w:p>
    <w:p w14:paraId="513552DF" w14:textId="77777777" w:rsidR="00342AAC" w:rsidRPr="00342AAC" w:rsidRDefault="00342AAC" w:rsidP="00342AAC">
      <w:r w:rsidRPr="00342AAC">
        <w:rPr>
          <w:rFonts w:ascii="Segoe UI Emoji" w:hAnsi="Segoe UI Emoji" w:cs="Segoe UI Emoji"/>
        </w:rPr>
        <w:t>🧠</w:t>
      </w:r>
      <w:r w:rsidRPr="00342AAC">
        <w:t xml:space="preserve"> You must restart connections to apply classifier. Also, this requires </w:t>
      </w:r>
      <w:r w:rsidRPr="00342AAC">
        <w:rPr>
          <w:b/>
          <w:bCs/>
        </w:rPr>
        <w:t>Enterprise Edition</w:t>
      </w:r>
      <w:r w:rsidRPr="00342AAC">
        <w:t>.</w:t>
      </w:r>
    </w:p>
    <w:p w14:paraId="05FEEF74" w14:textId="77777777" w:rsidR="00EF4C0D" w:rsidRDefault="00EF4C0D"/>
    <w:sectPr w:rsidR="00EF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7213"/>
    <w:multiLevelType w:val="multilevel"/>
    <w:tmpl w:val="2D4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8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D"/>
    <w:rsid w:val="002671DB"/>
    <w:rsid w:val="00342AAC"/>
    <w:rsid w:val="00344B8B"/>
    <w:rsid w:val="00E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AC6D"/>
  <w15:chartTrackingRefBased/>
  <w15:docId w15:val="{1A8F9611-AD8F-45AB-BA0A-9C20FF54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2025-06-04T01:17:00Z</dcterms:created>
  <dcterms:modified xsi:type="dcterms:W3CDTF">2025-06-04T01:18:00Z</dcterms:modified>
</cp:coreProperties>
</file>