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C74" w:rsidRDefault="00474942">
      <w:pPr>
        <w:pStyle w:val="Title"/>
      </w:pPr>
      <w:r>
        <w:t>robspack An R package for processing atmospheric greenhouse gas observations in NOAA’s ObsPack</w:t>
      </w:r>
    </w:p>
    <w:p w:rsidR="007D7C74" w:rsidRDefault="00474942">
      <w:pPr>
        <w:pStyle w:val="Date"/>
      </w:pPr>
      <w:r>
        <w:t>2023-06-26</w:t>
      </w:r>
    </w:p>
    <w:p w:rsidR="007D7C74" w:rsidRPr="00A40E3D" w:rsidRDefault="00474942" w:rsidP="00A40E3D">
      <w:pPr>
        <w:pStyle w:val="Abstract"/>
        <w:jc w:val="both"/>
        <w:rPr>
          <w:sz w:val="24"/>
          <w:szCs w:val="24"/>
        </w:rPr>
      </w:pPr>
      <w:r w:rsidRPr="00A40E3D">
        <w:rPr>
          <w:sz w:val="24"/>
          <w:szCs w:val="24"/>
        </w:rPr>
        <w:t xml:space="preserve">In this study, we present a new open-source R package </w:t>
      </w:r>
      <w:r w:rsidRPr="00A40E3D">
        <w:rPr>
          <w:rStyle w:val="VerbatimChar"/>
          <w:sz w:val="24"/>
          <w:szCs w:val="24"/>
        </w:rPr>
        <w:t>robspack</w:t>
      </w:r>
      <w:r w:rsidRPr="00A40E3D">
        <w:rPr>
          <w:sz w:val="24"/>
          <w:szCs w:val="24"/>
        </w:rPr>
        <w:t xml:space="preserve">, to read, process, select, and plot NOAA Observation Package (ObsPack) data products. </w:t>
      </w:r>
      <w:r w:rsidRPr="00A40E3D">
        <w:rPr>
          <w:sz w:val="24"/>
          <w:szCs w:val="24"/>
        </w:rPr>
        <w:t>We use a methane ObsPack data product as an example in this code base, but it can be easily modified to analyze ObsPack products for other greenhouse gasses. The R package starts with creating a catalog of all ObsPack files in each product. It then reads a</w:t>
      </w:r>
      <w:r w:rsidRPr="00A40E3D">
        <w:rPr>
          <w:sz w:val="24"/>
          <w:szCs w:val="24"/>
        </w:rPr>
        <w:t>ll files and creates one database. While reading each ObsPack file, it extracts site elevation and time zone information from the file header and calculates sampling altitude in meters above ground level and local time for individual samping events. Finall</w:t>
      </w:r>
      <w:r w:rsidRPr="00A40E3D">
        <w:rPr>
          <w:sz w:val="24"/>
          <w:szCs w:val="24"/>
        </w:rPr>
        <w:t xml:space="preserve">y, it processes and selects observations for inverse modeling purposes. This package imports functions from </w:t>
      </w:r>
      <w:proofErr w:type="gramStart"/>
      <w:r w:rsidRPr="00A40E3D">
        <w:rPr>
          <w:sz w:val="24"/>
          <w:szCs w:val="24"/>
        </w:rPr>
        <w:t>data.table</w:t>
      </w:r>
      <w:proofErr w:type="gramEnd"/>
      <w:r w:rsidRPr="00A40E3D">
        <w:rPr>
          <w:sz w:val="24"/>
          <w:szCs w:val="24"/>
        </w:rPr>
        <w:t xml:space="preserve"> R package, which contains C bindings with parallel implementation via Open-MP (Dowle and Srinivasan 2021). </w:t>
      </w:r>
      <w:proofErr w:type="gramStart"/>
      <w:r w:rsidRPr="00A40E3D">
        <w:rPr>
          <w:sz w:val="24"/>
          <w:szCs w:val="24"/>
        </w:rPr>
        <w:t>data.table</w:t>
      </w:r>
      <w:proofErr w:type="gramEnd"/>
      <w:r w:rsidRPr="00A40E3D">
        <w:rPr>
          <w:sz w:val="24"/>
          <w:szCs w:val="24"/>
        </w:rPr>
        <w:t xml:space="preserve"> is faster than othe</w:t>
      </w:r>
      <w:r w:rsidRPr="00A40E3D">
        <w:rPr>
          <w:sz w:val="24"/>
          <w:szCs w:val="24"/>
        </w:rPr>
        <w:t>r Python, Julia and R implementations for data-science, providing a strong basis for robspack. robspack provides functions to perform these tasks in a transparent and efficient way, supporting open-source communities in environmental sciences.</w:t>
      </w:r>
    </w:p>
    <w:p w:rsidR="007D7C74" w:rsidRDefault="00474942">
      <w:pPr>
        <w:pStyle w:val="Heading1"/>
      </w:pPr>
      <w:bookmarkStart w:id="0" w:name="introduction"/>
      <w:r>
        <w:t>Introduction</w:t>
      </w:r>
    </w:p>
    <w:p w:rsidR="007D7C74" w:rsidRDefault="00474942" w:rsidP="00A40E3D">
      <w:pPr>
        <w:pStyle w:val="FirstParagraph"/>
        <w:jc w:val="both"/>
      </w:pPr>
      <w:r>
        <w:t>Greenhouse gas observations are critical to monitor the state of the atmosphere, quantify present and historical emissions, and understand global climate change. NOAA Observation Package (ObsPack) data products are popular products that compile greenhouse</w:t>
      </w:r>
      <w:r>
        <w:t xml:space="preserve"> gas (GHG) data from many laboratories and store them in one consistent format. However, each ObsPack product generally contains hundreds of files, each of which has different sampling frequencies, hours, and hundreds of lines of headers. It takes time and</w:t>
      </w:r>
      <w:r>
        <w:t xml:space="preserve"> effort to develop tools to read and process each ObsPack product and select observations of interest for specific modeling and data analysis purposes. The robspack package provides the GHG science and research community a transparent and efficient tool to</w:t>
      </w:r>
      <w:r>
        <w:t xml:space="preserve"> process ObsPack products for GHG modeling and analyses.</w:t>
      </w:r>
    </w:p>
    <w:p w:rsidR="007D7C74" w:rsidRDefault="00474942">
      <w:pPr>
        <w:pStyle w:val="Heading1"/>
      </w:pPr>
      <w:bookmarkStart w:id="1" w:name="installation"/>
      <w:bookmarkEnd w:id="0"/>
      <w:r>
        <w:t>Installation</w:t>
      </w:r>
    </w:p>
    <w:p w:rsidR="007D7C74" w:rsidRDefault="00474942" w:rsidP="00A40E3D">
      <w:pPr>
        <w:pStyle w:val="FirstParagraph"/>
        <w:jc w:val="both"/>
      </w:pPr>
      <w:r>
        <w:t>To install robspack, the user must have installed the R package remotes and run the following script. This process will install all the required dependencies, such as data.table, cptcity</w:t>
      </w:r>
      <w:r>
        <w:t>, an R package with more than 7000 color palettes, and lubridate, a package to manage time and dates (Grolemund and Wickham 2011; Ibarra-Espinosa 2017). Then, we call the libraries to load the function into the environment.</w:t>
      </w:r>
    </w:p>
    <w:p w:rsidR="007D7C74" w:rsidRDefault="00474942">
      <w:pPr>
        <w:pStyle w:val="SourceCode"/>
      </w:pPr>
      <w:r>
        <w:rPr>
          <w:rStyle w:val="NormalTok"/>
        </w:rPr>
        <w:lastRenderedPageBreak/>
        <w:t>remotes</w:t>
      </w:r>
      <w:r>
        <w:rPr>
          <w:rStyle w:val="SpecialCharTok"/>
        </w:rPr>
        <w:t>::</w:t>
      </w:r>
      <w:r>
        <w:rPr>
          <w:rStyle w:val="FunctionTok"/>
        </w:rPr>
        <w:t>install_github</w:t>
      </w:r>
      <w:r>
        <w:rPr>
          <w:rStyle w:val="NormalTok"/>
        </w:rPr>
        <w:t>(</w:t>
      </w:r>
      <w:r>
        <w:rPr>
          <w:rStyle w:val="StringTok"/>
        </w:rPr>
        <w:t>"ibarrae</w:t>
      </w:r>
      <w:r>
        <w:rPr>
          <w:rStyle w:val="StringTok"/>
        </w:rPr>
        <w:t>spinosa/robspack"</w:t>
      </w:r>
      <w:r>
        <w:rPr>
          <w:rStyle w:val="NormalTok"/>
        </w:rPr>
        <w:t>)</w:t>
      </w:r>
      <w:r>
        <w:br/>
      </w:r>
      <w:r>
        <w:rPr>
          <w:rStyle w:val="FunctionTok"/>
        </w:rPr>
        <w:t>library</w:t>
      </w:r>
      <w:r>
        <w:rPr>
          <w:rStyle w:val="NormalTok"/>
        </w:rPr>
        <w:t>(robspack)</w:t>
      </w:r>
    </w:p>
    <w:p w:rsidR="007D7C74" w:rsidRDefault="00474942">
      <w:pPr>
        <w:pStyle w:val="Heading1"/>
      </w:pPr>
      <w:bookmarkStart w:id="2" w:name="overview"/>
      <w:bookmarkEnd w:id="1"/>
      <w:r>
        <w:t>Overview</w:t>
      </w:r>
    </w:p>
    <w:p w:rsidR="007D7C74" w:rsidRDefault="00474942" w:rsidP="00A40E3D">
      <w:pPr>
        <w:pStyle w:val="FirstParagraph"/>
        <w:jc w:val="both"/>
      </w:pPr>
      <w:r>
        <w:t>robspack is a collection of function organized together to read and process ObsPack files (Masarie et al. 2014). The general process consists in create a summary of the ObsPack files, reading them in an iterati</w:t>
      </w:r>
      <w:r>
        <w:t xml:space="preserve">on process, filter and generating another output. In other to facilitate this task, we are letting to the public the directory shown below. This directory includes a README file with all the required information and scripts generate process each category. </w:t>
      </w:r>
      <w:r>
        <w:t>The structure of the directory is:</w:t>
      </w:r>
    </w:p>
    <w:p w:rsidR="007D7C74" w:rsidRDefault="00474942">
      <w:pPr>
        <w:pStyle w:val="BodyText"/>
      </w:pPr>
      <w:hyperlink r:id="rId8">
        <w:r>
          <w:rPr>
            <w:rStyle w:val="Hyperlink"/>
          </w:rPr>
          <w:t>https://github.com/ibarraespinosa/robspack/tree/main/rscripts</w:t>
        </w:r>
      </w:hyperlink>
    </w:p>
    <w:p w:rsidR="007D7C74" w:rsidRDefault="00474942">
      <w:pPr>
        <w:pStyle w:val="SourceCode"/>
      </w:pPr>
      <w:r>
        <w:rPr>
          <w:rStyle w:val="KeywordTok"/>
        </w:rPr>
        <w:t>|</w:t>
      </w:r>
      <w:r>
        <w:rPr>
          <w:rStyle w:val="ExtensionTok"/>
        </w:rPr>
        <w:t>--</w:t>
      </w:r>
      <w:r>
        <w:rPr>
          <w:rStyle w:val="StringTok"/>
        </w:rPr>
        <w:t>"README.md"</w:t>
      </w:r>
      <w:r>
        <w:br/>
      </w:r>
      <w:r>
        <w:rPr>
          <w:rStyle w:val="KeywordTok"/>
        </w:rPr>
        <w:t>|</w:t>
      </w:r>
      <w:r>
        <w:rPr>
          <w:rStyle w:val="ExtensionTok"/>
        </w:rPr>
        <w:t>--</w:t>
      </w:r>
      <w:r>
        <w:rPr>
          <w:rStyle w:val="NormalTok"/>
        </w:rPr>
        <w:t xml:space="preserve"> r</w:t>
      </w:r>
      <w:r>
        <w:br/>
      </w:r>
      <w:r>
        <w:rPr>
          <w:rStyle w:val="NormalTok"/>
        </w:rPr>
        <w:t xml:space="preserve">    </w:t>
      </w:r>
      <w:r>
        <w:rPr>
          <w:rStyle w:val="KeywordTok"/>
        </w:rPr>
        <w:t>|</w:t>
      </w:r>
      <w:r>
        <w:rPr>
          <w:rStyle w:val="ExtensionTok"/>
        </w:rPr>
        <w:t>--</w:t>
      </w:r>
      <w:r>
        <w:rPr>
          <w:rStyle w:val="NormalTok"/>
        </w:rPr>
        <w:t xml:space="preserve"> index.R</w:t>
      </w:r>
      <w:r>
        <w:br/>
      </w:r>
      <w:r>
        <w:rPr>
          <w:rStyle w:val="NormalTok"/>
        </w:rPr>
        <w:t xml:space="preserve">    </w:t>
      </w:r>
      <w:r>
        <w:rPr>
          <w:rStyle w:val="KeywordTok"/>
        </w:rPr>
        <w:t>|</w:t>
      </w:r>
      <w:r>
        <w:rPr>
          <w:rStyle w:val="ExtensionTok"/>
        </w:rPr>
        <w:t>--</w:t>
      </w:r>
      <w:r>
        <w:rPr>
          <w:rStyle w:val="NormalTok"/>
        </w:rPr>
        <w:t xml:space="preserve"> aircore_year.R </w:t>
      </w:r>
      <w:r>
        <w:br/>
      </w:r>
      <w:r>
        <w:rPr>
          <w:rStyle w:val="NormalTok"/>
        </w:rPr>
        <w:t xml:space="preserve">    </w:t>
      </w:r>
      <w:r>
        <w:rPr>
          <w:rStyle w:val="KeywordTok"/>
        </w:rPr>
        <w:t>|</w:t>
      </w:r>
      <w:r>
        <w:rPr>
          <w:rStyle w:val="ExtensionTok"/>
        </w:rPr>
        <w:t>--</w:t>
      </w:r>
      <w:r>
        <w:rPr>
          <w:rStyle w:val="NormalTok"/>
        </w:rPr>
        <w:t xml:space="preserve"> aircraft_</w:t>
      </w:r>
      <w:r>
        <w:rPr>
          <w:rStyle w:val="NormalTok"/>
        </w:rPr>
        <w:t>year.R</w:t>
      </w:r>
      <w:r>
        <w:br/>
      </w:r>
      <w:r>
        <w:rPr>
          <w:rStyle w:val="NormalTok"/>
        </w:rPr>
        <w:t xml:space="preserve">    </w:t>
      </w:r>
      <w:r>
        <w:rPr>
          <w:rStyle w:val="KeywordTok"/>
        </w:rPr>
        <w:t>|</w:t>
      </w:r>
      <w:r>
        <w:rPr>
          <w:rStyle w:val="ExtensionTok"/>
        </w:rPr>
        <w:t>--</w:t>
      </w:r>
      <w:r>
        <w:rPr>
          <w:rStyle w:val="NormalTok"/>
        </w:rPr>
        <w:t xml:space="preserve"> flask_non_noaa_year.R</w:t>
      </w:r>
      <w:r>
        <w:br/>
      </w:r>
      <w:r>
        <w:rPr>
          <w:rStyle w:val="NormalTok"/>
        </w:rPr>
        <w:t xml:space="preserve">    </w:t>
      </w:r>
      <w:r>
        <w:rPr>
          <w:rStyle w:val="KeywordTok"/>
        </w:rPr>
        <w:t>|</w:t>
      </w:r>
      <w:r>
        <w:rPr>
          <w:rStyle w:val="ExtensionTok"/>
        </w:rPr>
        <w:t>--</w:t>
      </w:r>
      <w:r>
        <w:rPr>
          <w:rStyle w:val="NormalTok"/>
        </w:rPr>
        <w:t xml:space="preserve"> surface_insitu_year.R</w:t>
      </w:r>
      <w:r>
        <w:br/>
      </w:r>
      <w:r>
        <w:rPr>
          <w:rStyle w:val="NormalTok"/>
        </w:rPr>
        <w:t xml:space="preserve">    </w:t>
      </w:r>
      <w:r>
        <w:rPr>
          <w:rStyle w:val="KeywordTok"/>
        </w:rPr>
        <w:t>|</w:t>
      </w:r>
      <w:r>
        <w:rPr>
          <w:rStyle w:val="ExtensionTok"/>
        </w:rPr>
        <w:t>--</w:t>
      </w:r>
      <w:r>
        <w:rPr>
          <w:rStyle w:val="NormalTok"/>
        </w:rPr>
        <w:t xml:space="preserve"> tower_insitu_year.R</w:t>
      </w:r>
      <w:r>
        <w:br/>
      </w:r>
      <w:r>
        <w:rPr>
          <w:rStyle w:val="NormalTok"/>
        </w:rPr>
        <w:t xml:space="preserve">    </w:t>
      </w:r>
      <w:r>
        <w:rPr>
          <w:rStyle w:val="KeywordTok"/>
        </w:rPr>
        <w:t>|</w:t>
      </w:r>
      <w:r>
        <w:rPr>
          <w:rStyle w:val="ExtensionTok"/>
        </w:rPr>
        <w:t>--</w:t>
      </w:r>
      <w:r>
        <w:rPr>
          <w:rStyle w:val="NormalTok"/>
        </w:rPr>
        <w:t xml:space="preserve"> inputs_inv.R</w:t>
      </w:r>
    </w:p>
    <w:p w:rsidR="007D7C74" w:rsidRDefault="00474942" w:rsidP="00A40E3D">
      <w:pPr>
        <w:pStyle w:val="FirstParagraph"/>
        <w:jc w:val="both"/>
      </w:pPr>
      <w:r>
        <w:t xml:space="preserve">The file index.R creates a summary of ObsPack, generates the directories master, receptor and obs, and store the summaries in obs directory </w:t>
      </w:r>
      <w:r>
        <w:t>for each category. Then, the scripts for each category are run to generate the master and receptor files. The next step consists in running HYSPLIT and obtaining footprints (not in the scope of this manuscript). At last, the script inputs_inv.R checks each</w:t>
      </w:r>
      <w:r>
        <w:t xml:space="preserve"> footprint file for each category and generates the final receptor list files. The process is described in detail in the following example for tower insitu.</w:t>
      </w:r>
    </w:p>
    <w:p w:rsidR="007D7C74" w:rsidRDefault="00474942" w:rsidP="00A40E3D">
      <w:pPr>
        <w:pStyle w:val="BodyText"/>
        <w:jc w:val="both"/>
      </w:pPr>
      <w:r>
        <w:t>The first step consists in constructing a summary for the ObsPack. This is required to read the dat</w:t>
      </w:r>
      <w:r>
        <w:t>a, but also, identify agl, which is present in some of the file names. This function returns a data.frame. Optionally, the user can indicate a path to store the data.frame. obs_summary also prints a summary of the data. The second argument is the categorie</w:t>
      </w:r>
      <w:r>
        <w:t xml:space="preserve">s, and by default includes the categories shown below, to account for all the files. Then the summary data.frame contains the columns id as the full path to each file, name which is the name or relative path of the file, n which is just an id, sector such </w:t>
      </w:r>
      <w:r>
        <w:t>as tower, and the column agl which indicates the agl indicated in the name of the file if available. To read the documentation of this function, the user must run ?obs_summary.</w:t>
      </w:r>
    </w:p>
    <w:p w:rsidR="007D7C74" w:rsidRDefault="00474942">
      <w:pPr>
        <w:pStyle w:val="SourceCode"/>
      </w:pPr>
      <w:r>
        <w:rPr>
          <w:rStyle w:val="NormalTok"/>
        </w:rPr>
        <w:t xml:space="preserve">categories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"aircraft-pfp"</w:t>
      </w:r>
      <w:r>
        <w:rPr>
          <w:rStyle w:val="NormalTok"/>
        </w:rPr>
        <w:t>,</w:t>
      </w:r>
      <w:r>
        <w:br/>
      </w:r>
      <w:r>
        <w:rPr>
          <w:rStyle w:val="NormalTok"/>
        </w:rPr>
        <w:t xml:space="preserve">  </w:t>
      </w:r>
      <w:r>
        <w:rPr>
          <w:rStyle w:val="StringTok"/>
        </w:rPr>
        <w:t>"aircraft-insitu"</w:t>
      </w:r>
      <w:r>
        <w:rPr>
          <w:rStyle w:val="NormalTok"/>
        </w:rPr>
        <w:t>,</w:t>
      </w:r>
      <w:r>
        <w:br/>
      </w:r>
      <w:r>
        <w:rPr>
          <w:rStyle w:val="NormalTok"/>
        </w:rPr>
        <w:t xml:space="preserve">  </w:t>
      </w:r>
      <w:r>
        <w:rPr>
          <w:rStyle w:val="StringTok"/>
        </w:rPr>
        <w:t>"surface-insitu"</w:t>
      </w:r>
      <w:r>
        <w:rPr>
          <w:rStyle w:val="NormalTok"/>
        </w:rPr>
        <w:t>,</w:t>
      </w:r>
      <w:r>
        <w:br/>
      </w:r>
      <w:r>
        <w:rPr>
          <w:rStyle w:val="NormalTok"/>
        </w:rPr>
        <w:t xml:space="preserve">  </w:t>
      </w:r>
      <w:r>
        <w:rPr>
          <w:rStyle w:val="StringTok"/>
        </w:rPr>
        <w:t>"aircore"</w:t>
      </w:r>
      <w:r>
        <w:rPr>
          <w:rStyle w:val="NormalTok"/>
        </w:rPr>
        <w:t>,</w:t>
      </w:r>
      <w:r>
        <w:br/>
      </w:r>
      <w:r>
        <w:rPr>
          <w:rStyle w:val="NormalTok"/>
        </w:rPr>
        <w:t xml:space="preserve">  </w:t>
      </w:r>
      <w:r>
        <w:rPr>
          <w:rStyle w:val="StringTok"/>
        </w:rPr>
        <w:t>"surface-pfp"</w:t>
      </w:r>
      <w:r>
        <w:rPr>
          <w:rStyle w:val="NormalTok"/>
        </w:rPr>
        <w:t>,</w:t>
      </w:r>
      <w:r>
        <w:br/>
      </w:r>
      <w:r>
        <w:rPr>
          <w:rStyle w:val="NormalTok"/>
        </w:rPr>
        <w:lastRenderedPageBreak/>
        <w:t xml:space="preserve">  </w:t>
      </w:r>
      <w:r>
        <w:rPr>
          <w:rStyle w:val="StringTok"/>
        </w:rPr>
        <w:t>"tower-insitu"</w:t>
      </w:r>
      <w:r>
        <w:rPr>
          <w:rStyle w:val="NormalTok"/>
        </w:rPr>
        <w:t>,</w:t>
      </w:r>
      <w:r>
        <w:br/>
      </w:r>
      <w:r>
        <w:rPr>
          <w:rStyle w:val="NormalTok"/>
        </w:rPr>
        <w:t xml:space="preserve">  </w:t>
      </w:r>
      <w:r>
        <w:rPr>
          <w:rStyle w:val="StringTok"/>
        </w:rPr>
        <w:t>"shipboard-insitu"</w:t>
      </w:r>
      <w:r>
        <w:rPr>
          <w:rStyle w:val="NormalTok"/>
        </w:rPr>
        <w:t>,</w:t>
      </w:r>
      <w:r>
        <w:br/>
      </w:r>
      <w:r>
        <w:rPr>
          <w:rStyle w:val="NormalTok"/>
        </w:rPr>
        <w:t xml:space="preserve">  </w:t>
      </w:r>
      <w:r>
        <w:rPr>
          <w:rStyle w:val="StringTok"/>
        </w:rPr>
        <w:t>"flask"</w:t>
      </w:r>
      <w:r>
        <w:br/>
      </w:r>
      <w:r>
        <w:rPr>
          <w:rStyle w:val="NormalTok"/>
        </w:rPr>
        <w:t>)</w:t>
      </w:r>
      <w:r>
        <w:br/>
      </w:r>
      <w:r>
        <w:rPr>
          <w:rStyle w:val="NormalTok"/>
        </w:rPr>
        <w:t xml:space="preserve">obs </w:t>
      </w:r>
      <w:r>
        <w:rPr>
          <w:rStyle w:val="OtherTok"/>
        </w:rPr>
        <w:t>&lt;-</w:t>
      </w:r>
      <w:r>
        <w:rPr>
          <w:rStyle w:val="NormalTok"/>
        </w:rPr>
        <w:t xml:space="preserve"> </w:t>
      </w:r>
      <w:r>
        <w:rPr>
          <w:rStyle w:val="StringTok"/>
        </w:rPr>
        <w:t>"../../../obspack_ch4_1_GLOBALVIEWplus_v4.0_2021-10-14/data/txt"</w:t>
      </w:r>
      <w:r>
        <w:br/>
      </w:r>
      <w:r>
        <w:rPr>
          <w:rStyle w:val="NormalTok"/>
        </w:rPr>
        <w:t xml:space="preserve">index </w:t>
      </w:r>
      <w:r>
        <w:rPr>
          <w:rStyle w:val="OtherTok"/>
        </w:rPr>
        <w:t>&lt;-</w:t>
      </w:r>
      <w:r>
        <w:rPr>
          <w:rStyle w:val="NormalTok"/>
        </w:rPr>
        <w:t xml:space="preserve"> </w:t>
      </w:r>
      <w:r>
        <w:rPr>
          <w:rStyle w:val="FunctionTok"/>
        </w:rPr>
        <w:t>obs_summary</w:t>
      </w:r>
      <w:r>
        <w:rPr>
          <w:rStyle w:val="NormalTok"/>
        </w:rPr>
        <w:t>(</w:t>
      </w:r>
      <w:r>
        <w:rPr>
          <w:rStyle w:val="AttributeTok"/>
        </w:rPr>
        <w:t>obs =</w:t>
      </w:r>
      <w:r>
        <w:rPr>
          <w:rStyle w:val="NormalTok"/>
        </w:rPr>
        <w:t xml:space="preserve"> obs)</w:t>
      </w:r>
    </w:p>
    <w:p w:rsidR="007D7C74" w:rsidRDefault="00474942">
      <w:pPr>
        <w:pStyle w:val="SourceCode"/>
      </w:pPr>
      <w:r>
        <w:rPr>
          <w:rStyle w:val="VerbatimChar"/>
        </w:rPr>
        <w:t>## Number of files of index: 362</w:t>
      </w:r>
      <w:r>
        <w:br/>
      </w:r>
      <w:r>
        <w:rPr>
          <w:rStyle w:val="VerbatimChar"/>
        </w:rPr>
        <w:t>##              sector   N</w:t>
      </w:r>
      <w:r>
        <w:br/>
      </w:r>
      <w:r>
        <w:rPr>
          <w:rStyle w:val="VerbatimChar"/>
        </w:rPr>
        <w:t>## 1:     ai</w:t>
      </w:r>
      <w:r>
        <w:rPr>
          <w:rStyle w:val="VerbatimChar"/>
        </w:rPr>
        <w:t>rcraft-pfp  40</w:t>
      </w:r>
      <w:r>
        <w:br/>
      </w:r>
      <w:r>
        <w:rPr>
          <w:rStyle w:val="VerbatimChar"/>
        </w:rPr>
        <w:t>## 2:  aircraft-insitu  11</w:t>
      </w:r>
      <w:r>
        <w:br/>
      </w:r>
      <w:r>
        <w:rPr>
          <w:rStyle w:val="VerbatimChar"/>
        </w:rPr>
        <w:t>## 3:            flask 101</w:t>
      </w:r>
      <w:r>
        <w:br/>
      </w:r>
      <w:r>
        <w:rPr>
          <w:rStyle w:val="VerbatimChar"/>
        </w:rPr>
        <w:t>## 4:   surface-insitu 124</w:t>
      </w:r>
      <w:r>
        <w:br/>
      </w:r>
      <w:r>
        <w:rPr>
          <w:rStyle w:val="VerbatimChar"/>
        </w:rPr>
        <w:t>## 5:          aircore   1</w:t>
      </w:r>
      <w:r>
        <w:br/>
      </w:r>
      <w:r>
        <w:rPr>
          <w:rStyle w:val="VerbatimChar"/>
        </w:rPr>
        <w:t>## 6:      surface-pfp  33</w:t>
      </w:r>
      <w:r>
        <w:br/>
      </w:r>
      <w:r>
        <w:rPr>
          <w:rStyle w:val="VerbatimChar"/>
        </w:rPr>
        <w:t>## 7:     tower-insitu  51</w:t>
      </w:r>
      <w:r>
        <w:br/>
      </w:r>
      <w:r>
        <w:rPr>
          <w:rStyle w:val="VerbatimChar"/>
        </w:rPr>
        <w:t>## 8: shipboard-insitu   1</w:t>
      </w:r>
      <w:r>
        <w:br/>
      </w:r>
      <w:r>
        <w:rPr>
          <w:rStyle w:val="VerbatimChar"/>
        </w:rPr>
        <w:t>## 9:    Total sectors 362</w:t>
      </w:r>
      <w:r>
        <w:br/>
      </w:r>
      <w:r>
        <w:rPr>
          <w:rStyle w:val="VerbatimChar"/>
        </w:rPr>
        <w:t>## Detected 136 files wit</w:t>
      </w:r>
      <w:r>
        <w:rPr>
          <w:rStyle w:val="VerbatimChar"/>
        </w:rPr>
        <w:t>h agl</w:t>
      </w:r>
      <w:r>
        <w:br/>
      </w:r>
      <w:r>
        <w:rPr>
          <w:rStyle w:val="VerbatimChar"/>
        </w:rPr>
        <w:t>## Detected 226 files without agl</w:t>
      </w:r>
    </w:p>
    <w:p w:rsidR="007D7C74" w:rsidRDefault="00474942" w:rsidP="00A40E3D">
      <w:pPr>
        <w:pStyle w:val="FirstParagraph"/>
        <w:jc w:val="both"/>
      </w:pPr>
      <w:r>
        <w:t>There are 362 files in the ObsPack directory. The printed information also shows the total at the bottom, as the sum of the individual file by sector. This is to ensure that the sum of files is equal to the total num</w:t>
      </w:r>
      <w:r>
        <w:t>ber of files found, shown at the top. furthermore, the printed information also shows that there are 136 files with the agl explicitly mentioned in the name of the file. Sometimes we need more information about the site. For instance, what do the observati</w:t>
      </w:r>
      <w:r>
        <w:t>ons start and end. Then, we added the function obs_table, which calculates statistics summary of “time” and other numeric variables by file name, sector, site, altitude and mode. For instance, the observations in the site “SCT” in South Carolina, USA, were</w:t>
      </w:r>
      <w:r>
        <w:t xml:space="preserve"> between “2015-08-19 21:30:00 UTC” and “2020-12-31 23:30:00 UTC”.</w:t>
      </w:r>
    </w:p>
    <w:p w:rsidR="007D7C74" w:rsidRDefault="00474942">
      <w:pPr>
        <w:pStyle w:val="SourceCode"/>
      </w:pPr>
      <w:r>
        <w:rPr>
          <w:rStyle w:val="NormalTok"/>
        </w:rPr>
        <w:t xml:space="preserve">dft </w:t>
      </w:r>
      <w:r>
        <w:rPr>
          <w:rStyle w:val="OtherTok"/>
        </w:rPr>
        <w:t>&lt;-</w:t>
      </w:r>
      <w:r>
        <w:rPr>
          <w:rStyle w:val="NormalTok"/>
        </w:rPr>
        <w:t xml:space="preserve"> </w:t>
      </w:r>
      <w:r>
        <w:rPr>
          <w:rStyle w:val="FunctionTok"/>
        </w:rPr>
        <w:t>obs_table</w:t>
      </w:r>
      <w:r>
        <w:rPr>
          <w:rStyle w:val="NormalTok"/>
        </w:rPr>
        <w:t>(</w:t>
      </w:r>
      <w:r>
        <w:rPr>
          <w:rStyle w:val="AttributeTok"/>
        </w:rPr>
        <w:t>index =</w:t>
      </w:r>
      <w:r>
        <w:rPr>
          <w:rStyle w:val="NormalTok"/>
        </w:rPr>
        <w:t xml:space="preserve"> index,</w:t>
      </w:r>
      <w:r>
        <w:br/>
      </w:r>
      <w:r>
        <w:rPr>
          <w:rStyle w:val="NormalTok"/>
        </w:rPr>
        <w:t xml:space="preserve">                 </w:t>
      </w:r>
      <w:r>
        <w:rPr>
          <w:rStyle w:val="AttributeTok"/>
        </w:rPr>
        <w:t>categories =</w:t>
      </w:r>
      <w:r>
        <w:rPr>
          <w:rStyle w:val="NormalTok"/>
        </w:rPr>
        <w:t xml:space="preserve"> </w:t>
      </w:r>
      <w:r>
        <w:rPr>
          <w:rStyle w:val="StringTok"/>
        </w:rPr>
        <w:t>"tower-insitu"</w:t>
      </w:r>
      <w:r>
        <w:rPr>
          <w:rStyle w:val="NormalTok"/>
        </w:rPr>
        <w:t>,</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NormalTok"/>
        </w:rPr>
        <w:t xml:space="preserve">dft[site_code </w:t>
      </w:r>
      <w:r>
        <w:rPr>
          <w:rStyle w:val="SpecialCharTok"/>
        </w:rPr>
        <w:t>==</w:t>
      </w:r>
      <w:r>
        <w:rPr>
          <w:rStyle w:val="NormalTok"/>
        </w:rPr>
        <w:t xml:space="preserve"> </w:t>
      </w:r>
      <w:r>
        <w:rPr>
          <w:rStyle w:val="StringTok"/>
        </w:rPr>
        <w:t>"SCT"</w:t>
      </w:r>
      <w:r>
        <w:rPr>
          <w:rStyle w:val="NormalTok"/>
        </w:rPr>
        <w:t>, ]</w:t>
      </w:r>
      <w:r>
        <w:rPr>
          <w:rStyle w:val="SpecialCharTok"/>
        </w:rPr>
        <w:t>$</w:t>
      </w:r>
      <w:r>
        <w:rPr>
          <w:rStyle w:val="NormalTok"/>
        </w:rPr>
        <w:t xml:space="preserve">timeUTC </w:t>
      </w:r>
      <w:r>
        <w:rPr>
          <w:rStyle w:val="SpecialCharTok"/>
        </w:rPr>
        <w:t>|&gt;</w:t>
      </w:r>
      <w:r>
        <w:rPr>
          <w:rStyle w:val="NormalTok"/>
        </w:rPr>
        <w:t xml:space="preserve"> </w:t>
      </w:r>
      <w:r>
        <w:br/>
      </w:r>
      <w:r>
        <w:rPr>
          <w:rStyle w:val="NormalTok"/>
        </w:rPr>
        <w:t xml:space="preserve">  </w:t>
      </w:r>
      <w:r>
        <w:rPr>
          <w:rStyle w:val="FunctionTok"/>
        </w:rPr>
        <w:t>range</w:t>
      </w:r>
      <w:r>
        <w:rPr>
          <w:rStyle w:val="NormalTok"/>
        </w:rPr>
        <w:t>()</w:t>
      </w:r>
    </w:p>
    <w:p w:rsidR="007D7C74" w:rsidRDefault="00474942">
      <w:pPr>
        <w:pStyle w:val="SourceCode"/>
      </w:pPr>
      <w:r>
        <w:rPr>
          <w:rStyle w:val="VerbatimChar"/>
        </w:rPr>
        <w:t>## [1] "2015-08-19 21:30:00 UTC" "2020-12-31 23:30:00 UTC"</w:t>
      </w:r>
    </w:p>
    <w:p w:rsidR="007D7C74" w:rsidRDefault="00474942">
      <w:pPr>
        <w:pStyle w:val="Heading2"/>
      </w:pPr>
      <w:bookmarkStart w:id="3" w:name="functions"/>
      <w:r>
        <w:t>Functions</w:t>
      </w:r>
    </w:p>
    <w:p w:rsidR="007D7C74" w:rsidRDefault="00474942">
      <w:pPr>
        <w:pStyle w:val="FirstParagraph"/>
      </w:pPr>
      <w:r>
        <w:t>The robspack functions are shown in table 1.</w:t>
      </w:r>
    </w:p>
    <w:p w:rsidR="007D7C74" w:rsidRDefault="00474942">
      <w:pPr>
        <w:pStyle w:val="BodyText"/>
      </w:pPr>
      <w:r>
        <w:t xml:space="preserve">Table 1. Functions and classes in </w:t>
      </w:r>
      <w:r>
        <w:rPr>
          <w:rStyle w:val="VerbatimChar"/>
        </w:rPr>
        <w:t>robspack</w:t>
      </w:r>
      <w:r>
        <w:t>.</w:t>
      </w:r>
    </w:p>
    <w:tbl>
      <w:tblPr>
        <w:tblStyle w:val="Table"/>
        <w:tblW w:w="5000" w:type="pct"/>
        <w:tblLook w:val="0020" w:firstRow="1" w:lastRow="0" w:firstColumn="0" w:lastColumn="0" w:noHBand="0" w:noVBand="0"/>
      </w:tblPr>
      <w:tblGrid>
        <w:gridCol w:w="3144"/>
        <w:gridCol w:w="6432"/>
      </w:tblGrid>
      <w:tr w:rsidR="007D7C74" w:rsidTr="007D7C74">
        <w:trPr>
          <w:cnfStyle w:val="100000000000" w:firstRow="1" w:lastRow="0" w:firstColumn="0" w:lastColumn="0" w:oddVBand="0" w:evenVBand="0" w:oddHBand="0" w:evenHBand="0" w:firstRowFirstColumn="0" w:firstRowLastColumn="0" w:lastRowFirstColumn="0" w:lastRowLastColumn="0"/>
          <w:tblHeader/>
        </w:trPr>
        <w:tc>
          <w:tcPr>
            <w:tcW w:w="0" w:type="auto"/>
          </w:tcPr>
          <w:p w:rsidR="007D7C74" w:rsidRDefault="00474942">
            <w:pPr>
              <w:pStyle w:val="Compact"/>
            </w:pPr>
            <w:r>
              <w:t>Function</w:t>
            </w:r>
          </w:p>
        </w:tc>
        <w:tc>
          <w:tcPr>
            <w:tcW w:w="0" w:type="auto"/>
          </w:tcPr>
          <w:p w:rsidR="007D7C74" w:rsidRDefault="00474942">
            <w:pPr>
              <w:pStyle w:val="Compact"/>
            </w:pPr>
            <w:r>
              <w:t>Description</w:t>
            </w:r>
          </w:p>
        </w:tc>
      </w:tr>
      <w:tr w:rsidR="007D7C74">
        <w:tc>
          <w:tcPr>
            <w:tcW w:w="0" w:type="auto"/>
          </w:tcPr>
          <w:p w:rsidR="007D7C74" w:rsidRDefault="00474942">
            <w:pPr>
              <w:pStyle w:val="Compact"/>
            </w:pPr>
            <w:r>
              <w:rPr>
                <w:rStyle w:val="VerbatimChar"/>
              </w:rPr>
              <w:t>invfile</w:t>
            </w:r>
          </w:p>
        </w:tc>
        <w:tc>
          <w:tcPr>
            <w:tcW w:w="0" w:type="auto"/>
          </w:tcPr>
          <w:p w:rsidR="007D7C74" w:rsidRDefault="00474942">
            <w:pPr>
              <w:pStyle w:val="Compact"/>
            </w:pPr>
            <w:r>
              <w:t xml:space="preserve">Class with </w:t>
            </w:r>
            <w:r>
              <w:rPr>
                <w:rStyle w:val="VerbatimChar"/>
              </w:rPr>
              <w:t>print</w:t>
            </w:r>
            <w:r>
              <w:t xml:space="preserve">, </w:t>
            </w:r>
            <w:r>
              <w:rPr>
                <w:rStyle w:val="VerbatimChar"/>
              </w:rPr>
              <w:t>summary</w:t>
            </w:r>
            <w:r>
              <w:t xml:space="preserve"> and </w:t>
            </w:r>
            <w:r>
              <w:rPr>
                <w:rStyle w:val="VerbatimChar"/>
              </w:rPr>
              <w:t>plot</w:t>
            </w:r>
            <w:r>
              <w:t xml:space="preserve"> methods</w:t>
            </w:r>
          </w:p>
        </w:tc>
      </w:tr>
      <w:tr w:rsidR="007D7C74">
        <w:tc>
          <w:tcPr>
            <w:tcW w:w="0" w:type="auto"/>
          </w:tcPr>
          <w:p w:rsidR="007D7C74" w:rsidRDefault="00474942">
            <w:pPr>
              <w:pStyle w:val="Compact"/>
            </w:pPr>
            <w:r>
              <w:rPr>
                <w:rStyle w:val="VerbatimChar"/>
              </w:rPr>
              <w:t>obs_addltime()</w:t>
            </w:r>
          </w:p>
        </w:tc>
        <w:tc>
          <w:tcPr>
            <w:tcW w:w="0" w:type="auto"/>
          </w:tcPr>
          <w:p w:rsidR="007D7C74" w:rsidRDefault="00474942">
            <w:pPr>
              <w:pStyle w:val="Compact"/>
            </w:pPr>
            <w:r>
              <w:t>Add local time based on metadata and longitude</w:t>
            </w:r>
          </w:p>
        </w:tc>
      </w:tr>
      <w:tr w:rsidR="007D7C74">
        <w:tc>
          <w:tcPr>
            <w:tcW w:w="0" w:type="auto"/>
          </w:tcPr>
          <w:p w:rsidR="007D7C74" w:rsidRDefault="00474942">
            <w:pPr>
              <w:pStyle w:val="Compact"/>
            </w:pPr>
            <w:r>
              <w:rPr>
                <w:rStyle w:val="VerbatimChar"/>
              </w:rPr>
              <w:t>obs_addtime()</w:t>
            </w:r>
          </w:p>
        </w:tc>
        <w:tc>
          <w:tcPr>
            <w:tcW w:w="0" w:type="auto"/>
          </w:tcPr>
          <w:p w:rsidR="007D7C74" w:rsidRDefault="00474942">
            <w:pPr>
              <w:pStyle w:val="Compact"/>
            </w:pPr>
            <w:r>
              <w:t>Add UTC time</w:t>
            </w:r>
          </w:p>
        </w:tc>
      </w:tr>
      <w:tr w:rsidR="007D7C74">
        <w:tc>
          <w:tcPr>
            <w:tcW w:w="0" w:type="auto"/>
          </w:tcPr>
          <w:p w:rsidR="007D7C74" w:rsidRDefault="00474942">
            <w:pPr>
              <w:pStyle w:val="Compact"/>
            </w:pPr>
            <w:r>
              <w:rPr>
                <w:rStyle w:val="VerbatimChar"/>
              </w:rPr>
              <w:lastRenderedPageBreak/>
              <w:t>obs_agg()</w:t>
            </w:r>
          </w:p>
        </w:tc>
        <w:tc>
          <w:tcPr>
            <w:tcW w:w="0" w:type="auto"/>
          </w:tcPr>
          <w:p w:rsidR="007D7C74" w:rsidRDefault="00474942">
            <w:pPr>
              <w:pStyle w:val="Compact"/>
            </w:pPr>
            <w:r>
              <w:t>Aggregates ObsPack by time</w:t>
            </w:r>
          </w:p>
        </w:tc>
      </w:tr>
      <w:tr w:rsidR="007D7C74">
        <w:tc>
          <w:tcPr>
            <w:tcW w:w="0" w:type="auto"/>
          </w:tcPr>
          <w:p w:rsidR="007D7C74" w:rsidRDefault="00474942">
            <w:pPr>
              <w:pStyle w:val="Compact"/>
            </w:pPr>
            <w:r>
              <w:rPr>
                <w:rStyle w:val="VerbatimChar"/>
              </w:rPr>
              <w:t>obs_find_receptors()</w:t>
            </w:r>
          </w:p>
        </w:tc>
        <w:tc>
          <w:tcPr>
            <w:tcW w:w="0" w:type="auto"/>
          </w:tcPr>
          <w:p w:rsidR="007D7C74" w:rsidRDefault="00474942">
            <w:pPr>
              <w:pStyle w:val="Compact"/>
            </w:pPr>
            <w:r>
              <w:t>Find expected receptors and NetCDF files</w:t>
            </w:r>
          </w:p>
        </w:tc>
      </w:tr>
      <w:tr w:rsidR="007D7C74">
        <w:tc>
          <w:tcPr>
            <w:tcW w:w="0" w:type="auto"/>
          </w:tcPr>
          <w:p w:rsidR="007D7C74" w:rsidRDefault="00474942">
            <w:pPr>
              <w:pStyle w:val="Compact"/>
            </w:pPr>
            <w:r>
              <w:rPr>
                <w:rStyle w:val="VerbatimChar"/>
              </w:rPr>
              <w:t>obs_format()</w:t>
            </w:r>
          </w:p>
        </w:tc>
        <w:tc>
          <w:tcPr>
            <w:tcW w:w="0" w:type="auto"/>
          </w:tcPr>
          <w:p w:rsidR="007D7C74" w:rsidRDefault="00474942">
            <w:pPr>
              <w:pStyle w:val="Compact"/>
            </w:pPr>
            <w:r>
              <w:t>Format for some columns of data.table</w:t>
            </w:r>
          </w:p>
        </w:tc>
      </w:tr>
      <w:tr w:rsidR="007D7C74">
        <w:tc>
          <w:tcPr>
            <w:tcW w:w="0" w:type="auto"/>
          </w:tcPr>
          <w:p w:rsidR="007D7C74" w:rsidRDefault="00474942">
            <w:pPr>
              <w:pStyle w:val="Compact"/>
            </w:pPr>
            <w:r>
              <w:rPr>
                <w:rStyle w:val="VerbatimChar"/>
              </w:rPr>
              <w:t>obs_freq()</w:t>
            </w:r>
          </w:p>
        </w:tc>
        <w:tc>
          <w:tcPr>
            <w:tcW w:w="0" w:type="auto"/>
          </w:tcPr>
          <w:p w:rsidR="007D7C74" w:rsidRDefault="00474942">
            <w:pPr>
              <w:pStyle w:val="Compact"/>
            </w:pPr>
            <w:r>
              <w:t>Return numeric vector in intervals</w:t>
            </w:r>
          </w:p>
        </w:tc>
      </w:tr>
      <w:tr w:rsidR="007D7C74">
        <w:tc>
          <w:tcPr>
            <w:tcW w:w="0" w:type="auto"/>
          </w:tcPr>
          <w:p w:rsidR="007D7C74" w:rsidRDefault="00474942">
            <w:pPr>
              <w:pStyle w:val="Compact"/>
            </w:pPr>
            <w:r>
              <w:rPr>
                <w:rStyle w:val="VerbatimChar"/>
              </w:rPr>
              <w:t>obs_invfiles()</w:t>
            </w:r>
          </w:p>
        </w:tc>
        <w:tc>
          <w:tcPr>
            <w:tcW w:w="0" w:type="auto"/>
          </w:tcPr>
          <w:p w:rsidR="007D7C74" w:rsidRDefault="00474942">
            <w:pPr>
              <w:pStyle w:val="Compact"/>
            </w:pPr>
            <w:r>
              <w:t xml:space="preserve">Construct </w:t>
            </w:r>
            <w:r>
              <w:rPr>
                <w:rStyle w:val="VerbatimChar"/>
              </w:rPr>
              <w:t>invfile</w:t>
            </w:r>
            <w:r>
              <w:t xml:space="preserve"> objects</w:t>
            </w:r>
          </w:p>
        </w:tc>
      </w:tr>
      <w:tr w:rsidR="007D7C74">
        <w:tc>
          <w:tcPr>
            <w:tcW w:w="0" w:type="auto"/>
          </w:tcPr>
          <w:p w:rsidR="007D7C74" w:rsidRDefault="00474942">
            <w:pPr>
              <w:pStyle w:val="Compact"/>
            </w:pPr>
            <w:r>
              <w:rPr>
                <w:rStyle w:val="VerbatimChar"/>
              </w:rPr>
              <w:t>obs_list.dt()</w:t>
            </w:r>
          </w:p>
        </w:tc>
        <w:tc>
          <w:tcPr>
            <w:tcW w:w="0" w:type="auto"/>
          </w:tcPr>
          <w:p w:rsidR="007D7C74" w:rsidRDefault="00474942">
            <w:pPr>
              <w:pStyle w:val="Compact"/>
            </w:pPr>
            <w:r>
              <w:t>Rbind list of data.frames with different names</w:t>
            </w:r>
          </w:p>
        </w:tc>
      </w:tr>
      <w:tr w:rsidR="007D7C74">
        <w:tc>
          <w:tcPr>
            <w:tcW w:w="0" w:type="auto"/>
          </w:tcPr>
          <w:p w:rsidR="007D7C74" w:rsidRDefault="00474942">
            <w:pPr>
              <w:pStyle w:val="Compact"/>
            </w:pPr>
            <w:r>
              <w:rPr>
                <w:rStyle w:val="VerbatimChar"/>
              </w:rPr>
              <w:t>obs_meta()</w:t>
            </w:r>
          </w:p>
        </w:tc>
        <w:tc>
          <w:tcPr>
            <w:tcW w:w="0" w:type="auto"/>
          </w:tcPr>
          <w:p w:rsidR="007D7C74" w:rsidRDefault="00474942">
            <w:pPr>
              <w:pStyle w:val="Compact"/>
            </w:pPr>
            <w:r>
              <w:t>Reads ObsPack metadata</w:t>
            </w:r>
          </w:p>
        </w:tc>
      </w:tr>
      <w:tr w:rsidR="007D7C74">
        <w:tc>
          <w:tcPr>
            <w:tcW w:w="0" w:type="auto"/>
          </w:tcPr>
          <w:p w:rsidR="007D7C74" w:rsidRDefault="00474942">
            <w:pPr>
              <w:pStyle w:val="Compact"/>
            </w:pPr>
            <w:r>
              <w:rPr>
                <w:rStyle w:val="VerbatimChar"/>
              </w:rPr>
              <w:t>obs_out()</w:t>
            </w:r>
          </w:p>
        </w:tc>
        <w:tc>
          <w:tcPr>
            <w:tcW w:w="0" w:type="auto"/>
          </w:tcPr>
          <w:p w:rsidR="007D7C74" w:rsidRDefault="00474942">
            <w:pPr>
              <w:pStyle w:val="Compact"/>
            </w:pPr>
            <w:r>
              <w:t>Outersect, opposed as intersect</w:t>
            </w:r>
          </w:p>
        </w:tc>
      </w:tr>
      <w:tr w:rsidR="007D7C74">
        <w:tc>
          <w:tcPr>
            <w:tcW w:w="0" w:type="auto"/>
          </w:tcPr>
          <w:p w:rsidR="007D7C74" w:rsidRDefault="00474942">
            <w:pPr>
              <w:pStyle w:val="Compact"/>
            </w:pPr>
            <w:r>
              <w:rPr>
                <w:rStyle w:val="VerbatimChar"/>
              </w:rPr>
              <w:t>obs_rbind()</w:t>
            </w:r>
          </w:p>
        </w:tc>
        <w:tc>
          <w:tcPr>
            <w:tcW w:w="0" w:type="auto"/>
          </w:tcPr>
          <w:p w:rsidR="007D7C74" w:rsidRDefault="00474942">
            <w:pPr>
              <w:pStyle w:val="Compact"/>
            </w:pPr>
            <w:r>
              <w:t>Rbind data.frames with dif</w:t>
            </w:r>
            <w:r>
              <w:t>ferent names</w:t>
            </w:r>
          </w:p>
        </w:tc>
      </w:tr>
      <w:tr w:rsidR="007D7C74">
        <w:tc>
          <w:tcPr>
            <w:tcW w:w="0" w:type="auto"/>
          </w:tcPr>
          <w:p w:rsidR="007D7C74" w:rsidRDefault="00474942">
            <w:pPr>
              <w:pStyle w:val="Compact"/>
            </w:pPr>
            <w:r>
              <w:rPr>
                <w:rStyle w:val="VerbatimChar"/>
              </w:rPr>
              <w:t>obs_read()</w:t>
            </w:r>
          </w:p>
        </w:tc>
        <w:tc>
          <w:tcPr>
            <w:tcW w:w="0" w:type="auto"/>
          </w:tcPr>
          <w:p w:rsidR="007D7C74" w:rsidRDefault="00474942">
            <w:pPr>
              <w:pStyle w:val="Compact"/>
            </w:pPr>
            <w:r>
              <w:t>Read files, and add metadata as columns</w:t>
            </w:r>
          </w:p>
        </w:tc>
      </w:tr>
      <w:tr w:rsidR="007D7C74">
        <w:tc>
          <w:tcPr>
            <w:tcW w:w="0" w:type="auto"/>
          </w:tcPr>
          <w:p w:rsidR="007D7C74" w:rsidRDefault="00474942">
            <w:pPr>
              <w:pStyle w:val="Compact"/>
            </w:pPr>
            <w:r>
              <w:rPr>
                <w:rStyle w:val="VerbatimChar"/>
              </w:rPr>
              <w:t>obs_read_csvy()</w:t>
            </w:r>
          </w:p>
        </w:tc>
        <w:tc>
          <w:tcPr>
            <w:tcW w:w="0" w:type="auto"/>
          </w:tcPr>
          <w:p w:rsidR="007D7C74" w:rsidRDefault="00474942">
            <w:pPr>
              <w:pStyle w:val="Compact"/>
            </w:pPr>
            <w:r>
              <w:t>Read csvy file and prints yaml header</w:t>
            </w:r>
          </w:p>
        </w:tc>
      </w:tr>
      <w:tr w:rsidR="007D7C74">
        <w:tc>
          <w:tcPr>
            <w:tcW w:w="0" w:type="auto"/>
          </w:tcPr>
          <w:p w:rsidR="007D7C74" w:rsidRDefault="00474942">
            <w:pPr>
              <w:pStyle w:val="Compact"/>
            </w:pPr>
            <w:r>
              <w:rPr>
                <w:rStyle w:val="VerbatimChar"/>
              </w:rPr>
              <w:t>obs_roundtime()</w:t>
            </w:r>
          </w:p>
        </w:tc>
        <w:tc>
          <w:tcPr>
            <w:tcW w:w="0" w:type="auto"/>
          </w:tcPr>
          <w:p w:rsidR="007D7C74" w:rsidRDefault="00474942">
            <w:pPr>
              <w:pStyle w:val="Compact"/>
            </w:pPr>
            <w:r>
              <w:t>Round seconds from “POSIXct” “POSIXt” classes</w:t>
            </w:r>
          </w:p>
        </w:tc>
      </w:tr>
      <w:tr w:rsidR="007D7C74">
        <w:tc>
          <w:tcPr>
            <w:tcW w:w="0" w:type="auto"/>
          </w:tcPr>
          <w:p w:rsidR="007D7C74" w:rsidRDefault="00474942">
            <w:pPr>
              <w:pStyle w:val="Compact"/>
            </w:pPr>
            <w:r>
              <w:rPr>
                <w:rStyle w:val="VerbatimChar"/>
              </w:rPr>
              <w:t>obs_summary()</w:t>
            </w:r>
          </w:p>
        </w:tc>
        <w:tc>
          <w:tcPr>
            <w:tcW w:w="0" w:type="auto"/>
          </w:tcPr>
          <w:p w:rsidR="007D7C74" w:rsidRDefault="00474942">
            <w:pPr>
              <w:pStyle w:val="Compact"/>
            </w:pPr>
            <w:r>
              <w:t>Construct summary of ObsPack as a data.frame</w:t>
            </w:r>
          </w:p>
        </w:tc>
      </w:tr>
      <w:tr w:rsidR="007D7C74">
        <w:tc>
          <w:tcPr>
            <w:tcW w:w="0" w:type="auto"/>
          </w:tcPr>
          <w:p w:rsidR="007D7C74" w:rsidRDefault="00474942">
            <w:pPr>
              <w:pStyle w:val="Compact"/>
            </w:pPr>
            <w:r>
              <w:rPr>
                <w:rStyle w:val="VerbatimChar"/>
              </w:rPr>
              <w:t>obs_table()</w:t>
            </w:r>
          </w:p>
        </w:tc>
        <w:tc>
          <w:tcPr>
            <w:tcW w:w="0" w:type="auto"/>
          </w:tcPr>
          <w:p w:rsidR="007D7C74" w:rsidRDefault="00474942">
            <w:pPr>
              <w:pStyle w:val="Compact"/>
            </w:pPr>
            <w:r>
              <w:t>Return a data.frame with summary of data</w:t>
            </w:r>
          </w:p>
        </w:tc>
      </w:tr>
      <w:tr w:rsidR="007D7C74">
        <w:tc>
          <w:tcPr>
            <w:tcW w:w="0" w:type="auto"/>
          </w:tcPr>
          <w:p w:rsidR="007D7C74" w:rsidRDefault="00474942">
            <w:pPr>
              <w:pStyle w:val="Compact"/>
            </w:pPr>
            <w:r>
              <w:rPr>
                <w:rStyle w:val="VerbatimChar"/>
              </w:rPr>
              <w:t>obs_trunc()</w:t>
            </w:r>
          </w:p>
        </w:tc>
        <w:tc>
          <w:tcPr>
            <w:tcW w:w="0" w:type="auto"/>
          </w:tcPr>
          <w:p w:rsidR="007D7C74" w:rsidRDefault="00474942">
            <w:pPr>
              <w:pStyle w:val="Compact"/>
            </w:pPr>
            <w:r>
              <w:t>Trunc numbers with a desired number of decimals</w:t>
            </w:r>
          </w:p>
        </w:tc>
      </w:tr>
      <w:tr w:rsidR="007D7C74">
        <w:tc>
          <w:tcPr>
            <w:tcW w:w="0" w:type="auto"/>
          </w:tcPr>
          <w:p w:rsidR="007D7C74" w:rsidRDefault="00474942">
            <w:pPr>
              <w:pStyle w:val="Compact"/>
            </w:pPr>
            <w:r>
              <w:rPr>
                <w:rStyle w:val="VerbatimChar"/>
              </w:rPr>
              <w:t>obs_write()</w:t>
            </w:r>
          </w:p>
        </w:tc>
        <w:tc>
          <w:tcPr>
            <w:tcW w:w="0" w:type="auto"/>
          </w:tcPr>
          <w:p w:rsidR="007D7C74" w:rsidRDefault="00474942">
            <w:pPr>
              <w:pStyle w:val="Compact"/>
            </w:pPr>
            <w:r>
              <w:t>Write CSVY to disk, YAML followed by tabulated</w:t>
            </w:r>
          </w:p>
        </w:tc>
      </w:tr>
    </w:tbl>
    <w:p w:rsidR="007D7C74" w:rsidRDefault="00474942">
      <w:pPr>
        <w:pStyle w:val="Heading1"/>
      </w:pPr>
      <w:bookmarkStart w:id="4" w:name="X8903bb1dfaad994a666c51bd0b012985c90d35d"/>
      <w:bookmarkEnd w:id="2"/>
      <w:bookmarkEnd w:id="3"/>
      <w:r>
        <w:t>Application for towers in situObsPack summary</w:t>
      </w:r>
    </w:p>
    <w:p w:rsidR="007D7C74" w:rsidRDefault="00474942">
      <w:pPr>
        <w:pStyle w:val="Heading2"/>
      </w:pPr>
      <w:bookmarkStart w:id="5" w:name="read-data"/>
      <w:r>
        <w:t>Read data</w:t>
      </w:r>
    </w:p>
    <w:p w:rsidR="007D7C74" w:rsidRDefault="00474942" w:rsidP="00A40E3D">
      <w:pPr>
        <w:pStyle w:val="FirstParagraph"/>
        <w:jc w:val="both"/>
      </w:pPr>
      <w:r>
        <w:t>Once the summary is built, the functi</w:t>
      </w:r>
      <w:r>
        <w:t xml:space="preserve">on obs_read will read the files available in the index file previously generated. Here we selected the category “tower-insitu”. The argument verbose prints which files are being read each time, by default. At the end, this function prints the total number </w:t>
      </w:r>
      <w:r>
        <w:t>of observations by type of altitude (agl or asl).</w:t>
      </w:r>
    </w:p>
    <w:p w:rsidR="007D7C74" w:rsidRDefault="00474942">
      <w:pPr>
        <w:pStyle w:val="SourceCode"/>
      </w:pPr>
      <w:r>
        <w:rPr>
          <w:rStyle w:val="NormalTok"/>
        </w:rPr>
        <w:t xml:space="preserve">df </w:t>
      </w:r>
      <w:r>
        <w:rPr>
          <w:rStyle w:val="OtherTok"/>
        </w:rPr>
        <w:t>&lt;-</w:t>
      </w:r>
      <w:r>
        <w:rPr>
          <w:rStyle w:val="NormalTok"/>
        </w:rPr>
        <w:t xml:space="preserve"> </w:t>
      </w:r>
      <w:r>
        <w:rPr>
          <w:rStyle w:val="FunctionTok"/>
        </w:rPr>
        <w:t>obs_read</w:t>
      </w:r>
      <w:r>
        <w:rPr>
          <w:rStyle w:val="NormalTok"/>
        </w:rPr>
        <w:t>(</w:t>
      </w:r>
      <w:r>
        <w:rPr>
          <w:rStyle w:val="AttributeTok"/>
        </w:rPr>
        <w:t>index =</w:t>
      </w:r>
      <w:r>
        <w:rPr>
          <w:rStyle w:val="NormalTok"/>
        </w:rPr>
        <w:t xml:space="preserve"> index,</w:t>
      </w:r>
      <w:r>
        <w:br/>
      </w:r>
      <w:r>
        <w:rPr>
          <w:rStyle w:val="NormalTok"/>
        </w:rPr>
        <w:t xml:space="preserve">               </w:t>
      </w:r>
      <w:r>
        <w:rPr>
          <w:rStyle w:val="AttributeTok"/>
        </w:rPr>
        <w:t>categories =</w:t>
      </w:r>
      <w:r>
        <w:rPr>
          <w:rStyle w:val="NormalTok"/>
        </w:rPr>
        <w:t xml:space="preserve"> </w:t>
      </w:r>
      <w:r>
        <w:rPr>
          <w:rStyle w:val="StringTok"/>
        </w:rPr>
        <w:t>"tower-insitu"</w:t>
      </w:r>
      <w:r>
        <w:rPr>
          <w:rStyle w:val="NormalTok"/>
        </w:rPr>
        <w:t>,</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p>
    <w:p w:rsidR="007D7C74" w:rsidRDefault="00474942" w:rsidP="00A40E3D">
      <w:pPr>
        <w:pStyle w:val="FirstParagraph"/>
        <w:jc w:val="both"/>
      </w:pPr>
      <w:r>
        <w:t>We added a function to plot the data read from ObsPack. The y-axis is the field value and the x-axis</w:t>
      </w:r>
      <w:r>
        <w:t xml:space="preserve"> is by default time. The data illustrated sorted by color is the field site_code, with the default number of 3 sites. The argument pal is to define the color palette, used by the internally imported function cptcity::cpt.</w:t>
      </w:r>
    </w:p>
    <w:p w:rsidR="007D7C74" w:rsidRDefault="00474942">
      <w:pPr>
        <w:pStyle w:val="SourceCode"/>
      </w:pPr>
      <w:r>
        <w:rPr>
          <w:rStyle w:val="FunctionTok"/>
        </w:rPr>
        <w:t>obs_plot</w:t>
      </w:r>
      <w:r>
        <w:rPr>
          <w:rStyle w:val="NormalTok"/>
        </w:rPr>
        <w:t>(</w:t>
      </w:r>
      <w:r>
        <w:rPr>
          <w:rStyle w:val="AttributeTok"/>
        </w:rPr>
        <w:t>dt =</w:t>
      </w:r>
      <w:r>
        <w:rPr>
          <w:rStyle w:val="NormalTok"/>
        </w:rPr>
        <w:t xml:space="preserve"> df, </w:t>
      </w:r>
      <w:r>
        <w:rPr>
          <w:rStyle w:val="AttributeTok"/>
        </w:rPr>
        <w:t>time =</w:t>
      </w:r>
      <w:r>
        <w:rPr>
          <w:rStyle w:val="NormalTok"/>
        </w:rPr>
        <w:t xml:space="preserve"> </w:t>
      </w:r>
      <w:r>
        <w:rPr>
          <w:rStyle w:val="StringTok"/>
        </w:rPr>
        <w:t>"time"</w:t>
      </w:r>
      <w:r>
        <w:rPr>
          <w:rStyle w:val="NormalTok"/>
        </w:rPr>
        <w:t xml:space="preserve">, </w:t>
      </w:r>
      <w:r>
        <w:rPr>
          <w:rStyle w:val="AttributeTok"/>
        </w:rPr>
        <w:t>y</w:t>
      </w:r>
      <w:r>
        <w:rPr>
          <w:rStyle w:val="AttributeTok"/>
        </w:rPr>
        <w:t>factor =</w:t>
      </w:r>
      <w:r>
        <w:rPr>
          <w:rStyle w:val="NormalTok"/>
        </w:rPr>
        <w:t xml:space="preserve"> </w:t>
      </w:r>
      <w:r>
        <w:rPr>
          <w:rStyle w:val="FloatTok"/>
        </w:rPr>
        <w:t>1e+09</w:t>
      </w:r>
      <w:r>
        <w:rPr>
          <w:rStyle w:val="NormalTok"/>
        </w:rPr>
        <w:t xml:space="preserve">, </w:t>
      </w:r>
      <w:r>
        <w:rPr>
          <w:rStyle w:val="AttributeTok"/>
        </w:rPr>
        <w:t>cex =</w:t>
      </w:r>
      <w:r>
        <w:rPr>
          <w:rStyle w:val="NormalTok"/>
        </w:rPr>
        <w:t xml:space="preserve"> </w:t>
      </w:r>
      <w:r>
        <w:rPr>
          <w:rStyle w:val="FloatTok"/>
        </w:rPr>
        <w:t>0.5</w:t>
      </w:r>
      <w:r>
        <w:rPr>
          <w:rStyle w:val="NormalTok"/>
        </w:rPr>
        <w:t>)</w:t>
      </w:r>
    </w:p>
    <w:p w:rsidR="007D7C74" w:rsidRDefault="00474942">
      <w:pPr>
        <w:pStyle w:val="SourceCode"/>
      </w:pPr>
      <w:r>
        <w:rPr>
          <w:rStyle w:val="VerbatimChar"/>
        </w:rPr>
        <w:t xml:space="preserve">## Found the following sites: </w:t>
      </w:r>
      <w:r>
        <w:br/>
      </w:r>
      <w:r>
        <w:rPr>
          <w:rStyle w:val="VerbatimChar"/>
        </w:rPr>
        <w:t xml:space="preserve">##  [1] AZV   BRZ   BSD   CRV   DEM   DVV   GCI01 GCI02 GCI03 GCI04 HUN   IGR  </w:t>
      </w:r>
      <w:r>
        <w:br/>
      </w:r>
      <w:r>
        <w:rPr>
          <w:rStyle w:val="VerbatimChar"/>
        </w:rPr>
        <w:t xml:space="preserve">## [13] KRS   LEF   MRC   NOY   RGL   SCT   SVV   TAC   VGN   WGC   WSD   YAK  </w:t>
      </w:r>
      <w:r>
        <w:br/>
      </w:r>
      <w:r>
        <w:rPr>
          <w:rStyle w:val="VerbatimChar"/>
        </w:rPr>
        <w:t xml:space="preserve">## Plotting the following sites: </w:t>
      </w:r>
      <w:r>
        <w:br/>
      </w:r>
      <w:r>
        <w:rPr>
          <w:rStyle w:val="VerbatimChar"/>
        </w:rPr>
        <w:t>## [</w:t>
      </w:r>
      <w:r>
        <w:rPr>
          <w:rStyle w:val="VerbatimChar"/>
        </w:rPr>
        <w:t>1] AZV BRZ</w:t>
      </w:r>
    </w:p>
    <w:p w:rsidR="007D7C74" w:rsidRDefault="00474942">
      <w:pPr>
        <w:pStyle w:val="CaptionedFigure"/>
      </w:pPr>
      <w:r>
        <w:rPr>
          <w:noProof/>
        </w:rPr>
        <w:lastRenderedPageBreak/>
        <w:drawing>
          <wp:inline distT="0" distB="0" distL="0" distR="0">
            <wp:extent cx="4587290" cy="3669832"/>
            <wp:effectExtent l="0" t="0" r="0" b="0"/>
            <wp:docPr id="26" name="Picture" descr="First two sites in ObsPack"/>
            <wp:cNvGraphicFramePr/>
            <a:graphic xmlns:a="http://schemas.openxmlformats.org/drawingml/2006/main">
              <a:graphicData uri="http://schemas.openxmlformats.org/drawingml/2006/picture">
                <pic:pic xmlns:pic="http://schemas.openxmlformats.org/drawingml/2006/picture">
                  <pic:nvPicPr>
                    <pic:cNvPr id="27" name="Picture" descr="paper_elsevier_files/figure-docx/unnamed-chunk-7-1.png"/>
                    <pic:cNvPicPr>
                      <a:picLocks noChangeAspect="1" noChangeArrowheads="1"/>
                    </pic:cNvPicPr>
                  </pic:nvPicPr>
                  <pic:blipFill>
                    <a:blip r:embed="rId9"/>
                    <a:stretch>
                      <a:fillRect/>
                    </a:stretch>
                  </pic:blipFill>
                  <pic:spPr bwMode="auto">
                    <a:xfrm>
                      <a:off x="0" y="0"/>
                      <a:ext cx="4587290" cy="3669832"/>
                    </a:xfrm>
                    <a:prstGeom prst="rect">
                      <a:avLst/>
                    </a:prstGeom>
                    <a:noFill/>
                    <a:ln w="9525">
                      <a:noFill/>
                      <a:headEnd/>
                      <a:tailEnd/>
                    </a:ln>
                  </pic:spPr>
                </pic:pic>
              </a:graphicData>
            </a:graphic>
          </wp:inline>
        </w:drawing>
      </w:r>
    </w:p>
    <w:p w:rsidR="007D7C74" w:rsidRDefault="00474942">
      <w:pPr>
        <w:pStyle w:val="ImageCaption"/>
      </w:pPr>
      <w:r>
        <w:t>First two sites in ObsPack</w:t>
      </w:r>
    </w:p>
    <w:p w:rsidR="007D7C74" w:rsidRDefault="00474942" w:rsidP="007B545E">
      <w:pPr>
        <w:pStyle w:val="BodyText"/>
      </w:pPr>
      <w:r>
        <w:t xml:space="preserve">Before sub setting the data, tower-insitu has about 2.32 million observations. These observations are made between 2004 and 2020. The identification of the altitude and type is critical, then we </w:t>
      </w:r>
      <w:r>
        <w:t>developed an approach based on the availability of data:</w:t>
      </w:r>
    </w:p>
    <w:p w:rsidR="007D7C74" w:rsidRDefault="00474942">
      <w:pPr>
        <w:pStyle w:val="Compact"/>
        <w:numPr>
          <w:ilvl w:val="0"/>
          <w:numId w:val="2"/>
        </w:numPr>
      </w:pPr>
      <w:r>
        <w:t>Identify agl from the name of the tile.</w:t>
      </w:r>
    </w:p>
    <w:p w:rsidR="007D7C74" w:rsidRDefault="00474942">
      <w:pPr>
        <w:pStyle w:val="Compact"/>
        <w:numPr>
          <w:ilvl w:val="0"/>
          <w:numId w:val="2"/>
        </w:numPr>
      </w:pPr>
      <w:r>
        <w:t>If agl not present, search fill_values used in elevation and transform them into NA (not available)</w:t>
      </w:r>
    </w:p>
    <w:p w:rsidR="007D7C74" w:rsidRDefault="00474942">
      <w:pPr>
        <w:pStyle w:val="Compact"/>
        <w:numPr>
          <w:ilvl w:val="0"/>
          <w:numId w:val="2"/>
        </w:numPr>
      </w:pPr>
      <w:r>
        <w:t>If agl is not present, agl = altitude - elevation.</w:t>
      </w:r>
    </w:p>
    <w:p w:rsidR="007D7C74" w:rsidRDefault="00474942">
      <w:pPr>
        <w:pStyle w:val="Compact"/>
        <w:numPr>
          <w:ilvl w:val="0"/>
          <w:numId w:val="2"/>
        </w:numPr>
      </w:pPr>
      <w:r>
        <w:t>If there are some NA in elevation, will result some NA in agl</w:t>
      </w:r>
    </w:p>
    <w:p w:rsidR="007D7C74" w:rsidRDefault="00474942">
      <w:pPr>
        <w:pStyle w:val="Compact"/>
        <w:numPr>
          <w:ilvl w:val="0"/>
          <w:numId w:val="2"/>
        </w:numPr>
      </w:pPr>
      <w:r>
        <w:t>A new column is added named altitude_final to store agl or asl</w:t>
      </w:r>
    </w:p>
    <w:p w:rsidR="007D7C74" w:rsidRDefault="00474942">
      <w:pPr>
        <w:pStyle w:val="Compact"/>
        <w:numPr>
          <w:ilvl w:val="0"/>
          <w:numId w:val="2"/>
        </w:numPr>
      </w:pPr>
      <w:r>
        <w:t>Another column named type_altitude is added to identify agl or asl.</w:t>
      </w:r>
    </w:p>
    <w:p w:rsidR="007D7C74" w:rsidRDefault="00474942">
      <w:pPr>
        <w:pStyle w:val="Compact"/>
        <w:numPr>
          <w:ilvl w:val="0"/>
          <w:numId w:val="2"/>
        </w:numPr>
      </w:pPr>
      <w:r>
        <w:t>If there is any case NA in altitude_final, type_altitude is “no</w:t>
      </w:r>
      <w:r>
        <w:t>t available”</w:t>
      </w:r>
    </w:p>
    <w:p w:rsidR="007D7C74" w:rsidRDefault="00474942">
      <w:pPr>
        <w:pStyle w:val="Heading2"/>
      </w:pPr>
      <w:bookmarkStart w:id="6" w:name="filtering"/>
      <w:bookmarkEnd w:id="5"/>
      <w:r>
        <w:t>Filtering</w:t>
      </w:r>
    </w:p>
    <w:p w:rsidR="007D7C74" w:rsidRDefault="00474942" w:rsidP="007B545E">
      <w:pPr>
        <w:pStyle w:val="FirstParagraph"/>
        <w:jc w:val="both"/>
      </w:pPr>
      <w:r>
        <w:t>ObsPack includes global observations and sometimes we need to extract data for a specific region and periods of time. In this part we include spatial and temporal parameters to filter data. The year of interest is 2020, but we also i</w:t>
      </w:r>
      <w:r>
        <w:t>ncluded December of 2019 and January of 2021. The spatial filtering is done by using the coordinates, in this case covering North America. After filtering by space and time, we have 2.322369^{6} million observations.</w:t>
      </w:r>
    </w:p>
    <w:p w:rsidR="007D7C74" w:rsidRDefault="00474942">
      <w:pPr>
        <w:pStyle w:val="SourceCode"/>
      </w:pPr>
      <w:r>
        <w:rPr>
          <w:rStyle w:val="NormalTok"/>
        </w:rPr>
        <w:t xml:space="preserve">north </w:t>
      </w:r>
      <w:r>
        <w:rPr>
          <w:rStyle w:val="OtherTok"/>
        </w:rPr>
        <w:t>&lt;-</w:t>
      </w:r>
      <w:r>
        <w:rPr>
          <w:rStyle w:val="NormalTok"/>
        </w:rPr>
        <w:t xml:space="preserve"> </w:t>
      </w:r>
      <w:r>
        <w:rPr>
          <w:rStyle w:val="DecValTok"/>
        </w:rPr>
        <w:t>80</w:t>
      </w:r>
      <w:r>
        <w:br/>
      </w:r>
      <w:r>
        <w:rPr>
          <w:rStyle w:val="NormalTok"/>
        </w:rPr>
        <w:t xml:space="preserve">south </w:t>
      </w:r>
      <w:r>
        <w:rPr>
          <w:rStyle w:val="OtherTok"/>
        </w:rPr>
        <w:t>&lt;-</w:t>
      </w:r>
      <w:r>
        <w:rPr>
          <w:rStyle w:val="NormalTok"/>
        </w:rPr>
        <w:t xml:space="preserve"> </w:t>
      </w:r>
      <w:r>
        <w:rPr>
          <w:rStyle w:val="DecValTok"/>
        </w:rPr>
        <w:t>10</w:t>
      </w:r>
      <w:r>
        <w:br/>
      </w:r>
      <w:r>
        <w:rPr>
          <w:rStyle w:val="NormalTok"/>
        </w:rPr>
        <w:lastRenderedPageBreak/>
        <w:t xml:space="preserve">west </w:t>
      </w:r>
      <w:r>
        <w:rPr>
          <w:rStyle w:val="OtherTok"/>
        </w:rPr>
        <w:t>&lt;-</w:t>
      </w:r>
      <w:r>
        <w:rPr>
          <w:rStyle w:val="NormalTok"/>
        </w:rPr>
        <w:t xml:space="preserve"> </w:t>
      </w:r>
      <w:r>
        <w:rPr>
          <w:rStyle w:val="SpecialCharTok"/>
        </w:rPr>
        <w:t>-</w:t>
      </w:r>
      <w:r>
        <w:rPr>
          <w:rStyle w:val="DecValTok"/>
        </w:rPr>
        <w:t>170</w:t>
      </w:r>
      <w:r>
        <w:br/>
      </w:r>
      <w:r>
        <w:rPr>
          <w:rStyle w:val="NormalTok"/>
        </w:rPr>
        <w:t>ea</w:t>
      </w:r>
      <w:r>
        <w:rPr>
          <w:rStyle w:val="NormalTok"/>
        </w:rPr>
        <w:t xml:space="preserve">st </w:t>
      </w:r>
      <w:r>
        <w:rPr>
          <w:rStyle w:val="OtherTok"/>
        </w:rPr>
        <w:t>&lt;-</w:t>
      </w:r>
      <w:r>
        <w:rPr>
          <w:rStyle w:val="NormalTok"/>
        </w:rPr>
        <w:t xml:space="preserve"> </w:t>
      </w:r>
      <w:r>
        <w:rPr>
          <w:rStyle w:val="SpecialCharTok"/>
        </w:rPr>
        <w:t>-</w:t>
      </w:r>
      <w:r>
        <w:rPr>
          <w:rStyle w:val="DecValTok"/>
        </w:rPr>
        <w:t>50</w:t>
      </w:r>
      <w:r>
        <w:br/>
      </w:r>
      <w:r>
        <w:rPr>
          <w:rStyle w:val="NormalTok"/>
        </w:rPr>
        <w:t xml:space="preserve">max_altitude </w:t>
      </w:r>
      <w:r>
        <w:rPr>
          <w:rStyle w:val="OtherTok"/>
        </w:rPr>
        <w:t>&lt;-</w:t>
      </w:r>
      <w:r>
        <w:rPr>
          <w:rStyle w:val="NormalTok"/>
        </w:rPr>
        <w:t xml:space="preserve"> </w:t>
      </w:r>
      <w:r>
        <w:rPr>
          <w:rStyle w:val="DecValTok"/>
        </w:rPr>
        <w:t>8000</w:t>
      </w:r>
      <w:r>
        <w:br/>
      </w:r>
      <w:r>
        <w:rPr>
          <w:rStyle w:val="NormalTok"/>
        </w:rPr>
        <w:t xml:space="preserve">evening </w:t>
      </w:r>
      <w:r>
        <w:rPr>
          <w:rStyle w:val="OtherTok"/>
        </w:rPr>
        <w:t>&lt;-</w:t>
      </w:r>
      <w:r>
        <w:rPr>
          <w:rStyle w:val="NormalTok"/>
        </w:rPr>
        <w:t xml:space="preserve"> </w:t>
      </w:r>
      <w:r>
        <w:rPr>
          <w:rStyle w:val="DecValTok"/>
        </w:rPr>
        <w:t>14</w:t>
      </w:r>
      <w:r>
        <w:rPr>
          <w:rStyle w:val="SpecialCharTok"/>
        </w:rPr>
        <w:t>:</w:t>
      </w:r>
      <w:r>
        <w:rPr>
          <w:rStyle w:val="DecValTok"/>
        </w:rPr>
        <w:t>15</w:t>
      </w:r>
      <w:r>
        <w:br/>
      </w:r>
      <w:r>
        <w:br/>
      </w:r>
      <w:r>
        <w:rPr>
          <w:rStyle w:val="NormalTok"/>
        </w:rPr>
        <w:t xml:space="preserve">yy </w:t>
      </w:r>
      <w:r>
        <w:rPr>
          <w:rStyle w:val="OtherTok"/>
        </w:rPr>
        <w:t>&lt;-</w:t>
      </w:r>
      <w:r>
        <w:rPr>
          <w:rStyle w:val="NormalTok"/>
        </w:rPr>
        <w:t xml:space="preserve"> </w:t>
      </w:r>
      <w:r>
        <w:rPr>
          <w:rStyle w:val="DecValTok"/>
        </w:rPr>
        <w:t>2020</w:t>
      </w:r>
      <w:r>
        <w:br/>
      </w:r>
      <w:r>
        <w:rPr>
          <w:rStyle w:val="NormalTok"/>
        </w:rPr>
        <w:t xml:space="preserve">df </w:t>
      </w:r>
      <w:r>
        <w:rPr>
          <w:rStyle w:val="OtherTok"/>
        </w:rPr>
        <w:t>&lt;-</w:t>
      </w:r>
      <w:r>
        <w:rPr>
          <w:rStyle w:val="NormalTok"/>
        </w:rPr>
        <w:t xml:space="preserve"> </w:t>
      </w:r>
      <w:r>
        <w:rPr>
          <w:rStyle w:val="FunctionTok"/>
        </w:rPr>
        <w:t>rbind</w:t>
      </w:r>
      <w:r>
        <w:rPr>
          <w:rStyle w:val="NormalTok"/>
        </w:rPr>
        <w:t xml:space="preserve">(df[year </w:t>
      </w:r>
      <w:r>
        <w:rPr>
          <w:rStyle w:val="SpecialCharTok"/>
        </w:rPr>
        <w:t>==</w:t>
      </w:r>
      <w:r>
        <w:rPr>
          <w:rStyle w:val="NormalTok"/>
        </w:rPr>
        <w:t xml:space="preserve"> yy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month </w:t>
      </w:r>
      <w:r>
        <w:rPr>
          <w:rStyle w:val="SpecialCharTok"/>
        </w:rPr>
        <w:t>==</w:t>
      </w:r>
      <w:r>
        <w:rPr>
          <w:rStyle w:val="NormalTok"/>
        </w:rPr>
        <w:t xml:space="preserve"> </w:t>
      </w:r>
      <w:r>
        <w:rPr>
          <w:rStyle w:val="DecValTok"/>
        </w:rPr>
        <w:t>12</w:t>
      </w:r>
      <w:r>
        <w:rPr>
          <w:rStyle w:val="NormalTok"/>
        </w:rPr>
        <w:t>],</w:t>
      </w:r>
      <w:r>
        <w:br/>
      </w:r>
      <w:r>
        <w:rPr>
          <w:rStyle w:val="NormalTok"/>
        </w:rPr>
        <w:t xml:space="preserve">            df[year </w:t>
      </w:r>
      <w:r>
        <w:rPr>
          <w:rStyle w:val="SpecialCharTok"/>
        </w:rPr>
        <w:t>==</w:t>
      </w:r>
      <w:r>
        <w:rPr>
          <w:rStyle w:val="NormalTok"/>
        </w:rPr>
        <w:t xml:space="preserve"> yy],</w:t>
      </w:r>
      <w:r>
        <w:br/>
      </w:r>
      <w:r>
        <w:rPr>
          <w:rStyle w:val="NormalTok"/>
        </w:rPr>
        <w:t xml:space="preserve">            df[year </w:t>
      </w:r>
      <w:r>
        <w:rPr>
          <w:rStyle w:val="SpecialCharTok"/>
        </w:rPr>
        <w:t>==</w:t>
      </w:r>
      <w:r>
        <w:rPr>
          <w:rStyle w:val="NormalTok"/>
        </w:rPr>
        <w:t xml:space="preserve"> yy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month </w:t>
      </w:r>
      <w:r>
        <w:rPr>
          <w:rStyle w:val="SpecialCharTok"/>
        </w:rPr>
        <w:t>==</w:t>
      </w:r>
      <w:r>
        <w:rPr>
          <w:rStyle w:val="NormalTok"/>
        </w:rPr>
        <w:t xml:space="preserve"> </w:t>
      </w:r>
      <w:r>
        <w:rPr>
          <w:rStyle w:val="DecValTok"/>
        </w:rPr>
        <w:t>1</w:t>
      </w:r>
      <w:r>
        <w:rPr>
          <w:rStyle w:val="NormalTok"/>
        </w:rPr>
        <w:t>])</w:t>
      </w:r>
      <w:r>
        <w:br/>
      </w:r>
      <w:r>
        <w:br/>
      </w:r>
      <w:r>
        <w:rPr>
          <w:rStyle w:val="NormalTok"/>
        </w:rPr>
        <w:t xml:space="preserve">df </w:t>
      </w:r>
      <w:r>
        <w:rPr>
          <w:rStyle w:val="OtherTok"/>
        </w:rPr>
        <w:t>&lt;-</w:t>
      </w:r>
      <w:r>
        <w:rPr>
          <w:rStyle w:val="NormalTok"/>
        </w:rPr>
        <w:t xml:space="preserve"> df[altitude_final </w:t>
      </w:r>
      <w:r>
        <w:rPr>
          <w:rStyle w:val="SpecialCharTok"/>
        </w:rPr>
        <w:t>&lt;</w:t>
      </w:r>
      <w:r>
        <w:rPr>
          <w:rStyle w:val="NormalTok"/>
        </w:rPr>
        <w:t xml:space="preserve"> max_altitude </w:t>
      </w:r>
      <w:r>
        <w:rPr>
          <w:rStyle w:val="SpecialCharTok"/>
        </w:rPr>
        <w:t>&amp;</w:t>
      </w:r>
      <w:r>
        <w:br/>
      </w:r>
      <w:r>
        <w:rPr>
          <w:rStyle w:val="NormalTok"/>
        </w:rPr>
        <w:t xml:space="preserve">           latitude </w:t>
      </w:r>
      <w:r>
        <w:rPr>
          <w:rStyle w:val="SpecialCharTok"/>
        </w:rPr>
        <w:t>&lt;</w:t>
      </w:r>
      <w:r>
        <w:rPr>
          <w:rStyle w:val="NormalTok"/>
        </w:rPr>
        <w:t xml:space="preserve"> north </w:t>
      </w:r>
      <w:r>
        <w:rPr>
          <w:rStyle w:val="SpecialCharTok"/>
        </w:rPr>
        <w:t>&amp;</w:t>
      </w:r>
      <w:r>
        <w:br/>
      </w:r>
      <w:r>
        <w:rPr>
          <w:rStyle w:val="NormalTok"/>
        </w:rPr>
        <w:t xml:space="preserve">           latitude </w:t>
      </w:r>
      <w:r>
        <w:rPr>
          <w:rStyle w:val="SpecialCharTok"/>
        </w:rPr>
        <w:t>&gt;</w:t>
      </w:r>
      <w:r>
        <w:rPr>
          <w:rStyle w:val="NormalTok"/>
        </w:rPr>
        <w:t xml:space="preserve"> south </w:t>
      </w:r>
      <w:r>
        <w:rPr>
          <w:rStyle w:val="SpecialCharTok"/>
        </w:rPr>
        <w:t>&amp;</w:t>
      </w:r>
      <w:r>
        <w:br/>
      </w:r>
      <w:r>
        <w:rPr>
          <w:rStyle w:val="NormalTok"/>
        </w:rPr>
        <w:t xml:space="preserve">           longitude </w:t>
      </w:r>
      <w:r>
        <w:rPr>
          <w:rStyle w:val="SpecialCharTok"/>
        </w:rPr>
        <w:t>&lt;</w:t>
      </w:r>
      <w:r>
        <w:rPr>
          <w:rStyle w:val="NormalTok"/>
        </w:rPr>
        <w:t xml:space="preserve"> east </w:t>
      </w:r>
      <w:r>
        <w:rPr>
          <w:rStyle w:val="SpecialCharTok"/>
        </w:rPr>
        <w:t>&amp;</w:t>
      </w:r>
      <w:r>
        <w:br/>
      </w:r>
      <w:r>
        <w:rPr>
          <w:rStyle w:val="NormalTok"/>
        </w:rPr>
        <w:t xml:space="preserve">           longitude </w:t>
      </w:r>
      <w:r>
        <w:rPr>
          <w:rStyle w:val="SpecialCharTok"/>
        </w:rPr>
        <w:t>&gt;</w:t>
      </w:r>
      <w:r>
        <w:rPr>
          <w:rStyle w:val="NormalTok"/>
        </w:rPr>
        <w:t xml:space="preserve"> west]</w:t>
      </w:r>
    </w:p>
    <w:p w:rsidR="007D7C74" w:rsidRDefault="00474942">
      <w:pPr>
        <w:pStyle w:val="Heading2"/>
      </w:pPr>
      <w:bookmarkStart w:id="7" w:name="time"/>
      <w:bookmarkEnd w:id="6"/>
      <w:r>
        <w:t>Time</w:t>
      </w:r>
    </w:p>
    <w:p w:rsidR="007D7C74" w:rsidRDefault="00474942" w:rsidP="007B545E">
      <w:pPr>
        <w:pStyle w:val="FirstParagraph"/>
        <w:jc w:val="both"/>
      </w:pPr>
      <w:r>
        <w:t>The function obs_addtime adds time columns timeUTC, timeUTC_start which shows the start time of each observation and timeUTC_end which shows the end time for each</w:t>
      </w:r>
      <w:r>
        <w:t xml:space="preserve"> observation. Then we need to identify the local time with the function add_ltime. This is important because to identify observations in the evening in local time for modeling purposes. add_ltime uses two methods, first identifying the time difference with</w:t>
      </w:r>
      <w:r>
        <w:t xml:space="preserve"> utc by identifying the metadata column “site_utc2lst”. If this information is not available, with the aircrafts for instance, the local time is calculated with an approximation based on longitude:</w:t>
      </w:r>
    </w:p>
    <w:p w:rsidR="007D7C74" w:rsidRDefault="00474942">
      <w:pPr>
        <w:pStyle w:val="BodyText"/>
      </w:pPr>
      <m:oMathPara>
        <m:oMathParaPr>
          <m:jc m:val="center"/>
        </m:oMathParaPr>
        <m:oMath>
          <m:r>
            <w:rPr>
              <w:rFonts w:ascii="Cambria Math" w:hAnsi="Cambria Math"/>
            </w:rPr>
            <m:t>lt</m:t>
          </m:r>
          <m:r>
            <m:rPr>
              <m:sty m:val="p"/>
            </m:rPr>
            <w:rPr>
              <w:rFonts w:ascii="Cambria Math" w:hAnsi="Cambria Math"/>
            </w:rPr>
            <m:t>=</m:t>
          </m:r>
          <m:r>
            <w:rPr>
              <w:rFonts w:ascii="Cambria Math" w:hAnsi="Cambria Math"/>
            </w:rPr>
            <m:t>UTC</m:t>
          </m:r>
          <m:r>
            <m:rPr>
              <m:sty m:val="p"/>
            </m:rPr>
            <w:rPr>
              <w:rFonts w:ascii="Cambria Math" w:hAnsi="Cambria Math"/>
            </w:rPr>
            <m:t>+</m:t>
          </m:r>
          <m:r>
            <w:rPr>
              <w:rFonts w:ascii="Cambria Math" w:hAnsi="Cambria Math"/>
            </w:rPr>
            <m:t>longitude</m:t>
          </m:r>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60</m:t>
          </m:r>
        </m:oMath>
      </m:oMathPara>
    </w:p>
    <w:p w:rsidR="007D7C74" w:rsidRDefault="00474942">
      <w:pPr>
        <w:pStyle w:val="FirstParagraph"/>
      </w:pPr>
      <w:r>
        <w:t>Where lt is the lo</w:t>
      </w:r>
      <w:r>
        <w:t>cal time, UTC the time, and longitude is the coordinate. Then, the time is cut every two hours. We also identify the local time to select evening hours.</w:t>
      </w:r>
    </w:p>
    <w:p w:rsidR="007D7C74" w:rsidRDefault="00474942">
      <w:pPr>
        <w:pStyle w:val="SourceCode"/>
      </w:pPr>
      <w:r>
        <w:rPr>
          <w:rStyle w:val="NormalTok"/>
        </w:rPr>
        <w:t xml:space="preserve">df2 </w:t>
      </w:r>
      <w:r>
        <w:rPr>
          <w:rStyle w:val="OtherTok"/>
        </w:rPr>
        <w:t>&lt;-</w:t>
      </w:r>
      <w:r>
        <w:rPr>
          <w:rStyle w:val="NormalTok"/>
        </w:rPr>
        <w:t xml:space="preserve"> </w:t>
      </w:r>
      <w:r>
        <w:rPr>
          <w:rStyle w:val="FunctionTok"/>
        </w:rPr>
        <w:t>obs_addtime</w:t>
      </w:r>
      <w:r>
        <w:rPr>
          <w:rStyle w:val="NormalTok"/>
        </w:rPr>
        <w:t>(df)</w:t>
      </w:r>
    </w:p>
    <w:p w:rsidR="007D7C74" w:rsidRDefault="00474942">
      <w:pPr>
        <w:pStyle w:val="SourceCode"/>
      </w:pPr>
      <w:r>
        <w:rPr>
          <w:rStyle w:val="VerbatimChar"/>
        </w:rPr>
        <w:t>## Adding timeUTC</w:t>
      </w:r>
      <w:r>
        <w:br/>
      </w:r>
      <w:r>
        <w:rPr>
          <w:rStyle w:val="VerbatimChar"/>
        </w:rPr>
        <w:t>## Adding timeUTC_start</w:t>
      </w:r>
      <w:r>
        <w:br/>
      </w:r>
      <w:r>
        <w:rPr>
          <w:rStyle w:val="VerbatimChar"/>
        </w:rPr>
        <w:t>## Adding timeUTC_end</w:t>
      </w:r>
    </w:p>
    <w:p w:rsidR="007D7C74" w:rsidRDefault="00474942">
      <w:pPr>
        <w:pStyle w:val="SourceCode"/>
      </w:pPr>
      <w:r>
        <w:rPr>
          <w:rStyle w:val="NormalTok"/>
        </w:rPr>
        <w:t>df2</w:t>
      </w:r>
      <w:r>
        <w:rPr>
          <w:rStyle w:val="SpecialCharTok"/>
        </w:rPr>
        <w:t>$</w:t>
      </w:r>
      <w:r>
        <w:rPr>
          <w:rStyle w:val="NormalTok"/>
        </w:rPr>
        <w:t xml:space="preserve">timeUTC </w:t>
      </w:r>
      <w:r>
        <w:rPr>
          <w:rStyle w:val="OtherTok"/>
        </w:rPr>
        <w:t>&lt;-</w:t>
      </w:r>
      <w:r>
        <w:rPr>
          <w:rStyle w:val="NormalTok"/>
        </w:rPr>
        <w:t xml:space="preserve"> </w:t>
      </w:r>
      <w:r>
        <w:rPr>
          <w:rStyle w:val="FunctionTok"/>
        </w:rPr>
        <w:t>c</w:t>
      </w:r>
      <w:r>
        <w:rPr>
          <w:rStyle w:val="FunctionTok"/>
        </w:rPr>
        <w:t>ut</w:t>
      </w:r>
      <w:r>
        <w:rPr>
          <w:rStyle w:val="NormalTok"/>
        </w:rPr>
        <w:t>(</w:t>
      </w:r>
      <w:r>
        <w:rPr>
          <w:rStyle w:val="AttributeTok"/>
        </w:rPr>
        <w:t>x =</w:t>
      </w:r>
      <w:r>
        <w:rPr>
          <w:rStyle w:val="NormalTok"/>
        </w:rPr>
        <w:t xml:space="preserve"> df2</w:t>
      </w:r>
      <w:r>
        <w:rPr>
          <w:rStyle w:val="SpecialCharTok"/>
        </w:rPr>
        <w:t>$</w:t>
      </w:r>
      <w:r>
        <w:rPr>
          <w:rStyle w:val="NormalTok"/>
        </w:rPr>
        <w:t>timeUTC</w:t>
      </w:r>
      <w:r>
        <w:rPr>
          <w:rStyle w:val="SpecialCharTok"/>
        </w:rPr>
        <w:t>+</w:t>
      </w:r>
      <w:r>
        <w:rPr>
          <w:rStyle w:val="DecValTok"/>
        </w:rPr>
        <w:t>3600</w:t>
      </w:r>
      <w:r>
        <w:rPr>
          <w:rStyle w:val="NormalTok"/>
        </w:rPr>
        <w:t>,</w:t>
      </w:r>
      <w:r>
        <w:br/>
      </w:r>
      <w:r>
        <w:rPr>
          <w:rStyle w:val="NormalTok"/>
        </w:rPr>
        <w:t xml:space="preserve">                   </w:t>
      </w:r>
      <w:r>
        <w:rPr>
          <w:rStyle w:val="AttributeTok"/>
        </w:rPr>
        <w:t>breaks =</w:t>
      </w:r>
      <w:r>
        <w:rPr>
          <w:rStyle w:val="NormalTok"/>
        </w:rPr>
        <w:t xml:space="preserve"> </w:t>
      </w:r>
      <w:r>
        <w:rPr>
          <w:rStyle w:val="StringTok"/>
        </w:rPr>
        <w:t>"2 hour"</w:t>
      </w:r>
      <w:r>
        <w:rPr>
          <w:rStyle w:val="NormalTok"/>
        </w:rPr>
        <w:t xml:space="preserve">) </w:t>
      </w:r>
      <w:r>
        <w:rPr>
          <w:rStyle w:val="SpecialCharTok"/>
        </w:rPr>
        <w:t>|&gt;</w:t>
      </w:r>
      <w:r>
        <w:br/>
      </w:r>
      <w:r>
        <w:rPr>
          <w:rStyle w:val="NormalTok"/>
        </w:rPr>
        <w:t xml:space="preserve">  </w:t>
      </w:r>
      <w:r>
        <w:rPr>
          <w:rStyle w:val="FunctionTok"/>
        </w:rPr>
        <w:t>as.character</w:t>
      </w:r>
      <w:r>
        <w:rPr>
          <w:rStyle w:val="NormalTok"/>
        </w:rPr>
        <w:t xml:space="preserve">() </w:t>
      </w:r>
      <w:r>
        <w:rPr>
          <w:rStyle w:val="SpecialCharTok"/>
        </w:rPr>
        <w:t>|&gt;</w:t>
      </w:r>
      <w:r>
        <w:br/>
      </w:r>
      <w:r>
        <w:rPr>
          <w:rStyle w:val="NormalTok"/>
        </w:rPr>
        <w:t xml:space="preserve">  </w:t>
      </w:r>
      <w:r>
        <w:rPr>
          <w:rStyle w:val="FunctionTok"/>
        </w:rPr>
        <w:t>as.POSIXct</w:t>
      </w:r>
      <w:r>
        <w:rPr>
          <w:rStyle w:val="NormalTok"/>
        </w:rPr>
        <w:t>(</w:t>
      </w:r>
      <w:r>
        <w:rPr>
          <w:rStyle w:val="AttributeTok"/>
        </w:rPr>
        <w:t>tz =</w:t>
      </w:r>
      <w:r>
        <w:rPr>
          <w:rStyle w:val="NormalTok"/>
        </w:rPr>
        <w:t xml:space="preserve"> </w:t>
      </w:r>
      <w:r>
        <w:rPr>
          <w:rStyle w:val="StringTok"/>
        </w:rPr>
        <w:t>"UTC"</w:t>
      </w:r>
      <w:r>
        <w:rPr>
          <w:rStyle w:val="NormalTok"/>
        </w:rPr>
        <w:t>)</w:t>
      </w:r>
      <w:r>
        <w:br/>
      </w:r>
      <w:r>
        <w:rPr>
          <w:rStyle w:val="NormalTok"/>
        </w:rPr>
        <w:t xml:space="preserve">df3 </w:t>
      </w:r>
      <w:r>
        <w:rPr>
          <w:rStyle w:val="OtherTok"/>
        </w:rPr>
        <w:t>&lt;-</w:t>
      </w:r>
      <w:r>
        <w:rPr>
          <w:rStyle w:val="NormalTok"/>
        </w:rPr>
        <w:t xml:space="preserve"> </w:t>
      </w:r>
      <w:r>
        <w:rPr>
          <w:rStyle w:val="FunctionTok"/>
        </w:rPr>
        <w:t>obs_addltime</w:t>
      </w:r>
      <w:r>
        <w:rPr>
          <w:rStyle w:val="NormalTok"/>
        </w:rPr>
        <w:t>(df2)</w:t>
      </w:r>
      <w:r>
        <w:br/>
      </w:r>
      <w:r>
        <w:rPr>
          <w:rStyle w:val="NormalTok"/>
        </w:rPr>
        <w:t xml:space="preserve">df3 </w:t>
      </w:r>
      <w:r>
        <w:rPr>
          <w:rStyle w:val="OtherTok"/>
        </w:rPr>
        <w:t>&lt;-</w:t>
      </w:r>
      <w:r>
        <w:rPr>
          <w:rStyle w:val="NormalTok"/>
        </w:rPr>
        <w:t xml:space="preserve"> df3[lh </w:t>
      </w:r>
      <w:r>
        <w:rPr>
          <w:rStyle w:val="SpecialCharTok"/>
        </w:rPr>
        <w:t>%in%</w:t>
      </w:r>
      <w:r>
        <w:rPr>
          <w:rStyle w:val="NormalTok"/>
        </w:rPr>
        <w:t xml:space="preserve"> evening]</w:t>
      </w:r>
    </w:p>
    <w:p w:rsidR="007D7C74" w:rsidRDefault="00474942" w:rsidP="007B545E">
      <w:pPr>
        <w:pStyle w:val="FirstParagraph"/>
        <w:jc w:val="both"/>
      </w:pPr>
      <w:r>
        <w:t xml:space="preserve">Now there are 8391 observations. At this point we can calculate the </w:t>
      </w:r>
      <w:r>
        <w:t>averages of several columns by</w:t>
      </w:r>
      <w:bookmarkStart w:id="8" w:name="_GoBack"/>
      <w:bookmarkEnd w:id="8"/>
      <w:r>
        <w:t xml:space="preserve"> the cut time. The function obs_agg does this aggregation as shown in the following lines of code. The argument gby establish the function used to aggregate cols, in this case the function “mean” by time and altitude. Finally,</w:t>
      </w:r>
      <w:r>
        <w:t xml:space="preserve"> we add local time again.</w:t>
      </w:r>
    </w:p>
    <w:p w:rsidR="007D7C74" w:rsidRDefault="00474942">
      <w:pPr>
        <w:pStyle w:val="SourceCode"/>
      </w:pPr>
      <w:r>
        <w:rPr>
          <w:rStyle w:val="NormalTok"/>
        </w:rPr>
        <w:lastRenderedPageBreak/>
        <w:t xml:space="preserve">df4 </w:t>
      </w:r>
      <w:r>
        <w:rPr>
          <w:rStyle w:val="OtherTok"/>
        </w:rPr>
        <w:t>&lt;-</w:t>
      </w:r>
      <w:r>
        <w:rPr>
          <w:rStyle w:val="NormalTok"/>
        </w:rPr>
        <w:t xml:space="preserve"> </w:t>
      </w:r>
      <w:r>
        <w:rPr>
          <w:rStyle w:val="FunctionTok"/>
        </w:rPr>
        <w:t>obs_agg</w:t>
      </w:r>
      <w:r>
        <w:rPr>
          <w:rStyle w:val="NormalTok"/>
        </w:rPr>
        <w:t>(</w:t>
      </w:r>
      <w:r>
        <w:rPr>
          <w:rStyle w:val="AttributeTok"/>
        </w:rPr>
        <w:t>dt =</w:t>
      </w:r>
      <w:r>
        <w:rPr>
          <w:rStyle w:val="NormalTok"/>
        </w:rPr>
        <w:t xml:space="preserve"> df3,</w:t>
      </w:r>
      <w:r>
        <w:br/>
      </w:r>
      <w:r>
        <w:rPr>
          <w:rStyle w:val="NormalTok"/>
        </w:rPr>
        <w:t xml:space="preserve">               </w:t>
      </w:r>
      <w:r>
        <w:rPr>
          <w:rStyle w:val="AttributeTok"/>
        </w:rPr>
        <w:t>gby =</w:t>
      </w:r>
      <w:r>
        <w:rPr>
          <w:rStyle w:val="NormalTok"/>
        </w:rPr>
        <w:t xml:space="preserve"> </w:t>
      </w:r>
      <w:r>
        <w:rPr>
          <w:rStyle w:val="StringTok"/>
        </w:rPr>
        <w:t>"mean"</w:t>
      </w:r>
      <w:r>
        <w:rPr>
          <w:rStyle w:val="NormalTok"/>
        </w:rPr>
        <w:t>,</w:t>
      </w:r>
      <w:r>
        <w:br/>
      </w:r>
      <w:r>
        <w:rPr>
          <w:rStyle w:val="NormalTok"/>
        </w:rPr>
        <w:t xml:space="preserve">               </w:t>
      </w:r>
      <w:r>
        <w:rPr>
          <w:rStyle w:val="AttributeTok"/>
        </w:rPr>
        <w:t>cols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"latitude"</w:t>
      </w:r>
      <w:r>
        <w:rPr>
          <w:rStyle w:val="NormalTok"/>
        </w:rPr>
        <w:t xml:space="preserve">, </w:t>
      </w:r>
      <w:r>
        <w:rPr>
          <w:rStyle w:val="StringTok"/>
        </w:rPr>
        <w:t>"longitude"</w:t>
      </w:r>
      <w:r>
        <w:rPr>
          <w:rStyle w:val="NormalTok"/>
        </w:rPr>
        <w:t xml:space="preserve">, </w:t>
      </w:r>
      <w:r>
        <w:rPr>
          <w:rStyle w:val="StringTok"/>
        </w:rPr>
        <w:t>"type_altitude"</w:t>
      </w:r>
      <w:r>
        <w:rPr>
          <w:rStyle w:val="NormalTok"/>
        </w:rPr>
        <w:t>,</w:t>
      </w:r>
      <w:r>
        <w:br/>
      </w:r>
      <w:r>
        <w:rPr>
          <w:rStyle w:val="NormalTok"/>
        </w:rPr>
        <w:t xml:space="preserve">                        </w:t>
      </w:r>
      <w:r>
        <w:rPr>
          <w:rStyle w:val="StringTok"/>
        </w:rPr>
        <w:t>"dif_time"</w:t>
      </w:r>
      <w:r>
        <w:rPr>
          <w:rStyle w:val="NormalTok"/>
        </w:rPr>
        <w:t xml:space="preserve">, </w:t>
      </w:r>
      <w:r>
        <w:rPr>
          <w:rStyle w:val="StringTok"/>
        </w:rPr>
        <w:t>"year_end"</w:t>
      </w:r>
      <w:r>
        <w:rPr>
          <w:rStyle w:val="NormalTok"/>
        </w:rPr>
        <w:t xml:space="preserve">, </w:t>
      </w:r>
      <w:r>
        <w:rPr>
          <w:rStyle w:val="StringTok"/>
        </w:rPr>
        <w:t>"site_utc2lst"</w:t>
      </w:r>
      <w:r>
        <w:rPr>
          <w:rStyle w:val="NormalTok"/>
        </w:rPr>
        <w:t>),</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NormalTok"/>
        </w:rPr>
        <w:t xml:space="preserve">    </w:t>
      </w:r>
      <w:r>
        <w:rPr>
          <w:rStyle w:val="NormalTok"/>
        </w:rPr>
        <w:t xml:space="preserve">           </w:t>
      </w:r>
      <w:r>
        <w:rPr>
          <w:rStyle w:val="AttributeTok"/>
        </w:rPr>
        <w:t>byalt =</w:t>
      </w:r>
      <w:r>
        <w:rPr>
          <w:rStyle w:val="NormalTok"/>
        </w:rPr>
        <w:t xml:space="preserve"> </w:t>
      </w:r>
      <w:r>
        <w:rPr>
          <w:rStyle w:val="ConstantTok"/>
        </w:rPr>
        <w:t>TRUE</w:t>
      </w:r>
      <w:r>
        <w:rPr>
          <w:rStyle w:val="NormalTok"/>
        </w:rPr>
        <w:t>)</w:t>
      </w:r>
    </w:p>
    <w:p w:rsidR="007D7C74" w:rsidRDefault="00474942">
      <w:pPr>
        <w:pStyle w:val="SourceCode"/>
      </w:pPr>
      <w:r>
        <w:rPr>
          <w:rStyle w:val="VerbatimChar"/>
        </w:rPr>
        <w:t>## Detecting dif_time. Adding ending times</w:t>
      </w:r>
    </w:p>
    <w:p w:rsidR="007D7C74" w:rsidRDefault="00474942">
      <w:pPr>
        <w:pStyle w:val="SourceCode"/>
      </w:pPr>
      <w:r>
        <w:rPr>
          <w:rStyle w:val="NormalTok"/>
        </w:rPr>
        <w:t xml:space="preserve">df5 </w:t>
      </w:r>
      <w:r>
        <w:rPr>
          <w:rStyle w:val="OtherTok"/>
        </w:rPr>
        <w:t>&lt;-</w:t>
      </w:r>
      <w:r>
        <w:rPr>
          <w:rStyle w:val="NormalTok"/>
        </w:rPr>
        <w:t xml:space="preserve"> </w:t>
      </w:r>
      <w:r>
        <w:rPr>
          <w:rStyle w:val="FunctionTok"/>
        </w:rPr>
        <w:t>obs_addltime</w:t>
      </w:r>
      <w:r>
        <w:rPr>
          <w:rStyle w:val="NormalTok"/>
        </w:rPr>
        <w:t>(df4)</w:t>
      </w:r>
    </w:p>
    <w:p w:rsidR="007D7C74" w:rsidRDefault="00474942">
      <w:pPr>
        <w:pStyle w:val="FirstParagraph"/>
      </w:pPr>
      <w:r>
        <w:t>Now there are 4394 observations. Towers can have observations at different heights. Here we need to select one site with the observations registered at the highest</w:t>
      </w:r>
      <w:r>
        <w:t xml:space="preserve"> height. The column with the height is named altitude_final and the max altitude was named max_altitude. Then, we print the altitudes of each site.</w:t>
      </w:r>
    </w:p>
    <w:p w:rsidR="007D7C74" w:rsidRDefault="00474942">
      <w:pPr>
        <w:pStyle w:val="SourceCode"/>
      </w:pPr>
      <w:r>
        <w:rPr>
          <w:rStyle w:val="NormalTok"/>
        </w:rPr>
        <w:t>df5[,</w:t>
      </w:r>
      <w:r>
        <w:br/>
      </w:r>
      <w:r>
        <w:rPr>
          <w:rStyle w:val="NormalTok"/>
        </w:rPr>
        <w:t xml:space="preserve">    max_altitude </w:t>
      </w:r>
      <w:r>
        <w:rPr>
          <w:rStyle w:val="SpecialCharTok"/>
        </w:rPr>
        <w:t>:</w:t>
      </w:r>
      <w:r>
        <w:rPr>
          <w:rStyle w:val="ErrorTok"/>
        </w:rPr>
        <w:t>=</w:t>
      </w:r>
      <w:r>
        <w:rPr>
          <w:rStyle w:val="NormalTok"/>
        </w:rPr>
        <w:t xml:space="preserve"> </w:t>
      </w:r>
      <w:r>
        <w:rPr>
          <w:rStyle w:val="FunctionTok"/>
        </w:rPr>
        <w:t>max</w:t>
      </w:r>
      <w:r>
        <w:rPr>
          <w:rStyle w:val="NormalTok"/>
        </w:rPr>
        <w:t>(altitude_final),</w:t>
      </w:r>
      <w:r>
        <w:br/>
      </w:r>
      <w:r>
        <w:rPr>
          <w:rStyle w:val="NormalTok"/>
        </w:rPr>
        <w:t xml:space="preserve">    by </w:t>
      </w:r>
      <w:r>
        <w:rPr>
          <w:rStyle w:val="OtherTok"/>
        </w:rPr>
        <w:t>=</w:t>
      </w:r>
      <w:r>
        <w:rPr>
          <w:rStyle w:val="NormalTok"/>
        </w:rPr>
        <w:t xml:space="preserve"> site_code]</w:t>
      </w:r>
      <w:r>
        <w:br/>
      </w:r>
      <w:r>
        <w:rPr>
          <w:rStyle w:val="NormalTok"/>
        </w:rPr>
        <w:t>df5[,</w:t>
      </w:r>
      <w:r>
        <w:br/>
      </w:r>
      <w:r>
        <w:rPr>
          <w:rStyle w:val="NormalTok"/>
        </w:rPr>
        <w:t xml:space="preserve">    </w:t>
      </w:r>
      <w:r>
        <w:rPr>
          <w:rStyle w:val="FunctionTok"/>
        </w:rPr>
        <w:t>c</w:t>
      </w:r>
      <w:r>
        <w:rPr>
          <w:rStyle w:val="NormalTok"/>
        </w:rPr>
        <w:t>(</w:t>
      </w:r>
      <w:r>
        <w:rPr>
          <w:rStyle w:val="StringTok"/>
        </w:rPr>
        <w:t>"site_code"</w:t>
      </w:r>
      <w:r>
        <w:rPr>
          <w:rStyle w:val="NormalTok"/>
        </w:rPr>
        <w:t>,</w:t>
      </w:r>
      <w:r>
        <w:br/>
      </w:r>
      <w:r>
        <w:rPr>
          <w:rStyle w:val="NormalTok"/>
        </w:rPr>
        <w:t xml:space="preserve">      </w:t>
      </w:r>
      <w:r>
        <w:rPr>
          <w:rStyle w:val="StringTok"/>
        </w:rPr>
        <w:t>"altitude_final"</w:t>
      </w:r>
      <w:r>
        <w:rPr>
          <w:rStyle w:val="NormalTok"/>
        </w:rPr>
        <w:t>,</w:t>
      </w:r>
      <w:r>
        <w:br/>
      </w:r>
      <w:r>
        <w:rPr>
          <w:rStyle w:val="NormalTok"/>
        </w:rPr>
        <w:t xml:space="preserve">      </w:t>
      </w:r>
      <w:r>
        <w:rPr>
          <w:rStyle w:val="StringTok"/>
        </w:rPr>
        <w:t>"max_altitude"</w:t>
      </w:r>
      <w:r>
        <w:rPr>
          <w:rStyle w:val="NormalTok"/>
        </w:rPr>
        <w:t xml:space="preserve">)] </w:t>
      </w:r>
      <w:r>
        <w:rPr>
          <w:rStyle w:val="SpecialCharTok"/>
        </w:rPr>
        <w:t>|&gt;</w:t>
      </w:r>
      <w:r>
        <w:rPr>
          <w:rStyle w:val="NormalTok"/>
        </w:rPr>
        <w:t xml:space="preserve"> </w:t>
      </w:r>
      <w:r>
        <w:rPr>
          <w:rStyle w:val="FunctionTok"/>
        </w:rPr>
        <w:t>unique</w:t>
      </w:r>
      <w:r>
        <w:rPr>
          <w:rStyle w:val="NormalTok"/>
        </w:rPr>
        <w:t>()</w:t>
      </w:r>
    </w:p>
    <w:p w:rsidR="007D7C74" w:rsidRDefault="00474942">
      <w:pPr>
        <w:pStyle w:val="SourceCode"/>
      </w:pPr>
      <w:r>
        <w:rPr>
          <w:rStyle w:val="VerbatimChar"/>
        </w:rPr>
        <w:t>##     site_code altitude_final max_altitude</w:t>
      </w:r>
      <w:r>
        <w:br/>
      </w:r>
      <w:r>
        <w:rPr>
          <w:rStyle w:val="VerbatimChar"/>
        </w:rPr>
        <w:t>##  1:       CRV           17.0           32</w:t>
      </w:r>
      <w:r>
        <w:br/>
      </w:r>
      <w:r>
        <w:rPr>
          <w:rStyle w:val="VerbatimChar"/>
        </w:rPr>
        <w:t>##  2:       CRV           32.0           32</w:t>
      </w:r>
      <w:r>
        <w:br/>
      </w:r>
      <w:r>
        <w:rPr>
          <w:rStyle w:val="VerbatimChar"/>
        </w:rPr>
        <w:t>##  3:       CRV            4.9           32</w:t>
      </w:r>
      <w:r>
        <w:br/>
      </w:r>
      <w:r>
        <w:rPr>
          <w:rStyle w:val="VerbatimChar"/>
        </w:rPr>
        <w:t xml:space="preserve">##  4:       LEF       </w:t>
      </w:r>
      <w:r>
        <w:rPr>
          <w:rStyle w:val="VerbatimChar"/>
        </w:rPr>
        <w:t xml:space="preserve">   122.0          396</w:t>
      </w:r>
      <w:r>
        <w:br/>
      </w:r>
      <w:r>
        <w:rPr>
          <w:rStyle w:val="VerbatimChar"/>
        </w:rPr>
        <w:t>##  5:       LEF           30.0          396</w:t>
      </w:r>
      <w:r>
        <w:br/>
      </w:r>
      <w:r>
        <w:rPr>
          <w:rStyle w:val="VerbatimChar"/>
        </w:rPr>
        <w:t>##  6:       LEF          396.0          396</w:t>
      </w:r>
      <w:r>
        <w:br/>
      </w:r>
      <w:r>
        <w:rPr>
          <w:rStyle w:val="VerbatimChar"/>
        </w:rPr>
        <w:t>##  7:       SCT          305.0          305</w:t>
      </w:r>
      <w:r>
        <w:br/>
      </w:r>
      <w:r>
        <w:rPr>
          <w:rStyle w:val="VerbatimChar"/>
        </w:rPr>
        <w:t>##  8:       SCT           31.0          305</w:t>
      </w:r>
      <w:r>
        <w:br/>
      </w:r>
      <w:r>
        <w:rPr>
          <w:rStyle w:val="VerbatimChar"/>
        </w:rPr>
        <w:t>##  9:       SCT           61.0          305</w:t>
      </w:r>
      <w:r>
        <w:br/>
      </w:r>
      <w:r>
        <w:rPr>
          <w:rStyle w:val="VerbatimChar"/>
        </w:rPr>
        <w:t xml:space="preserve">## 10:   </w:t>
      </w:r>
      <w:r>
        <w:rPr>
          <w:rStyle w:val="VerbatimChar"/>
        </w:rPr>
        <w:t xml:space="preserve">    WGC           30.0          483</w:t>
      </w:r>
      <w:r>
        <w:br/>
      </w:r>
      <w:r>
        <w:rPr>
          <w:rStyle w:val="VerbatimChar"/>
        </w:rPr>
        <w:t>## 11:       WGC          483.0          483</w:t>
      </w:r>
      <w:r>
        <w:br/>
      </w:r>
      <w:r>
        <w:rPr>
          <w:rStyle w:val="VerbatimChar"/>
        </w:rPr>
        <w:t>## 12:       WGC           91.0          483</w:t>
      </w:r>
    </w:p>
    <w:p w:rsidR="007D7C74" w:rsidRDefault="00474942">
      <w:pPr>
        <w:pStyle w:val="Heading2"/>
      </w:pPr>
      <w:bookmarkStart w:id="9" w:name="saving-master-as-text-and-csvy"/>
      <w:bookmarkEnd w:id="7"/>
      <w:r>
        <w:t>Saving master as text and csvy</w:t>
      </w:r>
    </w:p>
    <w:p w:rsidR="007D7C74" w:rsidRDefault="00474942">
      <w:pPr>
        <w:pStyle w:val="FirstParagraph"/>
      </w:pPr>
      <w:r>
        <w:t xml:space="preserve">Now that we have all the required information, we can save the files. Here, we name the data.frame </w:t>
      </w:r>
      <w:r>
        <w:t xml:space="preserve">as master, because it contains all the information. This is important because some fields can be used in the future, and for traceability. For convenience, time variables are transformed into character before writing into the disk. The separation is space </w:t>
      </w:r>
      <w:r>
        <w:t>” “.</w:t>
      </w:r>
    </w:p>
    <w:p w:rsidR="007D7C74" w:rsidRDefault="00474942">
      <w:pPr>
        <w:pStyle w:val="SourceCode"/>
      </w:pPr>
      <w:r>
        <w:rPr>
          <w:rStyle w:val="NormalTok"/>
        </w:rPr>
        <w:t xml:space="preserve">master </w:t>
      </w:r>
      <w:r>
        <w:rPr>
          <w:rStyle w:val="OtherTok"/>
        </w:rPr>
        <w:t>&lt;-</w:t>
      </w:r>
      <w:r>
        <w:rPr>
          <w:rStyle w:val="NormalTok"/>
        </w:rPr>
        <w:t xml:space="preserve"> df5</w:t>
      </w:r>
      <w:r>
        <w:br/>
      </w:r>
      <w:r>
        <w:rPr>
          <w:rStyle w:val="NormalTok"/>
        </w:rPr>
        <w:t>master</w:t>
      </w:r>
      <w:r>
        <w:rPr>
          <w:rStyle w:val="SpecialCharTok"/>
        </w:rPr>
        <w:t>$</w:t>
      </w:r>
      <w:r>
        <w:rPr>
          <w:rStyle w:val="NormalTok"/>
        </w:rPr>
        <w:t xml:space="preserve">timeUTC </w:t>
      </w:r>
      <w:r>
        <w:rPr>
          <w:rStyle w:val="OtherTok"/>
        </w:rPr>
        <w:t>&lt;-</w:t>
      </w:r>
      <w:r>
        <w:rPr>
          <w:rStyle w:val="NormalTok"/>
        </w:rPr>
        <w:t xml:space="preserve"> </w:t>
      </w:r>
      <w:r>
        <w:rPr>
          <w:rStyle w:val="FunctionTok"/>
        </w:rPr>
        <w:t>as.character</w:t>
      </w:r>
      <w:r>
        <w:rPr>
          <w:rStyle w:val="NormalTok"/>
        </w:rPr>
        <w:t>(master</w:t>
      </w:r>
      <w:r>
        <w:rPr>
          <w:rStyle w:val="SpecialCharTok"/>
        </w:rPr>
        <w:t>$</w:t>
      </w:r>
      <w:r>
        <w:rPr>
          <w:rStyle w:val="NormalTok"/>
        </w:rPr>
        <w:t>timeUTC)</w:t>
      </w:r>
      <w:r>
        <w:br/>
      </w:r>
      <w:r>
        <w:rPr>
          <w:rStyle w:val="NormalTok"/>
        </w:rPr>
        <w:t>master</w:t>
      </w:r>
      <w:r>
        <w:rPr>
          <w:rStyle w:val="SpecialCharTok"/>
        </w:rPr>
        <w:t>$</w:t>
      </w:r>
      <w:r>
        <w:rPr>
          <w:rStyle w:val="NormalTok"/>
        </w:rPr>
        <w:t xml:space="preserve">timeUTC_end </w:t>
      </w:r>
      <w:r>
        <w:rPr>
          <w:rStyle w:val="OtherTok"/>
        </w:rPr>
        <w:t>&lt;-</w:t>
      </w:r>
      <w:r>
        <w:rPr>
          <w:rStyle w:val="NormalTok"/>
        </w:rPr>
        <w:t xml:space="preserve"> </w:t>
      </w:r>
      <w:r>
        <w:rPr>
          <w:rStyle w:val="FunctionTok"/>
        </w:rPr>
        <w:t>as.character</w:t>
      </w:r>
      <w:r>
        <w:rPr>
          <w:rStyle w:val="NormalTok"/>
        </w:rPr>
        <w:t>(master</w:t>
      </w:r>
      <w:r>
        <w:rPr>
          <w:rStyle w:val="SpecialCharTok"/>
        </w:rPr>
        <w:t>$</w:t>
      </w:r>
      <w:r>
        <w:rPr>
          <w:rStyle w:val="NormalTok"/>
        </w:rPr>
        <w:t>timeUTC_end)</w:t>
      </w:r>
      <w:r>
        <w:br/>
      </w:r>
      <w:r>
        <w:rPr>
          <w:rStyle w:val="NormalTok"/>
        </w:rPr>
        <w:t>master</w:t>
      </w:r>
      <w:r>
        <w:rPr>
          <w:rStyle w:val="SpecialCharTok"/>
        </w:rPr>
        <w:t>$</w:t>
      </w:r>
      <w:r>
        <w:rPr>
          <w:rStyle w:val="NormalTok"/>
        </w:rPr>
        <w:t xml:space="preserve">local_time </w:t>
      </w:r>
      <w:r>
        <w:rPr>
          <w:rStyle w:val="OtherTok"/>
        </w:rPr>
        <w:t>&lt;-</w:t>
      </w:r>
      <w:r>
        <w:rPr>
          <w:rStyle w:val="NormalTok"/>
        </w:rPr>
        <w:t xml:space="preserve"> </w:t>
      </w:r>
      <w:r>
        <w:rPr>
          <w:rStyle w:val="FunctionTok"/>
        </w:rPr>
        <w:t>as.character</w:t>
      </w:r>
      <w:r>
        <w:rPr>
          <w:rStyle w:val="NormalTok"/>
        </w:rPr>
        <w:t>(master</w:t>
      </w:r>
      <w:r>
        <w:rPr>
          <w:rStyle w:val="SpecialCharTok"/>
        </w:rPr>
        <w:t>$</w:t>
      </w:r>
      <w:r>
        <w:rPr>
          <w:rStyle w:val="NormalTok"/>
        </w:rPr>
        <w:t>local_time)</w:t>
      </w:r>
      <w:r>
        <w:br/>
      </w:r>
      <w:r>
        <w:br/>
      </w:r>
      <w:r>
        <w:rPr>
          <w:rStyle w:val="FunctionTok"/>
        </w:rPr>
        <w:t>fwrite</w:t>
      </w:r>
      <w:r>
        <w:rPr>
          <w:rStyle w:val="NormalTok"/>
        </w:rPr>
        <w:t xml:space="preserve">(master, </w:t>
      </w:r>
      <w:r>
        <w:br/>
      </w:r>
      <w:r>
        <w:rPr>
          <w:rStyle w:val="NormalTok"/>
        </w:rPr>
        <w:lastRenderedPageBreak/>
        <w:t xml:space="preserve">       </w:t>
      </w:r>
      <w:r>
        <w:rPr>
          <w:rStyle w:val="AttributeTok"/>
        </w:rPr>
        <w:t>file =</w:t>
      </w:r>
      <w:r>
        <w:rPr>
          <w:rStyle w:val="NormalTok"/>
        </w:rPr>
        <w:t xml:space="preserve"> </w:t>
      </w:r>
      <w:r>
        <w:rPr>
          <w:rStyle w:val="StringTok"/>
        </w:rPr>
        <w:t>"tower_insitu_2020.txt"</w:t>
      </w:r>
      <w:r>
        <w:rPr>
          <w:rStyle w:val="NormalTok"/>
        </w:rPr>
        <w:t>,</w:t>
      </w:r>
      <w:r>
        <w:br/>
      </w:r>
      <w:r>
        <w:rPr>
          <w:rStyle w:val="NormalTok"/>
        </w:rPr>
        <w:t xml:space="preserve">       </w:t>
      </w:r>
      <w:r>
        <w:rPr>
          <w:rStyle w:val="AttributeTok"/>
        </w:rPr>
        <w:t>sep =</w:t>
      </w:r>
      <w:r>
        <w:rPr>
          <w:rStyle w:val="NormalTok"/>
        </w:rPr>
        <w:t xml:space="preserve"> </w:t>
      </w:r>
      <w:r>
        <w:rPr>
          <w:rStyle w:val="StringTok"/>
        </w:rPr>
        <w:t>" "</w:t>
      </w:r>
      <w:r>
        <w:rPr>
          <w:rStyle w:val="NormalTok"/>
        </w:rPr>
        <w:t>)</w:t>
      </w:r>
    </w:p>
    <w:p w:rsidR="007D7C74" w:rsidRDefault="00474942">
      <w:pPr>
        <w:pStyle w:val="FirstParagraph"/>
      </w:pPr>
      <w:r>
        <w:t>The format Comma Separated Value with YAML (CSVY)</w:t>
      </w:r>
      <w:r>
        <w:rPr>
          <w:rStyle w:val="FootnoteReference"/>
        </w:rPr>
        <w:footnoteReference w:id="1"/>
      </w:r>
      <w:r>
        <w:t xml:space="preserve"> consists in a typical CSV with a YAML header. The function obs_write includes the argument notes which allows adding custom notes at the header of the file. Below the notes, obs_write adds the output of th</w:t>
      </w:r>
      <w:r>
        <w:t>e R function str, which provides a vertical summary of the data, known as structure.</w:t>
      </w:r>
    </w:p>
    <w:p w:rsidR="007D7C74" w:rsidRDefault="00474942">
      <w:pPr>
        <w:pStyle w:val="SourceCode"/>
      </w:pPr>
      <w:r>
        <w:rPr>
          <w:rStyle w:val="FunctionTok"/>
        </w:rPr>
        <w:t>obs_write_csvy</w:t>
      </w:r>
      <w:r>
        <w:rPr>
          <w:rStyle w:val="NormalTok"/>
        </w:rPr>
        <w:t>(</w:t>
      </w:r>
      <w:r>
        <w:rPr>
          <w:rStyle w:val="AttributeTok"/>
        </w:rPr>
        <w:t>dt =</w:t>
      </w:r>
      <w:r>
        <w:rPr>
          <w:rStyle w:val="NormalTok"/>
        </w:rPr>
        <w:t xml:space="preserve"> master,</w:t>
      </w:r>
      <w:r>
        <w:br/>
      </w:r>
      <w:r>
        <w:rPr>
          <w:rStyle w:val="NormalTok"/>
        </w:rPr>
        <w:t xml:space="preserve">              </w:t>
      </w:r>
      <w:r>
        <w:rPr>
          <w:rStyle w:val="AttributeTok"/>
        </w:rPr>
        <w:t>notes =</w:t>
      </w:r>
      <w:r>
        <w:rPr>
          <w:rStyle w:val="NormalTok"/>
        </w:rPr>
        <w:t xml:space="preserve"> </w:t>
      </w:r>
      <w:r>
        <w:rPr>
          <w:rStyle w:val="StringTok"/>
        </w:rPr>
        <w:t>"tower 2020"</w:t>
      </w:r>
      <w:r>
        <w:rPr>
          <w:rStyle w:val="NormalTok"/>
        </w:rPr>
        <w:t>,</w:t>
      </w:r>
      <w:r>
        <w:br/>
      </w:r>
      <w:r>
        <w:rPr>
          <w:rStyle w:val="NormalTok"/>
        </w:rPr>
        <w:t xml:space="preserve">              </w:t>
      </w:r>
      <w:r>
        <w:rPr>
          <w:rStyle w:val="AttributeTok"/>
        </w:rPr>
        <w:t>out =</w:t>
      </w:r>
      <w:r>
        <w:rPr>
          <w:rStyle w:val="NormalTok"/>
        </w:rPr>
        <w:t xml:space="preserve"> </w:t>
      </w:r>
      <w:r>
        <w:rPr>
          <w:rStyle w:val="StringTok"/>
        </w:rPr>
        <w:t>"tower_insitu_2020.csvy"</w:t>
      </w:r>
      <w:r>
        <w:rPr>
          <w:rStyle w:val="NormalTok"/>
        </w:rPr>
        <w:t>)</w:t>
      </w:r>
    </w:p>
    <w:p w:rsidR="007D7C74" w:rsidRDefault="00474942">
      <w:pPr>
        <w:pStyle w:val="FirstParagraph"/>
      </w:pPr>
      <w:r>
        <w:t>To check the YAML header we read the first 38 lines of the fi</w:t>
      </w:r>
      <w:r>
        <w:t>les that were generated. Here we can see the column names, type of data and first observations. The YAML header is delimited by the characters “- - -” (not shown here).</w:t>
      </w:r>
    </w:p>
    <w:p w:rsidR="007D7C74" w:rsidRDefault="00474942">
      <w:pPr>
        <w:pStyle w:val="SourceCode"/>
      </w:pPr>
      <w:r>
        <w:rPr>
          <w:rStyle w:val="FunctionTok"/>
        </w:rPr>
        <w:t>readLines</w:t>
      </w:r>
      <w:r>
        <w:rPr>
          <w:rStyle w:val="NormalTok"/>
        </w:rPr>
        <w:t>(</w:t>
      </w:r>
      <w:r>
        <w:rPr>
          <w:rStyle w:val="StringTok"/>
        </w:rPr>
        <w:t>"tower_insitu_2020.csvy"</w:t>
      </w:r>
      <w:r>
        <w:rPr>
          <w:rStyle w:val="NormalTok"/>
        </w:rPr>
        <w:t>)[</w:t>
      </w:r>
      <w:r>
        <w:rPr>
          <w:rStyle w:val="DecValTok"/>
        </w:rPr>
        <w:t>1</w:t>
      </w:r>
      <w:r>
        <w:rPr>
          <w:rStyle w:val="SpecialCharTok"/>
        </w:rPr>
        <w:t>:</w:t>
      </w:r>
      <w:r>
        <w:rPr>
          <w:rStyle w:val="DecValTok"/>
        </w:rPr>
        <w:t>38</w:t>
      </w:r>
      <w:r>
        <w:rPr>
          <w:rStyle w:val="NormalTok"/>
        </w:rPr>
        <w:t>]</w:t>
      </w:r>
    </w:p>
    <w:p w:rsidR="007D7C74" w:rsidRDefault="00474942">
      <w:pPr>
        <w:pStyle w:val="Heading2"/>
      </w:pPr>
      <w:bookmarkStart w:id="10" w:name="saving-receptors"/>
      <w:bookmarkEnd w:id="9"/>
      <w:r>
        <w:t>Saving receptors</w:t>
      </w:r>
    </w:p>
    <w:p w:rsidR="007D7C74" w:rsidRDefault="00474942">
      <w:pPr>
        <w:pStyle w:val="FirstParagraph"/>
      </w:pPr>
      <w:r>
        <w:t>We need to filter some colum</w:t>
      </w:r>
      <w:r>
        <w:t xml:space="preserve">ns from the master files in a new object called receptors. This is needed because internally we run HYSPLIT (Stein et al. 2015) using the information from the receptors. In the case of a tower, we need to select observations with the highest altitude. The </w:t>
      </w:r>
      <w:r>
        <w:t>specific columns are selected as shown on the following code. We are selecting the ending times, because later HYSPLIT is run backwards based on the time of measurement, between ending and starting times. The columns about time are formatted to have two ch</w:t>
      </w:r>
      <w:r>
        <w:t>aracters. For instance, the month 1, is formatted as “01”. We also need to filter for type_altitude equal 0, representing agl observations , or equal to 1, asl.</w:t>
      </w:r>
    </w:p>
    <w:p w:rsidR="007D7C74" w:rsidRDefault="00474942">
      <w:pPr>
        <w:pStyle w:val="SourceCode"/>
      </w:pPr>
      <w:r>
        <w:rPr>
          <w:rStyle w:val="NormalTok"/>
        </w:rPr>
        <w:t xml:space="preserve">receptor </w:t>
      </w:r>
      <w:r>
        <w:rPr>
          <w:rStyle w:val="OtherTok"/>
        </w:rPr>
        <w:t>&lt;-</w:t>
      </w:r>
      <w:r>
        <w:rPr>
          <w:rStyle w:val="NormalTok"/>
        </w:rPr>
        <w:t xml:space="preserve"> master[altitude_final </w:t>
      </w:r>
      <w:r>
        <w:rPr>
          <w:rStyle w:val="SpecialCharTok"/>
        </w:rPr>
        <w:t>==</w:t>
      </w:r>
      <w:r>
        <w:rPr>
          <w:rStyle w:val="NormalTok"/>
        </w:rPr>
        <w:t xml:space="preserve"> max_altitude,</w:t>
      </w:r>
      <w:r>
        <w:br/>
      </w:r>
      <w:r>
        <w:rPr>
          <w:rStyle w:val="NormalTok"/>
        </w:rPr>
        <w:t xml:space="preserve">                   </w:t>
      </w:r>
      <w:r>
        <w:rPr>
          <w:rStyle w:val="FunctionTok"/>
        </w:rPr>
        <w:t>c</w:t>
      </w:r>
      <w:r>
        <w:rPr>
          <w:rStyle w:val="NormalTok"/>
        </w:rPr>
        <w:t>(</w:t>
      </w:r>
      <w:r>
        <w:rPr>
          <w:rStyle w:val="StringTok"/>
        </w:rPr>
        <w:t>"site_code"</w:t>
      </w:r>
      <w:r>
        <w:rPr>
          <w:rStyle w:val="NormalTok"/>
        </w:rPr>
        <w:t>,</w:t>
      </w:r>
      <w:r>
        <w:br/>
      </w:r>
      <w:r>
        <w:rPr>
          <w:rStyle w:val="NormalTok"/>
        </w:rPr>
        <w:t xml:space="preserve">          </w:t>
      </w:r>
      <w:r>
        <w:rPr>
          <w:rStyle w:val="NormalTok"/>
        </w:rPr>
        <w:t xml:space="preserve">           </w:t>
      </w:r>
      <w:r>
        <w:rPr>
          <w:rStyle w:val="StringTok"/>
        </w:rPr>
        <w:t>"year"</w:t>
      </w:r>
      <w:r>
        <w:rPr>
          <w:rStyle w:val="NormalTok"/>
        </w:rPr>
        <w:t xml:space="preserve">, </w:t>
      </w:r>
      <w:r>
        <w:rPr>
          <w:rStyle w:val="StringTok"/>
        </w:rPr>
        <w:t>"month"</w:t>
      </w:r>
      <w:r>
        <w:rPr>
          <w:rStyle w:val="NormalTok"/>
        </w:rPr>
        <w:t xml:space="preserve">, </w:t>
      </w:r>
      <w:r>
        <w:rPr>
          <w:rStyle w:val="StringTok"/>
        </w:rPr>
        <w:t>"day"</w:t>
      </w:r>
      <w:r>
        <w:rPr>
          <w:rStyle w:val="NormalTok"/>
        </w:rPr>
        <w:t>,</w:t>
      </w:r>
      <w:r>
        <w:br/>
      </w:r>
      <w:r>
        <w:rPr>
          <w:rStyle w:val="NormalTok"/>
        </w:rPr>
        <w:t xml:space="preserve">                     </w:t>
      </w:r>
      <w:r>
        <w:rPr>
          <w:rStyle w:val="StringTok"/>
        </w:rPr>
        <w:t>"hour"</w:t>
      </w:r>
      <w:r>
        <w:rPr>
          <w:rStyle w:val="NormalTok"/>
        </w:rPr>
        <w:t xml:space="preserve">, </w:t>
      </w:r>
      <w:r>
        <w:rPr>
          <w:rStyle w:val="StringTok"/>
        </w:rPr>
        <w:t>"minute"</w:t>
      </w:r>
      <w:r>
        <w:rPr>
          <w:rStyle w:val="NormalTok"/>
        </w:rPr>
        <w:t xml:space="preserve">, </w:t>
      </w:r>
      <w:r>
        <w:rPr>
          <w:rStyle w:val="StringTok"/>
        </w:rPr>
        <w:t>"second"</w:t>
      </w:r>
      <w:r>
        <w:rPr>
          <w:rStyle w:val="NormalTok"/>
        </w:rPr>
        <w:t>,</w:t>
      </w:r>
      <w:r>
        <w:br/>
      </w:r>
      <w:r>
        <w:rPr>
          <w:rStyle w:val="NormalTok"/>
        </w:rPr>
        <w:t xml:space="preserve">                     </w:t>
      </w:r>
      <w:r>
        <w:rPr>
          <w:rStyle w:val="StringTok"/>
        </w:rPr>
        <w:t>"latitude"</w:t>
      </w:r>
      <w:r>
        <w:rPr>
          <w:rStyle w:val="NormalTok"/>
        </w:rPr>
        <w:t xml:space="preserve">, </w:t>
      </w:r>
      <w:r>
        <w:rPr>
          <w:rStyle w:val="StringTok"/>
        </w:rPr>
        <w:t>"longitude"</w:t>
      </w:r>
      <w:r>
        <w:rPr>
          <w:rStyle w:val="NormalTok"/>
        </w:rPr>
        <w:t>,</w:t>
      </w:r>
      <w:r>
        <w:br/>
      </w:r>
      <w:r>
        <w:rPr>
          <w:rStyle w:val="NormalTok"/>
        </w:rPr>
        <w:t xml:space="preserve">                     </w:t>
      </w:r>
      <w:r>
        <w:rPr>
          <w:rStyle w:val="StringTok"/>
        </w:rPr>
        <w:t>"altitude_final"</w:t>
      </w:r>
      <w:r>
        <w:rPr>
          <w:rStyle w:val="NormalTok"/>
        </w:rPr>
        <w:t xml:space="preserve">, </w:t>
      </w:r>
      <w:r>
        <w:rPr>
          <w:rStyle w:val="StringTok"/>
        </w:rPr>
        <w:t>"type_altitude"</w:t>
      </w:r>
      <w:r>
        <w:rPr>
          <w:rStyle w:val="NormalTok"/>
        </w:rPr>
        <w:t>,</w:t>
      </w:r>
      <w:r>
        <w:br/>
      </w:r>
      <w:r>
        <w:rPr>
          <w:rStyle w:val="NormalTok"/>
        </w:rPr>
        <w:t xml:space="preserve">                     </w:t>
      </w:r>
      <w:r>
        <w:rPr>
          <w:rStyle w:val="StringTok"/>
        </w:rPr>
        <w:t>"year_end"</w:t>
      </w:r>
      <w:r>
        <w:rPr>
          <w:rStyle w:val="NormalTok"/>
        </w:rPr>
        <w:t xml:space="preserve">, </w:t>
      </w:r>
      <w:r>
        <w:rPr>
          <w:rStyle w:val="StringTok"/>
        </w:rPr>
        <w:t>"month_end"</w:t>
      </w:r>
      <w:r>
        <w:rPr>
          <w:rStyle w:val="NormalTok"/>
        </w:rPr>
        <w:t xml:space="preserve">, </w:t>
      </w:r>
      <w:r>
        <w:rPr>
          <w:rStyle w:val="StringTok"/>
        </w:rPr>
        <w:t>"day_end"</w:t>
      </w:r>
      <w:r>
        <w:rPr>
          <w:rStyle w:val="NormalTok"/>
        </w:rPr>
        <w:t xml:space="preserve">, </w:t>
      </w:r>
      <w:r>
        <w:rPr>
          <w:rStyle w:val="StringTok"/>
        </w:rPr>
        <w:t>"hour_end"</w:t>
      </w:r>
      <w:r>
        <w:rPr>
          <w:rStyle w:val="NormalTok"/>
        </w:rPr>
        <w:t>,</w:t>
      </w:r>
      <w:r>
        <w:br/>
      </w:r>
      <w:r>
        <w:rPr>
          <w:rStyle w:val="NormalTok"/>
        </w:rPr>
        <w:t xml:space="preserve">                     </w:t>
      </w:r>
      <w:r>
        <w:rPr>
          <w:rStyle w:val="StringTok"/>
        </w:rPr>
        <w:t>"minute_end"</w:t>
      </w:r>
      <w:r>
        <w:rPr>
          <w:rStyle w:val="NormalTok"/>
        </w:rPr>
        <w:t xml:space="preserve">, </w:t>
      </w:r>
      <w:r>
        <w:rPr>
          <w:rStyle w:val="StringTok"/>
        </w:rPr>
        <w:t>"second_end"</w:t>
      </w:r>
      <w:r>
        <w:rPr>
          <w:rStyle w:val="NormalTok"/>
        </w:rPr>
        <w:t>)]</w:t>
      </w:r>
      <w:r>
        <w:br/>
      </w:r>
      <w:r>
        <w:rPr>
          <w:rStyle w:val="NormalTok"/>
        </w:rPr>
        <w:t>receptor</w:t>
      </w:r>
      <w:r>
        <w:rPr>
          <w:rStyle w:val="SpecialCharTok"/>
        </w:rPr>
        <w:t>$</w:t>
      </w:r>
      <w:r>
        <w:rPr>
          <w:rStyle w:val="NormalTok"/>
        </w:rPr>
        <w:t xml:space="preserve">altitude_final </w:t>
      </w:r>
      <w:r>
        <w:rPr>
          <w:rStyle w:val="OtherTok"/>
        </w:rPr>
        <w:t>&lt;-</w:t>
      </w:r>
      <w:r>
        <w:rPr>
          <w:rStyle w:val="NormalTok"/>
        </w:rPr>
        <w:t xml:space="preserve"> </w:t>
      </w:r>
      <w:r>
        <w:rPr>
          <w:rStyle w:val="FunctionTok"/>
        </w:rPr>
        <w:t>round</w:t>
      </w:r>
      <w:r>
        <w:rPr>
          <w:rStyle w:val="NormalTok"/>
        </w:rPr>
        <w:t>(receptor</w:t>
      </w:r>
      <w:r>
        <w:rPr>
          <w:rStyle w:val="SpecialCharTok"/>
        </w:rPr>
        <w:t>$</w:t>
      </w:r>
      <w:r>
        <w:rPr>
          <w:rStyle w:val="NormalTok"/>
        </w:rPr>
        <w:t>altitude_final)</w:t>
      </w:r>
      <w:r>
        <w:br/>
      </w:r>
      <w:r>
        <w:rPr>
          <w:rStyle w:val="NormalTok"/>
        </w:rPr>
        <w:t xml:space="preserve">receptor </w:t>
      </w:r>
      <w:r>
        <w:rPr>
          <w:rStyle w:val="OtherTok"/>
        </w:rPr>
        <w:t>&lt;-</w:t>
      </w:r>
      <w:r>
        <w:rPr>
          <w:rStyle w:val="NormalTok"/>
        </w:rPr>
        <w:t xml:space="preserve"> </w:t>
      </w:r>
      <w:r>
        <w:rPr>
          <w:rStyle w:val="FunctionTok"/>
        </w:rPr>
        <w:t>obs_format</w:t>
      </w:r>
      <w:r>
        <w:rPr>
          <w:rStyle w:val="NormalTok"/>
        </w:rPr>
        <w:t>(receptor)</w:t>
      </w:r>
      <w:r>
        <w:br/>
      </w:r>
      <w:r>
        <w:br/>
      </w:r>
      <w:r>
        <w:rPr>
          <w:rStyle w:val="ControlFlowTok"/>
        </w:rPr>
        <w:t>if</w:t>
      </w:r>
      <w:r>
        <w:rPr>
          <w:rStyle w:val="NormalTok"/>
        </w:rPr>
        <w:t>(</w:t>
      </w:r>
      <w:r>
        <w:rPr>
          <w:rStyle w:val="FunctionTok"/>
        </w:rPr>
        <w:t>nrow</w:t>
      </w:r>
      <w:r>
        <w:rPr>
          <w:rStyle w:val="NormalTok"/>
        </w:rPr>
        <w:t xml:space="preserve">(receptor_agl) </w:t>
      </w:r>
      <w:r>
        <w:rPr>
          <w:rStyle w:val="SpecialCharTok"/>
        </w:rPr>
        <w:t>&gt;</w:t>
      </w:r>
      <w:r>
        <w:rPr>
          <w:rStyle w:val="NormalTok"/>
        </w:rPr>
        <w:t xml:space="preserve"> </w:t>
      </w:r>
      <w:r>
        <w:rPr>
          <w:rStyle w:val="DecValTok"/>
        </w:rPr>
        <w:t>0</w:t>
      </w:r>
      <w:r>
        <w:rPr>
          <w:rStyle w:val="NormalTok"/>
        </w:rPr>
        <w:t>) {</w:t>
      </w:r>
      <w:r>
        <w:br/>
      </w:r>
      <w:r>
        <w:rPr>
          <w:rStyle w:val="NormalTok"/>
        </w:rPr>
        <w:t xml:space="preserve">  </w:t>
      </w:r>
      <w:r>
        <w:rPr>
          <w:rStyle w:val="FunctionTok"/>
        </w:rPr>
        <w:t>fwrite</w:t>
      </w:r>
      <w:r>
        <w:rPr>
          <w:rStyle w:val="NormalTok"/>
        </w:rPr>
        <w:t>(</w:t>
      </w:r>
      <w:r>
        <w:rPr>
          <w:rStyle w:val="AttributeTok"/>
        </w:rPr>
        <w:t>x =</w:t>
      </w:r>
      <w:r>
        <w:rPr>
          <w:rStyle w:val="NormalTok"/>
        </w:rPr>
        <w:t xml:space="preserve"> receptor_agl,</w:t>
      </w:r>
      <w:r>
        <w:br/>
      </w:r>
      <w:r>
        <w:rPr>
          <w:rStyle w:val="NormalTok"/>
        </w:rPr>
        <w:t xml:space="preserve">         </w:t>
      </w:r>
      <w:r>
        <w:rPr>
          <w:rStyle w:val="AttributeTok"/>
        </w:rPr>
        <w:t>file =</w:t>
      </w:r>
      <w:r>
        <w:rPr>
          <w:rStyle w:val="NormalTok"/>
        </w:rPr>
        <w:t xml:space="preserve"> </w:t>
      </w:r>
      <w:r>
        <w:rPr>
          <w:rStyle w:val="StringTok"/>
        </w:rPr>
        <w:t>"paper/receptor_tower_insitu_2020_AGL.txt"</w:t>
      </w:r>
      <w:r>
        <w:rPr>
          <w:rStyle w:val="NormalTok"/>
        </w:rPr>
        <w:t>),</w:t>
      </w:r>
      <w:r>
        <w:br/>
      </w:r>
      <w:r>
        <w:rPr>
          <w:rStyle w:val="NormalTok"/>
        </w:rPr>
        <w:t xml:space="preserve">  sep </w:t>
      </w:r>
      <w:r>
        <w:rPr>
          <w:rStyle w:val="OtherTok"/>
        </w:rPr>
        <w:t>=</w:t>
      </w:r>
      <w:r>
        <w:rPr>
          <w:rStyle w:val="NormalTok"/>
        </w:rPr>
        <w:t xml:space="preserve"> </w:t>
      </w:r>
      <w:r>
        <w:rPr>
          <w:rStyle w:val="StringTok"/>
        </w:rPr>
        <w:t>" "</w:t>
      </w:r>
      <w:r>
        <w:rPr>
          <w:rStyle w:val="ErrorTok"/>
        </w:rPr>
        <w:t>)</w:t>
      </w:r>
      <w:r>
        <w:rPr>
          <w:rStyle w:val="NormalTok"/>
        </w:rPr>
        <w:t>}</w:t>
      </w:r>
      <w:r>
        <w:br/>
      </w:r>
      <w:r>
        <w:br/>
      </w:r>
      <w:r>
        <w:rPr>
          <w:rStyle w:val="ControlFlowTok"/>
        </w:rPr>
        <w:t>if</w:t>
      </w:r>
      <w:r>
        <w:rPr>
          <w:rStyle w:val="NormalTok"/>
        </w:rPr>
        <w:t>(</w:t>
      </w:r>
      <w:r>
        <w:rPr>
          <w:rStyle w:val="FunctionTok"/>
        </w:rPr>
        <w:t>nrow</w:t>
      </w:r>
      <w:r>
        <w:rPr>
          <w:rStyle w:val="NormalTok"/>
        </w:rPr>
        <w:t xml:space="preserve">(receptor_asl) </w:t>
      </w:r>
      <w:r>
        <w:rPr>
          <w:rStyle w:val="SpecialCharTok"/>
        </w:rPr>
        <w:t>&gt;</w:t>
      </w:r>
      <w:r>
        <w:rPr>
          <w:rStyle w:val="NormalTok"/>
        </w:rPr>
        <w:t xml:space="preserve"> </w:t>
      </w:r>
      <w:r>
        <w:rPr>
          <w:rStyle w:val="DecValTok"/>
        </w:rPr>
        <w:t>0</w:t>
      </w:r>
      <w:r>
        <w:rPr>
          <w:rStyle w:val="NormalTok"/>
        </w:rPr>
        <w:t>) {</w:t>
      </w:r>
      <w:r>
        <w:br/>
      </w:r>
      <w:r>
        <w:rPr>
          <w:rStyle w:val="NormalTok"/>
        </w:rPr>
        <w:lastRenderedPageBreak/>
        <w:t xml:space="preserve">  </w:t>
      </w:r>
      <w:r>
        <w:rPr>
          <w:rStyle w:val="FunctionTok"/>
        </w:rPr>
        <w:t>fwrite</w:t>
      </w:r>
      <w:r>
        <w:rPr>
          <w:rStyle w:val="NormalTok"/>
        </w:rPr>
        <w:t>(</w:t>
      </w:r>
      <w:r>
        <w:rPr>
          <w:rStyle w:val="AttributeTok"/>
        </w:rPr>
        <w:t>x =</w:t>
      </w:r>
      <w:r>
        <w:rPr>
          <w:rStyle w:val="NormalTok"/>
        </w:rPr>
        <w:t xml:space="preserve"> receptor_asl,</w:t>
      </w:r>
      <w:r>
        <w:br/>
      </w:r>
      <w:r>
        <w:rPr>
          <w:rStyle w:val="NormalTok"/>
        </w:rPr>
        <w:t xml:space="preserve">         </w:t>
      </w:r>
      <w:r>
        <w:rPr>
          <w:rStyle w:val="AttributeTok"/>
        </w:rPr>
        <w:t>file =</w:t>
      </w:r>
      <w:r>
        <w:rPr>
          <w:rStyle w:val="NormalTok"/>
        </w:rPr>
        <w:t xml:space="preserve"> </w:t>
      </w:r>
      <w:r>
        <w:rPr>
          <w:rStyle w:val="StringTok"/>
        </w:rPr>
        <w:t>"paper/receptor_tower_insitu_2020_ASL.txt"</w:t>
      </w:r>
      <w:r>
        <w:rPr>
          <w:rStyle w:val="NormalTok"/>
        </w:rPr>
        <w:t>),</w:t>
      </w:r>
      <w:r>
        <w:br/>
      </w:r>
      <w:r>
        <w:rPr>
          <w:rStyle w:val="NormalTok"/>
        </w:rPr>
        <w:t xml:space="preserve">  sep </w:t>
      </w:r>
      <w:r>
        <w:rPr>
          <w:rStyle w:val="OtherTok"/>
        </w:rPr>
        <w:t>=</w:t>
      </w:r>
      <w:r>
        <w:rPr>
          <w:rStyle w:val="NormalTok"/>
        </w:rPr>
        <w:t xml:space="preserve"> </w:t>
      </w:r>
      <w:r>
        <w:rPr>
          <w:rStyle w:val="StringTok"/>
        </w:rPr>
        <w:t>" "</w:t>
      </w:r>
      <w:r>
        <w:rPr>
          <w:rStyle w:val="ErrorTok"/>
        </w:rPr>
        <w:t>)</w:t>
      </w:r>
      <w:r>
        <w:rPr>
          <w:rStyle w:val="NormalTok"/>
        </w:rPr>
        <w:t>}</w:t>
      </w:r>
    </w:p>
    <w:p w:rsidR="007D7C74" w:rsidRDefault="00474942">
      <w:pPr>
        <w:pStyle w:val="Heading2"/>
      </w:pPr>
      <w:bookmarkStart w:id="11" w:name="recommendation-for-other-applications"/>
      <w:bookmarkEnd w:id="10"/>
      <w:r>
        <w:t>Recommendation for other applications</w:t>
      </w:r>
    </w:p>
    <w:p w:rsidR="007D7C74" w:rsidRDefault="00474942">
      <w:pPr>
        <w:pStyle w:val="FirstParagraph"/>
      </w:pPr>
      <w:r>
        <w:t>The approach to generate receptors depends on each type of observatio</w:t>
      </w:r>
      <w:r>
        <w:t>n and other considerations. For instance, aircraft with continuous observations at each second can be filtered and averaged every 20 seconds. In that way, the footprints are still representative and it would not be necessary to run HYSPLIT every second. Of</w:t>
      </w:r>
      <w:r>
        <w:t xml:space="preserve"> course, it depends on the application and objective of the study. For this manuscript, we are presenting the generation of receptors based on tower observations.</w:t>
      </w:r>
    </w:p>
    <w:p w:rsidR="007D7C74" w:rsidRDefault="00474942">
      <w:pPr>
        <w:pStyle w:val="Heading1"/>
      </w:pPr>
      <w:bookmarkStart w:id="12" w:name="conclusion"/>
      <w:bookmarkEnd w:id="4"/>
      <w:bookmarkEnd w:id="11"/>
      <w:r>
        <w:t>Conclusion</w:t>
      </w:r>
    </w:p>
    <w:p w:rsidR="007D7C74" w:rsidRDefault="00474942">
      <w:pPr>
        <w:pStyle w:val="FirstParagraph"/>
      </w:pPr>
      <w:r>
        <w:t>In this manuscript we presented an robskpack, an R package to read and process CH4</w:t>
      </w:r>
      <w:r>
        <w:t xml:space="preserve"> ObsPack GLOBALVIEW+ published by the Global Monitoring Laboratory (GML) from the National Oceanographic and Atmospheric Administration (NOAA). robspack reads the text data which have different headers and organizes them in a common format. Then, this soft</w:t>
      </w:r>
      <w:r>
        <w:t>ware applies calculations to filter observations by time and space. Finally, this software generates receptors in a suitable format that allows it to run HYSPLIT and generate footprints. This software does not provide methods to run HYSPLIT, but the user c</w:t>
      </w:r>
      <w:r>
        <w:t xml:space="preserve">an follow the site </w:t>
      </w:r>
      <w:hyperlink r:id="rId10">
        <w:r>
          <w:rPr>
            <w:rStyle w:val="Hyperlink"/>
          </w:rPr>
          <w:t>https://www.ready.noaa.gov/HYSPLIT.php</w:t>
        </w:r>
      </w:hyperlink>
      <w:r>
        <w:t>.</w:t>
      </w:r>
    </w:p>
    <w:p w:rsidR="007D7C74" w:rsidRDefault="00474942">
      <w:pPr>
        <w:pStyle w:val="Heading1"/>
      </w:pPr>
      <w:bookmarkStart w:id="13" w:name="acknowledgements"/>
      <w:bookmarkEnd w:id="12"/>
      <w:r>
        <w:t>Acknowledgements</w:t>
      </w:r>
    </w:p>
    <w:p w:rsidR="007D7C74" w:rsidRDefault="00474942">
      <w:pPr>
        <w:pStyle w:val="FirstParagraph"/>
      </w:pPr>
      <w:r>
        <w:t xml:space="preserve">Funding: This project is funded by the NOAA Climate Program Office </w:t>
      </w:r>
      <w:r>
        <w:t>AC4 and COM programs (NA21OAR4310233 / NA21OAR4310234). This research was supported by the NOAA cooperative agreement NA22OAR4320151.</w:t>
      </w:r>
    </w:p>
    <w:p w:rsidR="007D7C74" w:rsidRDefault="00474942">
      <w:pPr>
        <w:pStyle w:val="Heading1"/>
      </w:pPr>
      <w:bookmarkStart w:id="14" w:name="references"/>
      <w:bookmarkEnd w:id="13"/>
      <w:r>
        <w:t>References</w:t>
      </w:r>
    </w:p>
    <w:p w:rsidR="007D7C74" w:rsidRDefault="00474942">
      <w:pPr>
        <w:pStyle w:val="Bibliography"/>
      </w:pPr>
      <w:bookmarkStart w:id="15" w:name="ref-dt"/>
      <w:bookmarkStart w:id="16" w:name="refs"/>
      <w:r>
        <w:t xml:space="preserve">Dowle, Matt, and Arun Srinivasan. 2021. </w:t>
      </w:r>
      <w:r>
        <w:rPr>
          <w:i/>
          <w:iCs/>
        </w:rPr>
        <w:t>Data.table: Extension of ‘Data.frame‘</w:t>
      </w:r>
      <w:r>
        <w:t xml:space="preserve">. </w:t>
      </w:r>
      <w:hyperlink r:id="rId11">
        <w:r>
          <w:rPr>
            <w:rStyle w:val="Hyperlink"/>
          </w:rPr>
          <w:t>https://CRAN.R-project.org/package=data.table</w:t>
        </w:r>
      </w:hyperlink>
      <w:r>
        <w:t>.</w:t>
      </w:r>
    </w:p>
    <w:p w:rsidR="007D7C74" w:rsidRDefault="00474942">
      <w:pPr>
        <w:pStyle w:val="Bibliography"/>
      </w:pPr>
      <w:bookmarkStart w:id="17" w:name="ref-lu"/>
      <w:bookmarkEnd w:id="15"/>
      <w:r>
        <w:t xml:space="preserve">Grolemund, Garrett, and Hadley Wickham. 2011. “Dates and Times Made Easy with lubridate.” </w:t>
      </w:r>
      <w:r>
        <w:rPr>
          <w:i/>
          <w:iCs/>
        </w:rPr>
        <w:t>Journal of Statistical Software</w:t>
      </w:r>
      <w:r>
        <w:t xml:space="preserve"> 40 (3): 1–25. </w:t>
      </w:r>
      <w:hyperlink r:id="rId12">
        <w:r>
          <w:rPr>
            <w:rStyle w:val="Hyperlink"/>
          </w:rPr>
          <w:t>https://www.jstatsoft.org/v40/i03/</w:t>
        </w:r>
      </w:hyperlink>
      <w:r>
        <w:t>.</w:t>
      </w:r>
    </w:p>
    <w:p w:rsidR="007D7C74" w:rsidRDefault="00474942">
      <w:pPr>
        <w:pStyle w:val="Bibliography"/>
      </w:pPr>
      <w:bookmarkStart w:id="18" w:name="ref-cpt"/>
      <w:bookmarkEnd w:id="17"/>
      <w:r>
        <w:t xml:space="preserve">Ibarra-Espinosa, Sergio. 2017. </w:t>
      </w:r>
      <w:r>
        <w:rPr>
          <w:i/>
          <w:iCs/>
        </w:rPr>
        <w:t>Cptcity: Incorporating the Cpt-City Archive into r</w:t>
      </w:r>
      <w:r>
        <w:t xml:space="preserve">. </w:t>
      </w:r>
      <w:hyperlink r:id="rId13">
        <w:r>
          <w:rPr>
            <w:rStyle w:val="Hyperlink"/>
          </w:rPr>
          <w:t>https://CRAN.R-project.org/package=cptcity</w:t>
        </w:r>
      </w:hyperlink>
      <w:r>
        <w:t>.</w:t>
      </w:r>
    </w:p>
    <w:p w:rsidR="007D7C74" w:rsidRDefault="00474942">
      <w:pPr>
        <w:pStyle w:val="Bibliography"/>
      </w:pPr>
      <w:bookmarkStart w:id="19" w:name="ref-masarie2014obspack"/>
      <w:bookmarkEnd w:id="18"/>
      <w:r>
        <w:t>Masarie, KA, W Pe</w:t>
      </w:r>
      <w:r>
        <w:t xml:space="preserve">ters, AR Jacobson, and PP Tans. 2014. “ObsPack: A Framework for the Preparation, Delivery, and Attribution of Atmospheric Greenhouse Gas Measurements.” </w:t>
      </w:r>
      <w:r>
        <w:rPr>
          <w:i/>
          <w:iCs/>
        </w:rPr>
        <w:t>Earth System Science Data</w:t>
      </w:r>
      <w:r>
        <w:t xml:space="preserve"> 6 (2): 375–84.</w:t>
      </w:r>
    </w:p>
    <w:p w:rsidR="007D7C74" w:rsidRDefault="00474942">
      <w:pPr>
        <w:pStyle w:val="Bibliography"/>
      </w:pPr>
      <w:bookmarkStart w:id="20" w:name="ref-hy"/>
      <w:bookmarkEnd w:id="19"/>
      <w:r>
        <w:lastRenderedPageBreak/>
        <w:t>Stein, AF, Roland R Draxler, Glenn D Rolph, Barbara JB Stunder,</w:t>
      </w:r>
      <w:r>
        <w:t xml:space="preserve"> MD Cohen, and Fong Ngan. 2015. “NOAA’s HYSPLIT Atmospheric Transport and Dispersion Modeling System.” </w:t>
      </w:r>
      <w:r>
        <w:rPr>
          <w:i/>
          <w:iCs/>
        </w:rPr>
        <w:t>Bulletin of the American Meteorological Society</w:t>
      </w:r>
      <w:r>
        <w:t xml:space="preserve"> 96 (12): 2059–77.</w:t>
      </w:r>
      <w:bookmarkEnd w:id="14"/>
      <w:bookmarkEnd w:id="16"/>
      <w:bookmarkEnd w:id="20"/>
    </w:p>
    <w:sectPr w:rsidR="007D7C74" w:rsidSect="00A40E3D">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942" w:rsidRDefault="00474942">
      <w:pPr>
        <w:spacing w:after="0"/>
      </w:pPr>
      <w:r>
        <w:separator/>
      </w:r>
    </w:p>
  </w:endnote>
  <w:endnote w:type="continuationSeparator" w:id="0">
    <w:p w:rsidR="00474942" w:rsidRDefault="004749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942" w:rsidRDefault="00474942">
      <w:r>
        <w:separator/>
      </w:r>
    </w:p>
  </w:footnote>
  <w:footnote w:type="continuationSeparator" w:id="0">
    <w:p w:rsidR="00474942" w:rsidRDefault="00474942">
      <w:r>
        <w:continuationSeparator/>
      </w:r>
    </w:p>
  </w:footnote>
  <w:footnote w:id="1">
    <w:p w:rsidR="007D7C74" w:rsidRDefault="00474942">
      <w:pPr>
        <w:pStyle w:val="FootnoteText"/>
      </w:pPr>
      <w:r>
        <w:rPr>
          <w:rStyle w:val="FootnoteReference"/>
        </w:rPr>
        <w:footnoteRef/>
      </w:r>
      <w:r>
        <w:t xml:space="preserve"> </w:t>
      </w:r>
      <w:hyperlink r:id="rId1">
        <w:r>
          <w:rPr>
            <w:rStyle w:val="Hyperlink"/>
          </w:rPr>
          <w:t>https://csvy.org/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5D9478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220F5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7C74"/>
    <w:rsid w:val="00474942"/>
    <w:rsid w:val="007B545E"/>
    <w:rsid w:val="007D7C74"/>
    <w:rsid w:val="00A40E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53E8EE-A16B-4DC0-AFB1-F6CDA036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40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arraespinosa/robspack/tree/main/rscripts" TargetMode="External"/><Relationship Id="rId13" Type="http://schemas.openxmlformats.org/officeDocument/2006/relationships/hyperlink" Target="https://CRAN.R-project.org/package=cptc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statsoft.org/v40/i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data.tab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ady.noaa.gov/HYSPLIT.ph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csv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725DF10-F093-46D0-B929-3716056B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2828</Words>
  <Characters>15584</Characters>
  <Application>Microsoft Office Word</Application>
  <DocSecurity>0</DocSecurity>
  <Lines>380</Lines>
  <Paragraphs>148</Paragraphs>
  <ScaleCrop>false</ScaleCrop>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robspack An R package for processing atmospheric greenhouse gas observations in NOAA’s ObsPack</dc:title>
  <dc:creator/>
  <cp:keywords>ObsPack, NOAA, Greenhouse gases</cp:keywords>
  <cp:lastModifiedBy>Sergio Ibarra-Espinosa</cp:lastModifiedBy>
  <cp:revision>3</cp:revision>
  <dcterms:created xsi:type="dcterms:W3CDTF">2023-06-26T22:40:00Z</dcterms:created>
  <dcterms:modified xsi:type="dcterms:W3CDTF">2023-06-26T22:44:00Z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study, we present a new open-source R package robspack, to read, process, select, and plot NOAA Observation Package (ObsPack) data products. We use a methane ObsPack data product as an example in this code base, but it can be easily modified to an</vt:lpwstr>
  </property>
  <property fmtid="{D5CDD505-2E9C-101B-9397-08002B2CF9AE}" pid="3" name="address">
    <vt:lpwstr/>
  </property>
  <property fmtid="{D5CDD505-2E9C-101B-9397-08002B2CF9AE}" pid="4" name="bibliography">
    <vt:lpwstr>mybibfile.bib</vt:lpwstr>
  </property>
  <property fmtid="{D5CDD505-2E9C-101B-9397-08002B2CF9AE}" pid="5" name="classoption">
    <vt:lpwstr>preprint, 3p, authoryear</vt:lpwstr>
  </property>
  <property fmtid="{D5CDD505-2E9C-101B-9397-08002B2CF9AE}" pid="6" name="date">
    <vt:lpwstr>2023-06-26</vt:lpwstr>
  </property>
  <property fmtid="{D5CDD505-2E9C-101B-9397-08002B2CF9AE}" pid="7" name="footnote">
    <vt:lpwstr/>
  </property>
  <property fmtid="{D5CDD505-2E9C-101B-9397-08002B2CF9AE}" pid="8" name="journal">
    <vt:lpwstr>Environmental Modelling and Software</vt:lpwstr>
  </property>
  <property fmtid="{D5CDD505-2E9C-101B-9397-08002B2CF9AE}" pid="9" name="linenumbers">
    <vt:lpwstr>True</vt:lpwstr>
  </property>
  <property fmtid="{D5CDD505-2E9C-101B-9397-08002B2CF9AE}" pid="10" name="numbersections">
    <vt:lpwstr>True</vt:lpwstr>
  </property>
  <property fmtid="{D5CDD505-2E9C-101B-9397-08002B2CF9AE}" pid="11" name="output">
    <vt:lpwstr>word_document</vt:lpwstr>
  </property>
  <property fmtid="{D5CDD505-2E9C-101B-9397-08002B2CF9AE}" pid="12" name="GrammarlyDocumentId">
    <vt:lpwstr>9b3ec41117478616533be70bfd1860b3cb4fcc00bde3bb885bc2c09ac6a5c879</vt:lpwstr>
  </property>
</Properties>
</file>