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Практическая работа 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Тема: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Учет успеваемости студентов с точки зрения работника деканата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Освоить навыки анализа предметной области разрабатываемого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Теоретические сведения: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ПО определяют, какими свойствами и характеристиками должна обладать будущая система, чтобы удовлетворить нужды пользователей и заинтересованных сторон. Однако пользователи часто указывают только часть нужных свойств, причем зачастую неполноценно и непонятно. Именно поэтому необходим этап анализа предметной области.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предметной области включает: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истинных потребностей пользователей и организаций;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понимание высказанных требований;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желаемого результата;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постановку задач для достижения результата;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необходимого набора сущностей;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очерчивание границ ответственности будущей системы.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Только после полного понимания предметной области можно перейти к формальной постановке требований к ПО.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Практическое задание: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программный модуль «Учет успеваемости студентов». Данный модуль предназначен для оперативного учета успеваемости студентов в период сессии должностными лицами деканата (деканы, замдеканов, сотрудники). Информация об успеваемости должна сохраняться весь срок обучения студентов и использоваться для составления справок о пройденных курсах и приложениях к диплому.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Шаги анализа предметной области: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контекста: Работники деканата нуждаются в оперативной и точной информации об успеваемости студентов, их пропусках и итогах экзаменов/сессий. Основная задача модуля — облегчить сотрудникам процесс формирования отчетности и предоставления документов студентам и администрации университета.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Идентификация субъектов и их задач: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Декан/заместитель декана: формирование общей картины успеваемости группы или курса, принятие административных решений.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Сотрудники деканата: ввод данных о текущих отметках, составление справок и ведомостей.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Студенты: просмотр собственной успеваемости, подтверждение прохождения курсов.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Формулировка задач: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 посещаемости и сдача экзаменов студентами.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Хранение информации обо всех видах учебной активности (экзамены, зачёты, лабораторные работы, семинары).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Генерирование сводных таблиц успеваемости.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отчетов для выдачи справок и приложений к диплому.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Определения сущностей: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Учебные предметы (дисциплины).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Экзамены и зачёты.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Лабораторные работы и практические занятия.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Преподаватели и руководители учебного процесса.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Формы отчётности (ведомости, справки, приложения к диплому).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модели предметной области: С использованием подхода модели Захмана выделим уровни представления системы: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Контекст: общая структура взаимодействия сотрудников и студентов.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Концепция: взаимосвязь учебных предметов, преподавателей и студентов.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Логический уровень: отношения между элементами (предметами, заданиями, студентами).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Физический уровень: реализация данных в виде СУБД и программных модулей.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Исполнение: реальная эксплуатация системы персоналом.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требований к ПО: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ввода и редактирования информации о студенческой успеваемости.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Быстрое получение актуальной информации о состоянии успеваемости.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Настройка прав доступа для различных категорий пользователей.</w:t>
      </w:r>
    </w:p>
    <w:p>
      <w:pPr>
        <w:pStyle w:val="Normal"/>
        <w:spacing w:before="0" w:after="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Интеграция с существующими системами учёта студентов и вузовскими порталами.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325a"/>
    <w:pPr>
      <w:widowControl/>
      <w:bidi w:val="0"/>
      <w:spacing w:before="0" w:after="80"/>
      <w:jc w:val="left"/>
    </w:pPr>
    <w:rPr>
      <w:rFonts w:ascii="Calibri" w:hAnsi="Calibri" w:eastAsia="Calibri" w:cs=""/>
      <w:color w:val="auto"/>
      <w:kern w:val="2"/>
      <w:sz w:val="22"/>
      <w:szCs w:val="22"/>
      <w:lang w:eastAsia="en-US" w:val="ru-RU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5b325a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b325a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b325a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styleId="41" w:customStyle="1">
    <w:name w:val="Заголовок 4 Знак"/>
    <w:basedOn w:val="DefaultParagraphFont"/>
    <w:uiPriority w:val="9"/>
    <w:qFormat/>
    <w:rsid w:val="005b325a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b325a"/>
    <w:rPr>
      <w:b/>
      <w:bCs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b325a"/>
    <w:pPr>
      <w:spacing w:before="0" w:after="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LibreOffice/7.5.0.3$Windows_X86_64 LibreOffice_project/c21113d003cd3efa8c53188764377a8272d9d6de</Application>
  <AppVersion>15.0000</AppVersion>
  <Pages>2</Pages>
  <Words>369</Words>
  <Characters>2917</Characters>
  <CharactersWithSpaces>3242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2025-10-31T08:14:00Z</dcterms:created>
  <dc:creator>as11</dc:creator>
  <dc:description/>
  <dc:language>ru-RU</dc:language>
  <cp:lastModifiedBy>as11</cp:lastModifiedBy>
  <dcterms:modified xsi:type="dcterms:W3CDTF">2025-10-31T08:18:00Z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