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F9379" w14:textId="29D25F0C" w:rsidR="00220C77" w:rsidRDefault="006362B3">
      <w:pPr>
        <w:rPr>
          <w:lang w:val="ru-RU"/>
        </w:rPr>
      </w:pPr>
      <w:r>
        <w:rPr>
          <w:lang w:val="ru-RU"/>
        </w:rPr>
        <w:t xml:space="preserve">Прочитав о примерах, где недостаточное тестирование привело к гибели людей, я бы предложила </w:t>
      </w:r>
      <w:proofErr w:type="gramStart"/>
      <w:r>
        <w:rPr>
          <w:lang w:val="ru-RU"/>
        </w:rPr>
        <w:t>следующее :</w:t>
      </w:r>
      <w:proofErr w:type="gramEnd"/>
      <w:r>
        <w:rPr>
          <w:lang w:val="ru-RU"/>
        </w:rPr>
        <w:t xml:space="preserve"> </w:t>
      </w:r>
    </w:p>
    <w:p w14:paraId="0145B7B9" w14:textId="77777777" w:rsidR="006362B3" w:rsidRPr="006362B3" w:rsidRDefault="006362B3" w:rsidP="006362B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E1014"/>
          <w:sz w:val="27"/>
          <w:szCs w:val="27"/>
          <w:lang w:val="ru-RU"/>
        </w:rPr>
      </w:pPr>
      <w:r w:rsidRPr="006362B3">
        <w:rPr>
          <w:rFonts w:ascii="Arial" w:eastAsia="Times New Roman" w:hAnsi="Arial" w:cs="Arial"/>
          <w:color w:val="0E1014"/>
          <w:sz w:val="27"/>
          <w:szCs w:val="27"/>
          <w:lang w:val="ru-RU"/>
        </w:rPr>
        <w:t>Процесс тестирования демонстрирует наличие дефектов, а не их отсутствие</w:t>
      </w:r>
    </w:p>
    <w:p w14:paraId="6AA5E2BC" w14:textId="490741F2" w:rsidR="006362B3" w:rsidRPr="006362B3" w:rsidRDefault="006362B3" w:rsidP="006362B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E1014"/>
          <w:sz w:val="27"/>
          <w:szCs w:val="27"/>
        </w:rPr>
      </w:pPr>
      <w:proofErr w:type="spellStart"/>
      <w:r w:rsidRPr="006362B3">
        <w:rPr>
          <w:rFonts w:ascii="Arial" w:eastAsia="Times New Roman" w:hAnsi="Arial" w:cs="Arial"/>
          <w:color w:val="0E1014"/>
          <w:sz w:val="27"/>
          <w:szCs w:val="27"/>
        </w:rPr>
        <w:t>Полное</w:t>
      </w:r>
      <w:proofErr w:type="spellEnd"/>
      <w:r w:rsidRPr="006362B3">
        <w:rPr>
          <w:rFonts w:ascii="Arial" w:eastAsia="Times New Roman" w:hAnsi="Arial" w:cs="Arial"/>
          <w:color w:val="0E1014"/>
          <w:sz w:val="27"/>
          <w:szCs w:val="27"/>
        </w:rPr>
        <w:t xml:space="preserve"> (</w:t>
      </w:r>
      <w:proofErr w:type="spellStart"/>
      <w:r w:rsidRPr="006362B3">
        <w:rPr>
          <w:rFonts w:ascii="Arial" w:eastAsia="Times New Roman" w:hAnsi="Arial" w:cs="Arial"/>
          <w:color w:val="0E1014"/>
          <w:sz w:val="27"/>
          <w:szCs w:val="27"/>
        </w:rPr>
        <w:t>исчерпывающее</w:t>
      </w:r>
      <w:proofErr w:type="spellEnd"/>
      <w:r w:rsidRPr="006362B3">
        <w:rPr>
          <w:rFonts w:ascii="Arial" w:eastAsia="Times New Roman" w:hAnsi="Arial" w:cs="Arial"/>
          <w:color w:val="0E1014"/>
          <w:sz w:val="27"/>
          <w:szCs w:val="27"/>
        </w:rPr>
        <w:t xml:space="preserve">) </w:t>
      </w:r>
      <w:proofErr w:type="spellStart"/>
      <w:r w:rsidRPr="006362B3">
        <w:rPr>
          <w:rFonts w:ascii="Arial" w:eastAsia="Times New Roman" w:hAnsi="Arial" w:cs="Arial"/>
          <w:color w:val="0E1014"/>
          <w:sz w:val="27"/>
          <w:szCs w:val="27"/>
        </w:rPr>
        <w:t>тестирование</w:t>
      </w:r>
      <w:proofErr w:type="spellEnd"/>
      <w:r w:rsidRPr="006362B3">
        <w:rPr>
          <w:rFonts w:ascii="Arial" w:eastAsia="Times New Roman" w:hAnsi="Arial" w:cs="Arial"/>
          <w:color w:val="0E1014"/>
          <w:sz w:val="27"/>
          <w:szCs w:val="27"/>
        </w:rPr>
        <w:t xml:space="preserve"> </w:t>
      </w:r>
    </w:p>
    <w:p w14:paraId="78F83EC8" w14:textId="77777777" w:rsidR="006362B3" w:rsidRPr="006362B3" w:rsidRDefault="006362B3" w:rsidP="006362B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E1014"/>
          <w:sz w:val="27"/>
          <w:szCs w:val="27"/>
          <w:lang w:val="ru-RU"/>
        </w:rPr>
      </w:pPr>
      <w:r w:rsidRPr="006362B3">
        <w:rPr>
          <w:rFonts w:ascii="Arial" w:eastAsia="Times New Roman" w:hAnsi="Arial" w:cs="Arial"/>
          <w:color w:val="0E1014"/>
          <w:sz w:val="27"/>
          <w:szCs w:val="27"/>
          <w:lang w:val="ru-RU"/>
        </w:rPr>
        <w:t>Раннее тестирование поможет оптимизировать ресурсы на проекте</w:t>
      </w:r>
    </w:p>
    <w:p w14:paraId="668D66F4" w14:textId="77777777" w:rsidR="006362B3" w:rsidRPr="006362B3" w:rsidRDefault="006362B3" w:rsidP="006362B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E1014"/>
          <w:sz w:val="27"/>
          <w:szCs w:val="27"/>
        </w:rPr>
      </w:pPr>
      <w:proofErr w:type="spellStart"/>
      <w:r w:rsidRPr="006362B3">
        <w:rPr>
          <w:rFonts w:ascii="Arial" w:eastAsia="Times New Roman" w:hAnsi="Arial" w:cs="Arial"/>
          <w:color w:val="0E1014"/>
          <w:sz w:val="27"/>
          <w:szCs w:val="27"/>
        </w:rPr>
        <w:t>Необходимость</w:t>
      </w:r>
      <w:proofErr w:type="spellEnd"/>
      <w:r w:rsidRPr="006362B3">
        <w:rPr>
          <w:rFonts w:ascii="Arial" w:eastAsia="Times New Roman" w:hAnsi="Arial" w:cs="Arial"/>
          <w:color w:val="0E1014"/>
          <w:sz w:val="27"/>
          <w:szCs w:val="27"/>
        </w:rPr>
        <w:t xml:space="preserve"> в </w:t>
      </w:r>
      <w:proofErr w:type="spellStart"/>
      <w:r w:rsidRPr="006362B3">
        <w:rPr>
          <w:rFonts w:ascii="Arial" w:eastAsia="Times New Roman" w:hAnsi="Arial" w:cs="Arial"/>
          <w:color w:val="0E1014"/>
          <w:sz w:val="27"/>
          <w:szCs w:val="27"/>
        </w:rPr>
        <w:t>кластеризации</w:t>
      </w:r>
      <w:proofErr w:type="spellEnd"/>
      <w:r w:rsidRPr="006362B3">
        <w:rPr>
          <w:rFonts w:ascii="Arial" w:eastAsia="Times New Roman" w:hAnsi="Arial" w:cs="Arial"/>
          <w:color w:val="0E1014"/>
          <w:sz w:val="27"/>
          <w:szCs w:val="27"/>
        </w:rPr>
        <w:t xml:space="preserve"> (</w:t>
      </w:r>
      <w:proofErr w:type="spellStart"/>
      <w:r w:rsidRPr="006362B3">
        <w:rPr>
          <w:rFonts w:ascii="Arial" w:eastAsia="Times New Roman" w:hAnsi="Arial" w:cs="Arial"/>
          <w:color w:val="0E1014"/>
          <w:sz w:val="27"/>
          <w:szCs w:val="27"/>
        </w:rPr>
        <w:t>группировке</w:t>
      </w:r>
      <w:proofErr w:type="spellEnd"/>
      <w:r w:rsidRPr="006362B3">
        <w:rPr>
          <w:rFonts w:ascii="Arial" w:eastAsia="Times New Roman" w:hAnsi="Arial" w:cs="Arial"/>
          <w:color w:val="0E1014"/>
          <w:sz w:val="27"/>
          <w:szCs w:val="27"/>
        </w:rPr>
        <w:t xml:space="preserve">) </w:t>
      </w:r>
      <w:proofErr w:type="spellStart"/>
      <w:r w:rsidRPr="006362B3">
        <w:rPr>
          <w:rFonts w:ascii="Arial" w:eastAsia="Times New Roman" w:hAnsi="Arial" w:cs="Arial"/>
          <w:color w:val="0E1014"/>
          <w:sz w:val="27"/>
          <w:szCs w:val="27"/>
        </w:rPr>
        <w:t>дефектов</w:t>
      </w:r>
      <w:proofErr w:type="spellEnd"/>
    </w:p>
    <w:p w14:paraId="59B398D9" w14:textId="77777777" w:rsidR="006362B3" w:rsidRPr="006362B3" w:rsidRDefault="006362B3" w:rsidP="006362B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E1014"/>
          <w:sz w:val="27"/>
          <w:szCs w:val="27"/>
          <w:lang w:val="ru-RU"/>
        </w:rPr>
      </w:pPr>
      <w:proofErr w:type="spellStart"/>
      <w:r w:rsidRPr="006362B3">
        <w:rPr>
          <w:rFonts w:ascii="Arial" w:eastAsia="Times New Roman" w:hAnsi="Arial" w:cs="Arial"/>
          <w:color w:val="0E1014"/>
          <w:sz w:val="27"/>
          <w:szCs w:val="27"/>
          <w:lang w:val="ru-RU"/>
        </w:rPr>
        <w:t>Пестицидный</w:t>
      </w:r>
      <w:proofErr w:type="spellEnd"/>
      <w:r w:rsidRPr="006362B3">
        <w:rPr>
          <w:rFonts w:ascii="Arial" w:eastAsia="Times New Roman" w:hAnsi="Arial" w:cs="Arial"/>
          <w:color w:val="0E1014"/>
          <w:sz w:val="27"/>
          <w:szCs w:val="27"/>
          <w:lang w:val="ru-RU"/>
        </w:rPr>
        <w:t xml:space="preserve"> парадокс связан с тестированием ПО</w:t>
      </w:r>
    </w:p>
    <w:p w14:paraId="59FBA07C" w14:textId="77777777" w:rsidR="006362B3" w:rsidRPr="006362B3" w:rsidRDefault="006362B3" w:rsidP="006362B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E1014"/>
          <w:sz w:val="27"/>
          <w:szCs w:val="27"/>
        </w:rPr>
      </w:pPr>
      <w:proofErr w:type="spellStart"/>
      <w:r w:rsidRPr="006362B3">
        <w:rPr>
          <w:rFonts w:ascii="Arial" w:eastAsia="Times New Roman" w:hAnsi="Arial" w:cs="Arial"/>
          <w:color w:val="0E1014"/>
          <w:sz w:val="27"/>
          <w:szCs w:val="27"/>
        </w:rPr>
        <w:t>Полное</w:t>
      </w:r>
      <w:proofErr w:type="spellEnd"/>
      <w:r w:rsidRPr="006362B3">
        <w:rPr>
          <w:rFonts w:ascii="Arial" w:eastAsia="Times New Roman" w:hAnsi="Arial" w:cs="Arial"/>
          <w:color w:val="0E1014"/>
          <w:sz w:val="27"/>
          <w:szCs w:val="27"/>
        </w:rPr>
        <w:t xml:space="preserve"> </w:t>
      </w:r>
      <w:proofErr w:type="spellStart"/>
      <w:r w:rsidRPr="006362B3">
        <w:rPr>
          <w:rFonts w:ascii="Arial" w:eastAsia="Times New Roman" w:hAnsi="Arial" w:cs="Arial"/>
          <w:color w:val="0E1014"/>
          <w:sz w:val="27"/>
          <w:szCs w:val="27"/>
        </w:rPr>
        <w:t>отсутствие</w:t>
      </w:r>
      <w:proofErr w:type="spellEnd"/>
      <w:r w:rsidRPr="006362B3">
        <w:rPr>
          <w:rFonts w:ascii="Arial" w:eastAsia="Times New Roman" w:hAnsi="Arial" w:cs="Arial"/>
          <w:color w:val="0E1014"/>
          <w:sz w:val="27"/>
          <w:szCs w:val="27"/>
        </w:rPr>
        <w:t xml:space="preserve"> </w:t>
      </w:r>
      <w:proofErr w:type="spellStart"/>
      <w:r w:rsidRPr="006362B3">
        <w:rPr>
          <w:rFonts w:ascii="Arial" w:eastAsia="Times New Roman" w:hAnsi="Arial" w:cs="Arial"/>
          <w:color w:val="0E1014"/>
          <w:sz w:val="27"/>
          <w:szCs w:val="27"/>
        </w:rPr>
        <w:t>ошибок</w:t>
      </w:r>
      <w:proofErr w:type="spellEnd"/>
      <w:r w:rsidRPr="006362B3">
        <w:rPr>
          <w:rFonts w:ascii="Arial" w:eastAsia="Times New Roman" w:hAnsi="Arial" w:cs="Arial"/>
          <w:color w:val="0E1014"/>
          <w:sz w:val="27"/>
          <w:szCs w:val="27"/>
        </w:rPr>
        <w:t xml:space="preserve"> — </w:t>
      </w:r>
      <w:proofErr w:type="spellStart"/>
      <w:r w:rsidRPr="006362B3">
        <w:rPr>
          <w:rFonts w:ascii="Arial" w:eastAsia="Times New Roman" w:hAnsi="Arial" w:cs="Arial"/>
          <w:color w:val="0E1014"/>
          <w:sz w:val="27"/>
          <w:szCs w:val="27"/>
        </w:rPr>
        <w:t>заблуждение</w:t>
      </w:r>
      <w:proofErr w:type="spellEnd"/>
    </w:p>
    <w:p w14:paraId="2548A537" w14:textId="3679ABB2" w:rsidR="006362B3" w:rsidRPr="006362B3" w:rsidRDefault="006362B3" w:rsidP="006362B3">
      <w:pPr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E1014"/>
          <w:sz w:val="27"/>
          <w:szCs w:val="27"/>
          <w:lang w:val="ru-RU"/>
        </w:rPr>
      </w:pPr>
      <w:r w:rsidRPr="006362B3">
        <w:rPr>
          <w:rFonts w:ascii="Arial" w:eastAsia="Times New Roman" w:hAnsi="Arial" w:cs="Arial"/>
          <w:color w:val="0E1014"/>
          <w:sz w:val="27"/>
          <w:szCs w:val="27"/>
          <w:lang w:val="ru-RU"/>
        </w:rPr>
        <w:t>Тестирование зависит от контекста. Универсальной стратегии тестирования не существует</w:t>
      </w:r>
      <w:r w:rsidRPr="006362B3">
        <w:rPr>
          <w:rFonts w:ascii="Arial" w:eastAsia="Times New Roman" w:hAnsi="Arial" w:cs="Arial"/>
          <w:color w:val="0E1014"/>
          <w:sz w:val="27"/>
          <w:szCs w:val="27"/>
        </w:rPr>
        <w:t>  </w:t>
      </w:r>
    </w:p>
    <w:p w14:paraId="74BC89C7" w14:textId="77777777" w:rsidR="006362B3" w:rsidRPr="006362B3" w:rsidRDefault="006362B3" w:rsidP="006362B3">
      <w:pPr>
        <w:shd w:val="clear" w:color="auto" w:fill="FFFFFF"/>
        <w:spacing w:after="0" w:line="240" w:lineRule="auto"/>
        <w:ind w:left="720"/>
        <w:textAlignment w:val="baseline"/>
        <w:rPr>
          <w:rFonts w:ascii="Arial" w:eastAsia="Times New Roman" w:hAnsi="Arial" w:cs="Arial"/>
          <w:color w:val="0E1014"/>
          <w:sz w:val="27"/>
          <w:szCs w:val="27"/>
          <w:lang w:val="ru-RU"/>
        </w:rPr>
      </w:pPr>
    </w:p>
    <w:p w14:paraId="06950B9B" w14:textId="1321E2D2" w:rsidR="006362B3" w:rsidRDefault="006362B3">
      <w:pPr>
        <w:rPr>
          <w:lang w:val="ru-RU"/>
        </w:rPr>
      </w:pPr>
      <w:r>
        <w:rPr>
          <w:lang w:val="ru-RU"/>
        </w:rPr>
        <w:t xml:space="preserve">Отталкиваясь от этих процессов, можно избежать </w:t>
      </w:r>
      <w:proofErr w:type="spellStart"/>
      <w:r>
        <w:rPr>
          <w:lang w:val="ru-RU"/>
        </w:rPr>
        <w:t>деффектов</w:t>
      </w:r>
      <w:proofErr w:type="spellEnd"/>
      <w:r>
        <w:rPr>
          <w:lang w:val="ru-RU"/>
        </w:rPr>
        <w:t xml:space="preserve"> и нарушений в по, что </w:t>
      </w:r>
      <w:proofErr w:type="gramStart"/>
      <w:r>
        <w:rPr>
          <w:lang w:val="ru-RU"/>
        </w:rPr>
        <w:t>бы например</w:t>
      </w:r>
      <w:proofErr w:type="gramEnd"/>
      <w:r>
        <w:rPr>
          <w:lang w:val="ru-RU"/>
        </w:rPr>
        <w:t xml:space="preserve">, при запуске самолета, все долетели в </w:t>
      </w:r>
      <w:proofErr w:type="spellStart"/>
      <w:r>
        <w:rPr>
          <w:lang w:val="ru-RU"/>
        </w:rPr>
        <w:t>безопастности</w:t>
      </w:r>
      <w:proofErr w:type="spellEnd"/>
      <w:r>
        <w:rPr>
          <w:lang w:val="ru-RU"/>
        </w:rPr>
        <w:t xml:space="preserve"> и комфорте, иначе это приведет к крушению самолета и гибели людей.</w:t>
      </w:r>
    </w:p>
    <w:p w14:paraId="5FDC47F3" w14:textId="77777777" w:rsidR="006362B3" w:rsidRDefault="006362B3">
      <w:pPr>
        <w:rPr>
          <w:lang w:val="ru-RU"/>
        </w:rPr>
      </w:pPr>
    </w:p>
    <w:p w14:paraId="1D37205F" w14:textId="77777777" w:rsidR="006362B3" w:rsidRPr="006362B3" w:rsidRDefault="006362B3">
      <w:pPr>
        <w:rPr>
          <w:lang w:val="ru-RU"/>
        </w:rPr>
      </w:pPr>
    </w:p>
    <w:sectPr w:rsidR="006362B3" w:rsidRPr="00636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42457"/>
    <w:multiLevelType w:val="multilevel"/>
    <w:tmpl w:val="BE64A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62"/>
    <w:rsid w:val="00220C77"/>
    <w:rsid w:val="00492362"/>
    <w:rsid w:val="006362B3"/>
    <w:rsid w:val="0096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27350"/>
  <w15:chartTrackingRefBased/>
  <w15:docId w15:val="{B011484F-C48A-4ED3-AA62-4ACEDCC4F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17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2025-09-08T15:52:00Z</dcterms:created>
  <dcterms:modified xsi:type="dcterms:W3CDTF">2025-09-08T16:18:00Z</dcterms:modified>
</cp:coreProperties>
</file>