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7A0D" w14:textId="4F532507" w:rsidR="00FE0197" w:rsidRPr="00222A58" w:rsidRDefault="00B36456" w:rsidP="00097F25">
      <w:pPr>
        <w:pStyle w:val="Heading1"/>
        <w:rPr>
          <w:rFonts w:asciiTheme="majorHAnsi" w:hAnsiTheme="majorHAnsi" w:cstheme="majorHAnsi"/>
        </w:rPr>
      </w:pPr>
      <w:bookmarkStart w:id="0" w:name="_Toc212212104"/>
      <w:bookmarkStart w:id="1" w:name="_Toc212212333"/>
      <w:r w:rsidRPr="00222A58">
        <w:rPr>
          <w:rFonts w:asciiTheme="majorHAnsi" w:hAnsiTheme="majorHAnsi" w:cstheme="majorHAnsi"/>
        </w:rPr>
        <w:t>Board 2 Hex Inverter (Good Layout vs Bad Layout)</w:t>
      </w:r>
      <w:bookmarkEnd w:id="0"/>
      <w:bookmarkEnd w:id="1"/>
    </w:p>
    <w:p w14:paraId="56CE314B" w14:textId="77777777" w:rsidR="00FE0197" w:rsidRPr="00222A58" w:rsidRDefault="00000000">
      <w:pPr>
        <w:jc w:val="center"/>
        <w:rPr>
          <w:rFonts w:asciiTheme="majorHAnsi" w:hAnsiTheme="majorHAnsi" w:cstheme="majorHAnsi"/>
          <w:b/>
          <w:sz w:val="42"/>
          <w:szCs w:val="42"/>
        </w:rPr>
      </w:pPr>
      <w:r w:rsidRPr="00222A58">
        <w:rPr>
          <w:rFonts w:asciiTheme="majorHAnsi" w:hAnsiTheme="majorHAnsi" w:cstheme="majorHAnsi"/>
          <w:b/>
          <w:sz w:val="42"/>
          <w:szCs w:val="42"/>
        </w:rPr>
        <w:t>Ibrahim Muadh Salih</w:t>
      </w:r>
    </w:p>
    <w:p w14:paraId="3F45EBA7" w14:textId="412B3D2E" w:rsidR="00FE0197" w:rsidRPr="00222A58" w:rsidRDefault="00FB136C">
      <w:pPr>
        <w:jc w:val="center"/>
        <w:rPr>
          <w:rFonts w:asciiTheme="majorHAnsi" w:hAnsiTheme="majorHAnsi" w:cstheme="majorHAnsi"/>
          <w:b/>
          <w:sz w:val="42"/>
          <w:szCs w:val="42"/>
        </w:rPr>
      </w:pPr>
      <w:r w:rsidRPr="00222A58">
        <w:rPr>
          <w:rFonts w:asciiTheme="majorHAnsi" w:hAnsiTheme="majorHAnsi" w:cstheme="majorHAnsi"/>
          <w:b/>
          <w:sz w:val="42"/>
          <w:szCs w:val="42"/>
        </w:rPr>
        <w:t>Oct</w:t>
      </w:r>
      <w:r w:rsidR="00000000" w:rsidRPr="00222A58">
        <w:rPr>
          <w:rFonts w:asciiTheme="majorHAnsi" w:hAnsiTheme="majorHAnsi" w:cstheme="majorHAnsi"/>
          <w:b/>
          <w:sz w:val="42"/>
          <w:szCs w:val="42"/>
        </w:rPr>
        <w:t xml:space="preserve"> 2</w:t>
      </w:r>
      <w:r w:rsidRPr="00222A58">
        <w:rPr>
          <w:rFonts w:asciiTheme="majorHAnsi" w:hAnsiTheme="majorHAnsi" w:cstheme="majorHAnsi"/>
          <w:b/>
          <w:sz w:val="42"/>
          <w:szCs w:val="42"/>
        </w:rPr>
        <w:t>4th</w:t>
      </w:r>
      <w:r w:rsidR="00000000" w:rsidRPr="00222A58">
        <w:rPr>
          <w:rFonts w:asciiTheme="majorHAnsi" w:hAnsiTheme="majorHAnsi" w:cstheme="majorHAnsi"/>
          <w:b/>
          <w:sz w:val="42"/>
          <w:szCs w:val="42"/>
        </w:rPr>
        <w:t>, 2025</w:t>
      </w:r>
    </w:p>
    <w:p w14:paraId="786E4499" w14:textId="77777777" w:rsidR="00FE0197" w:rsidRPr="00222A58" w:rsidRDefault="00FE0197">
      <w:pPr>
        <w:rPr>
          <w:rFonts w:asciiTheme="majorHAnsi" w:hAnsiTheme="majorHAnsi" w:cstheme="majorHAnsi"/>
          <w:b/>
          <w:sz w:val="42"/>
          <w:szCs w:val="42"/>
        </w:rPr>
      </w:pPr>
    </w:p>
    <w:p w14:paraId="394AA71B" w14:textId="77777777" w:rsidR="00FE0197" w:rsidRPr="00222A58" w:rsidRDefault="00000000">
      <w:pPr>
        <w:jc w:val="center"/>
        <w:rPr>
          <w:rFonts w:asciiTheme="majorHAnsi" w:eastAsia="Calibri" w:hAnsiTheme="majorHAnsi" w:cstheme="majorHAnsi"/>
          <w:b/>
          <w:sz w:val="24"/>
          <w:szCs w:val="24"/>
        </w:rPr>
      </w:pPr>
      <w:r w:rsidRPr="00222A58">
        <w:rPr>
          <w:rFonts w:asciiTheme="majorHAnsi" w:hAnsiTheme="majorHAnsi" w:cstheme="majorHAnsi"/>
          <w:b/>
          <w:sz w:val="42"/>
          <w:szCs w:val="42"/>
        </w:rPr>
        <w:t>Table of Contents</w:t>
      </w:r>
    </w:p>
    <w:sdt>
      <w:sdtPr>
        <w:rPr>
          <w:rFonts w:asciiTheme="majorHAnsi" w:hAnsiTheme="majorHAnsi" w:cstheme="majorHAnsi"/>
        </w:rPr>
        <w:id w:val="2063529351"/>
        <w:docPartObj>
          <w:docPartGallery w:val="Table of Contents"/>
          <w:docPartUnique/>
        </w:docPartObj>
      </w:sdtPr>
      <w:sdtContent>
        <w:p w14:paraId="5E8FA564" w14:textId="59908267" w:rsidR="00B77E34" w:rsidRDefault="00000000">
          <w:pPr>
            <w:pStyle w:val="TOC1"/>
            <w:tabs>
              <w:tab w:val="right" w:pos="9019"/>
            </w:tabs>
            <w:rPr>
              <w:rFonts w:asciiTheme="minorHAnsi" w:eastAsiaTheme="minorEastAsia" w:hAnsiTheme="minorHAnsi" w:cstheme="minorBidi"/>
              <w:noProof/>
              <w:kern w:val="2"/>
              <w:sz w:val="24"/>
              <w:szCs w:val="24"/>
              <w:lang w:val="en-US"/>
              <w14:ligatures w14:val="standardContextual"/>
            </w:rPr>
          </w:pPr>
          <w:r w:rsidRPr="00222A58">
            <w:rPr>
              <w:rFonts w:asciiTheme="majorHAnsi" w:hAnsiTheme="majorHAnsi" w:cstheme="majorHAnsi"/>
            </w:rPr>
            <w:fldChar w:fldCharType="begin"/>
          </w:r>
          <w:r w:rsidRPr="00222A58">
            <w:rPr>
              <w:rFonts w:asciiTheme="majorHAnsi" w:hAnsiTheme="majorHAnsi" w:cstheme="majorHAnsi"/>
            </w:rPr>
            <w:instrText xml:space="preserve"> TOC \h \u \z \t "Heading 1,1,Heading 2,2,Heading 3,3,Heading 4,4,Heading 5,5,Heading 6,6,"</w:instrText>
          </w:r>
          <w:r w:rsidRPr="00222A58">
            <w:rPr>
              <w:rFonts w:asciiTheme="majorHAnsi" w:hAnsiTheme="majorHAnsi" w:cstheme="majorHAnsi"/>
            </w:rPr>
            <w:fldChar w:fldCharType="separate"/>
          </w:r>
        </w:p>
        <w:p w14:paraId="47C8CECF" w14:textId="4E6F529C" w:rsidR="00B77E34" w:rsidRDefault="00B77E34" w:rsidP="00DA3C43">
          <w:pPr>
            <w:pStyle w:val="TOC2"/>
            <w:tabs>
              <w:tab w:val="left" w:pos="720"/>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34" w:history="1">
            <w:r w:rsidRPr="00080EC3">
              <w:rPr>
                <w:rStyle w:val="Hyperlink"/>
                <w:rFonts w:asciiTheme="majorHAnsi" w:hAnsiTheme="majorHAnsi" w:cstheme="majorHAnsi"/>
                <w:b/>
                <w:noProof/>
              </w:rPr>
              <w:t>1)</w:t>
            </w:r>
            <w:r>
              <w:rPr>
                <w:rFonts w:asciiTheme="minorHAnsi" w:eastAsiaTheme="minorEastAsia" w:hAnsiTheme="minorHAnsi" w:cstheme="minorBidi"/>
                <w:noProof/>
                <w:kern w:val="2"/>
                <w:sz w:val="24"/>
                <w:szCs w:val="24"/>
                <w:lang w:val="en-US"/>
                <w14:ligatures w14:val="standardContextual"/>
              </w:rPr>
              <w:tab/>
            </w:r>
            <w:r w:rsidRPr="00080EC3">
              <w:rPr>
                <w:rStyle w:val="Hyperlink"/>
                <w:rFonts w:asciiTheme="majorHAnsi" w:hAnsiTheme="majorHAnsi" w:cstheme="majorHAnsi"/>
                <w:b/>
                <w:noProof/>
              </w:rPr>
              <w:t>Objective:</w:t>
            </w:r>
            <w:r>
              <w:rPr>
                <w:noProof/>
                <w:webHidden/>
              </w:rPr>
              <w:tab/>
            </w:r>
            <w:r>
              <w:rPr>
                <w:noProof/>
                <w:webHidden/>
              </w:rPr>
              <w:fldChar w:fldCharType="begin"/>
            </w:r>
            <w:r>
              <w:rPr>
                <w:noProof/>
                <w:webHidden/>
              </w:rPr>
              <w:instrText xml:space="preserve"> PAGEREF _Toc212212334 \h </w:instrText>
            </w:r>
            <w:r>
              <w:rPr>
                <w:noProof/>
                <w:webHidden/>
              </w:rPr>
            </w:r>
            <w:r>
              <w:rPr>
                <w:noProof/>
                <w:webHidden/>
              </w:rPr>
              <w:fldChar w:fldCharType="separate"/>
            </w:r>
            <w:r w:rsidR="001D215C">
              <w:rPr>
                <w:noProof/>
                <w:webHidden/>
              </w:rPr>
              <w:t>1</w:t>
            </w:r>
            <w:r>
              <w:rPr>
                <w:noProof/>
                <w:webHidden/>
              </w:rPr>
              <w:fldChar w:fldCharType="end"/>
            </w:r>
          </w:hyperlink>
        </w:p>
        <w:p w14:paraId="7DB2C119" w14:textId="6DE8ACEB" w:rsidR="00B77E34" w:rsidRDefault="00B77E34" w:rsidP="00DA3C43">
          <w:pPr>
            <w:pStyle w:val="TOC2"/>
            <w:tabs>
              <w:tab w:val="left" w:pos="720"/>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35" w:history="1">
            <w:r w:rsidRPr="00080EC3">
              <w:rPr>
                <w:rStyle w:val="Hyperlink"/>
                <w:rFonts w:asciiTheme="majorHAnsi" w:hAnsiTheme="majorHAnsi" w:cstheme="majorHAnsi"/>
                <w:b/>
                <w:noProof/>
              </w:rPr>
              <w:t>2)</w:t>
            </w:r>
            <w:r>
              <w:rPr>
                <w:rFonts w:asciiTheme="minorHAnsi" w:eastAsiaTheme="minorEastAsia" w:hAnsiTheme="minorHAnsi" w:cstheme="minorBidi"/>
                <w:noProof/>
                <w:kern w:val="2"/>
                <w:sz w:val="24"/>
                <w:szCs w:val="24"/>
                <w:lang w:val="en-US"/>
                <w14:ligatures w14:val="standardContextual"/>
              </w:rPr>
              <w:tab/>
            </w:r>
            <w:r w:rsidRPr="00080EC3">
              <w:rPr>
                <w:rStyle w:val="Hyperlink"/>
                <w:rFonts w:asciiTheme="majorHAnsi" w:hAnsiTheme="majorHAnsi" w:cstheme="majorHAnsi"/>
                <w:b/>
                <w:noProof/>
              </w:rPr>
              <w:t>Bill of Materials:</w:t>
            </w:r>
            <w:r>
              <w:rPr>
                <w:noProof/>
                <w:webHidden/>
              </w:rPr>
              <w:tab/>
            </w:r>
            <w:r>
              <w:rPr>
                <w:noProof/>
                <w:webHidden/>
              </w:rPr>
              <w:fldChar w:fldCharType="begin"/>
            </w:r>
            <w:r>
              <w:rPr>
                <w:noProof/>
                <w:webHidden/>
              </w:rPr>
              <w:instrText xml:space="preserve"> PAGEREF _Toc212212335 \h </w:instrText>
            </w:r>
            <w:r>
              <w:rPr>
                <w:noProof/>
                <w:webHidden/>
              </w:rPr>
            </w:r>
            <w:r>
              <w:rPr>
                <w:noProof/>
                <w:webHidden/>
              </w:rPr>
              <w:fldChar w:fldCharType="separate"/>
            </w:r>
            <w:r w:rsidR="001D215C">
              <w:rPr>
                <w:noProof/>
                <w:webHidden/>
              </w:rPr>
              <w:t>1</w:t>
            </w:r>
            <w:r>
              <w:rPr>
                <w:noProof/>
                <w:webHidden/>
              </w:rPr>
              <w:fldChar w:fldCharType="end"/>
            </w:r>
          </w:hyperlink>
        </w:p>
        <w:p w14:paraId="4DA6DD7C" w14:textId="06A1EC70" w:rsidR="00B77E34" w:rsidRDefault="00B77E34" w:rsidP="00DA3C43">
          <w:pPr>
            <w:pStyle w:val="TOC2"/>
            <w:tabs>
              <w:tab w:val="left" w:pos="720"/>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36" w:history="1">
            <w:r w:rsidRPr="00080EC3">
              <w:rPr>
                <w:rStyle w:val="Hyperlink"/>
                <w:rFonts w:asciiTheme="majorHAnsi" w:eastAsia="Calibri" w:hAnsiTheme="majorHAnsi" w:cstheme="majorHAnsi"/>
                <w:b/>
                <w:noProof/>
              </w:rPr>
              <w:t>3)</w:t>
            </w:r>
            <w:r>
              <w:rPr>
                <w:rFonts w:asciiTheme="minorHAnsi" w:eastAsiaTheme="minorEastAsia" w:hAnsiTheme="minorHAnsi" w:cstheme="minorBidi"/>
                <w:noProof/>
                <w:kern w:val="2"/>
                <w:sz w:val="24"/>
                <w:szCs w:val="24"/>
                <w:lang w:val="en-US"/>
                <w14:ligatures w14:val="standardContextual"/>
              </w:rPr>
              <w:tab/>
            </w:r>
            <w:r w:rsidRPr="00080EC3">
              <w:rPr>
                <w:rStyle w:val="Hyperlink"/>
                <w:rFonts w:asciiTheme="majorHAnsi" w:eastAsia="Calibri" w:hAnsiTheme="majorHAnsi" w:cstheme="majorHAnsi"/>
                <w:b/>
                <w:noProof/>
              </w:rPr>
              <w:t>Plan of Record:</w:t>
            </w:r>
            <w:r>
              <w:rPr>
                <w:noProof/>
                <w:webHidden/>
              </w:rPr>
              <w:tab/>
            </w:r>
            <w:r>
              <w:rPr>
                <w:noProof/>
                <w:webHidden/>
              </w:rPr>
              <w:fldChar w:fldCharType="begin"/>
            </w:r>
            <w:r>
              <w:rPr>
                <w:noProof/>
                <w:webHidden/>
              </w:rPr>
              <w:instrText xml:space="preserve"> PAGEREF _Toc212212336 \h </w:instrText>
            </w:r>
            <w:r>
              <w:rPr>
                <w:noProof/>
                <w:webHidden/>
              </w:rPr>
            </w:r>
            <w:r>
              <w:rPr>
                <w:noProof/>
                <w:webHidden/>
              </w:rPr>
              <w:fldChar w:fldCharType="separate"/>
            </w:r>
            <w:r w:rsidR="001D215C">
              <w:rPr>
                <w:noProof/>
                <w:webHidden/>
              </w:rPr>
              <w:t>1</w:t>
            </w:r>
            <w:r>
              <w:rPr>
                <w:noProof/>
                <w:webHidden/>
              </w:rPr>
              <w:fldChar w:fldCharType="end"/>
            </w:r>
          </w:hyperlink>
        </w:p>
        <w:p w14:paraId="158BAC33" w14:textId="289B1FED" w:rsidR="00B77E34" w:rsidRDefault="00B77E34" w:rsidP="00DA3C43">
          <w:pPr>
            <w:pStyle w:val="TOC2"/>
            <w:tabs>
              <w:tab w:val="left" w:pos="720"/>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37" w:history="1">
            <w:r w:rsidRPr="00080EC3">
              <w:rPr>
                <w:rStyle w:val="Hyperlink"/>
                <w:rFonts w:asciiTheme="majorHAnsi" w:hAnsiTheme="majorHAnsi" w:cstheme="majorHAnsi"/>
                <w:b/>
                <w:noProof/>
              </w:rPr>
              <w:t>4)</w:t>
            </w:r>
            <w:r>
              <w:rPr>
                <w:rFonts w:asciiTheme="minorHAnsi" w:eastAsiaTheme="minorEastAsia" w:hAnsiTheme="minorHAnsi" w:cstheme="minorBidi"/>
                <w:noProof/>
                <w:kern w:val="2"/>
                <w:sz w:val="24"/>
                <w:szCs w:val="24"/>
                <w:lang w:val="en-US"/>
                <w14:ligatures w14:val="standardContextual"/>
              </w:rPr>
              <w:tab/>
            </w:r>
            <w:r w:rsidRPr="00080EC3">
              <w:rPr>
                <w:rStyle w:val="Hyperlink"/>
                <w:rFonts w:asciiTheme="majorHAnsi" w:hAnsiTheme="majorHAnsi" w:cstheme="majorHAnsi"/>
                <w:b/>
                <w:noProof/>
              </w:rPr>
              <w:t>Napkin Sketch:</w:t>
            </w:r>
            <w:r>
              <w:rPr>
                <w:noProof/>
                <w:webHidden/>
              </w:rPr>
              <w:tab/>
            </w:r>
            <w:r>
              <w:rPr>
                <w:noProof/>
                <w:webHidden/>
              </w:rPr>
              <w:fldChar w:fldCharType="begin"/>
            </w:r>
            <w:r>
              <w:rPr>
                <w:noProof/>
                <w:webHidden/>
              </w:rPr>
              <w:instrText xml:space="preserve"> PAGEREF _Toc212212337 \h </w:instrText>
            </w:r>
            <w:r>
              <w:rPr>
                <w:noProof/>
                <w:webHidden/>
              </w:rPr>
            </w:r>
            <w:r>
              <w:rPr>
                <w:noProof/>
                <w:webHidden/>
              </w:rPr>
              <w:fldChar w:fldCharType="separate"/>
            </w:r>
            <w:r w:rsidR="001D215C">
              <w:rPr>
                <w:noProof/>
                <w:webHidden/>
              </w:rPr>
              <w:t>2</w:t>
            </w:r>
            <w:r>
              <w:rPr>
                <w:noProof/>
                <w:webHidden/>
              </w:rPr>
              <w:fldChar w:fldCharType="end"/>
            </w:r>
          </w:hyperlink>
        </w:p>
        <w:p w14:paraId="2A59E550" w14:textId="6382817B" w:rsidR="00B77E34" w:rsidRDefault="00B77E34" w:rsidP="00DA3C43">
          <w:pPr>
            <w:pStyle w:val="TOC3"/>
            <w:tabs>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38" w:history="1">
            <w:r w:rsidRPr="00080EC3">
              <w:rPr>
                <w:rStyle w:val="Hyperlink"/>
                <w:rFonts w:asciiTheme="majorHAnsi" w:hAnsiTheme="majorHAnsi" w:cstheme="majorHAnsi"/>
                <w:i/>
                <w:iCs/>
                <w:noProof/>
              </w:rPr>
              <w:t>Figure 4.1 - This sketch shows the plan</w:t>
            </w:r>
            <w:r>
              <w:rPr>
                <w:noProof/>
                <w:webHidden/>
              </w:rPr>
              <w:tab/>
            </w:r>
            <w:r>
              <w:rPr>
                <w:noProof/>
                <w:webHidden/>
              </w:rPr>
              <w:fldChar w:fldCharType="begin"/>
            </w:r>
            <w:r>
              <w:rPr>
                <w:noProof/>
                <w:webHidden/>
              </w:rPr>
              <w:instrText xml:space="preserve"> PAGEREF _Toc212212338 \h </w:instrText>
            </w:r>
            <w:r>
              <w:rPr>
                <w:noProof/>
                <w:webHidden/>
              </w:rPr>
            </w:r>
            <w:r>
              <w:rPr>
                <w:noProof/>
                <w:webHidden/>
              </w:rPr>
              <w:fldChar w:fldCharType="separate"/>
            </w:r>
            <w:r w:rsidR="001D215C">
              <w:rPr>
                <w:noProof/>
                <w:webHidden/>
              </w:rPr>
              <w:t>2</w:t>
            </w:r>
            <w:r>
              <w:rPr>
                <w:noProof/>
                <w:webHidden/>
              </w:rPr>
              <w:fldChar w:fldCharType="end"/>
            </w:r>
          </w:hyperlink>
        </w:p>
        <w:p w14:paraId="55BEFE29" w14:textId="74FE94D6" w:rsidR="00B77E34" w:rsidRDefault="00B77E34" w:rsidP="00DA3C43">
          <w:pPr>
            <w:pStyle w:val="TOC2"/>
            <w:tabs>
              <w:tab w:val="left" w:pos="720"/>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39" w:history="1">
            <w:r w:rsidRPr="00080EC3">
              <w:rPr>
                <w:rStyle w:val="Hyperlink"/>
                <w:rFonts w:asciiTheme="majorHAnsi" w:hAnsiTheme="majorHAnsi" w:cstheme="majorHAnsi"/>
                <w:noProof/>
              </w:rPr>
              <w:t>5)</w:t>
            </w:r>
            <w:r>
              <w:rPr>
                <w:rFonts w:asciiTheme="minorHAnsi" w:eastAsiaTheme="minorEastAsia" w:hAnsiTheme="minorHAnsi" w:cstheme="minorBidi"/>
                <w:noProof/>
                <w:kern w:val="2"/>
                <w:sz w:val="24"/>
                <w:szCs w:val="24"/>
                <w:lang w:val="en-US"/>
                <w14:ligatures w14:val="standardContextual"/>
              </w:rPr>
              <w:tab/>
            </w:r>
            <w:r w:rsidRPr="00080EC3">
              <w:rPr>
                <w:rStyle w:val="Hyperlink"/>
                <w:rFonts w:asciiTheme="majorHAnsi" w:hAnsiTheme="majorHAnsi" w:cstheme="majorHAnsi"/>
                <w:noProof/>
              </w:rPr>
              <w:t>Calculations:</w:t>
            </w:r>
            <w:r>
              <w:rPr>
                <w:noProof/>
                <w:webHidden/>
              </w:rPr>
              <w:tab/>
            </w:r>
            <w:r>
              <w:rPr>
                <w:noProof/>
                <w:webHidden/>
              </w:rPr>
              <w:fldChar w:fldCharType="begin"/>
            </w:r>
            <w:r>
              <w:rPr>
                <w:noProof/>
                <w:webHidden/>
              </w:rPr>
              <w:instrText xml:space="preserve"> PAGEREF _Toc212212339 \h </w:instrText>
            </w:r>
            <w:r>
              <w:rPr>
                <w:noProof/>
                <w:webHidden/>
              </w:rPr>
            </w:r>
            <w:r>
              <w:rPr>
                <w:noProof/>
                <w:webHidden/>
              </w:rPr>
              <w:fldChar w:fldCharType="separate"/>
            </w:r>
            <w:r w:rsidR="001D215C">
              <w:rPr>
                <w:noProof/>
                <w:webHidden/>
              </w:rPr>
              <w:t>3</w:t>
            </w:r>
            <w:r>
              <w:rPr>
                <w:noProof/>
                <w:webHidden/>
              </w:rPr>
              <w:fldChar w:fldCharType="end"/>
            </w:r>
          </w:hyperlink>
        </w:p>
        <w:p w14:paraId="1B294B68" w14:textId="66703455" w:rsidR="00B77E34" w:rsidRDefault="00B77E34" w:rsidP="00DA3C43">
          <w:pPr>
            <w:pStyle w:val="TOC2"/>
            <w:tabs>
              <w:tab w:val="left" w:pos="720"/>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40" w:history="1">
            <w:r w:rsidRPr="00080EC3">
              <w:rPr>
                <w:rStyle w:val="Hyperlink"/>
                <w:rFonts w:asciiTheme="majorHAnsi" w:hAnsiTheme="majorHAnsi" w:cstheme="majorHAnsi"/>
                <w:b/>
                <w:noProof/>
              </w:rPr>
              <w:t>6)</w:t>
            </w:r>
            <w:r>
              <w:rPr>
                <w:rFonts w:asciiTheme="minorHAnsi" w:eastAsiaTheme="minorEastAsia" w:hAnsiTheme="minorHAnsi" w:cstheme="minorBidi"/>
                <w:noProof/>
                <w:kern w:val="2"/>
                <w:sz w:val="24"/>
                <w:szCs w:val="24"/>
                <w:lang w:val="en-US"/>
                <w14:ligatures w14:val="standardContextual"/>
              </w:rPr>
              <w:tab/>
            </w:r>
            <w:r w:rsidRPr="00080EC3">
              <w:rPr>
                <w:rStyle w:val="Hyperlink"/>
                <w:rFonts w:asciiTheme="majorHAnsi" w:hAnsiTheme="majorHAnsi" w:cstheme="majorHAnsi"/>
                <w:b/>
                <w:noProof/>
              </w:rPr>
              <w:t>Schematic &amp; Layout:</w:t>
            </w:r>
            <w:r>
              <w:rPr>
                <w:noProof/>
                <w:webHidden/>
              </w:rPr>
              <w:tab/>
            </w:r>
            <w:r>
              <w:rPr>
                <w:noProof/>
                <w:webHidden/>
              </w:rPr>
              <w:fldChar w:fldCharType="begin"/>
            </w:r>
            <w:r>
              <w:rPr>
                <w:noProof/>
                <w:webHidden/>
              </w:rPr>
              <w:instrText xml:space="preserve"> PAGEREF _Toc212212340 \h </w:instrText>
            </w:r>
            <w:r>
              <w:rPr>
                <w:noProof/>
                <w:webHidden/>
              </w:rPr>
            </w:r>
            <w:r>
              <w:rPr>
                <w:noProof/>
                <w:webHidden/>
              </w:rPr>
              <w:fldChar w:fldCharType="separate"/>
            </w:r>
            <w:r w:rsidR="001D215C">
              <w:rPr>
                <w:noProof/>
                <w:webHidden/>
              </w:rPr>
              <w:t>4</w:t>
            </w:r>
            <w:r>
              <w:rPr>
                <w:noProof/>
                <w:webHidden/>
              </w:rPr>
              <w:fldChar w:fldCharType="end"/>
            </w:r>
          </w:hyperlink>
        </w:p>
        <w:p w14:paraId="1A3E8676" w14:textId="58F7578A" w:rsidR="00B77E34" w:rsidRDefault="00B77E34" w:rsidP="00DA3C43">
          <w:pPr>
            <w:pStyle w:val="TOC3"/>
            <w:tabs>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41" w:history="1">
            <w:r w:rsidRPr="00080EC3">
              <w:rPr>
                <w:rStyle w:val="Hyperlink"/>
                <w:rFonts w:asciiTheme="majorHAnsi" w:hAnsiTheme="majorHAnsi" w:cstheme="majorHAnsi"/>
                <w:b/>
                <w:i/>
                <w:noProof/>
              </w:rPr>
              <w:t>Figure 6.0 - Schematics</w:t>
            </w:r>
            <w:r>
              <w:rPr>
                <w:noProof/>
                <w:webHidden/>
              </w:rPr>
              <w:tab/>
            </w:r>
            <w:r>
              <w:rPr>
                <w:noProof/>
                <w:webHidden/>
              </w:rPr>
              <w:fldChar w:fldCharType="begin"/>
            </w:r>
            <w:r>
              <w:rPr>
                <w:noProof/>
                <w:webHidden/>
              </w:rPr>
              <w:instrText xml:space="preserve"> PAGEREF _Toc212212341 \h </w:instrText>
            </w:r>
            <w:r>
              <w:rPr>
                <w:noProof/>
                <w:webHidden/>
              </w:rPr>
            </w:r>
            <w:r>
              <w:rPr>
                <w:noProof/>
                <w:webHidden/>
              </w:rPr>
              <w:fldChar w:fldCharType="separate"/>
            </w:r>
            <w:r w:rsidR="001D215C">
              <w:rPr>
                <w:noProof/>
                <w:webHidden/>
              </w:rPr>
              <w:t>4</w:t>
            </w:r>
            <w:r>
              <w:rPr>
                <w:noProof/>
                <w:webHidden/>
              </w:rPr>
              <w:fldChar w:fldCharType="end"/>
            </w:r>
          </w:hyperlink>
        </w:p>
        <w:p w14:paraId="6BB920C0" w14:textId="62D22C07" w:rsidR="00B77E34" w:rsidRDefault="00B77E34">
          <w:pPr>
            <w:pStyle w:val="TOC1"/>
            <w:tabs>
              <w:tab w:val="left" w:pos="440"/>
              <w:tab w:val="right" w:pos="9019"/>
            </w:tabs>
            <w:rPr>
              <w:rFonts w:asciiTheme="minorHAnsi" w:eastAsiaTheme="minorEastAsia" w:hAnsiTheme="minorHAnsi" w:cstheme="minorBidi"/>
              <w:noProof/>
              <w:kern w:val="2"/>
              <w:sz w:val="24"/>
              <w:szCs w:val="24"/>
              <w:lang w:val="en-US"/>
              <w14:ligatures w14:val="standardContextual"/>
            </w:rPr>
          </w:pPr>
          <w:hyperlink w:anchor="_Toc212212342" w:history="1">
            <w:r w:rsidRPr="00080EC3">
              <w:rPr>
                <w:rStyle w:val="Hyperlink"/>
                <w:rFonts w:asciiTheme="majorHAnsi" w:hAnsiTheme="majorHAnsi" w:cstheme="majorHAnsi"/>
                <w:b/>
                <w:bCs/>
                <w:noProof/>
              </w:rPr>
              <w:t>7)</w:t>
            </w:r>
            <w:r>
              <w:rPr>
                <w:rFonts w:asciiTheme="minorHAnsi" w:eastAsiaTheme="minorEastAsia" w:hAnsiTheme="minorHAnsi" w:cstheme="minorBidi"/>
                <w:noProof/>
                <w:kern w:val="2"/>
                <w:sz w:val="24"/>
                <w:szCs w:val="24"/>
                <w:lang w:val="en-US"/>
                <w14:ligatures w14:val="standardContextual"/>
              </w:rPr>
              <w:tab/>
              <w:t xml:space="preserve">    </w:t>
            </w:r>
            <w:r w:rsidRPr="00080EC3">
              <w:rPr>
                <w:rStyle w:val="Hyperlink"/>
                <w:rFonts w:asciiTheme="majorHAnsi" w:hAnsiTheme="majorHAnsi" w:cstheme="majorHAnsi"/>
                <w:b/>
                <w:bCs/>
                <w:noProof/>
              </w:rPr>
              <w:t>Before &amp; After Assembling</w:t>
            </w:r>
            <w:r>
              <w:rPr>
                <w:noProof/>
                <w:webHidden/>
              </w:rPr>
              <w:tab/>
            </w:r>
            <w:r>
              <w:rPr>
                <w:noProof/>
                <w:webHidden/>
              </w:rPr>
              <w:fldChar w:fldCharType="begin"/>
            </w:r>
            <w:r>
              <w:rPr>
                <w:noProof/>
                <w:webHidden/>
              </w:rPr>
              <w:instrText xml:space="preserve"> PAGEREF _Toc212212342 \h </w:instrText>
            </w:r>
            <w:r>
              <w:rPr>
                <w:noProof/>
                <w:webHidden/>
              </w:rPr>
            </w:r>
            <w:r>
              <w:rPr>
                <w:noProof/>
                <w:webHidden/>
              </w:rPr>
              <w:fldChar w:fldCharType="separate"/>
            </w:r>
            <w:r w:rsidR="001D215C">
              <w:rPr>
                <w:noProof/>
                <w:webHidden/>
              </w:rPr>
              <w:t>5</w:t>
            </w:r>
            <w:r>
              <w:rPr>
                <w:noProof/>
                <w:webHidden/>
              </w:rPr>
              <w:fldChar w:fldCharType="end"/>
            </w:r>
          </w:hyperlink>
        </w:p>
        <w:p w14:paraId="382A5552" w14:textId="52A2A13B" w:rsidR="00B77E34" w:rsidRDefault="00B77E34" w:rsidP="00DA3C43">
          <w:pPr>
            <w:pStyle w:val="TOC2"/>
            <w:tabs>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43" w:history="1">
            <w:r w:rsidRPr="00080EC3">
              <w:rPr>
                <w:rStyle w:val="Hyperlink"/>
                <w:rFonts w:asciiTheme="majorHAnsi" w:hAnsiTheme="majorHAnsi" w:cstheme="majorHAnsi"/>
                <w:b/>
                <w:bCs/>
                <w:i/>
                <w:iCs/>
                <w:noProof/>
              </w:rPr>
              <w:t>Figure 6.4 – Working of the Board</w:t>
            </w:r>
            <w:r>
              <w:rPr>
                <w:noProof/>
                <w:webHidden/>
              </w:rPr>
              <w:tab/>
            </w:r>
            <w:r>
              <w:rPr>
                <w:noProof/>
                <w:webHidden/>
              </w:rPr>
              <w:fldChar w:fldCharType="begin"/>
            </w:r>
            <w:r>
              <w:rPr>
                <w:noProof/>
                <w:webHidden/>
              </w:rPr>
              <w:instrText xml:space="preserve"> PAGEREF _Toc212212343 \h </w:instrText>
            </w:r>
            <w:r>
              <w:rPr>
                <w:noProof/>
                <w:webHidden/>
              </w:rPr>
            </w:r>
            <w:r>
              <w:rPr>
                <w:noProof/>
                <w:webHidden/>
              </w:rPr>
              <w:fldChar w:fldCharType="separate"/>
            </w:r>
            <w:r w:rsidR="001D215C">
              <w:rPr>
                <w:noProof/>
                <w:webHidden/>
              </w:rPr>
              <w:t>5</w:t>
            </w:r>
            <w:r>
              <w:rPr>
                <w:noProof/>
                <w:webHidden/>
              </w:rPr>
              <w:fldChar w:fldCharType="end"/>
            </w:r>
          </w:hyperlink>
        </w:p>
        <w:p w14:paraId="4B17F019" w14:textId="3BCC051A" w:rsidR="00B77E34" w:rsidRDefault="00B77E34" w:rsidP="00DA3C43">
          <w:pPr>
            <w:pStyle w:val="TOC2"/>
            <w:tabs>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44" w:history="1">
            <w:r w:rsidRPr="00080EC3">
              <w:rPr>
                <w:rStyle w:val="Hyperlink"/>
                <w:rFonts w:asciiTheme="majorHAnsi" w:hAnsiTheme="majorHAnsi" w:cstheme="majorHAnsi"/>
                <w:b/>
                <w:noProof/>
              </w:rPr>
              <w:t xml:space="preserve">8) </w:t>
            </w:r>
            <w:r>
              <w:rPr>
                <w:rStyle w:val="Hyperlink"/>
                <w:rFonts w:asciiTheme="majorHAnsi" w:hAnsiTheme="majorHAnsi" w:cstheme="majorHAnsi"/>
                <w:b/>
                <w:noProof/>
              </w:rPr>
              <w:t xml:space="preserve">    </w:t>
            </w:r>
            <w:r w:rsidRPr="00080EC3">
              <w:rPr>
                <w:rStyle w:val="Hyperlink"/>
                <w:rFonts w:asciiTheme="majorHAnsi" w:hAnsiTheme="majorHAnsi" w:cstheme="majorHAnsi"/>
                <w:b/>
                <w:noProof/>
              </w:rPr>
              <w:t>What it means to work</w:t>
            </w:r>
            <w:r>
              <w:rPr>
                <w:noProof/>
                <w:webHidden/>
              </w:rPr>
              <w:tab/>
            </w:r>
            <w:r>
              <w:rPr>
                <w:noProof/>
                <w:webHidden/>
              </w:rPr>
              <w:fldChar w:fldCharType="begin"/>
            </w:r>
            <w:r>
              <w:rPr>
                <w:noProof/>
                <w:webHidden/>
              </w:rPr>
              <w:instrText xml:space="preserve"> PAGEREF _Toc212212344 \h </w:instrText>
            </w:r>
            <w:r>
              <w:rPr>
                <w:noProof/>
                <w:webHidden/>
              </w:rPr>
            </w:r>
            <w:r>
              <w:rPr>
                <w:noProof/>
                <w:webHidden/>
              </w:rPr>
              <w:fldChar w:fldCharType="separate"/>
            </w:r>
            <w:r w:rsidR="001D215C">
              <w:rPr>
                <w:noProof/>
                <w:webHidden/>
              </w:rPr>
              <w:t>5</w:t>
            </w:r>
            <w:r>
              <w:rPr>
                <w:noProof/>
                <w:webHidden/>
              </w:rPr>
              <w:fldChar w:fldCharType="end"/>
            </w:r>
          </w:hyperlink>
        </w:p>
        <w:p w14:paraId="7062C998" w14:textId="302E7DF0" w:rsidR="00B77E34" w:rsidRDefault="00B77E34">
          <w:pPr>
            <w:pStyle w:val="TOC1"/>
            <w:tabs>
              <w:tab w:val="left" w:pos="440"/>
              <w:tab w:val="right" w:pos="9019"/>
            </w:tabs>
            <w:rPr>
              <w:rFonts w:asciiTheme="minorHAnsi" w:eastAsiaTheme="minorEastAsia" w:hAnsiTheme="minorHAnsi" w:cstheme="minorBidi"/>
              <w:noProof/>
              <w:kern w:val="2"/>
              <w:sz w:val="24"/>
              <w:szCs w:val="24"/>
              <w:lang w:val="en-US"/>
              <w14:ligatures w14:val="standardContextual"/>
            </w:rPr>
          </w:pPr>
          <w:hyperlink w:anchor="_Toc212212345" w:history="1">
            <w:r>
              <w:rPr>
                <w:rStyle w:val="Hyperlink"/>
                <w:rFonts w:asciiTheme="majorHAnsi" w:hAnsiTheme="majorHAnsi" w:cstheme="majorHAnsi"/>
                <w:noProof/>
              </w:rPr>
              <w:t>9</w:t>
            </w:r>
            <w:r w:rsidRPr="00080EC3">
              <w:rPr>
                <w:rStyle w:val="Hyperlink"/>
                <w:rFonts w:asciiTheme="majorHAnsi" w:hAnsiTheme="majorHAnsi" w:cstheme="majorHAnsi"/>
                <w:noProof/>
              </w:rPr>
              <w:t>)</w:t>
            </w:r>
            <w:r>
              <w:rPr>
                <w:rFonts w:asciiTheme="minorHAnsi" w:eastAsiaTheme="minorEastAsia" w:hAnsiTheme="minorHAnsi" w:cstheme="minorBidi"/>
                <w:noProof/>
                <w:kern w:val="2"/>
                <w:sz w:val="24"/>
                <w:szCs w:val="24"/>
                <w:lang w:val="en-US"/>
                <w14:ligatures w14:val="standardContextual"/>
              </w:rPr>
              <w:tab/>
              <w:t xml:space="preserve">    </w:t>
            </w:r>
            <w:r w:rsidRPr="00080EC3">
              <w:rPr>
                <w:rStyle w:val="Hyperlink"/>
                <w:rFonts w:asciiTheme="majorHAnsi" w:hAnsiTheme="majorHAnsi" w:cstheme="majorHAnsi"/>
                <w:noProof/>
              </w:rPr>
              <w:t>After Bring-up:</w:t>
            </w:r>
            <w:r>
              <w:rPr>
                <w:noProof/>
                <w:webHidden/>
              </w:rPr>
              <w:tab/>
            </w:r>
            <w:r>
              <w:rPr>
                <w:noProof/>
                <w:webHidden/>
              </w:rPr>
              <w:fldChar w:fldCharType="begin"/>
            </w:r>
            <w:r>
              <w:rPr>
                <w:noProof/>
                <w:webHidden/>
              </w:rPr>
              <w:instrText xml:space="preserve"> PAGEREF _Toc212212345 \h </w:instrText>
            </w:r>
            <w:r>
              <w:rPr>
                <w:noProof/>
                <w:webHidden/>
              </w:rPr>
            </w:r>
            <w:r>
              <w:rPr>
                <w:noProof/>
                <w:webHidden/>
              </w:rPr>
              <w:fldChar w:fldCharType="separate"/>
            </w:r>
            <w:r w:rsidR="001D215C">
              <w:rPr>
                <w:noProof/>
                <w:webHidden/>
              </w:rPr>
              <w:t>6</w:t>
            </w:r>
            <w:r>
              <w:rPr>
                <w:noProof/>
                <w:webHidden/>
              </w:rPr>
              <w:fldChar w:fldCharType="end"/>
            </w:r>
          </w:hyperlink>
        </w:p>
        <w:p w14:paraId="18DCB63F" w14:textId="7BE633CE" w:rsidR="00B77E34" w:rsidRDefault="00B77E34" w:rsidP="00DA3C43">
          <w:pPr>
            <w:pStyle w:val="TOC2"/>
            <w:tabs>
              <w:tab w:val="left" w:pos="720"/>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46" w:history="1">
            <w:r w:rsidR="00242BCF">
              <w:rPr>
                <w:rStyle w:val="Hyperlink"/>
                <w:rFonts w:asciiTheme="majorHAnsi" w:hAnsiTheme="majorHAnsi" w:cstheme="majorHAnsi"/>
                <w:b/>
                <w:noProof/>
              </w:rPr>
              <w:t>10</w:t>
            </w:r>
            <w:r w:rsidRPr="00080EC3">
              <w:rPr>
                <w:rStyle w:val="Hyperlink"/>
                <w:rFonts w:asciiTheme="majorHAnsi" w:hAnsiTheme="majorHAnsi" w:cstheme="majorHAnsi"/>
                <w:b/>
                <w:noProof/>
              </w:rPr>
              <w:t>)</w:t>
            </w:r>
            <w:r>
              <w:rPr>
                <w:rFonts w:asciiTheme="minorHAnsi" w:eastAsiaTheme="minorEastAsia" w:hAnsiTheme="minorHAnsi" w:cstheme="minorBidi"/>
                <w:noProof/>
                <w:kern w:val="2"/>
                <w:sz w:val="24"/>
                <w:szCs w:val="24"/>
                <w:lang w:val="en-US"/>
                <w14:ligatures w14:val="standardContextual"/>
              </w:rPr>
              <w:tab/>
            </w:r>
            <w:r w:rsidRPr="00080EC3">
              <w:rPr>
                <w:rStyle w:val="Hyperlink"/>
                <w:rFonts w:asciiTheme="majorHAnsi" w:hAnsiTheme="majorHAnsi" w:cstheme="majorHAnsi"/>
                <w:b/>
                <w:noProof/>
              </w:rPr>
              <w:t>What did not work and debugged</w:t>
            </w:r>
            <w:r>
              <w:rPr>
                <w:noProof/>
                <w:webHidden/>
              </w:rPr>
              <w:tab/>
            </w:r>
            <w:r>
              <w:rPr>
                <w:noProof/>
                <w:webHidden/>
              </w:rPr>
              <w:fldChar w:fldCharType="begin"/>
            </w:r>
            <w:r>
              <w:rPr>
                <w:noProof/>
                <w:webHidden/>
              </w:rPr>
              <w:instrText xml:space="preserve"> PAGEREF _Toc212212346 \h </w:instrText>
            </w:r>
            <w:r>
              <w:rPr>
                <w:noProof/>
                <w:webHidden/>
              </w:rPr>
            </w:r>
            <w:r>
              <w:rPr>
                <w:noProof/>
                <w:webHidden/>
              </w:rPr>
              <w:fldChar w:fldCharType="separate"/>
            </w:r>
            <w:r w:rsidR="001D215C">
              <w:rPr>
                <w:noProof/>
                <w:webHidden/>
              </w:rPr>
              <w:t>6</w:t>
            </w:r>
            <w:r>
              <w:rPr>
                <w:noProof/>
                <w:webHidden/>
              </w:rPr>
              <w:fldChar w:fldCharType="end"/>
            </w:r>
          </w:hyperlink>
        </w:p>
        <w:p w14:paraId="66484342" w14:textId="468B9339" w:rsidR="00B77E34" w:rsidRDefault="00B77E34" w:rsidP="00DA3C43">
          <w:pPr>
            <w:pStyle w:val="TOC2"/>
            <w:tabs>
              <w:tab w:val="left" w:pos="960"/>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47" w:history="1">
            <w:r w:rsidRPr="00080EC3">
              <w:rPr>
                <w:rStyle w:val="Hyperlink"/>
                <w:rFonts w:asciiTheme="majorHAnsi" w:hAnsiTheme="majorHAnsi" w:cstheme="majorHAnsi"/>
                <w:b/>
                <w:noProof/>
              </w:rPr>
              <w:t>1</w:t>
            </w:r>
            <w:r w:rsidR="00242BCF">
              <w:rPr>
                <w:rStyle w:val="Hyperlink"/>
                <w:rFonts w:asciiTheme="majorHAnsi" w:hAnsiTheme="majorHAnsi" w:cstheme="majorHAnsi"/>
                <w:b/>
                <w:noProof/>
              </w:rPr>
              <w:t xml:space="preserve">1 </w:t>
            </w:r>
            <w:r w:rsidRPr="00080EC3">
              <w:rPr>
                <w:rStyle w:val="Hyperlink"/>
                <w:rFonts w:asciiTheme="majorHAnsi" w:hAnsiTheme="majorHAnsi" w:cstheme="majorHAnsi"/>
                <w:b/>
                <w:noProof/>
              </w:rPr>
              <w:t>)</w:t>
            </w:r>
            <w:r>
              <w:rPr>
                <w:rFonts w:asciiTheme="minorHAnsi" w:eastAsiaTheme="minorEastAsia" w:hAnsiTheme="minorHAnsi" w:cstheme="minorBidi"/>
                <w:noProof/>
                <w:kern w:val="2"/>
                <w:sz w:val="24"/>
                <w:szCs w:val="24"/>
                <w:lang w:val="en-US"/>
                <w14:ligatures w14:val="standardContextual"/>
              </w:rPr>
              <w:tab/>
            </w:r>
            <w:r w:rsidRPr="00080EC3">
              <w:rPr>
                <w:rStyle w:val="Hyperlink"/>
                <w:rFonts w:asciiTheme="majorHAnsi" w:hAnsiTheme="majorHAnsi" w:cstheme="majorHAnsi"/>
                <w:b/>
                <w:noProof/>
              </w:rPr>
              <w:t>Scope Analysis</w:t>
            </w:r>
            <w:r>
              <w:rPr>
                <w:noProof/>
                <w:webHidden/>
              </w:rPr>
              <w:tab/>
            </w:r>
            <w:r>
              <w:rPr>
                <w:noProof/>
                <w:webHidden/>
              </w:rPr>
              <w:fldChar w:fldCharType="begin"/>
            </w:r>
            <w:r>
              <w:rPr>
                <w:noProof/>
                <w:webHidden/>
              </w:rPr>
              <w:instrText xml:space="preserve"> PAGEREF _Toc212212347 \h </w:instrText>
            </w:r>
            <w:r>
              <w:rPr>
                <w:noProof/>
                <w:webHidden/>
              </w:rPr>
            </w:r>
            <w:r>
              <w:rPr>
                <w:noProof/>
                <w:webHidden/>
              </w:rPr>
              <w:fldChar w:fldCharType="separate"/>
            </w:r>
            <w:r w:rsidR="001D215C">
              <w:rPr>
                <w:noProof/>
                <w:webHidden/>
              </w:rPr>
              <w:t>6</w:t>
            </w:r>
            <w:r>
              <w:rPr>
                <w:noProof/>
                <w:webHidden/>
              </w:rPr>
              <w:fldChar w:fldCharType="end"/>
            </w:r>
          </w:hyperlink>
        </w:p>
        <w:p w14:paraId="7D4939E7" w14:textId="4EF95FDF" w:rsidR="00B77E34" w:rsidRDefault="00B77E34" w:rsidP="00DA3C43">
          <w:pPr>
            <w:pStyle w:val="TOC2"/>
            <w:tabs>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48" w:history="1">
            <w:r w:rsidRPr="00080EC3">
              <w:rPr>
                <w:rStyle w:val="Hyperlink"/>
                <w:rFonts w:asciiTheme="majorHAnsi" w:hAnsiTheme="majorHAnsi" w:cstheme="majorHAnsi"/>
                <w:i/>
                <w:iCs/>
                <w:noProof/>
                <w:lang w:val="en-US"/>
              </w:rPr>
              <w:t>Figure 10.1 Power Rails (5V and 3.3V)</w:t>
            </w:r>
            <w:r>
              <w:rPr>
                <w:noProof/>
                <w:webHidden/>
              </w:rPr>
              <w:tab/>
            </w:r>
            <w:r>
              <w:rPr>
                <w:noProof/>
                <w:webHidden/>
              </w:rPr>
              <w:fldChar w:fldCharType="begin"/>
            </w:r>
            <w:r>
              <w:rPr>
                <w:noProof/>
                <w:webHidden/>
              </w:rPr>
              <w:instrText xml:space="preserve"> PAGEREF _Toc212212348 \h </w:instrText>
            </w:r>
            <w:r>
              <w:rPr>
                <w:noProof/>
                <w:webHidden/>
              </w:rPr>
            </w:r>
            <w:r>
              <w:rPr>
                <w:noProof/>
                <w:webHidden/>
              </w:rPr>
              <w:fldChar w:fldCharType="separate"/>
            </w:r>
            <w:r w:rsidR="001D215C">
              <w:rPr>
                <w:noProof/>
                <w:webHidden/>
              </w:rPr>
              <w:t>6</w:t>
            </w:r>
            <w:r>
              <w:rPr>
                <w:noProof/>
                <w:webHidden/>
              </w:rPr>
              <w:fldChar w:fldCharType="end"/>
            </w:r>
          </w:hyperlink>
        </w:p>
        <w:p w14:paraId="7D3F4794" w14:textId="5F39D31E" w:rsidR="00B77E34" w:rsidRDefault="00B77E34" w:rsidP="00DA3C43">
          <w:pPr>
            <w:pStyle w:val="TOC2"/>
            <w:tabs>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49" w:history="1">
            <w:r w:rsidRPr="00080EC3">
              <w:rPr>
                <w:rStyle w:val="Hyperlink"/>
                <w:rFonts w:asciiTheme="majorHAnsi" w:hAnsiTheme="majorHAnsi" w:cstheme="majorHAnsi"/>
                <w:i/>
                <w:iCs/>
                <w:noProof/>
              </w:rPr>
              <w:t>Figure 10.2 – Good Layout Hex and 555 Timer</w:t>
            </w:r>
            <w:r>
              <w:rPr>
                <w:noProof/>
                <w:webHidden/>
              </w:rPr>
              <w:tab/>
            </w:r>
            <w:r>
              <w:rPr>
                <w:noProof/>
                <w:webHidden/>
              </w:rPr>
              <w:fldChar w:fldCharType="begin"/>
            </w:r>
            <w:r>
              <w:rPr>
                <w:noProof/>
                <w:webHidden/>
              </w:rPr>
              <w:instrText xml:space="preserve"> PAGEREF _Toc212212349 \h </w:instrText>
            </w:r>
            <w:r>
              <w:rPr>
                <w:noProof/>
                <w:webHidden/>
              </w:rPr>
            </w:r>
            <w:r>
              <w:rPr>
                <w:noProof/>
                <w:webHidden/>
              </w:rPr>
              <w:fldChar w:fldCharType="separate"/>
            </w:r>
            <w:r w:rsidR="001D215C">
              <w:rPr>
                <w:noProof/>
                <w:webHidden/>
              </w:rPr>
              <w:t>6</w:t>
            </w:r>
            <w:r>
              <w:rPr>
                <w:noProof/>
                <w:webHidden/>
              </w:rPr>
              <w:fldChar w:fldCharType="end"/>
            </w:r>
          </w:hyperlink>
        </w:p>
        <w:p w14:paraId="7FA9F1EC" w14:textId="546D6BA5" w:rsidR="00B77E34" w:rsidRDefault="00B77E34" w:rsidP="00DA3C43">
          <w:pPr>
            <w:pStyle w:val="TOC2"/>
            <w:tabs>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50" w:history="1">
            <w:r w:rsidRPr="00080EC3">
              <w:rPr>
                <w:rStyle w:val="Hyperlink"/>
                <w:rFonts w:asciiTheme="majorHAnsi" w:hAnsiTheme="majorHAnsi" w:cstheme="majorHAnsi"/>
                <w:i/>
                <w:iCs/>
                <w:noProof/>
              </w:rPr>
              <w:t>Figure 10.3 – Bad Layout Hex and 555 Timer</w:t>
            </w:r>
            <w:r>
              <w:rPr>
                <w:noProof/>
                <w:webHidden/>
              </w:rPr>
              <w:tab/>
            </w:r>
            <w:r>
              <w:rPr>
                <w:noProof/>
                <w:webHidden/>
              </w:rPr>
              <w:fldChar w:fldCharType="begin"/>
            </w:r>
            <w:r>
              <w:rPr>
                <w:noProof/>
                <w:webHidden/>
              </w:rPr>
              <w:instrText xml:space="preserve"> PAGEREF _Toc212212350 \h </w:instrText>
            </w:r>
            <w:r>
              <w:rPr>
                <w:noProof/>
                <w:webHidden/>
              </w:rPr>
            </w:r>
            <w:r>
              <w:rPr>
                <w:noProof/>
                <w:webHidden/>
              </w:rPr>
              <w:fldChar w:fldCharType="separate"/>
            </w:r>
            <w:r w:rsidR="001D215C">
              <w:rPr>
                <w:noProof/>
                <w:webHidden/>
              </w:rPr>
              <w:t>6</w:t>
            </w:r>
            <w:r>
              <w:rPr>
                <w:noProof/>
                <w:webHidden/>
              </w:rPr>
              <w:fldChar w:fldCharType="end"/>
            </w:r>
          </w:hyperlink>
        </w:p>
        <w:p w14:paraId="35B2E000" w14:textId="3D3254F4" w:rsidR="00B77E34" w:rsidRDefault="00242BCF" w:rsidP="00DA3C43">
          <w:pPr>
            <w:pStyle w:val="TOC3"/>
            <w:tabs>
              <w:tab w:val="right" w:pos="9019"/>
            </w:tabs>
            <w:ind w:left="0"/>
            <w:rPr>
              <w:rFonts w:asciiTheme="minorHAnsi" w:eastAsiaTheme="minorEastAsia" w:hAnsiTheme="minorHAnsi" w:cstheme="minorBidi"/>
              <w:noProof/>
              <w:kern w:val="2"/>
              <w:sz w:val="24"/>
              <w:szCs w:val="24"/>
              <w:lang w:val="en-US"/>
              <w14:ligatures w14:val="standardContextual"/>
            </w:rPr>
          </w:pPr>
          <w:r>
            <w:rPr>
              <w:rStyle w:val="Hyperlink"/>
              <w:noProof/>
            </w:rPr>
            <w:t xml:space="preserve"> </w:t>
          </w:r>
          <w:hyperlink w:anchor="_Toc212212351" w:history="1">
            <w:r w:rsidR="00B77E34" w:rsidRPr="00080EC3">
              <w:rPr>
                <w:rStyle w:val="Hyperlink"/>
                <w:rFonts w:asciiTheme="majorHAnsi" w:hAnsiTheme="majorHAnsi" w:cstheme="majorHAnsi"/>
                <w:i/>
                <w:iCs/>
                <w:noProof/>
              </w:rPr>
              <w:t>Figure 10.4 – Rise Edge during LDO oscillations</w:t>
            </w:r>
            <w:r w:rsidR="00B77E34">
              <w:rPr>
                <w:noProof/>
                <w:webHidden/>
              </w:rPr>
              <w:tab/>
            </w:r>
            <w:r w:rsidR="00B77E34">
              <w:rPr>
                <w:noProof/>
                <w:webHidden/>
              </w:rPr>
              <w:fldChar w:fldCharType="begin"/>
            </w:r>
            <w:r w:rsidR="00B77E34">
              <w:rPr>
                <w:noProof/>
                <w:webHidden/>
              </w:rPr>
              <w:instrText xml:space="preserve"> PAGEREF _Toc212212351 \h </w:instrText>
            </w:r>
            <w:r w:rsidR="00B77E34">
              <w:rPr>
                <w:noProof/>
                <w:webHidden/>
              </w:rPr>
            </w:r>
            <w:r w:rsidR="00B77E34">
              <w:rPr>
                <w:noProof/>
                <w:webHidden/>
              </w:rPr>
              <w:fldChar w:fldCharType="separate"/>
            </w:r>
            <w:r w:rsidR="001D215C">
              <w:rPr>
                <w:noProof/>
                <w:webHidden/>
              </w:rPr>
              <w:t>7</w:t>
            </w:r>
            <w:r w:rsidR="00B77E34">
              <w:rPr>
                <w:noProof/>
                <w:webHidden/>
              </w:rPr>
              <w:fldChar w:fldCharType="end"/>
            </w:r>
          </w:hyperlink>
        </w:p>
        <w:p w14:paraId="2A481DD1" w14:textId="2FE4128D" w:rsidR="00B77E34" w:rsidRDefault="00242BCF" w:rsidP="00DA3C43">
          <w:pPr>
            <w:pStyle w:val="TOC3"/>
            <w:tabs>
              <w:tab w:val="right" w:pos="9019"/>
            </w:tabs>
            <w:ind w:left="0"/>
            <w:rPr>
              <w:rFonts w:asciiTheme="minorHAnsi" w:eastAsiaTheme="minorEastAsia" w:hAnsiTheme="minorHAnsi" w:cstheme="minorBidi"/>
              <w:noProof/>
              <w:kern w:val="2"/>
              <w:sz w:val="24"/>
              <w:szCs w:val="24"/>
              <w:lang w:val="en-US"/>
              <w14:ligatures w14:val="standardContextual"/>
            </w:rPr>
          </w:pPr>
          <w:r>
            <w:rPr>
              <w:rStyle w:val="Hyperlink"/>
              <w:noProof/>
            </w:rPr>
            <w:t xml:space="preserve"> </w:t>
          </w:r>
          <w:hyperlink w:anchor="_Toc212212352" w:history="1">
            <w:r w:rsidR="00B77E34" w:rsidRPr="00080EC3">
              <w:rPr>
                <w:rStyle w:val="Hyperlink"/>
                <w:rFonts w:asciiTheme="majorHAnsi" w:hAnsiTheme="majorHAnsi" w:cstheme="majorHAnsi"/>
                <w:i/>
                <w:iCs/>
                <w:noProof/>
              </w:rPr>
              <w:t>Figure 10.5 - Falling Edge during LDO oscillations</w:t>
            </w:r>
            <w:r w:rsidR="00B77E34">
              <w:rPr>
                <w:noProof/>
                <w:webHidden/>
              </w:rPr>
              <w:tab/>
            </w:r>
            <w:r w:rsidR="00B77E34">
              <w:rPr>
                <w:noProof/>
                <w:webHidden/>
              </w:rPr>
              <w:fldChar w:fldCharType="begin"/>
            </w:r>
            <w:r w:rsidR="00B77E34">
              <w:rPr>
                <w:noProof/>
                <w:webHidden/>
              </w:rPr>
              <w:instrText xml:space="preserve"> PAGEREF _Toc212212352 \h </w:instrText>
            </w:r>
            <w:r w:rsidR="00B77E34">
              <w:rPr>
                <w:noProof/>
                <w:webHidden/>
              </w:rPr>
            </w:r>
            <w:r w:rsidR="00B77E34">
              <w:rPr>
                <w:noProof/>
                <w:webHidden/>
              </w:rPr>
              <w:fldChar w:fldCharType="separate"/>
            </w:r>
            <w:r w:rsidR="001D215C">
              <w:rPr>
                <w:noProof/>
                <w:webHidden/>
              </w:rPr>
              <w:t>7</w:t>
            </w:r>
            <w:r w:rsidR="00B77E34">
              <w:rPr>
                <w:noProof/>
                <w:webHidden/>
              </w:rPr>
              <w:fldChar w:fldCharType="end"/>
            </w:r>
          </w:hyperlink>
        </w:p>
        <w:p w14:paraId="2BACAF26" w14:textId="679BAFCC" w:rsidR="00B77E34" w:rsidRDefault="00B77E34">
          <w:pPr>
            <w:pStyle w:val="TOC1"/>
            <w:tabs>
              <w:tab w:val="left" w:pos="720"/>
              <w:tab w:val="right" w:pos="9019"/>
            </w:tabs>
            <w:rPr>
              <w:rFonts w:asciiTheme="minorHAnsi" w:eastAsiaTheme="minorEastAsia" w:hAnsiTheme="minorHAnsi" w:cstheme="minorBidi"/>
              <w:noProof/>
              <w:kern w:val="2"/>
              <w:sz w:val="24"/>
              <w:szCs w:val="24"/>
              <w:lang w:val="en-US"/>
              <w14:ligatures w14:val="standardContextual"/>
            </w:rPr>
          </w:pPr>
          <w:hyperlink w:anchor="_Toc212212353" w:history="1">
            <w:r w:rsidRPr="00080EC3">
              <w:rPr>
                <w:rStyle w:val="Hyperlink"/>
                <w:rFonts w:asciiTheme="majorHAnsi" w:hAnsiTheme="majorHAnsi" w:cstheme="majorHAnsi"/>
                <w:noProof/>
              </w:rPr>
              <w:t>1</w:t>
            </w:r>
            <w:r w:rsidR="00242BCF">
              <w:rPr>
                <w:rStyle w:val="Hyperlink"/>
                <w:rFonts w:asciiTheme="majorHAnsi" w:hAnsiTheme="majorHAnsi" w:cstheme="majorHAnsi"/>
                <w:noProof/>
              </w:rPr>
              <w:t>2</w:t>
            </w:r>
            <w:r w:rsidRPr="00080EC3">
              <w:rPr>
                <w:rStyle w:val="Hyperlink"/>
                <w:rFonts w:asciiTheme="majorHAnsi" w:hAnsiTheme="majorHAnsi" w:cstheme="majorHAnsi"/>
                <w:noProof/>
              </w:rPr>
              <w:t>)</w:t>
            </w:r>
            <w:r>
              <w:rPr>
                <w:rFonts w:asciiTheme="minorHAnsi" w:eastAsiaTheme="minorEastAsia" w:hAnsiTheme="minorHAnsi" w:cstheme="minorBidi"/>
                <w:noProof/>
                <w:kern w:val="2"/>
                <w:sz w:val="24"/>
                <w:szCs w:val="24"/>
                <w:lang w:val="en-US"/>
                <w14:ligatures w14:val="standardContextual"/>
              </w:rPr>
              <w:tab/>
            </w:r>
            <w:r w:rsidRPr="00080EC3">
              <w:rPr>
                <w:rStyle w:val="Hyperlink"/>
                <w:rFonts w:asciiTheme="majorHAnsi" w:hAnsiTheme="majorHAnsi" w:cstheme="majorHAnsi"/>
                <w:noProof/>
              </w:rPr>
              <w:t>Thevenin’s Resistance</w:t>
            </w:r>
            <w:r>
              <w:rPr>
                <w:noProof/>
                <w:webHidden/>
              </w:rPr>
              <w:tab/>
            </w:r>
            <w:r>
              <w:rPr>
                <w:noProof/>
                <w:webHidden/>
              </w:rPr>
              <w:fldChar w:fldCharType="begin"/>
            </w:r>
            <w:r>
              <w:rPr>
                <w:noProof/>
                <w:webHidden/>
              </w:rPr>
              <w:instrText xml:space="preserve"> PAGEREF _Toc212212353 \h </w:instrText>
            </w:r>
            <w:r>
              <w:rPr>
                <w:noProof/>
                <w:webHidden/>
              </w:rPr>
            </w:r>
            <w:r>
              <w:rPr>
                <w:noProof/>
                <w:webHidden/>
              </w:rPr>
              <w:fldChar w:fldCharType="separate"/>
            </w:r>
            <w:r w:rsidR="001D215C">
              <w:rPr>
                <w:noProof/>
                <w:webHidden/>
              </w:rPr>
              <w:t>12</w:t>
            </w:r>
            <w:r>
              <w:rPr>
                <w:noProof/>
                <w:webHidden/>
              </w:rPr>
              <w:fldChar w:fldCharType="end"/>
            </w:r>
          </w:hyperlink>
        </w:p>
        <w:p w14:paraId="1AC7FE94" w14:textId="5F6FB518" w:rsidR="00B77E34" w:rsidRDefault="00B77E34" w:rsidP="00DA3C43">
          <w:pPr>
            <w:pStyle w:val="TOC3"/>
            <w:tabs>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54" w:history="1">
            <w:r w:rsidRPr="00080EC3">
              <w:rPr>
                <w:rStyle w:val="Hyperlink"/>
                <w:rFonts w:asciiTheme="majorHAnsi" w:hAnsiTheme="majorHAnsi" w:cstheme="majorHAnsi"/>
                <w:i/>
                <w:iCs/>
                <w:noProof/>
                <w:lang w:val="en-US"/>
              </w:rPr>
              <w:t>Figure 10 .14 – Voltage across 47 ohms Resistor</w:t>
            </w:r>
            <w:r>
              <w:rPr>
                <w:noProof/>
                <w:webHidden/>
              </w:rPr>
              <w:tab/>
            </w:r>
            <w:r>
              <w:rPr>
                <w:noProof/>
                <w:webHidden/>
              </w:rPr>
              <w:fldChar w:fldCharType="begin"/>
            </w:r>
            <w:r>
              <w:rPr>
                <w:noProof/>
                <w:webHidden/>
              </w:rPr>
              <w:instrText xml:space="preserve"> PAGEREF _Toc212212354 \h </w:instrText>
            </w:r>
            <w:r>
              <w:rPr>
                <w:noProof/>
                <w:webHidden/>
              </w:rPr>
            </w:r>
            <w:r>
              <w:rPr>
                <w:noProof/>
                <w:webHidden/>
              </w:rPr>
              <w:fldChar w:fldCharType="separate"/>
            </w:r>
            <w:r w:rsidR="001D215C">
              <w:rPr>
                <w:noProof/>
                <w:webHidden/>
              </w:rPr>
              <w:t>12</w:t>
            </w:r>
            <w:r>
              <w:rPr>
                <w:noProof/>
                <w:webHidden/>
              </w:rPr>
              <w:fldChar w:fldCharType="end"/>
            </w:r>
          </w:hyperlink>
        </w:p>
        <w:p w14:paraId="057E28F8" w14:textId="01877143" w:rsidR="00B77E34" w:rsidRDefault="00B77E34" w:rsidP="00DA3C43">
          <w:pPr>
            <w:pStyle w:val="TOC2"/>
            <w:tabs>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55" w:history="1">
            <w:r w:rsidRPr="00080EC3">
              <w:rPr>
                <w:rStyle w:val="Hyperlink"/>
                <w:rFonts w:asciiTheme="majorHAnsi" w:eastAsia="Calibri" w:hAnsiTheme="majorHAnsi" w:cstheme="majorHAnsi"/>
                <w:b/>
                <w:noProof/>
              </w:rPr>
              <w:t>1</w:t>
            </w:r>
            <w:r w:rsidR="00242BCF">
              <w:rPr>
                <w:rStyle w:val="Hyperlink"/>
                <w:rFonts w:asciiTheme="majorHAnsi" w:eastAsia="Calibri" w:hAnsiTheme="majorHAnsi" w:cstheme="majorHAnsi"/>
                <w:b/>
                <w:noProof/>
              </w:rPr>
              <w:t>3</w:t>
            </w:r>
            <w:r w:rsidRPr="00080EC3">
              <w:rPr>
                <w:rStyle w:val="Hyperlink"/>
                <w:rFonts w:asciiTheme="majorHAnsi" w:eastAsia="Calibri" w:hAnsiTheme="majorHAnsi" w:cstheme="majorHAnsi"/>
                <w:b/>
                <w:noProof/>
              </w:rPr>
              <w:t>) Best Design Practices Followed</w:t>
            </w:r>
            <w:r>
              <w:rPr>
                <w:noProof/>
                <w:webHidden/>
              </w:rPr>
              <w:tab/>
            </w:r>
            <w:r>
              <w:rPr>
                <w:noProof/>
                <w:webHidden/>
              </w:rPr>
              <w:fldChar w:fldCharType="begin"/>
            </w:r>
            <w:r>
              <w:rPr>
                <w:noProof/>
                <w:webHidden/>
              </w:rPr>
              <w:instrText xml:space="preserve"> PAGEREF _Toc212212355 \h </w:instrText>
            </w:r>
            <w:r>
              <w:rPr>
                <w:noProof/>
                <w:webHidden/>
              </w:rPr>
            </w:r>
            <w:r>
              <w:rPr>
                <w:noProof/>
                <w:webHidden/>
              </w:rPr>
              <w:fldChar w:fldCharType="separate"/>
            </w:r>
            <w:r w:rsidR="001D215C">
              <w:rPr>
                <w:noProof/>
                <w:webHidden/>
              </w:rPr>
              <w:t>13</w:t>
            </w:r>
            <w:r>
              <w:rPr>
                <w:noProof/>
                <w:webHidden/>
              </w:rPr>
              <w:fldChar w:fldCharType="end"/>
            </w:r>
          </w:hyperlink>
        </w:p>
        <w:p w14:paraId="53F66438" w14:textId="5535AF18" w:rsidR="00B77E34" w:rsidRDefault="00B77E34" w:rsidP="00DA3C43">
          <w:pPr>
            <w:pStyle w:val="TOC2"/>
            <w:tabs>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56" w:history="1">
            <w:r w:rsidRPr="00080EC3">
              <w:rPr>
                <w:rStyle w:val="Hyperlink"/>
                <w:rFonts w:asciiTheme="majorHAnsi" w:eastAsia="Calibri" w:hAnsiTheme="majorHAnsi" w:cstheme="majorHAnsi"/>
                <w:b/>
                <w:noProof/>
              </w:rPr>
              <w:t>1</w:t>
            </w:r>
            <w:r w:rsidR="00242BCF">
              <w:rPr>
                <w:rStyle w:val="Hyperlink"/>
                <w:rFonts w:asciiTheme="majorHAnsi" w:eastAsia="Calibri" w:hAnsiTheme="majorHAnsi" w:cstheme="majorHAnsi"/>
                <w:b/>
                <w:noProof/>
              </w:rPr>
              <w:t>4</w:t>
            </w:r>
            <w:r w:rsidRPr="00080EC3">
              <w:rPr>
                <w:rStyle w:val="Hyperlink"/>
                <w:rFonts w:asciiTheme="majorHAnsi" w:eastAsia="Calibri" w:hAnsiTheme="majorHAnsi" w:cstheme="majorHAnsi"/>
                <w:b/>
                <w:noProof/>
              </w:rPr>
              <w:t>) Improvements to be Implemented</w:t>
            </w:r>
            <w:r>
              <w:rPr>
                <w:noProof/>
                <w:webHidden/>
              </w:rPr>
              <w:tab/>
            </w:r>
            <w:r>
              <w:rPr>
                <w:noProof/>
                <w:webHidden/>
              </w:rPr>
              <w:fldChar w:fldCharType="begin"/>
            </w:r>
            <w:r>
              <w:rPr>
                <w:noProof/>
                <w:webHidden/>
              </w:rPr>
              <w:instrText xml:space="preserve"> PAGEREF _Toc212212356 \h </w:instrText>
            </w:r>
            <w:r>
              <w:rPr>
                <w:noProof/>
                <w:webHidden/>
              </w:rPr>
            </w:r>
            <w:r>
              <w:rPr>
                <w:noProof/>
                <w:webHidden/>
              </w:rPr>
              <w:fldChar w:fldCharType="separate"/>
            </w:r>
            <w:r w:rsidR="001D215C">
              <w:rPr>
                <w:noProof/>
                <w:webHidden/>
              </w:rPr>
              <w:t>13</w:t>
            </w:r>
            <w:r>
              <w:rPr>
                <w:noProof/>
                <w:webHidden/>
              </w:rPr>
              <w:fldChar w:fldCharType="end"/>
            </w:r>
          </w:hyperlink>
        </w:p>
        <w:p w14:paraId="2E6FA60A" w14:textId="7ECDC92C" w:rsidR="00B77E34" w:rsidRDefault="00B77E34" w:rsidP="00DA3C43">
          <w:pPr>
            <w:pStyle w:val="TOC2"/>
            <w:tabs>
              <w:tab w:val="right" w:pos="9019"/>
            </w:tabs>
            <w:ind w:left="0"/>
            <w:rPr>
              <w:rFonts w:asciiTheme="minorHAnsi" w:eastAsiaTheme="minorEastAsia" w:hAnsiTheme="minorHAnsi" w:cstheme="minorBidi"/>
              <w:noProof/>
              <w:kern w:val="2"/>
              <w:sz w:val="24"/>
              <w:szCs w:val="24"/>
              <w:lang w:val="en-US"/>
              <w14:ligatures w14:val="standardContextual"/>
            </w:rPr>
          </w:pPr>
          <w:hyperlink w:anchor="_Toc212212357" w:history="1">
            <w:r w:rsidRPr="00080EC3">
              <w:rPr>
                <w:rStyle w:val="Hyperlink"/>
                <w:rFonts w:asciiTheme="majorHAnsi" w:eastAsia="Calibri" w:hAnsiTheme="majorHAnsi" w:cstheme="majorHAnsi"/>
                <w:b/>
                <w:noProof/>
              </w:rPr>
              <w:t>1</w:t>
            </w:r>
            <w:r w:rsidR="00242BCF">
              <w:rPr>
                <w:rStyle w:val="Hyperlink"/>
                <w:rFonts w:asciiTheme="majorHAnsi" w:eastAsia="Calibri" w:hAnsiTheme="majorHAnsi" w:cstheme="majorHAnsi"/>
                <w:b/>
                <w:noProof/>
              </w:rPr>
              <w:t>5</w:t>
            </w:r>
            <w:r w:rsidRPr="00080EC3">
              <w:rPr>
                <w:rStyle w:val="Hyperlink"/>
                <w:rFonts w:asciiTheme="majorHAnsi" w:eastAsia="Calibri" w:hAnsiTheme="majorHAnsi" w:cstheme="majorHAnsi"/>
                <w:b/>
                <w:noProof/>
              </w:rPr>
              <w:t>) Conclusion:</w:t>
            </w:r>
            <w:r>
              <w:rPr>
                <w:noProof/>
                <w:webHidden/>
              </w:rPr>
              <w:tab/>
            </w:r>
            <w:r>
              <w:rPr>
                <w:noProof/>
                <w:webHidden/>
              </w:rPr>
              <w:fldChar w:fldCharType="begin"/>
            </w:r>
            <w:r>
              <w:rPr>
                <w:noProof/>
                <w:webHidden/>
              </w:rPr>
              <w:instrText xml:space="preserve"> PAGEREF _Toc212212357 \h </w:instrText>
            </w:r>
            <w:r>
              <w:rPr>
                <w:noProof/>
                <w:webHidden/>
              </w:rPr>
            </w:r>
            <w:r>
              <w:rPr>
                <w:noProof/>
                <w:webHidden/>
              </w:rPr>
              <w:fldChar w:fldCharType="separate"/>
            </w:r>
            <w:r w:rsidR="001D215C">
              <w:rPr>
                <w:noProof/>
                <w:webHidden/>
              </w:rPr>
              <w:t>13</w:t>
            </w:r>
            <w:r>
              <w:rPr>
                <w:noProof/>
                <w:webHidden/>
              </w:rPr>
              <w:fldChar w:fldCharType="end"/>
            </w:r>
          </w:hyperlink>
        </w:p>
        <w:p w14:paraId="474CC411" w14:textId="0C41A47A" w:rsidR="00FE0197" w:rsidRPr="00222A58" w:rsidRDefault="00000000" w:rsidP="00222A58">
          <w:pPr>
            <w:widowControl w:val="0"/>
            <w:tabs>
              <w:tab w:val="right" w:pos="12000"/>
            </w:tabs>
            <w:spacing w:before="60" w:line="240" w:lineRule="auto"/>
            <w:rPr>
              <w:rFonts w:asciiTheme="majorHAnsi" w:eastAsia="Calibri" w:hAnsiTheme="majorHAnsi" w:cstheme="majorHAnsi"/>
              <w:b/>
              <w:color w:val="000000"/>
              <w:sz w:val="24"/>
              <w:szCs w:val="24"/>
            </w:rPr>
          </w:pPr>
          <w:r w:rsidRPr="00222A58">
            <w:rPr>
              <w:rFonts w:asciiTheme="majorHAnsi" w:hAnsiTheme="majorHAnsi" w:cstheme="majorHAnsi"/>
            </w:rPr>
            <w:lastRenderedPageBreak/>
            <w:fldChar w:fldCharType="end"/>
          </w:r>
        </w:p>
      </w:sdtContent>
    </w:sdt>
    <w:bookmarkStart w:id="2" w:name="_14zxmku13xep" w:colFirst="0" w:colLast="0" w:displacedByCustomXml="prev"/>
    <w:bookmarkEnd w:id="2" w:displacedByCustomXml="prev"/>
    <w:p w14:paraId="670AAD58" w14:textId="77777777" w:rsidR="00FE0197" w:rsidRPr="00222A58" w:rsidRDefault="00000000">
      <w:pPr>
        <w:pStyle w:val="Heading2"/>
        <w:numPr>
          <w:ilvl w:val="0"/>
          <w:numId w:val="1"/>
        </w:numPr>
        <w:rPr>
          <w:rFonts w:asciiTheme="majorHAnsi" w:hAnsiTheme="majorHAnsi" w:cstheme="majorHAnsi"/>
          <w:b/>
        </w:rPr>
      </w:pPr>
      <w:bookmarkStart w:id="3" w:name="_Toc212212334"/>
      <w:r w:rsidRPr="00222A58">
        <w:rPr>
          <w:rFonts w:asciiTheme="majorHAnsi" w:hAnsiTheme="majorHAnsi" w:cstheme="majorHAnsi"/>
          <w:b/>
        </w:rPr>
        <w:t>Objective:</w:t>
      </w:r>
      <w:bookmarkEnd w:id="3"/>
    </w:p>
    <w:p w14:paraId="53B70906" w14:textId="105CFB86" w:rsidR="00B36456" w:rsidRPr="00222A58" w:rsidRDefault="00B36456" w:rsidP="003941FF">
      <w:pPr>
        <w:rPr>
          <w:rFonts w:asciiTheme="majorHAnsi" w:hAnsiTheme="majorHAnsi" w:cstheme="majorHAnsi"/>
        </w:rPr>
      </w:pPr>
      <w:r w:rsidRPr="00222A58">
        <w:rPr>
          <w:rFonts w:asciiTheme="majorHAnsi" w:hAnsiTheme="majorHAnsi" w:cstheme="majorHAnsi"/>
        </w:rPr>
        <w:t>To understand how switching noise and board layout affect the circuit’s performance. It focuses on measuring noise levels, checking the behaviour of switching signals, and seeing how design choices impact power stability and overall board operation.</w:t>
      </w:r>
    </w:p>
    <w:p w14:paraId="30CF25CF" w14:textId="77777777" w:rsidR="00FE0197" w:rsidRPr="00222A58" w:rsidRDefault="00FE0197" w:rsidP="003941FF">
      <w:pPr>
        <w:rPr>
          <w:rFonts w:asciiTheme="majorHAnsi" w:eastAsia="Calibri" w:hAnsiTheme="majorHAnsi" w:cstheme="majorHAnsi"/>
          <w:sz w:val="24"/>
          <w:szCs w:val="24"/>
        </w:rPr>
      </w:pPr>
    </w:p>
    <w:p w14:paraId="15EA31FF" w14:textId="77777777" w:rsidR="00FE0197" w:rsidRPr="00222A58" w:rsidRDefault="00000000">
      <w:pPr>
        <w:pStyle w:val="Heading2"/>
        <w:numPr>
          <w:ilvl w:val="0"/>
          <w:numId w:val="1"/>
        </w:numPr>
        <w:rPr>
          <w:rFonts w:asciiTheme="majorHAnsi" w:hAnsiTheme="majorHAnsi" w:cstheme="majorHAnsi"/>
          <w:b/>
        </w:rPr>
      </w:pPr>
      <w:bookmarkStart w:id="4" w:name="_Toc212212335"/>
      <w:r w:rsidRPr="00222A58">
        <w:rPr>
          <w:rFonts w:asciiTheme="majorHAnsi" w:hAnsiTheme="majorHAnsi" w:cstheme="majorHAnsi"/>
          <w:b/>
        </w:rPr>
        <w:t>Bill of Materials:</w:t>
      </w:r>
      <w:bookmarkEnd w:id="4"/>
    </w:p>
    <w:p w14:paraId="548CB52A" w14:textId="35F56D32" w:rsidR="00FE0197" w:rsidRPr="00222A58" w:rsidRDefault="00B36456" w:rsidP="00B36456">
      <w:pPr>
        <w:pStyle w:val="ListParagraph"/>
        <w:numPr>
          <w:ilvl w:val="0"/>
          <w:numId w:val="8"/>
        </w:numPr>
        <w:rPr>
          <w:rFonts w:asciiTheme="majorHAnsi" w:hAnsiTheme="majorHAnsi" w:cstheme="majorHAnsi"/>
        </w:rPr>
      </w:pPr>
      <w:r w:rsidRPr="00222A58">
        <w:rPr>
          <w:rFonts w:asciiTheme="majorHAnsi" w:hAnsiTheme="majorHAnsi" w:cstheme="majorHAnsi"/>
        </w:rPr>
        <w:t>NE555DR</w:t>
      </w:r>
    </w:p>
    <w:p w14:paraId="588726B7" w14:textId="0C2D94B5" w:rsidR="00B36456" w:rsidRPr="00222A58" w:rsidRDefault="00B36456" w:rsidP="00B36456">
      <w:pPr>
        <w:pStyle w:val="ListParagraph"/>
        <w:numPr>
          <w:ilvl w:val="0"/>
          <w:numId w:val="8"/>
        </w:numPr>
        <w:rPr>
          <w:rFonts w:asciiTheme="majorHAnsi" w:hAnsiTheme="majorHAnsi" w:cstheme="majorHAnsi"/>
        </w:rPr>
      </w:pPr>
      <w:r w:rsidRPr="00222A58">
        <w:rPr>
          <w:rFonts w:asciiTheme="majorHAnsi" w:hAnsiTheme="majorHAnsi" w:cstheme="majorHAnsi"/>
        </w:rPr>
        <w:t>LDO-AMS1117</w:t>
      </w:r>
    </w:p>
    <w:p w14:paraId="05C3EEE6" w14:textId="3F02F865" w:rsidR="00B36456" w:rsidRPr="00222A58" w:rsidRDefault="00B36456" w:rsidP="00B36456">
      <w:pPr>
        <w:pStyle w:val="ListParagraph"/>
        <w:numPr>
          <w:ilvl w:val="0"/>
          <w:numId w:val="8"/>
        </w:numPr>
        <w:rPr>
          <w:rFonts w:asciiTheme="majorHAnsi" w:hAnsiTheme="majorHAnsi" w:cstheme="majorHAnsi"/>
        </w:rPr>
      </w:pPr>
      <w:r w:rsidRPr="00222A58">
        <w:rPr>
          <w:rFonts w:asciiTheme="majorHAnsi" w:hAnsiTheme="majorHAnsi" w:cstheme="majorHAnsi"/>
        </w:rPr>
        <w:t>Hex Inverter – SN7AHC14DR</w:t>
      </w:r>
    </w:p>
    <w:p w14:paraId="4A7A0AB8" w14:textId="379A31C0" w:rsidR="00AB7A1E" w:rsidRPr="00222A58" w:rsidRDefault="00B36456" w:rsidP="00B36456">
      <w:pPr>
        <w:pStyle w:val="ListParagraph"/>
        <w:numPr>
          <w:ilvl w:val="0"/>
          <w:numId w:val="8"/>
        </w:numPr>
        <w:rPr>
          <w:rFonts w:asciiTheme="majorHAnsi" w:hAnsiTheme="majorHAnsi" w:cstheme="majorHAnsi"/>
        </w:rPr>
      </w:pPr>
      <w:r w:rsidRPr="00222A58">
        <w:rPr>
          <w:rFonts w:asciiTheme="majorHAnsi" w:hAnsiTheme="majorHAnsi" w:cstheme="majorHAnsi"/>
        </w:rPr>
        <w:t>Resistors – 47</w:t>
      </w:r>
      <w:r w:rsidR="00222A58" w:rsidRPr="00222A58">
        <w:rPr>
          <w:rFonts w:asciiTheme="majorHAnsi" w:hAnsiTheme="majorHAnsi" w:cstheme="majorHAnsi"/>
        </w:rPr>
        <w:t>ohm x</w:t>
      </w:r>
      <w:r w:rsidR="00AB7A1E" w:rsidRPr="00222A58">
        <w:rPr>
          <w:rFonts w:asciiTheme="majorHAnsi" w:hAnsiTheme="majorHAnsi" w:cstheme="majorHAnsi"/>
        </w:rPr>
        <w:t xml:space="preserve"> </w:t>
      </w:r>
      <w:r w:rsidRPr="00222A58">
        <w:rPr>
          <w:rFonts w:asciiTheme="majorHAnsi" w:hAnsiTheme="majorHAnsi" w:cstheme="majorHAnsi"/>
        </w:rPr>
        <w:t xml:space="preserve">6 </w:t>
      </w:r>
    </w:p>
    <w:p w14:paraId="7D5F5A47" w14:textId="789C40AB" w:rsidR="00AB7A1E" w:rsidRPr="00222A58" w:rsidRDefault="00AB7A1E" w:rsidP="00AB7A1E">
      <w:pPr>
        <w:pStyle w:val="ListParagraph"/>
        <w:ind w:left="1440"/>
        <w:rPr>
          <w:rFonts w:asciiTheme="majorHAnsi" w:hAnsiTheme="majorHAnsi" w:cstheme="majorHAnsi"/>
        </w:rPr>
      </w:pPr>
      <w:r w:rsidRPr="00222A58">
        <w:rPr>
          <w:rFonts w:asciiTheme="majorHAnsi" w:hAnsiTheme="majorHAnsi" w:cstheme="majorHAnsi"/>
        </w:rPr>
        <w:t xml:space="preserve">       1k</w:t>
      </w:r>
      <w:r w:rsidR="00B36456" w:rsidRPr="00222A58">
        <w:rPr>
          <w:rFonts w:asciiTheme="majorHAnsi" w:hAnsiTheme="majorHAnsi" w:cstheme="majorHAnsi"/>
        </w:rPr>
        <w:t xml:space="preserve"> ohm</w:t>
      </w:r>
      <w:r w:rsidRPr="00222A58">
        <w:rPr>
          <w:rFonts w:asciiTheme="majorHAnsi" w:hAnsiTheme="majorHAnsi" w:cstheme="majorHAnsi"/>
        </w:rPr>
        <w:t xml:space="preserve"> x 4</w:t>
      </w:r>
    </w:p>
    <w:p w14:paraId="4F0F0C58" w14:textId="6B53BD72" w:rsidR="00B36456" w:rsidRPr="00222A58" w:rsidRDefault="00B36456" w:rsidP="00AB7A1E">
      <w:pPr>
        <w:pStyle w:val="ListParagraph"/>
        <w:ind w:left="1440"/>
        <w:rPr>
          <w:rFonts w:asciiTheme="majorHAnsi" w:hAnsiTheme="majorHAnsi" w:cstheme="majorHAnsi"/>
        </w:rPr>
      </w:pPr>
      <w:r w:rsidRPr="00222A58">
        <w:rPr>
          <w:rFonts w:asciiTheme="majorHAnsi" w:hAnsiTheme="majorHAnsi" w:cstheme="majorHAnsi"/>
        </w:rPr>
        <w:t xml:space="preserve"> </w:t>
      </w:r>
      <w:r w:rsidR="00AB7A1E" w:rsidRPr="00222A58">
        <w:rPr>
          <w:rFonts w:asciiTheme="majorHAnsi" w:hAnsiTheme="majorHAnsi" w:cstheme="majorHAnsi"/>
        </w:rPr>
        <w:t xml:space="preserve">      10k ohm x 2</w:t>
      </w:r>
    </w:p>
    <w:p w14:paraId="49AA7A7E" w14:textId="58F17239" w:rsidR="00FE0197" w:rsidRPr="00222A58" w:rsidRDefault="00AB7A1E" w:rsidP="00AB7A1E">
      <w:pPr>
        <w:pStyle w:val="ListParagraph"/>
        <w:numPr>
          <w:ilvl w:val="0"/>
          <w:numId w:val="8"/>
        </w:numPr>
        <w:rPr>
          <w:rFonts w:asciiTheme="majorHAnsi" w:hAnsiTheme="majorHAnsi" w:cstheme="majorHAnsi"/>
        </w:rPr>
      </w:pPr>
      <w:r w:rsidRPr="00222A58">
        <w:rPr>
          <w:rFonts w:asciiTheme="majorHAnsi" w:hAnsiTheme="majorHAnsi" w:cstheme="majorHAnsi"/>
        </w:rPr>
        <w:t>LED – 8 Nos.</w:t>
      </w:r>
    </w:p>
    <w:p w14:paraId="46C01CE6" w14:textId="72690710" w:rsidR="00AB7A1E" w:rsidRPr="00222A58" w:rsidRDefault="00AB7A1E" w:rsidP="00AB7A1E">
      <w:pPr>
        <w:pStyle w:val="ListParagraph"/>
        <w:numPr>
          <w:ilvl w:val="0"/>
          <w:numId w:val="8"/>
        </w:numPr>
        <w:rPr>
          <w:rFonts w:asciiTheme="majorHAnsi" w:hAnsiTheme="majorHAnsi" w:cstheme="majorHAnsi"/>
        </w:rPr>
      </w:pPr>
      <w:r w:rsidRPr="00222A58">
        <w:rPr>
          <w:rFonts w:asciiTheme="majorHAnsi" w:hAnsiTheme="majorHAnsi" w:cstheme="majorHAnsi"/>
        </w:rPr>
        <w:t>Power Adapter</w:t>
      </w:r>
    </w:p>
    <w:p w14:paraId="4C156A1F" w14:textId="7803FDFD" w:rsidR="00AB7A1E" w:rsidRPr="00222A58" w:rsidRDefault="00AB7A1E" w:rsidP="00AB7A1E">
      <w:pPr>
        <w:pStyle w:val="ListParagraph"/>
        <w:numPr>
          <w:ilvl w:val="0"/>
          <w:numId w:val="8"/>
        </w:numPr>
        <w:rPr>
          <w:rFonts w:asciiTheme="majorHAnsi" w:hAnsiTheme="majorHAnsi" w:cstheme="majorHAnsi"/>
        </w:rPr>
      </w:pPr>
      <w:r w:rsidRPr="00222A58">
        <w:rPr>
          <w:rFonts w:asciiTheme="majorHAnsi" w:hAnsiTheme="majorHAnsi" w:cstheme="majorHAnsi"/>
        </w:rPr>
        <w:t>Header pins and shorting flags – 4</w:t>
      </w:r>
    </w:p>
    <w:p w14:paraId="01961C69" w14:textId="79F4D303" w:rsidR="00AB7A1E" w:rsidRPr="00222A58" w:rsidRDefault="00AB7A1E" w:rsidP="00AB7A1E">
      <w:pPr>
        <w:pStyle w:val="ListParagraph"/>
        <w:numPr>
          <w:ilvl w:val="0"/>
          <w:numId w:val="8"/>
        </w:numPr>
        <w:rPr>
          <w:rFonts w:asciiTheme="majorHAnsi" w:hAnsiTheme="majorHAnsi" w:cstheme="majorHAnsi"/>
        </w:rPr>
      </w:pPr>
      <w:r w:rsidRPr="00222A58">
        <w:rPr>
          <w:rFonts w:asciiTheme="majorHAnsi" w:hAnsiTheme="majorHAnsi" w:cstheme="majorHAnsi"/>
        </w:rPr>
        <w:t>Capacitor – 1uF – 1</w:t>
      </w:r>
    </w:p>
    <w:p w14:paraId="2C2A1F39" w14:textId="2AB8236E" w:rsidR="00FE0197" w:rsidRPr="00222A58" w:rsidRDefault="00AB7A1E" w:rsidP="00AB7A1E">
      <w:pPr>
        <w:pStyle w:val="ListParagraph"/>
        <w:ind w:left="1440"/>
        <w:rPr>
          <w:rFonts w:asciiTheme="majorHAnsi" w:hAnsiTheme="majorHAnsi" w:cstheme="majorHAnsi"/>
        </w:rPr>
      </w:pPr>
      <w:r w:rsidRPr="00222A58">
        <w:rPr>
          <w:rFonts w:asciiTheme="majorHAnsi" w:hAnsiTheme="majorHAnsi" w:cstheme="majorHAnsi"/>
        </w:rPr>
        <w:t xml:space="preserve">       22uF – 5</w:t>
      </w:r>
    </w:p>
    <w:p w14:paraId="4FF45DBD" w14:textId="4368C560" w:rsidR="00AB7A1E" w:rsidRPr="00222A58" w:rsidRDefault="00AB7A1E" w:rsidP="00AB7A1E">
      <w:pPr>
        <w:pStyle w:val="ListParagraph"/>
        <w:numPr>
          <w:ilvl w:val="0"/>
          <w:numId w:val="8"/>
        </w:numPr>
        <w:rPr>
          <w:rFonts w:asciiTheme="majorHAnsi" w:hAnsiTheme="majorHAnsi" w:cstheme="majorHAnsi"/>
        </w:rPr>
      </w:pPr>
      <w:r w:rsidRPr="00222A58">
        <w:rPr>
          <w:rFonts w:asciiTheme="majorHAnsi" w:hAnsiTheme="majorHAnsi" w:cstheme="majorHAnsi"/>
        </w:rPr>
        <w:t>Mini Slide Switch - 2</w:t>
      </w:r>
    </w:p>
    <w:p w14:paraId="66FC9350" w14:textId="77777777" w:rsidR="00FE0197" w:rsidRPr="00222A58" w:rsidRDefault="00000000">
      <w:pPr>
        <w:pStyle w:val="Heading2"/>
        <w:numPr>
          <w:ilvl w:val="0"/>
          <w:numId w:val="1"/>
        </w:numPr>
        <w:spacing w:after="0"/>
        <w:rPr>
          <w:rFonts w:asciiTheme="majorHAnsi" w:eastAsia="Calibri" w:hAnsiTheme="majorHAnsi" w:cstheme="majorHAnsi"/>
          <w:b/>
        </w:rPr>
      </w:pPr>
      <w:bookmarkStart w:id="5" w:name="_Toc212212336"/>
      <w:r w:rsidRPr="00222A58">
        <w:rPr>
          <w:rFonts w:asciiTheme="majorHAnsi" w:eastAsia="Calibri" w:hAnsiTheme="majorHAnsi" w:cstheme="majorHAnsi"/>
          <w:b/>
        </w:rPr>
        <w:t>Plan of Record:</w:t>
      </w:r>
      <w:bookmarkEnd w:id="5"/>
    </w:p>
    <w:p w14:paraId="54E22C57" w14:textId="3ABF5658" w:rsidR="00FE0197" w:rsidRPr="00222A58" w:rsidRDefault="00CA2829">
      <w:pPr>
        <w:numPr>
          <w:ilvl w:val="0"/>
          <w:numId w:val="3"/>
        </w:numPr>
        <w:spacing w:line="240" w:lineRule="auto"/>
        <w:rPr>
          <w:rFonts w:asciiTheme="majorHAnsi" w:eastAsia="Calibri" w:hAnsiTheme="majorHAnsi" w:cstheme="majorHAnsi"/>
          <w:sz w:val="24"/>
          <w:szCs w:val="24"/>
        </w:rPr>
      </w:pPr>
      <w:r w:rsidRPr="00222A58">
        <w:rPr>
          <w:rFonts w:asciiTheme="majorHAnsi" w:eastAsia="Calibri" w:hAnsiTheme="majorHAnsi" w:cstheme="majorHAnsi"/>
          <w:sz w:val="24"/>
          <w:szCs w:val="24"/>
        </w:rPr>
        <w:t>The board has power Jack where an AC to 5V DC adaptor can be plugged in, which supplies the main power source for the board.</w:t>
      </w:r>
    </w:p>
    <w:p w14:paraId="4A4C8267" w14:textId="6E694BF5" w:rsidR="00CA2829" w:rsidRPr="00222A58" w:rsidRDefault="00CA2829">
      <w:pPr>
        <w:numPr>
          <w:ilvl w:val="0"/>
          <w:numId w:val="3"/>
        </w:numPr>
        <w:spacing w:line="240" w:lineRule="auto"/>
        <w:rPr>
          <w:rFonts w:asciiTheme="majorHAnsi" w:eastAsia="Calibri" w:hAnsiTheme="majorHAnsi" w:cstheme="majorHAnsi"/>
          <w:sz w:val="24"/>
          <w:szCs w:val="24"/>
        </w:rPr>
      </w:pPr>
      <w:r w:rsidRPr="00222A58">
        <w:rPr>
          <w:rFonts w:asciiTheme="majorHAnsi" w:eastAsia="Calibri" w:hAnsiTheme="majorHAnsi" w:cstheme="majorHAnsi"/>
          <w:sz w:val="24"/>
          <w:szCs w:val="24"/>
        </w:rPr>
        <w:t xml:space="preserve">A 3.3V LDO provides power for the hex inverters. </w:t>
      </w:r>
      <w:r w:rsidR="003941FF" w:rsidRPr="00222A58">
        <w:rPr>
          <w:rFonts w:asciiTheme="majorHAnsi" w:eastAsia="Calibri" w:hAnsiTheme="majorHAnsi" w:cstheme="majorHAnsi"/>
          <w:sz w:val="24"/>
          <w:szCs w:val="24"/>
        </w:rPr>
        <w:t>also,</w:t>
      </w:r>
      <w:r w:rsidRPr="00222A58">
        <w:rPr>
          <w:rFonts w:asciiTheme="majorHAnsi" w:eastAsia="Calibri" w:hAnsiTheme="majorHAnsi" w:cstheme="majorHAnsi"/>
          <w:sz w:val="24"/>
          <w:szCs w:val="24"/>
        </w:rPr>
        <w:t xml:space="preserve"> a filter capacitor is added to the output line with a switch, allowing observation of performance differences when the capacitor is connected or disconnected.</w:t>
      </w:r>
    </w:p>
    <w:p w14:paraId="2450A485" w14:textId="7BB45187" w:rsidR="00CA2829" w:rsidRPr="00222A58" w:rsidRDefault="00CA2829">
      <w:pPr>
        <w:numPr>
          <w:ilvl w:val="0"/>
          <w:numId w:val="3"/>
        </w:numPr>
        <w:spacing w:line="240" w:lineRule="auto"/>
        <w:rPr>
          <w:rFonts w:asciiTheme="majorHAnsi" w:eastAsia="Calibri" w:hAnsiTheme="majorHAnsi" w:cstheme="majorHAnsi"/>
          <w:sz w:val="24"/>
          <w:szCs w:val="24"/>
        </w:rPr>
      </w:pPr>
      <w:r w:rsidRPr="00222A58">
        <w:rPr>
          <w:rFonts w:asciiTheme="majorHAnsi" w:eastAsia="Calibri" w:hAnsiTheme="majorHAnsi" w:cstheme="majorHAnsi"/>
          <w:sz w:val="24"/>
          <w:szCs w:val="24"/>
        </w:rPr>
        <w:t>A switch is included to select between 5V and 3.3V supply for the hex inverters.</w:t>
      </w:r>
    </w:p>
    <w:p w14:paraId="5E754E42" w14:textId="5893F0F6" w:rsidR="00CA2829" w:rsidRPr="00222A58" w:rsidRDefault="00CA2829" w:rsidP="002A5289">
      <w:pPr>
        <w:numPr>
          <w:ilvl w:val="0"/>
          <w:numId w:val="3"/>
        </w:numPr>
        <w:spacing w:line="240" w:lineRule="auto"/>
        <w:rPr>
          <w:rFonts w:asciiTheme="majorHAnsi" w:eastAsia="Calibri" w:hAnsiTheme="majorHAnsi" w:cstheme="majorHAnsi"/>
          <w:sz w:val="24"/>
          <w:szCs w:val="24"/>
        </w:rPr>
      </w:pPr>
      <w:r w:rsidRPr="00222A58">
        <w:rPr>
          <w:rFonts w:asciiTheme="majorHAnsi" w:eastAsia="Calibri" w:hAnsiTheme="majorHAnsi" w:cstheme="majorHAnsi"/>
          <w:sz w:val="24"/>
          <w:szCs w:val="24"/>
        </w:rPr>
        <w:t xml:space="preserve"> </w:t>
      </w:r>
      <w:r w:rsidR="002A5289" w:rsidRPr="00222A58">
        <w:rPr>
          <w:rFonts w:asciiTheme="majorHAnsi" w:eastAsia="Calibri" w:hAnsiTheme="majorHAnsi" w:cstheme="majorHAnsi"/>
          <w:sz w:val="24"/>
          <w:szCs w:val="24"/>
        </w:rPr>
        <w:t>A 555-timer circuit generates a 5Vp-p square wave at 500Hz with a 60% duty cycle, serving as the clock signal for the hex inverters.</w:t>
      </w:r>
    </w:p>
    <w:p w14:paraId="443AF814" w14:textId="5E14B952" w:rsidR="002A5289" w:rsidRPr="00222A58" w:rsidRDefault="003941FF" w:rsidP="002A5289">
      <w:pPr>
        <w:numPr>
          <w:ilvl w:val="0"/>
          <w:numId w:val="3"/>
        </w:numPr>
        <w:spacing w:line="240" w:lineRule="auto"/>
        <w:rPr>
          <w:rFonts w:asciiTheme="majorHAnsi" w:eastAsia="Calibri" w:hAnsiTheme="majorHAnsi" w:cstheme="majorHAnsi"/>
          <w:sz w:val="24"/>
          <w:szCs w:val="24"/>
        </w:rPr>
      </w:pPr>
      <w:r w:rsidRPr="00222A58">
        <w:rPr>
          <w:rFonts w:asciiTheme="majorHAnsi" w:eastAsia="Calibri" w:hAnsiTheme="majorHAnsi" w:cstheme="majorHAnsi"/>
          <w:sz w:val="24"/>
          <w:szCs w:val="24"/>
        </w:rPr>
        <w:t>Two hex inverter circuits are connected through the 5V/3.3V switch.</w:t>
      </w:r>
    </w:p>
    <w:p w14:paraId="63104A9A" w14:textId="777A05CB" w:rsidR="003941FF" w:rsidRPr="00222A58" w:rsidRDefault="003941FF" w:rsidP="002A5289">
      <w:pPr>
        <w:numPr>
          <w:ilvl w:val="0"/>
          <w:numId w:val="3"/>
        </w:numPr>
        <w:spacing w:line="240" w:lineRule="auto"/>
        <w:rPr>
          <w:rFonts w:asciiTheme="majorHAnsi" w:eastAsia="Calibri" w:hAnsiTheme="majorHAnsi" w:cstheme="majorHAnsi"/>
          <w:sz w:val="24"/>
          <w:szCs w:val="24"/>
        </w:rPr>
      </w:pPr>
      <w:r w:rsidRPr="00222A58">
        <w:rPr>
          <w:rFonts w:asciiTheme="majorHAnsi" w:eastAsia="Calibri" w:hAnsiTheme="majorHAnsi" w:cstheme="majorHAnsi"/>
          <w:sz w:val="24"/>
          <w:szCs w:val="24"/>
        </w:rPr>
        <w:t>Each inverter IC drives three LEDs to create switching activity (di/dt) synchronized with the 555-timer output.</w:t>
      </w:r>
    </w:p>
    <w:p w14:paraId="03CBD7F5" w14:textId="72BFAAA8" w:rsidR="00FE0197" w:rsidRPr="00222A58" w:rsidRDefault="003941FF" w:rsidP="003941FF">
      <w:pPr>
        <w:numPr>
          <w:ilvl w:val="0"/>
          <w:numId w:val="3"/>
        </w:numPr>
        <w:spacing w:line="240" w:lineRule="auto"/>
        <w:rPr>
          <w:rFonts w:asciiTheme="majorHAnsi" w:eastAsia="Calibri" w:hAnsiTheme="majorHAnsi" w:cstheme="majorHAnsi"/>
          <w:sz w:val="24"/>
          <w:szCs w:val="24"/>
        </w:rPr>
      </w:pPr>
      <w:r w:rsidRPr="00222A58">
        <w:rPr>
          <w:rFonts w:asciiTheme="majorHAnsi" w:eastAsia="Calibri" w:hAnsiTheme="majorHAnsi" w:cstheme="majorHAnsi"/>
          <w:sz w:val="24"/>
          <w:szCs w:val="24"/>
        </w:rPr>
        <w:t>A 10kΩ pull-up resistor prevents floating state which causes unnecessary output trigger 555 output is idle. (due to the high input impedance of the inverter).</w:t>
      </w:r>
    </w:p>
    <w:p w14:paraId="1366188C" w14:textId="223CD887" w:rsidR="00097F25" w:rsidRPr="00222A58" w:rsidRDefault="00097F25" w:rsidP="00097F25">
      <w:pPr>
        <w:pStyle w:val="ListParagraph"/>
        <w:numPr>
          <w:ilvl w:val="0"/>
          <w:numId w:val="12"/>
        </w:numPr>
        <w:spacing w:line="240" w:lineRule="auto"/>
        <w:rPr>
          <w:rFonts w:asciiTheme="majorHAnsi" w:eastAsia="Calibri" w:hAnsiTheme="majorHAnsi" w:cstheme="majorHAnsi"/>
          <w:sz w:val="24"/>
          <w:szCs w:val="24"/>
        </w:rPr>
      </w:pPr>
      <w:r w:rsidRPr="00222A58">
        <w:rPr>
          <w:rFonts w:asciiTheme="majorHAnsi" w:eastAsia="Calibri" w:hAnsiTheme="majorHAnsi" w:cstheme="majorHAnsi"/>
          <w:sz w:val="24"/>
          <w:szCs w:val="24"/>
        </w:rPr>
        <w:t>Quiet High and Quiet Low Outputs from both hex inverters are monitored to evaluate rail stability and identify any voltage variations during operation.</w:t>
      </w:r>
    </w:p>
    <w:p w14:paraId="53AAD44F" w14:textId="51CF61EB" w:rsidR="00097F25" w:rsidRPr="00222A58" w:rsidRDefault="00097F25" w:rsidP="00097F25">
      <w:pPr>
        <w:pStyle w:val="ListParagraph"/>
        <w:numPr>
          <w:ilvl w:val="0"/>
          <w:numId w:val="12"/>
        </w:numPr>
        <w:spacing w:line="240" w:lineRule="auto"/>
        <w:rPr>
          <w:rFonts w:asciiTheme="majorHAnsi" w:eastAsia="Calibri" w:hAnsiTheme="majorHAnsi" w:cstheme="majorHAnsi"/>
          <w:sz w:val="24"/>
          <w:szCs w:val="24"/>
        </w:rPr>
      </w:pPr>
      <w:r w:rsidRPr="00222A58">
        <w:rPr>
          <w:rFonts w:asciiTheme="majorHAnsi" w:eastAsia="Calibri" w:hAnsiTheme="majorHAnsi" w:cstheme="majorHAnsi"/>
          <w:sz w:val="24"/>
          <w:szCs w:val="24"/>
        </w:rPr>
        <w:t>Resistors are added in the series of LED to limit the current passing to LED</w:t>
      </w:r>
    </w:p>
    <w:p w14:paraId="52E8E624" w14:textId="4E70900D" w:rsidR="00097F25" w:rsidRPr="00222A58" w:rsidRDefault="00097F25" w:rsidP="00097F25">
      <w:pPr>
        <w:pStyle w:val="ListParagraph"/>
        <w:numPr>
          <w:ilvl w:val="0"/>
          <w:numId w:val="12"/>
        </w:numPr>
        <w:spacing w:line="240" w:lineRule="auto"/>
        <w:rPr>
          <w:rFonts w:asciiTheme="majorHAnsi" w:eastAsia="Calibri" w:hAnsiTheme="majorHAnsi" w:cstheme="majorHAnsi"/>
          <w:sz w:val="24"/>
          <w:szCs w:val="24"/>
        </w:rPr>
      </w:pPr>
      <w:r w:rsidRPr="00222A58">
        <w:rPr>
          <w:rFonts w:asciiTheme="majorHAnsi" w:eastAsia="Calibri" w:hAnsiTheme="majorHAnsi" w:cstheme="majorHAnsi"/>
          <w:sz w:val="24"/>
          <w:szCs w:val="24"/>
        </w:rPr>
        <w:t>Test points are provided for the 5V and 3.3V power rails, 555-timer output, Quiet High, Quiet Low, and inverter trigger signals. These allow easy measurement of voltage drops and signal behaviour during testing.</w:t>
      </w:r>
    </w:p>
    <w:p w14:paraId="3E287705" w14:textId="77777777" w:rsidR="00FE0197" w:rsidRPr="00222A58" w:rsidRDefault="00000000">
      <w:pPr>
        <w:pStyle w:val="Heading2"/>
        <w:numPr>
          <w:ilvl w:val="0"/>
          <w:numId w:val="1"/>
        </w:numPr>
        <w:rPr>
          <w:rFonts w:asciiTheme="majorHAnsi" w:hAnsiTheme="majorHAnsi" w:cstheme="majorHAnsi"/>
          <w:b/>
        </w:rPr>
      </w:pPr>
      <w:bookmarkStart w:id="6" w:name="_Toc212212337"/>
      <w:r w:rsidRPr="00222A58">
        <w:rPr>
          <w:rFonts w:asciiTheme="majorHAnsi" w:hAnsiTheme="majorHAnsi" w:cstheme="majorHAnsi"/>
          <w:b/>
        </w:rPr>
        <w:lastRenderedPageBreak/>
        <w:t>Napkin Sketch:</w:t>
      </w:r>
      <w:bookmarkEnd w:id="6"/>
    </w:p>
    <w:p w14:paraId="15EBAEE8" w14:textId="77777777" w:rsidR="00E71E90" w:rsidRPr="00222A58" w:rsidRDefault="00E71E90" w:rsidP="00E71E90">
      <w:pPr>
        <w:rPr>
          <w:rFonts w:asciiTheme="majorHAnsi" w:hAnsiTheme="majorHAnsi" w:cstheme="majorHAnsi"/>
        </w:rPr>
      </w:pPr>
    </w:p>
    <w:p w14:paraId="1FE38DDC" w14:textId="77C5EC30" w:rsidR="003B086D" w:rsidRPr="00222A58" w:rsidRDefault="00E71E90" w:rsidP="00E71E90">
      <w:pPr>
        <w:rPr>
          <w:rFonts w:asciiTheme="majorHAnsi" w:hAnsiTheme="majorHAnsi" w:cstheme="majorHAnsi"/>
        </w:rPr>
      </w:pPr>
      <w:r w:rsidRPr="00222A58">
        <w:rPr>
          <w:rFonts w:asciiTheme="majorHAnsi" w:hAnsiTheme="majorHAnsi" w:cstheme="majorHAnsi"/>
          <w:noProof/>
        </w:rPr>
        <w:drawing>
          <wp:inline distT="0" distB="0" distL="0" distR="0" wp14:anchorId="1264848A" wp14:editId="1559DE36">
            <wp:extent cx="5818505" cy="2881745"/>
            <wp:effectExtent l="0" t="0" r="0" b="0"/>
            <wp:docPr id="909891179"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26150" cy="2885531"/>
                    </a:xfrm>
                    <a:prstGeom prst="rect">
                      <a:avLst/>
                    </a:prstGeom>
                    <a:noFill/>
                  </pic:spPr>
                </pic:pic>
              </a:graphicData>
            </a:graphic>
          </wp:inline>
        </w:drawing>
      </w:r>
      <w:bookmarkStart w:id="7" w:name="_822mw6nmke9b" w:colFirst="0" w:colLast="0"/>
      <w:bookmarkEnd w:id="7"/>
    </w:p>
    <w:p w14:paraId="68E0548C" w14:textId="2692B680" w:rsidR="00FE0197" w:rsidRPr="00222A58" w:rsidRDefault="00000000" w:rsidP="00E71E90">
      <w:pPr>
        <w:pStyle w:val="Heading3"/>
        <w:jc w:val="center"/>
        <w:rPr>
          <w:rFonts w:asciiTheme="majorHAnsi" w:hAnsiTheme="majorHAnsi" w:cstheme="majorHAnsi"/>
          <w:i/>
          <w:iCs/>
          <w:sz w:val="18"/>
          <w:szCs w:val="18"/>
        </w:rPr>
      </w:pPr>
      <w:bookmarkStart w:id="8" w:name="_Toc212212338"/>
      <w:r w:rsidRPr="00222A58">
        <w:rPr>
          <w:rFonts w:asciiTheme="majorHAnsi" w:hAnsiTheme="majorHAnsi" w:cstheme="majorHAnsi"/>
          <w:i/>
          <w:iCs/>
          <w:sz w:val="18"/>
          <w:szCs w:val="18"/>
        </w:rPr>
        <w:t xml:space="preserve">Figure 4.1 - This sketch shows </w:t>
      </w:r>
      <w:r w:rsidR="003B086D" w:rsidRPr="00222A58">
        <w:rPr>
          <w:rFonts w:asciiTheme="majorHAnsi" w:hAnsiTheme="majorHAnsi" w:cstheme="majorHAnsi"/>
          <w:i/>
          <w:iCs/>
          <w:sz w:val="18"/>
          <w:szCs w:val="18"/>
        </w:rPr>
        <w:t>the plan</w:t>
      </w:r>
      <w:bookmarkEnd w:id="8"/>
    </w:p>
    <w:p w14:paraId="15098801" w14:textId="77777777" w:rsidR="003B086D" w:rsidRPr="00222A58" w:rsidRDefault="003B086D" w:rsidP="003B086D">
      <w:pPr>
        <w:rPr>
          <w:rFonts w:asciiTheme="majorHAnsi" w:hAnsiTheme="majorHAnsi" w:cstheme="majorHAnsi"/>
        </w:rPr>
      </w:pPr>
    </w:p>
    <w:p w14:paraId="5D7300F5" w14:textId="5BDD140C" w:rsidR="003B086D" w:rsidRPr="00222A58" w:rsidRDefault="003B086D" w:rsidP="003B086D">
      <w:pPr>
        <w:rPr>
          <w:rFonts w:asciiTheme="majorHAnsi" w:hAnsiTheme="majorHAnsi" w:cstheme="majorHAnsi"/>
        </w:rPr>
      </w:pPr>
      <w:r w:rsidRPr="00222A58">
        <w:rPr>
          <w:rFonts w:asciiTheme="majorHAnsi" w:hAnsiTheme="majorHAnsi" w:cstheme="majorHAnsi"/>
        </w:rPr>
        <w:drawing>
          <wp:inline distT="0" distB="0" distL="0" distR="0" wp14:anchorId="4B57064C" wp14:editId="6C2C32EA">
            <wp:extent cx="5458587" cy="3353268"/>
            <wp:effectExtent l="0" t="0" r="8890" b="0"/>
            <wp:docPr id="195996989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69899" name="Picture 1" descr="A diagram of a circuit&#10;&#10;AI-generated content may be incorrect."/>
                    <pic:cNvPicPr/>
                  </pic:nvPicPr>
                  <pic:blipFill>
                    <a:blip r:embed="rId9"/>
                    <a:stretch>
                      <a:fillRect/>
                    </a:stretch>
                  </pic:blipFill>
                  <pic:spPr>
                    <a:xfrm>
                      <a:off x="0" y="0"/>
                      <a:ext cx="5458587" cy="3353268"/>
                    </a:xfrm>
                    <a:prstGeom prst="rect">
                      <a:avLst/>
                    </a:prstGeom>
                  </pic:spPr>
                </pic:pic>
              </a:graphicData>
            </a:graphic>
          </wp:inline>
        </w:drawing>
      </w:r>
    </w:p>
    <w:p w14:paraId="659BCFD9" w14:textId="300EC626" w:rsidR="003B086D" w:rsidRPr="00222A58" w:rsidRDefault="003B086D" w:rsidP="003B086D">
      <w:pPr>
        <w:jc w:val="center"/>
        <w:rPr>
          <w:rFonts w:asciiTheme="majorHAnsi" w:hAnsiTheme="majorHAnsi" w:cstheme="majorHAnsi"/>
          <w:sz w:val="16"/>
          <w:szCs w:val="16"/>
        </w:rPr>
      </w:pPr>
      <w:r w:rsidRPr="00222A58">
        <w:rPr>
          <w:rFonts w:asciiTheme="majorHAnsi" w:hAnsiTheme="majorHAnsi" w:cstheme="majorHAnsi"/>
          <w:sz w:val="16"/>
          <w:szCs w:val="16"/>
        </w:rPr>
        <w:t>Figure 4.2 – Hex Inverter Internal working</w:t>
      </w:r>
    </w:p>
    <w:p w14:paraId="2E6FE14D" w14:textId="0F570019" w:rsidR="00192171" w:rsidRPr="00222A58" w:rsidRDefault="003B086D" w:rsidP="003B086D">
      <w:pPr>
        <w:pStyle w:val="Heading3"/>
        <w:rPr>
          <w:rFonts w:asciiTheme="majorHAnsi" w:hAnsiTheme="majorHAnsi" w:cstheme="majorHAnsi"/>
          <w:sz w:val="16"/>
          <w:szCs w:val="16"/>
        </w:rPr>
      </w:pPr>
      <w:r w:rsidRPr="00222A58">
        <w:rPr>
          <w:rFonts w:asciiTheme="majorHAnsi" w:hAnsiTheme="majorHAnsi" w:cstheme="majorHAnsi"/>
        </w:rPr>
        <w:tab/>
      </w:r>
      <w:r w:rsidRPr="00222A58">
        <w:rPr>
          <w:rFonts w:asciiTheme="majorHAnsi" w:hAnsiTheme="majorHAnsi" w:cstheme="majorHAnsi"/>
        </w:rPr>
        <w:tab/>
      </w:r>
    </w:p>
    <w:p w14:paraId="146DC623" w14:textId="77777777" w:rsidR="00192171" w:rsidRPr="00222A58" w:rsidRDefault="00192171" w:rsidP="00192171">
      <w:pPr>
        <w:rPr>
          <w:rFonts w:asciiTheme="majorHAnsi" w:hAnsiTheme="majorHAnsi" w:cstheme="majorHAnsi"/>
        </w:rPr>
      </w:pPr>
    </w:p>
    <w:p w14:paraId="06D8EF32" w14:textId="2760E2CD" w:rsidR="00365B17" w:rsidRPr="00222A58" w:rsidRDefault="00365B17" w:rsidP="008419C1">
      <w:pPr>
        <w:pStyle w:val="Heading2"/>
        <w:numPr>
          <w:ilvl w:val="0"/>
          <w:numId w:val="1"/>
        </w:numPr>
        <w:rPr>
          <w:rFonts w:asciiTheme="majorHAnsi" w:hAnsiTheme="majorHAnsi" w:cstheme="majorHAnsi"/>
        </w:rPr>
      </w:pPr>
      <w:bookmarkStart w:id="9" w:name="_Toc212212339"/>
      <w:r w:rsidRPr="00222A58">
        <w:rPr>
          <w:rFonts w:asciiTheme="majorHAnsi" w:hAnsiTheme="majorHAnsi" w:cstheme="majorHAnsi"/>
        </w:rPr>
        <w:lastRenderedPageBreak/>
        <w:t>Calculations:</w:t>
      </w:r>
      <w:bookmarkEnd w:id="9"/>
    </w:p>
    <w:p w14:paraId="16EC849D" w14:textId="325DFA6A" w:rsidR="00365B17" w:rsidRPr="00222A58" w:rsidRDefault="00192171" w:rsidP="00192171">
      <w:pPr>
        <w:rPr>
          <w:rFonts w:asciiTheme="majorHAnsi" w:hAnsiTheme="majorHAnsi" w:cstheme="majorHAnsi"/>
        </w:rPr>
      </w:pPr>
      <w:r w:rsidRPr="00222A58">
        <w:rPr>
          <w:rFonts w:asciiTheme="majorHAnsi" w:hAnsiTheme="majorHAnsi" w:cstheme="majorHAnsi"/>
        </w:rPr>
        <w:t xml:space="preserve">The 555 Timer must drive 2 Hex Inverters and the NE555DR have the capabilities for sourcing and sinking are up to 200mA and the output rise time is </w:t>
      </w:r>
      <w:r w:rsidR="00023A61" w:rsidRPr="00222A58">
        <w:rPr>
          <w:rFonts w:asciiTheme="majorHAnsi" w:hAnsiTheme="majorHAnsi" w:cstheme="majorHAnsi"/>
        </w:rPr>
        <w:t>80ns, min input supply 4.7V</w:t>
      </w:r>
    </w:p>
    <w:p w14:paraId="69FC4B8C" w14:textId="77777777" w:rsidR="00192171" w:rsidRPr="00222A58" w:rsidRDefault="00192171" w:rsidP="00192171">
      <w:pPr>
        <w:rPr>
          <w:rFonts w:asciiTheme="majorHAnsi" w:hAnsiTheme="majorHAnsi" w:cstheme="majorHAnsi"/>
        </w:rPr>
      </w:pPr>
    </w:p>
    <w:p w14:paraId="6B9595F1" w14:textId="0F445A6C" w:rsidR="00192171" w:rsidRPr="00365B17" w:rsidRDefault="00192171" w:rsidP="00192171">
      <w:pPr>
        <w:rPr>
          <w:rFonts w:asciiTheme="majorHAnsi" w:hAnsiTheme="majorHAnsi" w:cstheme="majorHAnsi"/>
          <w:b/>
          <w:bCs/>
          <w:i/>
          <w:iCs/>
          <w:sz w:val="24"/>
          <w:szCs w:val="24"/>
        </w:rPr>
      </w:pPr>
    </w:p>
    <w:p w14:paraId="0AA830C3" w14:textId="1541BCE8" w:rsidR="00365B17" w:rsidRPr="00365B17" w:rsidRDefault="00BD3237" w:rsidP="00365B17">
      <w:pPr>
        <w:jc w:val="center"/>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ON</m:t>
              </m:r>
            </m:sub>
          </m:sSub>
          <m:r>
            <w:rPr>
              <w:rFonts w:ascii="Cambria Math" w:hAnsi="Cambria Math" w:cstheme="majorHAnsi"/>
            </w:rPr>
            <m:t xml:space="preserve">  = 0.693 </m:t>
          </m:r>
          <m:d>
            <m:dPr>
              <m:ctrlPr>
                <w:rPr>
                  <w:rFonts w:ascii="Cambria Math" w:hAnsi="Cambria Math" w:cstheme="majorHAnsi"/>
                  <w:i/>
                </w:rPr>
              </m:ctrlPr>
            </m:dPr>
            <m:e>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1</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2</m:t>
                  </m:r>
                </m:sub>
              </m:sSub>
            </m:e>
          </m:d>
          <m:r>
            <w:rPr>
              <w:rFonts w:ascii="Cambria Math" w:hAnsi="Cambria Math" w:cstheme="majorHAnsi"/>
            </w:rPr>
            <m:t>C</m:t>
          </m:r>
        </m:oMath>
      </m:oMathPara>
    </w:p>
    <w:p w14:paraId="71636561" w14:textId="6771069F" w:rsidR="00365B17" w:rsidRPr="00365B17" w:rsidRDefault="00365B17" w:rsidP="00365B17">
      <w:pPr>
        <w:jc w:val="center"/>
        <w:rPr>
          <w:rFonts w:asciiTheme="majorHAnsi" w:hAnsiTheme="majorHAnsi" w:cstheme="majorHAnsi"/>
        </w:rPr>
      </w:pPr>
      <w:r w:rsidRPr="00365B17">
        <w:rPr>
          <w:rFonts w:asciiTheme="majorHAnsi" w:hAnsiTheme="majorHAnsi" w:cstheme="majorHAnsi"/>
        </w:rPr>
        <w:t>= 0.693 (1000 +</w:t>
      </w:r>
      <w:proofErr w:type="gramStart"/>
      <w:r w:rsidRPr="00365B17">
        <w:rPr>
          <w:rFonts w:asciiTheme="majorHAnsi" w:hAnsiTheme="majorHAnsi" w:cstheme="majorHAnsi"/>
        </w:rPr>
        <w:t>1000)(</w:t>
      </w:r>
      <w:proofErr w:type="gramEnd"/>
      <w:r w:rsidRPr="00365B17">
        <w:rPr>
          <w:rFonts w:asciiTheme="majorHAnsi" w:hAnsiTheme="majorHAnsi" w:cstheme="majorHAnsi"/>
        </w:rPr>
        <w:t>1x10</w:t>
      </w:r>
      <w:r w:rsidRPr="00365B17">
        <w:rPr>
          <w:rFonts w:asciiTheme="majorHAnsi" w:hAnsiTheme="majorHAnsi" w:cstheme="majorHAnsi"/>
          <w:vertAlign w:val="superscript"/>
        </w:rPr>
        <w:t>-6</w:t>
      </w:r>
      <w:r w:rsidRPr="00365B17">
        <w:rPr>
          <w:rFonts w:asciiTheme="majorHAnsi" w:hAnsiTheme="majorHAnsi" w:cstheme="majorHAnsi"/>
        </w:rPr>
        <w:t>)</w:t>
      </w:r>
    </w:p>
    <w:p w14:paraId="0D353174" w14:textId="7617EC75" w:rsidR="00365B17" w:rsidRPr="00365B17" w:rsidRDefault="00365B17" w:rsidP="00365B17">
      <w:pPr>
        <w:jc w:val="center"/>
        <w:rPr>
          <w:rFonts w:asciiTheme="majorHAnsi" w:hAnsiTheme="majorHAnsi" w:cstheme="majorHAnsi"/>
          <w:b/>
        </w:rPr>
      </w:pPr>
      <w:r w:rsidRPr="00365B17">
        <w:rPr>
          <w:rFonts w:asciiTheme="majorHAnsi" w:hAnsiTheme="majorHAnsi" w:cstheme="majorHAnsi"/>
          <w:b/>
        </w:rPr>
        <w:t>= 1.386 ms</w:t>
      </w:r>
    </w:p>
    <w:p w14:paraId="4CB6E251" w14:textId="77777777" w:rsidR="00365B17" w:rsidRPr="00365B17" w:rsidRDefault="00365B17" w:rsidP="00365B17">
      <w:pPr>
        <w:jc w:val="center"/>
        <w:rPr>
          <w:rFonts w:asciiTheme="majorHAnsi" w:hAnsiTheme="majorHAnsi" w:cstheme="majorHAnsi"/>
        </w:rPr>
      </w:pPr>
    </w:p>
    <w:p w14:paraId="1F151997" w14:textId="2481C108" w:rsidR="00365B17" w:rsidRPr="00365B17" w:rsidRDefault="00BD3237" w:rsidP="00365B17">
      <w:pPr>
        <w:jc w:val="center"/>
        <w:rPr>
          <w:rFonts w:asciiTheme="majorHAnsi" w:hAnsiTheme="majorHAnsi" w:cstheme="majorHAnsi"/>
        </w:rPr>
      </w:pPr>
      <m:oMathPara>
        <m:oMath>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OFF</m:t>
              </m:r>
            </m:sub>
          </m:sSub>
          <m:r>
            <w:rPr>
              <w:rFonts w:ascii="Cambria Math" w:hAnsi="Cambria Math" w:cstheme="majorHAnsi"/>
            </w:rPr>
            <m:t xml:space="preserve"> = 0.693 </m:t>
          </m:r>
          <m:d>
            <m:dPr>
              <m:ctrlPr>
                <w:rPr>
                  <w:rFonts w:ascii="Cambria Math" w:hAnsi="Cambria Math" w:cstheme="majorHAnsi"/>
                  <w:i/>
                </w:rPr>
              </m:ctrlPr>
            </m:dPr>
            <m:e>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2</m:t>
                  </m:r>
                </m:sub>
              </m:sSub>
            </m:e>
          </m:d>
          <m:r>
            <w:rPr>
              <w:rFonts w:ascii="Cambria Math" w:hAnsi="Cambria Math" w:cstheme="majorHAnsi"/>
            </w:rPr>
            <m:t>C</m:t>
          </m:r>
        </m:oMath>
      </m:oMathPara>
    </w:p>
    <w:p w14:paraId="0783795F" w14:textId="0ED73786" w:rsidR="00365B17" w:rsidRPr="00365B17" w:rsidRDefault="00365B17" w:rsidP="00365B17">
      <w:pPr>
        <w:jc w:val="center"/>
        <w:rPr>
          <w:rFonts w:asciiTheme="majorHAnsi" w:hAnsiTheme="majorHAnsi" w:cstheme="majorHAnsi"/>
        </w:rPr>
      </w:pPr>
      <w:r w:rsidRPr="00365B17">
        <w:rPr>
          <w:rFonts w:asciiTheme="majorHAnsi" w:hAnsiTheme="majorHAnsi" w:cstheme="majorHAnsi"/>
        </w:rPr>
        <w:t>= 0.693(</w:t>
      </w:r>
      <w:proofErr w:type="gramStart"/>
      <w:r w:rsidRPr="00365B17">
        <w:rPr>
          <w:rFonts w:asciiTheme="majorHAnsi" w:hAnsiTheme="majorHAnsi" w:cstheme="majorHAnsi"/>
        </w:rPr>
        <w:t>1000)(</w:t>
      </w:r>
      <w:proofErr w:type="gramEnd"/>
      <w:r w:rsidRPr="00365B17">
        <w:rPr>
          <w:rFonts w:asciiTheme="majorHAnsi" w:hAnsiTheme="majorHAnsi" w:cstheme="majorHAnsi"/>
        </w:rPr>
        <w:t>1x10</w:t>
      </w:r>
      <w:r w:rsidRPr="00365B17">
        <w:rPr>
          <w:rFonts w:asciiTheme="majorHAnsi" w:hAnsiTheme="majorHAnsi" w:cstheme="majorHAnsi"/>
          <w:vertAlign w:val="superscript"/>
        </w:rPr>
        <w:t>-6</w:t>
      </w:r>
      <w:r w:rsidRPr="00365B17">
        <w:rPr>
          <w:rFonts w:asciiTheme="majorHAnsi" w:hAnsiTheme="majorHAnsi" w:cstheme="majorHAnsi"/>
        </w:rPr>
        <w:t>)</w:t>
      </w:r>
    </w:p>
    <w:p w14:paraId="59D3D7E0" w14:textId="7179BC42" w:rsidR="00365B17" w:rsidRPr="00365B17" w:rsidRDefault="00365B17" w:rsidP="00365B17">
      <w:pPr>
        <w:jc w:val="center"/>
        <w:rPr>
          <w:rFonts w:asciiTheme="majorHAnsi" w:hAnsiTheme="majorHAnsi" w:cstheme="majorHAnsi"/>
          <w:b/>
        </w:rPr>
      </w:pPr>
      <w:r w:rsidRPr="00365B17">
        <w:rPr>
          <w:rFonts w:asciiTheme="majorHAnsi" w:hAnsiTheme="majorHAnsi" w:cstheme="majorHAnsi"/>
          <w:b/>
        </w:rPr>
        <w:t>= 0.693 ms</w:t>
      </w:r>
    </w:p>
    <w:p w14:paraId="2F0D8637" w14:textId="77777777" w:rsidR="00365B17" w:rsidRPr="00365B17" w:rsidRDefault="00365B17" w:rsidP="00365B17">
      <w:pPr>
        <w:jc w:val="center"/>
        <w:rPr>
          <w:rFonts w:asciiTheme="majorHAnsi" w:hAnsiTheme="majorHAnsi" w:cstheme="majorHAnsi"/>
        </w:rPr>
      </w:pPr>
    </w:p>
    <w:p w14:paraId="34E2BDA7" w14:textId="19DEEC0C" w:rsidR="00365B17" w:rsidRPr="00365B17" w:rsidRDefault="00BD3237" w:rsidP="00365B17">
      <w:pPr>
        <w:jc w:val="center"/>
        <w:rPr>
          <w:rFonts w:asciiTheme="majorHAnsi" w:hAnsiTheme="majorHAnsi" w:cstheme="majorHAnsi"/>
        </w:rPr>
      </w:pPr>
      <m:oMathPara>
        <m:oMath>
          <m:r>
            <w:rPr>
              <w:rFonts w:ascii="Cambria Math" w:hAnsi="Cambria Math" w:cstheme="majorHAnsi"/>
            </w:rPr>
            <m:t>Total Time</m:t>
          </m:r>
          <m:d>
            <m:dPr>
              <m:ctrlPr>
                <w:rPr>
                  <w:rFonts w:ascii="Cambria Math" w:hAnsi="Cambria Math" w:cstheme="majorHAnsi"/>
                  <w:i/>
                </w:rPr>
              </m:ctrlPr>
            </m:dPr>
            <m:e>
              <m:r>
                <w:rPr>
                  <w:rFonts w:ascii="Cambria Math" w:hAnsi="Cambria Math" w:cstheme="majorHAnsi"/>
                </w:rPr>
                <m:t>T</m:t>
              </m:r>
            </m:e>
          </m:d>
          <m:r>
            <w:rPr>
              <w:rFonts w:ascii="Cambria Math" w:hAnsi="Cambria Math" w:cstheme="majorHAnsi"/>
            </w:rPr>
            <m:t xml:space="preserve">= </m:t>
          </m:r>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ON</m:t>
              </m:r>
            </m:sub>
          </m:sSub>
          <m:r>
            <w:rPr>
              <w:rFonts w:ascii="Cambria Math" w:hAnsi="Cambria Math" w:cstheme="majorHAnsi"/>
            </w:rPr>
            <m:t xml:space="preserve"> + </m:t>
          </m:r>
          <m:sSub>
            <m:sSubPr>
              <m:ctrlPr>
                <w:rPr>
                  <w:rFonts w:ascii="Cambria Math" w:hAnsi="Cambria Math" w:cstheme="majorHAnsi"/>
                </w:rPr>
              </m:ctrlPr>
            </m:sSubPr>
            <m:e>
              <m:r>
                <w:rPr>
                  <w:rFonts w:ascii="Cambria Math" w:hAnsi="Cambria Math" w:cstheme="majorHAnsi"/>
                </w:rPr>
                <m:t>T</m:t>
              </m:r>
            </m:e>
            <m:sub>
              <m:r>
                <w:rPr>
                  <w:rFonts w:ascii="Cambria Math" w:hAnsi="Cambria Math" w:cstheme="majorHAnsi"/>
                </w:rPr>
                <m:t>OFF</m:t>
              </m:r>
            </m:sub>
          </m:sSub>
        </m:oMath>
      </m:oMathPara>
    </w:p>
    <w:p w14:paraId="7992890E" w14:textId="77777777" w:rsidR="00365B17" w:rsidRPr="00365B17" w:rsidRDefault="00365B17" w:rsidP="00365B17">
      <w:pPr>
        <w:jc w:val="center"/>
        <w:rPr>
          <w:rFonts w:asciiTheme="majorHAnsi" w:hAnsiTheme="majorHAnsi" w:cstheme="majorHAnsi"/>
        </w:rPr>
      </w:pPr>
    </w:p>
    <w:p w14:paraId="05A0D2AE" w14:textId="29D3C590" w:rsidR="00365B17" w:rsidRPr="00365B17" w:rsidRDefault="00023A61" w:rsidP="00365B17">
      <w:pPr>
        <w:jc w:val="center"/>
        <w:rPr>
          <w:rFonts w:asciiTheme="majorHAnsi" w:hAnsiTheme="majorHAnsi" w:cstheme="majorHAnsi"/>
        </w:rPr>
      </w:pPr>
      <m:oMathPara>
        <m:oMathParaPr>
          <m:jc m:val="left"/>
        </m:oMathParaPr>
        <m:oMath>
          <m:r>
            <w:rPr>
              <w:rFonts w:ascii="Cambria Math" w:hAnsi="Cambria Math" w:cstheme="majorHAnsi"/>
            </w:rPr>
            <m:t xml:space="preserve">On </m:t>
          </m:r>
          <m:r>
            <w:rPr>
              <w:rFonts w:ascii="Cambria Math" w:hAnsi="Cambria Math" w:cstheme="majorHAnsi"/>
            </w:rPr>
            <m:t xml:space="preserve">Duty Cycle = </m:t>
          </m:r>
          <m:f>
            <m:fPr>
              <m:ctrlPr>
                <w:rPr>
                  <w:rFonts w:ascii="Cambria Math" w:hAnsi="Cambria Math" w:cstheme="majorHAnsi"/>
                </w:rPr>
              </m:ctrlPr>
            </m:fPr>
            <m:num>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1</m:t>
                  </m:r>
                </m:sub>
              </m:sSub>
              <m:r>
                <w:rPr>
                  <w:rFonts w:ascii="Cambria Math" w:hAnsi="Cambria Math" w:cstheme="majorHAnsi"/>
                </w:rPr>
                <m:t xml:space="preserve"> + </m:t>
              </m:r>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2</m:t>
                  </m:r>
                </m:sub>
              </m:sSub>
            </m:num>
            <m:den>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1</m:t>
                  </m:r>
                </m:sub>
              </m:sSub>
              <m:r>
                <w:rPr>
                  <w:rFonts w:ascii="Cambria Math" w:hAnsi="Cambria Math" w:cstheme="majorHAnsi"/>
                </w:rPr>
                <m:t xml:space="preserve"> + </m:t>
              </m:r>
              <m:sSub>
                <m:sSubPr>
                  <m:ctrlPr>
                    <w:rPr>
                      <w:rFonts w:ascii="Cambria Math" w:hAnsi="Cambria Math" w:cstheme="majorHAnsi"/>
                    </w:rPr>
                  </m:ctrlPr>
                </m:sSubPr>
                <m:e>
                  <m:r>
                    <w:rPr>
                      <w:rFonts w:ascii="Cambria Math" w:hAnsi="Cambria Math" w:cstheme="majorHAnsi"/>
                    </w:rPr>
                    <m:t>2R</m:t>
                  </m:r>
                </m:e>
                <m:sub>
                  <m:r>
                    <w:rPr>
                      <w:rFonts w:ascii="Cambria Math" w:hAnsi="Cambria Math" w:cstheme="majorHAnsi"/>
                    </w:rPr>
                    <m:t>2</m:t>
                  </m:r>
                </m:sub>
              </m:sSub>
            </m:den>
          </m:f>
        </m:oMath>
      </m:oMathPara>
    </w:p>
    <w:p w14:paraId="05BF029B" w14:textId="5F179B96" w:rsidR="00365B17" w:rsidRPr="00365B17" w:rsidRDefault="00023A61" w:rsidP="00365B17">
      <w:pPr>
        <w:jc w:val="center"/>
        <w:rPr>
          <w:rFonts w:asciiTheme="majorHAnsi" w:hAnsiTheme="majorHAnsi" w:cstheme="majorHAnsi"/>
        </w:rPr>
      </w:pPr>
      <w:r w:rsidRPr="00222A58">
        <w:rPr>
          <w:rFonts w:asciiTheme="majorHAnsi" w:hAnsiTheme="majorHAnsi" w:cstheme="majorHAnsi"/>
        </w:rPr>
        <w:t xml:space="preserve">On Time Duty Cycle </w:t>
      </w:r>
      <m:oMath>
        <m:r>
          <w:rPr>
            <w:rFonts w:ascii="Cambria Math" w:hAnsi="Cambria Math" w:cstheme="majorHAnsi"/>
          </w:rPr>
          <m:t xml:space="preserve">= </m:t>
        </m:r>
        <m:f>
          <m:fPr>
            <m:ctrlPr>
              <w:rPr>
                <w:rFonts w:ascii="Cambria Math" w:hAnsi="Cambria Math" w:cstheme="majorHAnsi"/>
              </w:rPr>
            </m:ctrlPr>
          </m:fPr>
          <m:num>
            <m:r>
              <w:rPr>
                <w:rFonts w:ascii="Cambria Math" w:hAnsi="Cambria Math" w:cstheme="majorHAnsi"/>
              </w:rPr>
              <m:t>2000</m:t>
            </m:r>
          </m:num>
          <m:den>
            <m:r>
              <w:rPr>
                <w:rFonts w:ascii="Cambria Math" w:hAnsi="Cambria Math" w:cstheme="majorHAnsi"/>
              </w:rPr>
              <m:t>3000</m:t>
            </m:r>
          </m:den>
        </m:f>
        <m:r>
          <w:rPr>
            <w:rFonts w:ascii="Cambria Math" w:hAnsi="Cambria Math" w:cstheme="majorHAnsi"/>
          </w:rPr>
          <m:t xml:space="preserve"> x 100</m:t>
        </m:r>
      </m:oMath>
    </w:p>
    <w:p w14:paraId="0BD399ED" w14:textId="38963878" w:rsidR="00365B17" w:rsidRPr="00222A58" w:rsidRDefault="00365B17" w:rsidP="00365B17">
      <w:pPr>
        <w:jc w:val="center"/>
        <w:rPr>
          <w:rFonts w:asciiTheme="majorHAnsi" w:hAnsiTheme="majorHAnsi" w:cstheme="majorHAnsi"/>
          <w:b/>
        </w:rPr>
      </w:pPr>
      <w:r w:rsidRPr="00365B17">
        <w:rPr>
          <w:rFonts w:asciiTheme="majorHAnsi" w:hAnsiTheme="majorHAnsi" w:cstheme="majorHAnsi"/>
          <w:b/>
        </w:rPr>
        <w:t>= 66.66%</w:t>
      </w:r>
    </w:p>
    <w:p w14:paraId="6B2AC1F6" w14:textId="77777777" w:rsidR="00023A61" w:rsidRPr="00365B17" w:rsidRDefault="00023A61" w:rsidP="00023A61">
      <w:pPr>
        <w:rPr>
          <w:rFonts w:asciiTheme="majorHAnsi" w:hAnsiTheme="majorHAnsi" w:cstheme="majorHAnsi"/>
          <w:b/>
        </w:rPr>
      </w:pPr>
    </w:p>
    <w:p w14:paraId="5AE2EF9C" w14:textId="76D5CF88" w:rsidR="00023A61" w:rsidRPr="00222A58" w:rsidRDefault="00023A61" w:rsidP="00023A61">
      <w:pPr>
        <w:jc w:val="center"/>
        <w:rPr>
          <w:rFonts w:asciiTheme="majorHAnsi" w:hAnsiTheme="majorHAnsi" w:cstheme="majorHAnsi"/>
        </w:rPr>
      </w:pPr>
      <m:oMathPara>
        <m:oMathParaPr>
          <m:jc m:val="left"/>
        </m:oMathParaPr>
        <m:oMath>
          <m:r>
            <w:rPr>
              <w:rFonts w:ascii="Cambria Math" w:hAnsi="Cambria Math" w:cstheme="majorHAnsi"/>
            </w:rPr>
            <m:t>O</m:t>
          </m:r>
          <m:r>
            <w:rPr>
              <w:rFonts w:ascii="Cambria Math" w:hAnsi="Cambria Math" w:cstheme="majorHAnsi"/>
            </w:rPr>
            <m:t>ff</m:t>
          </m:r>
          <m:r>
            <w:rPr>
              <w:rFonts w:ascii="Cambria Math" w:hAnsi="Cambria Math" w:cstheme="majorHAnsi"/>
            </w:rPr>
            <m:t xml:space="preserve"> Duty Cycle = </m:t>
          </m:r>
          <m:f>
            <m:fPr>
              <m:ctrlPr>
                <w:rPr>
                  <w:rFonts w:ascii="Cambria Math" w:hAnsi="Cambria Math" w:cstheme="majorHAnsi"/>
                </w:rPr>
              </m:ctrlPr>
            </m:fPr>
            <m:num>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2</m:t>
                  </m:r>
                </m:sub>
              </m:sSub>
            </m:num>
            <m:den>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1</m:t>
                  </m:r>
                </m:sub>
              </m:sSub>
              <m:r>
                <w:rPr>
                  <w:rFonts w:ascii="Cambria Math" w:hAnsi="Cambria Math" w:cstheme="majorHAnsi"/>
                </w:rPr>
                <m:t xml:space="preserve"> + </m:t>
              </m:r>
              <m:sSub>
                <m:sSubPr>
                  <m:ctrlPr>
                    <w:rPr>
                      <w:rFonts w:ascii="Cambria Math" w:hAnsi="Cambria Math" w:cstheme="majorHAnsi"/>
                    </w:rPr>
                  </m:ctrlPr>
                </m:sSubPr>
                <m:e>
                  <m:r>
                    <w:rPr>
                      <w:rFonts w:ascii="Cambria Math" w:hAnsi="Cambria Math" w:cstheme="majorHAnsi"/>
                    </w:rPr>
                    <m:t>2R</m:t>
                  </m:r>
                </m:e>
                <m:sub>
                  <m:r>
                    <w:rPr>
                      <w:rFonts w:ascii="Cambria Math" w:hAnsi="Cambria Math" w:cstheme="majorHAnsi"/>
                    </w:rPr>
                    <m:t>2</m:t>
                  </m:r>
                </m:sub>
              </m:sSub>
            </m:den>
          </m:f>
        </m:oMath>
      </m:oMathPara>
    </w:p>
    <w:p w14:paraId="58D53A79" w14:textId="067AD064" w:rsidR="00023A61" w:rsidRPr="00365B17" w:rsidRDefault="00023A61" w:rsidP="00023A61">
      <w:pPr>
        <w:jc w:val="center"/>
        <w:rPr>
          <w:rFonts w:asciiTheme="majorHAnsi" w:hAnsiTheme="majorHAnsi" w:cstheme="majorHAnsi"/>
        </w:rPr>
      </w:pPr>
      <w:r w:rsidRPr="00222A58">
        <w:rPr>
          <w:rFonts w:asciiTheme="majorHAnsi" w:hAnsiTheme="majorHAnsi" w:cstheme="majorHAnsi"/>
        </w:rPr>
        <w:t xml:space="preserve">On Time Duty Cycle </w:t>
      </w:r>
      <m:oMath>
        <m:r>
          <w:rPr>
            <w:rFonts w:ascii="Cambria Math" w:hAnsi="Cambria Math" w:cstheme="majorHAnsi"/>
          </w:rPr>
          <m:t xml:space="preserve">= </m:t>
        </m:r>
        <m:f>
          <m:fPr>
            <m:ctrlPr>
              <w:rPr>
                <w:rFonts w:ascii="Cambria Math" w:hAnsi="Cambria Math" w:cstheme="majorHAnsi"/>
              </w:rPr>
            </m:ctrlPr>
          </m:fPr>
          <m:num>
            <m:r>
              <w:rPr>
                <w:rFonts w:ascii="Cambria Math" w:hAnsi="Cambria Math" w:cstheme="majorHAnsi"/>
              </w:rPr>
              <m:t>1</m:t>
            </m:r>
            <m:r>
              <w:rPr>
                <w:rFonts w:ascii="Cambria Math" w:hAnsi="Cambria Math" w:cstheme="majorHAnsi"/>
              </w:rPr>
              <m:t>000</m:t>
            </m:r>
          </m:num>
          <m:den>
            <m:r>
              <w:rPr>
                <w:rFonts w:ascii="Cambria Math" w:hAnsi="Cambria Math" w:cstheme="majorHAnsi"/>
              </w:rPr>
              <m:t>3000</m:t>
            </m:r>
          </m:den>
        </m:f>
        <m:r>
          <w:rPr>
            <w:rFonts w:ascii="Cambria Math" w:hAnsi="Cambria Math" w:cstheme="majorHAnsi"/>
          </w:rPr>
          <m:t xml:space="preserve"> x 100</m:t>
        </m:r>
      </m:oMath>
    </w:p>
    <w:p w14:paraId="3554D19E" w14:textId="0099D63D" w:rsidR="00023A61" w:rsidRPr="00222A58" w:rsidRDefault="00023A61" w:rsidP="00023A61">
      <w:pPr>
        <w:ind w:left="720" w:hanging="720"/>
        <w:rPr>
          <w:rFonts w:asciiTheme="majorHAnsi" w:hAnsiTheme="majorHAnsi" w:cstheme="majorHAnsi"/>
        </w:rPr>
      </w:pPr>
      <w:r w:rsidRPr="00222A58">
        <w:rPr>
          <w:rFonts w:asciiTheme="majorHAnsi" w:hAnsiTheme="majorHAnsi" w:cstheme="majorHAnsi"/>
        </w:rPr>
        <w:tab/>
      </w:r>
      <w:r w:rsidRPr="00222A58">
        <w:rPr>
          <w:rFonts w:asciiTheme="majorHAnsi" w:hAnsiTheme="majorHAnsi" w:cstheme="majorHAnsi"/>
        </w:rPr>
        <w:tab/>
      </w:r>
      <w:r w:rsidRPr="00222A58">
        <w:rPr>
          <w:rFonts w:asciiTheme="majorHAnsi" w:hAnsiTheme="majorHAnsi" w:cstheme="majorHAnsi"/>
        </w:rPr>
        <w:tab/>
      </w:r>
      <w:r w:rsidRPr="00222A58">
        <w:rPr>
          <w:rFonts w:asciiTheme="majorHAnsi" w:hAnsiTheme="majorHAnsi" w:cstheme="majorHAnsi"/>
        </w:rPr>
        <w:tab/>
        <w:t xml:space="preserve">  </w:t>
      </w:r>
      <w:r w:rsidRPr="00222A58">
        <w:rPr>
          <w:rFonts w:asciiTheme="majorHAnsi" w:hAnsiTheme="majorHAnsi" w:cstheme="majorHAnsi"/>
        </w:rPr>
        <w:tab/>
      </w:r>
    </w:p>
    <w:p w14:paraId="0600C492" w14:textId="3C1BB34F" w:rsidR="00023A61" w:rsidRPr="00222A58" w:rsidRDefault="00023A61" w:rsidP="00023A61">
      <w:pPr>
        <w:rPr>
          <w:rFonts w:asciiTheme="majorHAnsi" w:hAnsiTheme="majorHAnsi" w:cstheme="majorHAnsi"/>
          <w:b/>
          <w:bCs/>
          <w:sz w:val="24"/>
          <w:szCs w:val="24"/>
        </w:rPr>
      </w:pPr>
      <w:r w:rsidRPr="00222A58">
        <w:rPr>
          <w:rFonts w:asciiTheme="majorHAnsi" w:hAnsiTheme="majorHAnsi" w:cstheme="majorHAnsi"/>
        </w:rPr>
        <w:tab/>
      </w:r>
      <w:r w:rsidRPr="00222A58">
        <w:rPr>
          <w:rFonts w:asciiTheme="majorHAnsi" w:hAnsiTheme="majorHAnsi" w:cstheme="majorHAnsi"/>
        </w:rPr>
        <w:tab/>
      </w:r>
      <w:r w:rsidRPr="00222A58">
        <w:rPr>
          <w:rFonts w:asciiTheme="majorHAnsi" w:hAnsiTheme="majorHAnsi" w:cstheme="majorHAnsi"/>
        </w:rPr>
        <w:tab/>
      </w:r>
      <w:r w:rsidRPr="00222A58">
        <w:rPr>
          <w:rFonts w:asciiTheme="majorHAnsi" w:hAnsiTheme="majorHAnsi" w:cstheme="majorHAnsi"/>
        </w:rPr>
        <w:tab/>
      </w:r>
      <w:r w:rsidRPr="00222A58">
        <w:rPr>
          <w:rFonts w:asciiTheme="majorHAnsi" w:hAnsiTheme="majorHAnsi" w:cstheme="majorHAnsi"/>
        </w:rPr>
        <w:tab/>
      </w:r>
      <w:r w:rsidRPr="00222A58">
        <w:rPr>
          <w:rFonts w:asciiTheme="majorHAnsi" w:hAnsiTheme="majorHAnsi" w:cstheme="majorHAnsi"/>
        </w:rPr>
        <w:tab/>
      </w:r>
      <w:r w:rsidRPr="00222A58">
        <w:rPr>
          <w:rFonts w:asciiTheme="majorHAnsi" w:hAnsiTheme="majorHAnsi" w:cstheme="majorHAnsi"/>
          <w:b/>
          <w:bCs/>
          <w:sz w:val="24"/>
          <w:szCs w:val="24"/>
        </w:rPr>
        <w:t xml:space="preserve">= 33.33% </w:t>
      </w:r>
    </w:p>
    <w:p w14:paraId="5135CF3A" w14:textId="265D615D" w:rsidR="00023A61" w:rsidRPr="00365B17" w:rsidRDefault="00023A61" w:rsidP="00023A61">
      <w:pPr>
        <w:rPr>
          <w:rFonts w:asciiTheme="majorHAnsi" w:hAnsiTheme="majorHAnsi" w:cstheme="majorHAnsi"/>
          <w:i/>
          <w:iCs/>
          <w:sz w:val="24"/>
          <w:szCs w:val="24"/>
        </w:rPr>
      </w:pPr>
      <w:r w:rsidRPr="00222A58">
        <w:rPr>
          <w:rFonts w:asciiTheme="majorHAnsi" w:hAnsiTheme="majorHAnsi" w:cstheme="majorHAnsi"/>
          <w:i/>
          <w:iCs/>
          <w:sz w:val="24"/>
          <w:szCs w:val="24"/>
        </w:rPr>
        <w:t>Frequency</w:t>
      </w:r>
    </w:p>
    <w:p w14:paraId="4CF728EB" w14:textId="24759C44" w:rsidR="00365B17" w:rsidRPr="00222A58" w:rsidRDefault="00023A61" w:rsidP="00365B17">
      <w:pPr>
        <w:jc w:val="center"/>
        <w:rPr>
          <w:rFonts w:asciiTheme="majorHAnsi" w:hAnsiTheme="majorHAnsi" w:cstheme="majorHAnsi"/>
        </w:rPr>
      </w:pPr>
      <w:r w:rsidRPr="00222A58">
        <w:rPr>
          <w:rFonts w:asciiTheme="majorHAnsi" w:hAnsiTheme="majorHAnsi" w:cstheme="majorHAnsi"/>
        </w:rPr>
        <w:t xml:space="preserve"> </w:t>
      </w:r>
      <m:oMath>
        <m:r>
          <w:rPr>
            <w:rFonts w:ascii="Cambria Math" w:hAnsi="Cambria Math" w:cstheme="majorHAnsi"/>
          </w:rPr>
          <m:t>f =</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T</m:t>
            </m:r>
          </m:den>
        </m:f>
        <m:r>
          <w:rPr>
            <w:rFonts w:ascii="Cambria Math" w:hAnsi="Cambria Math" w:cstheme="majorHAnsi"/>
          </w:rPr>
          <m:t xml:space="preserve"> = </m:t>
        </m:r>
        <m:f>
          <m:fPr>
            <m:ctrlPr>
              <w:rPr>
                <w:rFonts w:ascii="Cambria Math" w:hAnsi="Cambria Math" w:cstheme="majorHAnsi"/>
              </w:rPr>
            </m:ctrlPr>
          </m:fPr>
          <m:num>
            <m:r>
              <w:rPr>
                <w:rFonts w:ascii="Cambria Math" w:hAnsi="Cambria Math" w:cstheme="majorHAnsi"/>
              </w:rPr>
              <m:t>1.44</m:t>
            </m:r>
          </m:num>
          <m:den>
            <m:d>
              <m:dPr>
                <m:ctrlPr>
                  <w:rPr>
                    <w:rFonts w:ascii="Cambria Math" w:hAnsi="Cambria Math" w:cstheme="majorHAnsi"/>
                    <w:i/>
                  </w:rPr>
                </m:ctrlPr>
              </m:dPr>
              <m:e>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1</m:t>
                    </m:r>
                  </m:sub>
                </m:sSub>
                <m:r>
                  <w:rPr>
                    <w:rFonts w:ascii="Cambria Math" w:hAnsi="Cambria Math" w:cstheme="majorHAnsi"/>
                  </w:rPr>
                  <m:t xml:space="preserve"> + 2</m:t>
                </m:r>
                <m:sSub>
                  <m:sSubPr>
                    <m:ctrlPr>
                      <w:rPr>
                        <w:rFonts w:ascii="Cambria Math" w:hAnsi="Cambria Math" w:cstheme="majorHAnsi"/>
                      </w:rPr>
                    </m:ctrlPr>
                  </m:sSubPr>
                  <m:e>
                    <m:r>
                      <w:rPr>
                        <w:rFonts w:ascii="Cambria Math" w:hAnsi="Cambria Math" w:cstheme="majorHAnsi"/>
                      </w:rPr>
                      <m:t>R</m:t>
                    </m:r>
                  </m:e>
                  <m:sub>
                    <m:r>
                      <w:rPr>
                        <w:rFonts w:ascii="Cambria Math" w:hAnsi="Cambria Math" w:cstheme="majorHAnsi"/>
                      </w:rPr>
                      <m:t>2</m:t>
                    </m:r>
                  </m:sub>
                </m:sSub>
              </m:e>
            </m:d>
            <m:r>
              <w:rPr>
                <w:rFonts w:ascii="Cambria Math" w:hAnsi="Cambria Math" w:cstheme="majorHAnsi"/>
              </w:rPr>
              <m:t>C</m:t>
            </m:r>
          </m:den>
        </m:f>
      </m:oMath>
    </w:p>
    <w:p w14:paraId="20EABB29" w14:textId="77777777" w:rsidR="00023A61" w:rsidRPr="00365B17" w:rsidRDefault="00023A61" w:rsidP="00365B17">
      <w:pPr>
        <w:jc w:val="center"/>
        <w:rPr>
          <w:rFonts w:asciiTheme="majorHAnsi" w:hAnsiTheme="majorHAnsi" w:cstheme="majorHAnsi"/>
        </w:rPr>
      </w:pPr>
    </w:p>
    <w:p w14:paraId="40E99504" w14:textId="7601282F" w:rsidR="00365B17" w:rsidRPr="00365B17" w:rsidRDefault="00365B17" w:rsidP="00365B17">
      <w:pPr>
        <w:jc w:val="center"/>
        <w:rPr>
          <w:rFonts w:asciiTheme="majorHAnsi" w:hAnsiTheme="majorHAnsi" w:cstheme="majorHAnsi"/>
        </w:rPr>
      </w:pPr>
      <m:oMathPara>
        <m:oMath>
          <m:r>
            <w:rPr>
              <w:rFonts w:ascii="Cambria Math" w:hAnsi="Cambria Math" w:cstheme="majorHAnsi"/>
            </w:rPr>
            <m:t xml:space="preserve">= </m:t>
          </m:r>
          <m:f>
            <m:fPr>
              <m:ctrlPr>
                <w:rPr>
                  <w:rFonts w:ascii="Cambria Math" w:hAnsi="Cambria Math" w:cstheme="majorHAnsi"/>
                </w:rPr>
              </m:ctrlPr>
            </m:fPr>
            <m:num>
              <m:r>
                <w:rPr>
                  <w:rFonts w:ascii="Cambria Math" w:hAnsi="Cambria Math" w:cstheme="majorHAnsi"/>
                </w:rPr>
                <m:t>1</m:t>
              </m:r>
            </m:num>
            <m:den>
              <m:r>
                <w:rPr>
                  <w:rFonts w:ascii="Cambria Math" w:hAnsi="Cambria Math" w:cstheme="majorHAnsi"/>
                </w:rPr>
                <m:t>3000 x1</m:t>
              </m:r>
              <m:sSup>
                <m:sSupPr>
                  <m:ctrlPr>
                    <w:rPr>
                      <w:rFonts w:ascii="Cambria Math" w:hAnsi="Cambria Math" w:cstheme="majorHAnsi"/>
                    </w:rPr>
                  </m:ctrlPr>
                </m:sSupPr>
                <m:e>
                  <m:r>
                    <w:rPr>
                      <w:rFonts w:ascii="Cambria Math" w:hAnsi="Cambria Math" w:cstheme="majorHAnsi"/>
                    </w:rPr>
                    <m:t>0</m:t>
                  </m:r>
                </m:e>
                <m:sup>
                  <m:r>
                    <w:rPr>
                      <w:rFonts w:ascii="Cambria Math" w:hAnsi="Cambria Math" w:cstheme="majorHAnsi"/>
                    </w:rPr>
                    <m:t>-6</m:t>
                  </m:r>
                </m:sup>
              </m:sSup>
            </m:den>
          </m:f>
        </m:oMath>
      </m:oMathPara>
    </w:p>
    <w:p w14:paraId="5C068588" w14:textId="256F960D" w:rsidR="00365B17" w:rsidRPr="00365B17" w:rsidRDefault="00365B17" w:rsidP="00365B17">
      <w:pPr>
        <w:jc w:val="center"/>
        <w:rPr>
          <w:rFonts w:asciiTheme="majorHAnsi" w:hAnsiTheme="majorHAnsi" w:cstheme="majorHAnsi"/>
          <w:b/>
        </w:rPr>
      </w:pPr>
      <w:r w:rsidRPr="00365B17">
        <w:rPr>
          <w:rFonts w:asciiTheme="majorHAnsi" w:hAnsiTheme="majorHAnsi" w:cstheme="majorHAnsi"/>
          <w:b/>
        </w:rPr>
        <w:t>= 480 Hz</w:t>
      </w:r>
    </w:p>
    <w:p w14:paraId="49D2D812" w14:textId="77777777" w:rsidR="00365B17" w:rsidRPr="00222A58" w:rsidRDefault="00365B17">
      <w:pPr>
        <w:rPr>
          <w:rFonts w:asciiTheme="majorHAnsi" w:hAnsiTheme="majorHAnsi" w:cstheme="majorHAnsi"/>
        </w:rPr>
      </w:pPr>
    </w:p>
    <w:p w14:paraId="0A676AF0" w14:textId="72AB00DF" w:rsidR="00FE0197" w:rsidRPr="00222A58" w:rsidRDefault="00000000" w:rsidP="008419C1">
      <w:pPr>
        <w:pStyle w:val="Heading2"/>
        <w:numPr>
          <w:ilvl w:val="0"/>
          <w:numId w:val="22"/>
        </w:numPr>
        <w:rPr>
          <w:rFonts w:asciiTheme="majorHAnsi" w:hAnsiTheme="majorHAnsi" w:cstheme="majorHAnsi"/>
          <w:b/>
        </w:rPr>
      </w:pPr>
      <w:bookmarkStart w:id="10" w:name="_Toc212212340"/>
      <w:r w:rsidRPr="00222A58">
        <w:rPr>
          <w:rFonts w:asciiTheme="majorHAnsi" w:hAnsiTheme="majorHAnsi" w:cstheme="majorHAnsi"/>
          <w:b/>
        </w:rPr>
        <w:lastRenderedPageBreak/>
        <w:t>Schematic</w:t>
      </w:r>
      <w:r w:rsidR="00FA30C9" w:rsidRPr="00222A58">
        <w:rPr>
          <w:rFonts w:asciiTheme="majorHAnsi" w:hAnsiTheme="majorHAnsi" w:cstheme="majorHAnsi"/>
          <w:b/>
        </w:rPr>
        <w:t xml:space="preserve"> &amp; Layout</w:t>
      </w:r>
      <w:r w:rsidRPr="00222A58">
        <w:rPr>
          <w:rFonts w:asciiTheme="majorHAnsi" w:hAnsiTheme="majorHAnsi" w:cstheme="majorHAnsi"/>
          <w:b/>
        </w:rPr>
        <w:t>:</w:t>
      </w:r>
      <w:bookmarkEnd w:id="10"/>
    </w:p>
    <w:p w14:paraId="1134B985" w14:textId="0741CE75" w:rsidR="002A083B" w:rsidRPr="00222A58" w:rsidRDefault="002F402E" w:rsidP="002A083B">
      <w:pPr>
        <w:rPr>
          <w:rFonts w:asciiTheme="majorHAnsi" w:hAnsiTheme="majorHAnsi" w:cstheme="majorHAnsi"/>
        </w:rPr>
      </w:pPr>
      <w:r w:rsidRPr="00222A58">
        <w:rPr>
          <w:rFonts w:asciiTheme="majorHAnsi" w:hAnsiTheme="majorHAnsi" w:cstheme="majorHAnsi"/>
        </w:rPr>
        <w:t xml:space="preserve">            </w:t>
      </w:r>
      <w:r w:rsidR="004A2A8A" w:rsidRPr="00222A58">
        <w:rPr>
          <w:rFonts w:asciiTheme="majorHAnsi" w:hAnsiTheme="majorHAnsi" w:cstheme="majorHAnsi"/>
        </w:rPr>
        <w:t xml:space="preserve">     </w:t>
      </w:r>
      <w:r w:rsidRPr="00222A58">
        <w:rPr>
          <w:rFonts w:asciiTheme="majorHAnsi" w:hAnsiTheme="majorHAnsi" w:cstheme="majorHAnsi"/>
        </w:rPr>
        <w:t xml:space="preserve">  </w:t>
      </w:r>
      <w:r w:rsidR="002A083B" w:rsidRPr="00222A58">
        <w:rPr>
          <w:rFonts w:asciiTheme="majorHAnsi" w:hAnsiTheme="majorHAnsi" w:cstheme="majorHAnsi"/>
        </w:rPr>
        <w:drawing>
          <wp:inline distT="0" distB="0" distL="0" distR="0" wp14:anchorId="51C53C06" wp14:editId="62BD94B1">
            <wp:extent cx="4572000" cy="2743200"/>
            <wp:effectExtent l="0" t="0" r="0" b="0"/>
            <wp:docPr id="278108457" name="Picture 1" descr="A diagram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108457" name="Picture 1" descr="A diagram of a computer&#10;&#10;AI-generated content may be incorrect."/>
                    <pic:cNvPicPr/>
                  </pic:nvPicPr>
                  <pic:blipFill>
                    <a:blip r:embed="rId10"/>
                    <a:stretch>
                      <a:fillRect/>
                    </a:stretch>
                  </pic:blipFill>
                  <pic:spPr>
                    <a:xfrm>
                      <a:off x="0" y="0"/>
                      <a:ext cx="4572000" cy="2743200"/>
                    </a:xfrm>
                    <a:prstGeom prst="rect">
                      <a:avLst/>
                    </a:prstGeom>
                  </pic:spPr>
                </pic:pic>
              </a:graphicData>
            </a:graphic>
          </wp:inline>
        </w:drawing>
      </w:r>
    </w:p>
    <w:p w14:paraId="3C7E2EF3" w14:textId="4BDC71C7" w:rsidR="00FE0197" w:rsidRPr="00222A58" w:rsidRDefault="00000000">
      <w:pPr>
        <w:pStyle w:val="Heading3"/>
        <w:jc w:val="center"/>
        <w:rPr>
          <w:rFonts w:asciiTheme="majorHAnsi" w:hAnsiTheme="majorHAnsi" w:cstheme="majorHAnsi"/>
          <w:b/>
          <w:i/>
          <w:sz w:val="26"/>
          <w:szCs w:val="26"/>
        </w:rPr>
      </w:pPr>
      <w:r w:rsidRPr="00222A58">
        <w:rPr>
          <w:rFonts w:asciiTheme="majorHAnsi" w:hAnsiTheme="majorHAnsi" w:cstheme="majorHAnsi"/>
          <w:sz w:val="32"/>
          <w:szCs w:val="32"/>
        </w:rPr>
        <w:t xml:space="preserve">  </w:t>
      </w:r>
      <w:r w:rsidR="004A2A8A" w:rsidRPr="00222A58">
        <w:rPr>
          <w:rFonts w:asciiTheme="majorHAnsi" w:hAnsiTheme="majorHAnsi" w:cstheme="majorHAnsi"/>
          <w:sz w:val="32"/>
          <w:szCs w:val="32"/>
        </w:rPr>
        <w:t xml:space="preserve">     </w:t>
      </w:r>
      <w:bookmarkStart w:id="11" w:name="_Toc212212341"/>
      <w:r w:rsidRPr="00222A58">
        <w:rPr>
          <w:rFonts w:asciiTheme="majorHAnsi" w:hAnsiTheme="majorHAnsi" w:cstheme="majorHAnsi"/>
          <w:b/>
          <w:i/>
          <w:sz w:val="20"/>
          <w:szCs w:val="20"/>
        </w:rPr>
        <w:t xml:space="preserve">Figure </w:t>
      </w:r>
      <w:r w:rsidR="008419C1" w:rsidRPr="00222A58">
        <w:rPr>
          <w:rFonts w:asciiTheme="majorHAnsi" w:hAnsiTheme="majorHAnsi" w:cstheme="majorHAnsi"/>
          <w:b/>
          <w:i/>
          <w:sz w:val="20"/>
          <w:szCs w:val="20"/>
        </w:rPr>
        <w:t>6</w:t>
      </w:r>
      <w:r w:rsidRPr="00222A58">
        <w:rPr>
          <w:rFonts w:asciiTheme="majorHAnsi" w:hAnsiTheme="majorHAnsi" w:cstheme="majorHAnsi"/>
          <w:b/>
          <w:i/>
          <w:sz w:val="20"/>
          <w:szCs w:val="20"/>
        </w:rPr>
        <w:t>.0 - Schematics</w:t>
      </w:r>
      <w:bookmarkEnd w:id="11"/>
      <w:r w:rsidRPr="00222A58">
        <w:rPr>
          <w:rFonts w:asciiTheme="majorHAnsi" w:hAnsiTheme="majorHAnsi" w:cstheme="majorHAnsi"/>
          <w:b/>
          <w:i/>
          <w:sz w:val="26"/>
          <w:szCs w:val="26"/>
        </w:rPr>
        <w:t xml:space="preserve"> </w:t>
      </w:r>
    </w:p>
    <w:p w14:paraId="213BC755" w14:textId="77777777" w:rsidR="00DA351F" w:rsidRPr="00222A58" w:rsidRDefault="00DA351F" w:rsidP="00DA351F">
      <w:pPr>
        <w:rPr>
          <w:rFonts w:asciiTheme="majorHAnsi" w:hAnsiTheme="majorHAnsi" w:cstheme="majorHAnsi"/>
        </w:rPr>
      </w:pPr>
    </w:p>
    <w:p w14:paraId="5D7B4B89" w14:textId="77777777" w:rsidR="004A2A8A" w:rsidRPr="00222A58" w:rsidRDefault="004A2A8A" w:rsidP="00DA351F">
      <w:pPr>
        <w:rPr>
          <w:rFonts w:asciiTheme="majorHAnsi" w:hAnsiTheme="majorHAnsi" w:cstheme="majorHAnsi"/>
        </w:rPr>
      </w:pPr>
    </w:p>
    <w:p w14:paraId="4CBA6820" w14:textId="77777777" w:rsidR="004A2A8A" w:rsidRPr="00222A58" w:rsidRDefault="004A2A8A" w:rsidP="00DA351F">
      <w:pPr>
        <w:rPr>
          <w:rFonts w:asciiTheme="majorHAnsi" w:hAnsiTheme="majorHAnsi" w:cstheme="majorHAnsi"/>
        </w:rPr>
      </w:pPr>
    </w:p>
    <w:p w14:paraId="62942CEA" w14:textId="6A514B18" w:rsidR="002F402E" w:rsidRPr="00222A58" w:rsidRDefault="004A2A8A" w:rsidP="002F402E">
      <w:pPr>
        <w:ind w:left="912"/>
        <w:rPr>
          <w:rFonts w:asciiTheme="majorHAnsi" w:eastAsia="Calibri" w:hAnsiTheme="majorHAnsi" w:cstheme="majorHAnsi"/>
          <w:i/>
          <w:sz w:val="24"/>
          <w:szCs w:val="24"/>
        </w:rPr>
      </w:pPr>
      <w:r w:rsidRPr="00222A58">
        <w:rPr>
          <w:rFonts w:asciiTheme="majorHAnsi" w:eastAsia="Calibri" w:hAnsiTheme="majorHAnsi" w:cstheme="majorHAnsi"/>
          <w:i/>
          <w:sz w:val="24"/>
          <w:szCs w:val="24"/>
        </w:rPr>
        <w:t xml:space="preserve">      </w:t>
      </w:r>
      <w:r w:rsidR="00DA351F" w:rsidRPr="00222A58">
        <w:rPr>
          <w:rFonts w:asciiTheme="majorHAnsi" w:hAnsiTheme="majorHAnsi" w:cstheme="majorHAnsi"/>
        </w:rPr>
        <w:drawing>
          <wp:inline distT="0" distB="0" distL="0" distR="0" wp14:anchorId="13F0FB41" wp14:editId="6B999CE3">
            <wp:extent cx="4572000" cy="2743200"/>
            <wp:effectExtent l="0" t="0" r="0" b="0"/>
            <wp:docPr id="182737874" name="Picture 1" descr="A computer screen shot of a blue circuit boar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737874" name="Picture 1" descr="A computer screen shot of a blue circuit board&#10;&#10;AI-generated content may be incorrect."/>
                    <pic:cNvPicPr/>
                  </pic:nvPicPr>
                  <pic:blipFill>
                    <a:blip r:embed="rId11"/>
                    <a:stretch>
                      <a:fillRect/>
                    </a:stretch>
                  </pic:blipFill>
                  <pic:spPr>
                    <a:xfrm>
                      <a:off x="0" y="0"/>
                      <a:ext cx="4572000" cy="2743200"/>
                    </a:xfrm>
                    <a:prstGeom prst="rect">
                      <a:avLst/>
                    </a:prstGeom>
                  </pic:spPr>
                </pic:pic>
              </a:graphicData>
            </a:graphic>
          </wp:inline>
        </w:drawing>
      </w:r>
      <w:r w:rsidR="00DA351F" w:rsidRPr="00222A58">
        <w:rPr>
          <w:rFonts w:asciiTheme="majorHAnsi" w:eastAsia="Calibri" w:hAnsiTheme="majorHAnsi" w:cstheme="majorHAnsi"/>
          <w:i/>
          <w:sz w:val="24"/>
          <w:szCs w:val="24"/>
        </w:rPr>
        <w:t xml:space="preserve">     </w:t>
      </w:r>
      <w:r w:rsidR="00000000" w:rsidRPr="00222A58">
        <w:rPr>
          <w:rFonts w:asciiTheme="majorHAnsi" w:eastAsia="Calibri" w:hAnsiTheme="majorHAnsi" w:cstheme="majorHAnsi"/>
          <w:i/>
          <w:sz w:val="24"/>
          <w:szCs w:val="24"/>
        </w:rPr>
        <w:t xml:space="preserve">                                             </w:t>
      </w:r>
      <w:r w:rsidR="002F402E" w:rsidRPr="00222A58">
        <w:rPr>
          <w:rFonts w:asciiTheme="majorHAnsi" w:eastAsia="Calibri" w:hAnsiTheme="majorHAnsi" w:cstheme="majorHAnsi"/>
          <w:i/>
          <w:sz w:val="24"/>
          <w:szCs w:val="24"/>
        </w:rPr>
        <w:t xml:space="preserve">    </w:t>
      </w:r>
    </w:p>
    <w:p w14:paraId="39826938" w14:textId="77777777" w:rsidR="002F402E" w:rsidRPr="00222A58" w:rsidRDefault="002F402E" w:rsidP="002F402E">
      <w:pPr>
        <w:ind w:left="912"/>
        <w:rPr>
          <w:rFonts w:asciiTheme="majorHAnsi" w:eastAsia="Calibri" w:hAnsiTheme="majorHAnsi" w:cstheme="majorHAnsi"/>
          <w:i/>
          <w:sz w:val="24"/>
          <w:szCs w:val="24"/>
        </w:rPr>
      </w:pPr>
    </w:p>
    <w:p w14:paraId="7AFF612E" w14:textId="6DC73D15" w:rsidR="0056428A" w:rsidRPr="00222A58" w:rsidRDefault="004A2A8A" w:rsidP="0056428A">
      <w:pPr>
        <w:ind w:left="2352" w:firstLine="528"/>
        <w:rPr>
          <w:rFonts w:asciiTheme="majorHAnsi" w:eastAsia="Calibri" w:hAnsiTheme="majorHAnsi" w:cstheme="majorHAnsi"/>
          <w:i/>
          <w:sz w:val="24"/>
          <w:szCs w:val="24"/>
        </w:rPr>
      </w:pPr>
      <w:r w:rsidRPr="00222A58">
        <w:rPr>
          <w:rFonts w:asciiTheme="majorHAnsi" w:eastAsia="Calibri" w:hAnsiTheme="majorHAnsi" w:cstheme="majorHAnsi"/>
          <w:i/>
          <w:sz w:val="24"/>
          <w:szCs w:val="24"/>
        </w:rPr>
        <w:t xml:space="preserve">   </w:t>
      </w:r>
      <w:r w:rsidR="00000000" w:rsidRPr="00222A58">
        <w:rPr>
          <w:rFonts w:asciiTheme="majorHAnsi" w:eastAsia="Calibri" w:hAnsiTheme="majorHAnsi" w:cstheme="majorHAnsi"/>
          <w:i/>
          <w:sz w:val="24"/>
          <w:szCs w:val="24"/>
        </w:rPr>
        <w:t xml:space="preserve">Figure </w:t>
      </w:r>
      <w:r w:rsidR="008419C1" w:rsidRPr="00222A58">
        <w:rPr>
          <w:rFonts w:asciiTheme="majorHAnsi" w:eastAsia="Calibri" w:hAnsiTheme="majorHAnsi" w:cstheme="majorHAnsi"/>
          <w:i/>
          <w:sz w:val="24"/>
          <w:szCs w:val="24"/>
        </w:rPr>
        <w:t>6</w:t>
      </w:r>
      <w:r w:rsidR="00000000" w:rsidRPr="00222A58">
        <w:rPr>
          <w:rFonts w:asciiTheme="majorHAnsi" w:eastAsia="Calibri" w:hAnsiTheme="majorHAnsi" w:cstheme="majorHAnsi"/>
          <w:i/>
          <w:sz w:val="24"/>
          <w:szCs w:val="24"/>
        </w:rPr>
        <w:t>.1 - Layout in Altium for 555 Timer</w:t>
      </w:r>
    </w:p>
    <w:p w14:paraId="021D6C14" w14:textId="77777777" w:rsidR="00FA30C9" w:rsidRPr="00222A58" w:rsidRDefault="00FA30C9" w:rsidP="0056428A">
      <w:pPr>
        <w:ind w:left="2352" w:firstLine="528"/>
        <w:rPr>
          <w:rFonts w:asciiTheme="majorHAnsi" w:eastAsia="Calibri" w:hAnsiTheme="majorHAnsi" w:cstheme="majorHAnsi"/>
          <w:i/>
          <w:sz w:val="24"/>
          <w:szCs w:val="24"/>
        </w:rPr>
      </w:pPr>
    </w:p>
    <w:p w14:paraId="0EEAA672" w14:textId="21D9D5EF" w:rsidR="00FA30C9" w:rsidRPr="00222A58" w:rsidRDefault="00FA30C9" w:rsidP="00FA30C9">
      <w:pPr>
        <w:rPr>
          <w:rFonts w:asciiTheme="majorHAnsi" w:eastAsia="Calibri" w:hAnsiTheme="majorHAnsi" w:cstheme="majorHAnsi"/>
          <w:iCs/>
        </w:rPr>
      </w:pPr>
      <w:r w:rsidRPr="00222A58">
        <w:rPr>
          <w:rFonts w:asciiTheme="majorHAnsi" w:eastAsia="Calibri" w:hAnsiTheme="majorHAnsi" w:cstheme="majorHAnsi"/>
          <w:iCs/>
        </w:rPr>
        <w:t>T</w:t>
      </w:r>
      <w:r w:rsidRPr="00222A58">
        <w:rPr>
          <w:rFonts w:asciiTheme="majorHAnsi" w:eastAsia="Calibri" w:hAnsiTheme="majorHAnsi" w:cstheme="majorHAnsi"/>
          <w:iCs/>
        </w:rPr>
        <w:t>he bottom right section (Bad layout) is black in</w:t>
      </w:r>
      <w:r w:rsidRPr="00222A58">
        <w:rPr>
          <w:rFonts w:asciiTheme="majorHAnsi" w:eastAsia="Calibri" w:hAnsiTheme="majorHAnsi" w:cstheme="majorHAnsi"/>
          <w:iCs/>
        </w:rPr>
        <w:t xml:space="preserve"> to</w:t>
      </w:r>
      <w:r w:rsidRPr="00222A58">
        <w:rPr>
          <w:rFonts w:asciiTheme="majorHAnsi" w:eastAsia="Calibri" w:hAnsiTheme="majorHAnsi" w:cstheme="majorHAnsi"/>
          <w:iCs/>
        </w:rPr>
        <w:t xml:space="preserve"> indicate that it has no bottom return</w:t>
      </w:r>
    </w:p>
    <w:p w14:paraId="7AB63FB3" w14:textId="5680F0D3" w:rsidR="00FA30C9" w:rsidRPr="00222A58" w:rsidRDefault="00FA30C9" w:rsidP="00FA30C9">
      <w:pPr>
        <w:rPr>
          <w:rFonts w:asciiTheme="majorHAnsi" w:eastAsia="Calibri" w:hAnsiTheme="majorHAnsi" w:cstheme="majorHAnsi"/>
          <w:iCs/>
        </w:rPr>
      </w:pPr>
      <w:r w:rsidRPr="00222A58">
        <w:rPr>
          <w:rFonts w:asciiTheme="majorHAnsi" w:eastAsia="Calibri" w:hAnsiTheme="majorHAnsi" w:cstheme="majorHAnsi"/>
          <w:iCs/>
        </w:rPr>
        <w:t xml:space="preserve">plane. In </w:t>
      </w:r>
      <w:r w:rsidRPr="00222A58">
        <w:rPr>
          <w:rFonts w:asciiTheme="majorHAnsi" w:eastAsia="Calibri" w:hAnsiTheme="majorHAnsi" w:cstheme="majorHAnsi"/>
          <w:iCs/>
        </w:rPr>
        <w:t>that same</w:t>
      </w:r>
      <w:r w:rsidRPr="00222A58">
        <w:rPr>
          <w:rFonts w:asciiTheme="majorHAnsi" w:eastAsia="Calibri" w:hAnsiTheme="majorHAnsi" w:cstheme="majorHAnsi"/>
          <w:iCs/>
        </w:rPr>
        <w:t xml:space="preserve"> section, all the returns are </w:t>
      </w:r>
      <w:r w:rsidRPr="00222A58">
        <w:rPr>
          <w:rFonts w:asciiTheme="majorHAnsi" w:eastAsia="Calibri" w:hAnsiTheme="majorHAnsi" w:cstheme="majorHAnsi"/>
          <w:iCs/>
        </w:rPr>
        <w:t>interconnected,</w:t>
      </w:r>
      <w:r w:rsidRPr="00222A58">
        <w:rPr>
          <w:rFonts w:asciiTheme="majorHAnsi" w:eastAsia="Calibri" w:hAnsiTheme="majorHAnsi" w:cstheme="majorHAnsi"/>
          <w:iCs/>
        </w:rPr>
        <w:t xml:space="preserve"> and decoupling capacitor is far from IC. </w:t>
      </w:r>
      <w:r w:rsidRPr="00222A58">
        <w:rPr>
          <w:rFonts w:asciiTheme="majorHAnsi" w:eastAsia="Calibri" w:hAnsiTheme="majorHAnsi" w:cstheme="majorHAnsi"/>
          <w:iCs/>
        </w:rPr>
        <w:t xml:space="preserve">Whereas, </w:t>
      </w:r>
      <w:r w:rsidRPr="00222A58">
        <w:rPr>
          <w:rFonts w:asciiTheme="majorHAnsi" w:eastAsia="Calibri" w:hAnsiTheme="majorHAnsi" w:cstheme="majorHAnsi"/>
          <w:iCs/>
        </w:rPr>
        <w:t>On the top right</w:t>
      </w:r>
      <w:r w:rsidRPr="00222A58">
        <w:rPr>
          <w:rFonts w:asciiTheme="majorHAnsi" w:eastAsia="Calibri" w:hAnsiTheme="majorHAnsi" w:cstheme="majorHAnsi"/>
          <w:iCs/>
        </w:rPr>
        <w:t xml:space="preserve"> </w:t>
      </w:r>
      <w:r w:rsidRPr="00222A58">
        <w:rPr>
          <w:rFonts w:asciiTheme="majorHAnsi" w:eastAsia="Calibri" w:hAnsiTheme="majorHAnsi" w:cstheme="majorHAnsi"/>
          <w:iCs/>
        </w:rPr>
        <w:t xml:space="preserve">(Good layout), it has continuous return plane on its bottom </w:t>
      </w:r>
      <w:r w:rsidRPr="00222A58">
        <w:rPr>
          <w:rFonts w:asciiTheme="majorHAnsi" w:eastAsia="Calibri" w:hAnsiTheme="majorHAnsi" w:cstheme="majorHAnsi"/>
          <w:iCs/>
        </w:rPr>
        <w:t>layer,</w:t>
      </w:r>
      <w:r w:rsidRPr="00222A58">
        <w:rPr>
          <w:rFonts w:asciiTheme="majorHAnsi" w:eastAsia="Calibri" w:hAnsiTheme="majorHAnsi" w:cstheme="majorHAnsi"/>
          <w:iCs/>
        </w:rPr>
        <w:t xml:space="preserve"> and the decoupling capacitor is near the IC.</w:t>
      </w:r>
    </w:p>
    <w:p w14:paraId="799ECB20" w14:textId="77777777" w:rsidR="00FA30C9" w:rsidRPr="00222A58" w:rsidRDefault="00FA30C9" w:rsidP="00FA30C9">
      <w:pPr>
        <w:rPr>
          <w:rFonts w:asciiTheme="majorHAnsi" w:eastAsia="Calibri" w:hAnsiTheme="majorHAnsi" w:cstheme="majorHAnsi"/>
          <w:iCs/>
        </w:rPr>
      </w:pPr>
    </w:p>
    <w:p w14:paraId="2D2A7386" w14:textId="77777777" w:rsidR="00FA30C9" w:rsidRPr="00222A58" w:rsidRDefault="00FA30C9" w:rsidP="00FA30C9">
      <w:pPr>
        <w:rPr>
          <w:rFonts w:asciiTheme="majorHAnsi" w:eastAsia="Calibri" w:hAnsiTheme="majorHAnsi" w:cstheme="majorHAnsi"/>
          <w:iCs/>
        </w:rPr>
      </w:pPr>
    </w:p>
    <w:p w14:paraId="6FB86E40" w14:textId="2CC43BB1" w:rsidR="00FA30C9" w:rsidRPr="00222A58" w:rsidRDefault="00FA30C9" w:rsidP="008419C1">
      <w:pPr>
        <w:pStyle w:val="Heading1"/>
        <w:numPr>
          <w:ilvl w:val="0"/>
          <w:numId w:val="22"/>
        </w:numPr>
        <w:rPr>
          <w:rFonts w:asciiTheme="majorHAnsi" w:hAnsiTheme="majorHAnsi" w:cstheme="majorHAnsi"/>
          <w:b/>
          <w:bCs/>
          <w:sz w:val="32"/>
          <w:szCs w:val="32"/>
        </w:rPr>
      </w:pPr>
      <w:bookmarkStart w:id="12" w:name="_Toc212212342"/>
      <w:r w:rsidRPr="00222A58">
        <w:rPr>
          <w:rFonts w:asciiTheme="majorHAnsi" w:hAnsiTheme="majorHAnsi" w:cstheme="majorHAnsi"/>
          <w:b/>
          <w:bCs/>
          <w:sz w:val="32"/>
          <w:szCs w:val="32"/>
        </w:rPr>
        <w:lastRenderedPageBreak/>
        <w:t>Before &amp; After Assembling</w:t>
      </w:r>
      <w:bookmarkEnd w:id="12"/>
    </w:p>
    <w:p w14:paraId="42F65BBD" w14:textId="77777777" w:rsidR="00FA30C9" w:rsidRPr="00222A58" w:rsidRDefault="00FA30C9" w:rsidP="00FA30C9">
      <w:pPr>
        <w:rPr>
          <w:rFonts w:asciiTheme="majorHAnsi" w:eastAsia="Calibri" w:hAnsiTheme="majorHAnsi" w:cstheme="majorHAnsi"/>
          <w:iCs/>
        </w:rPr>
      </w:pPr>
    </w:p>
    <w:tbl>
      <w:tblPr>
        <w:tblStyle w:val="TableGrid"/>
        <w:tblW w:w="0" w:type="auto"/>
        <w:tblLook w:val="04A0" w:firstRow="1" w:lastRow="0" w:firstColumn="1" w:lastColumn="0" w:noHBand="0" w:noVBand="1"/>
      </w:tblPr>
      <w:tblGrid>
        <w:gridCol w:w="4509"/>
        <w:gridCol w:w="4510"/>
      </w:tblGrid>
      <w:tr w:rsidR="009046F0" w:rsidRPr="00222A58" w14:paraId="06D78096" w14:textId="77777777" w:rsidTr="009046F0">
        <w:trPr>
          <w:trHeight w:val="3320"/>
        </w:trPr>
        <w:tc>
          <w:tcPr>
            <w:tcW w:w="4509" w:type="dxa"/>
          </w:tcPr>
          <w:p w14:paraId="0CAC5DFC" w14:textId="77777777" w:rsidR="009046F0" w:rsidRPr="00222A58" w:rsidRDefault="009046F0" w:rsidP="009046F0">
            <w:pPr>
              <w:rPr>
                <w:rFonts w:asciiTheme="majorHAnsi" w:hAnsiTheme="majorHAnsi" w:cstheme="majorHAnsi"/>
                <w:noProof/>
                <w:color w:val="434343"/>
                <w:sz w:val="28"/>
                <w:szCs w:val="28"/>
                <w:lang w:val="en-US"/>
              </w:rPr>
            </w:pPr>
          </w:p>
          <w:p w14:paraId="37D69AA1" w14:textId="77777777" w:rsidR="009046F0" w:rsidRPr="00222A58" w:rsidRDefault="009046F0" w:rsidP="009046F0">
            <w:pPr>
              <w:rPr>
                <w:rFonts w:asciiTheme="majorHAnsi" w:eastAsia="Calibri" w:hAnsiTheme="majorHAnsi" w:cstheme="majorHAnsi"/>
                <w:i/>
                <w:sz w:val="24"/>
                <w:szCs w:val="24"/>
              </w:rPr>
            </w:pPr>
            <w:r w:rsidRPr="00222A58">
              <w:rPr>
                <w:rFonts w:asciiTheme="majorHAnsi" w:hAnsiTheme="majorHAnsi" w:cstheme="majorHAnsi"/>
                <w:noProof/>
                <w:color w:val="434343"/>
                <w:sz w:val="28"/>
                <w:szCs w:val="28"/>
                <w:lang w:val="en-US"/>
              </w:rPr>
              <w:drawing>
                <wp:inline distT="0" distB="0" distL="0" distR="0" wp14:anchorId="4A9F9497" wp14:editId="1D8762BB">
                  <wp:extent cx="2743200" cy="1828800"/>
                  <wp:effectExtent l="0" t="0" r="0" b="0"/>
                  <wp:docPr id="707581962" name="Picture 2" descr="A green circuit board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581962" name="Picture 2" descr="A green circuit board with white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31C76B02" w14:textId="1E6B1C4F" w:rsidR="009046F0" w:rsidRPr="00222A58" w:rsidRDefault="004A2A8A" w:rsidP="004A2A8A">
            <w:pPr>
              <w:jc w:val="center"/>
              <w:rPr>
                <w:rFonts w:asciiTheme="majorHAnsi" w:eastAsia="Calibri" w:hAnsiTheme="majorHAnsi" w:cstheme="majorHAnsi"/>
                <w:i/>
                <w:sz w:val="24"/>
                <w:szCs w:val="24"/>
              </w:rPr>
            </w:pPr>
            <w:r w:rsidRPr="00222A58">
              <w:rPr>
                <w:rFonts w:asciiTheme="majorHAnsi" w:hAnsiTheme="majorHAnsi" w:cstheme="majorHAnsi"/>
                <w:b/>
                <w:i/>
                <w:sz w:val="20"/>
                <w:szCs w:val="20"/>
              </w:rPr>
              <w:t xml:space="preserve">Figure </w:t>
            </w:r>
            <w:r w:rsidR="008419C1" w:rsidRPr="00222A58">
              <w:rPr>
                <w:rFonts w:asciiTheme="majorHAnsi" w:hAnsiTheme="majorHAnsi" w:cstheme="majorHAnsi"/>
                <w:b/>
                <w:i/>
                <w:sz w:val="20"/>
                <w:szCs w:val="20"/>
              </w:rPr>
              <w:t>6</w:t>
            </w:r>
            <w:r w:rsidRPr="00222A58">
              <w:rPr>
                <w:rFonts w:asciiTheme="majorHAnsi" w:hAnsiTheme="majorHAnsi" w:cstheme="majorHAnsi"/>
                <w:b/>
                <w:i/>
                <w:sz w:val="20"/>
                <w:szCs w:val="20"/>
              </w:rPr>
              <w:t>.2 - Before assembling</w:t>
            </w:r>
          </w:p>
        </w:tc>
        <w:tc>
          <w:tcPr>
            <w:tcW w:w="4510" w:type="dxa"/>
          </w:tcPr>
          <w:p w14:paraId="115E541B" w14:textId="77777777" w:rsidR="009046F0" w:rsidRPr="00222A58" w:rsidRDefault="009046F0" w:rsidP="009046F0">
            <w:pPr>
              <w:rPr>
                <w:rFonts w:asciiTheme="majorHAnsi" w:hAnsiTheme="majorHAnsi" w:cstheme="majorHAnsi"/>
                <w:noProof/>
                <w:lang w:val="en-US"/>
              </w:rPr>
            </w:pPr>
          </w:p>
          <w:p w14:paraId="4A6103B1" w14:textId="72B73D13" w:rsidR="009046F0" w:rsidRPr="00222A58" w:rsidRDefault="009046F0" w:rsidP="004A2A8A">
            <w:pPr>
              <w:rPr>
                <w:rFonts w:asciiTheme="majorHAnsi" w:eastAsia="Calibri" w:hAnsiTheme="majorHAnsi" w:cstheme="majorHAnsi"/>
                <w:i/>
                <w:sz w:val="24"/>
                <w:szCs w:val="24"/>
              </w:rPr>
            </w:pPr>
            <w:r w:rsidRPr="00222A58">
              <w:rPr>
                <w:rFonts w:asciiTheme="majorHAnsi" w:hAnsiTheme="majorHAnsi" w:cstheme="majorHAnsi"/>
                <w:noProof/>
                <w:lang w:val="en-US"/>
              </w:rPr>
              <w:drawing>
                <wp:inline distT="0" distB="0" distL="0" distR="0" wp14:anchorId="1CEDC3F9" wp14:editId="5A58D8F0">
                  <wp:extent cx="2743200" cy="1828800"/>
                  <wp:effectExtent l="0" t="0" r="0" b="0"/>
                  <wp:docPr id="31994128" name="Picture 4" descr="A green circuit board with black and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94128" name="Picture 4" descr="A green circuit board with black and white tex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r w:rsidR="004A2A8A" w:rsidRPr="00222A58">
              <w:rPr>
                <w:rFonts w:asciiTheme="majorHAnsi" w:eastAsia="Calibri" w:hAnsiTheme="majorHAnsi" w:cstheme="majorHAnsi"/>
                <w:i/>
                <w:sz w:val="24"/>
                <w:szCs w:val="24"/>
              </w:rPr>
              <w:t xml:space="preserve"> </w:t>
            </w:r>
            <w:r w:rsidR="004A2A8A" w:rsidRPr="00222A58">
              <w:rPr>
                <w:rFonts w:asciiTheme="majorHAnsi" w:eastAsia="Calibri" w:hAnsiTheme="majorHAnsi" w:cstheme="majorHAnsi"/>
                <w:i/>
                <w:sz w:val="24"/>
                <w:szCs w:val="24"/>
              </w:rPr>
              <w:t xml:space="preserve">                    </w:t>
            </w:r>
            <w:r w:rsidR="004A2A8A" w:rsidRPr="00222A58">
              <w:rPr>
                <w:rFonts w:asciiTheme="majorHAnsi" w:eastAsia="Calibri" w:hAnsiTheme="majorHAnsi" w:cstheme="majorHAnsi"/>
                <w:i/>
                <w:sz w:val="24"/>
                <w:szCs w:val="24"/>
              </w:rPr>
              <w:t xml:space="preserve">Figure </w:t>
            </w:r>
            <w:r w:rsidR="008419C1" w:rsidRPr="00222A58">
              <w:rPr>
                <w:rFonts w:asciiTheme="majorHAnsi" w:eastAsia="Calibri" w:hAnsiTheme="majorHAnsi" w:cstheme="majorHAnsi"/>
                <w:i/>
                <w:sz w:val="24"/>
                <w:szCs w:val="24"/>
              </w:rPr>
              <w:t>6</w:t>
            </w:r>
            <w:r w:rsidR="004A2A8A" w:rsidRPr="00222A58">
              <w:rPr>
                <w:rFonts w:asciiTheme="majorHAnsi" w:eastAsia="Calibri" w:hAnsiTheme="majorHAnsi" w:cstheme="majorHAnsi"/>
                <w:i/>
                <w:sz w:val="24"/>
                <w:szCs w:val="24"/>
              </w:rPr>
              <w:t>.3 After assembling</w:t>
            </w:r>
          </w:p>
        </w:tc>
      </w:tr>
    </w:tbl>
    <w:p w14:paraId="09C4F7AE" w14:textId="77777777" w:rsidR="004A2A8A" w:rsidRPr="00222A58" w:rsidRDefault="004A2A8A">
      <w:pPr>
        <w:rPr>
          <w:rFonts w:asciiTheme="majorHAnsi" w:eastAsia="Calibri" w:hAnsiTheme="majorHAnsi" w:cstheme="majorHAnsi"/>
          <w:i/>
        </w:rPr>
      </w:pPr>
      <w:bookmarkStart w:id="13" w:name="_c4nhwkbzf22v" w:colFirst="0" w:colLast="0"/>
      <w:bookmarkEnd w:id="13"/>
    </w:p>
    <w:p w14:paraId="3609A7D7" w14:textId="1FE4DD64" w:rsidR="001730D3" w:rsidRPr="001730D3" w:rsidRDefault="001730D3" w:rsidP="001730D3">
      <w:pPr>
        <w:rPr>
          <w:rFonts w:asciiTheme="majorHAnsi" w:hAnsiTheme="majorHAnsi" w:cstheme="majorHAnsi"/>
          <w:lang w:val="en-US"/>
        </w:rPr>
      </w:pPr>
      <w:r w:rsidRPr="00222A58">
        <w:rPr>
          <w:rFonts w:asciiTheme="majorHAnsi" w:hAnsiTheme="majorHAnsi" w:cstheme="majorHAnsi"/>
          <w:lang w:val="en-US"/>
        </w:rPr>
        <w:t xml:space="preserve">                       </w:t>
      </w:r>
      <w:r w:rsidR="004A2A8A" w:rsidRPr="00222A58">
        <w:rPr>
          <w:rFonts w:asciiTheme="majorHAnsi" w:hAnsiTheme="majorHAnsi" w:cstheme="majorHAnsi"/>
          <w:lang w:val="en-US"/>
        </w:rPr>
        <w:t xml:space="preserve">       </w:t>
      </w:r>
      <w:r w:rsidRPr="00222A58">
        <w:rPr>
          <w:rFonts w:asciiTheme="majorHAnsi" w:hAnsiTheme="majorHAnsi" w:cstheme="majorHAnsi"/>
          <w:lang w:val="en-US"/>
        </w:rPr>
        <w:t xml:space="preserve">      </w:t>
      </w:r>
      <w:r w:rsidRPr="00222A58">
        <w:rPr>
          <w:rFonts w:asciiTheme="majorHAnsi" w:hAnsiTheme="majorHAnsi" w:cstheme="majorHAnsi"/>
          <w:lang w:val="en-US"/>
        </w:rPr>
        <w:drawing>
          <wp:inline distT="0" distB="0" distL="0" distR="0" wp14:anchorId="700CCC61" wp14:editId="5B835127">
            <wp:extent cx="3130550" cy="2139950"/>
            <wp:effectExtent l="0" t="0" r="0" b="0"/>
            <wp:docPr id="248617320" name="Picture 6" descr="A green circuit board with red light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617320" name="Picture 6" descr="A green circuit board with red light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30550" cy="2139950"/>
                    </a:xfrm>
                    <a:prstGeom prst="rect">
                      <a:avLst/>
                    </a:prstGeom>
                    <a:noFill/>
                    <a:ln>
                      <a:noFill/>
                    </a:ln>
                  </pic:spPr>
                </pic:pic>
              </a:graphicData>
            </a:graphic>
          </wp:inline>
        </w:drawing>
      </w:r>
    </w:p>
    <w:p w14:paraId="3AB21AFB" w14:textId="2674FD0B" w:rsidR="00FE0197" w:rsidRPr="00222A58" w:rsidRDefault="001730D3" w:rsidP="001730D3">
      <w:pPr>
        <w:pStyle w:val="Heading2"/>
        <w:rPr>
          <w:rFonts w:asciiTheme="majorHAnsi" w:hAnsiTheme="majorHAnsi" w:cstheme="majorHAnsi"/>
          <w:b/>
          <w:bCs/>
          <w:i/>
          <w:iCs/>
          <w:sz w:val="20"/>
          <w:szCs w:val="20"/>
        </w:rPr>
      </w:pPr>
      <w:r w:rsidRPr="00222A58">
        <w:rPr>
          <w:rFonts w:asciiTheme="majorHAnsi" w:hAnsiTheme="majorHAnsi" w:cstheme="majorHAnsi"/>
        </w:rPr>
        <w:tab/>
      </w:r>
      <w:r w:rsidRPr="00222A58">
        <w:rPr>
          <w:rFonts w:asciiTheme="majorHAnsi" w:hAnsiTheme="majorHAnsi" w:cstheme="majorHAnsi"/>
        </w:rPr>
        <w:tab/>
      </w:r>
      <w:r w:rsidRPr="00222A58">
        <w:rPr>
          <w:rFonts w:asciiTheme="majorHAnsi" w:hAnsiTheme="majorHAnsi" w:cstheme="majorHAnsi"/>
        </w:rPr>
        <w:tab/>
        <w:t xml:space="preserve">         </w:t>
      </w:r>
      <w:r w:rsidRPr="00222A58">
        <w:rPr>
          <w:rFonts w:asciiTheme="majorHAnsi" w:hAnsiTheme="majorHAnsi" w:cstheme="majorHAnsi"/>
        </w:rPr>
        <w:tab/>
      </w:r>
      <w:bookmarkStart w:id="14" w:name="_Toc212212343"/>
      <w:r w:rsidRPr="00222A58">
        <w:rPr>
          <w:rFonts w:asciiTheme="majorHAnsi" w:hAnsiTheme="majorHAnsi" w:cstheme="majorHAnsi"/>
          <w:b/>
          <w:bCs/>
          <w:i/>
          <w:iCs/>
          <w:sz w:val="20"/>
          <w:szCs w:val="20"/>
        </w:rPr>
        <w:t xml:space="preserve">Figure </w:t>
      </w:r>
      <w:r w:rsidR="008419C1" w:rsidRPr="00222A58">
        <w:rPr>
          <w:rFonts w:asciiTheme="majorHAnsi" w:hAnsiTheme="majorHAnsi" w:cstheme="majorHAnsi"/>
          <w:b/>
          <w:bCs/>
          <w:i/>
          <w:iCs/>
          <w:sz w:val="20"/>
          <w:szCs w:val="20"/>
        </w:rPr>
        <w:t>6</w:t>
      </w:r>
      <w:r w:rsidRPr="00222A58">
        <w:rPr>
          <w:rFonts w:asciiTheme="majorHAnsi" w:hAnsiTheme="majorHAnsi" w:cstheme="majorHAnsi"/>
          <w:b/>
          <w:bCs/>
          <w:i/>
          <w:iCs/>
          <w:sz w:val="20"/>
          <w:szCs w:val="20"/>
        </w:rPr>
        <w:t>.4 – Working of the Board</w:t>
      </w:r>
      <w:bookmarkEnd w:id="14"/>
    </w:p>
    <w:p w14:paraId="2535B242" w14:textId="304B3A5F" w:rsidR="002C4E54" w:rsidRPr="00222A58" w:rsidRDefault="00222A58" w:rsidP="008419C1">
      <w:pPr>
        <w:pStyle w:val="Heading2"/>
        <w:ind w:left="360"/>
        <w:rPr>
          <w:rFonts w:asciiTheme="majorHAnsi" w:hAnsiTheme="majorHAnsi" w:cstheme="majorHAnsi"/>
          <w:b/>
        </w:rPr>
      </w:pPr>
      <w:bookmarkStart w:id="15" w:name="_Toc212212344"/>
      <w:r>
        <w:rPr>
          <w:rFonts w:asciiTheme="majorHAnsi" w:hAnsiTheme="majorHAnsi" w:cstheme="majorHAnsi"/>
          <w:b/>
        </w:rPr>
        <w:t>8</w:t>
      </w:r>
      <w:r w:rsidR="008419C1" w:rsidRPr="00222A58">
        <w:rPr>
          <w:rFonts w:asciiTheme="majorHAnsi" w:hAnsiTheme="majorHAnsi" w:cstheme="majorHAnsi"/>
          <w:b/>
        </w:rPr>
        <w:t xml:space="preserve">) </w:t>
      </w:r>
      <w:r w:rsidR="002C4E54" w:rsidRPr="00222A58">
        <w:rPr>
          <w:rFonts w:asciiTheme="majorHAnsi" w:hAnsiTheme="majorHAnsi" w:cstheme="majorHAnsi"/>
          <w:b/>
        </w:rPr>
        <w:t>What it means to work</w:t>
      </w:r>
      <w:bookmarkEnd w:id="15"/>
    </w:p>
    <w:p w14:paraId="1804662C" w14:textId="77777777" w:rsidR="002C4E54" w:rsidRPr="00222A58" w:rsidRDefault="002C4E54" w:rsidP="002C4E54">
      <w:pPr>
        <w:rPr>
          <w:rFonts w:asciiTheme="majorHAnsi" w:hAnsiTheme="majorHAnsi" w:cstheme="majorHAnsi"/>
        </w:rPr>
      </w:pPr>
      <w:r w:rsidRPr="00222A58">
        <w:rPr>
          <w:rFonts w:asciiTheme="majorHAnsi" w:hAnsiTheme="majorHAnsi" w:cstheme="majorHAnsi"/>
        </w:rPr>
        <w:t>1. When the power is on, indicator LEDs (5V and 3.3V) should turn ON.</w:t>
      </w:r>
    </w:p>
    <w:p w14:paraId="7BD05171" w14:textId="34D7EC62" w:rsidR="002C4E54" w:rsidRPr="00222A58" w:rsidRDefault="002C4E54" w:rsidP="002C4E54">
      <w:pPr>
        <w:rPr>
          <w:rFonts w:asciiTheme="majorHAnsi" w:hAnsiTheme="majorHAnsi" w:cstheme="majorHAnsi"/>
        </w:rPr>
      </w:pPr>
      <w:r w:rsidRPr="00222A58">
        <w:rPr>
          <w:rFonts w:asciiTheme="majorHAnsi" w:hAnsiTheme="majorHAnsi" w:cstheme="majorHAnsi"/>
        </w:rPr>
        <w:t xml:space="preserve">2. Board is powered with a 5 V AC to DC adapter which can be measured </w:t>
      </w:r>
      <w:r w:rsidR="00FE05E9" w:rsidRPr="00222A58">
        <w:rPr>
          <w:rFonts w:asciiTheme="majorHAnsi" w:hAnsiTheme="majorHAnsi" w:cstheme="majorHAnsi"/>
        </w:rPr>
        <w:t>Test Point of Adapter</w:t>
      </w:r>
      <w:r w:rsidRPr="00222A58">
        <w:rPr>
          <w:rFonts w:asciiTheme="majorHAnsi" w:hAnsiTheme="majorHAnsi" w:cstheme="majorHAnsi"/>
        </w:rPr>
        <w:t xml:space="preserve"> and 3.3V of LDO at</w:t>
      </w:r>
      <w:r w:rsidR="00FE05E9" w:rsidRPr="00222A58">
        <w:rPr>
          <w:rFonts w:asciiTheme="majorHAnsi" w:hAnsiTheme="majorHAnsi" w:cstheme="majorHAnsi"/>
        </w:rPr>
        <w:t xml:space="preserve"> its</w:t>
      </w:r>
      <w:r w:rsidRPr="00222A58">
        <w:rPr>
          <w:rFonts w:asciiTheme="majorHAnsi" w:hAnsiTheme="majorHAnsi" w:cstheme="majorHAnsi"/>
        </w:rPr>
        <w:t xml:space="preserve"> T</w:t>
      </w:r>
      <w:r w:rsidR="00FE05E9" w:rsidRPr="00222A58">
        <w:rPr>
          <w:rFonts w:asciiTheme="majorHAnsi" w:hAnsiTheme="majorHAnsi" w:cstheme="majorHAnsi"/>
        </w:rPr>
        <w:t xml:space="preserve">est </w:t>
      </w:r>
      <w:r w:rsidRPr="00222A58">
        <w:rPr>
          <w:rFonts w:asciiTheme="majorHAnsi" w:hAnsiTheme="majorHAnsi" w:cstheme="majorHAnsi"/>
        </w:rPr>
        <w:t>P</w:t>
      </w:r>
      <w:r w:rsidR="00FE05E9" w:rsidRPr="00222A58">
        <w:rPr>
          <w:rFonts w:asciiTheme="majorHAnsi" w:hAnsiTheme="majorHAnsi" w:cstheme="majorHAnsi"/>
        </w:rPr>
        <w:t>oint</w:t>
      </w:r>
      <w:r w:rsidRPr="00222A58">
        <w:rPr>
          <w:rFonts w:asciiTheme="majorHAnsi" w:hAnsiTheme="majorHAnsi" w:cstheme="majorHAnsi"/>
        </w:rPr>
        <w:t>.</w:t>
      </w:r>
    </w:p>
    <w:p w14:paraId="5412A64C" w14:textId="4D201D8C" w:rsidR="002C4E54" w:rsidRPr="00222A58" w:rsidRDefault="002C4E54" w:rsidP="002C4E54">
      <w:pPr>
        <w:rPr>
          <w:rFonts w:asciiTheme="majorHAnsi" w:hAnsiTheme="majorHAnsi" w:cstheme="majorHAnsi"/>
        </w:rPr>
      </w:pPr>
      <w:r w:rsidRPr="00222A58">
        <w:rPr>
          <w:rFonts w:asciiTheme="majorHAnsi" w:hAnsiTheme="majorHAnsi" w:cstheme="majorHAnsi"/>
        </w:rPr>
        <w:t xml:space="preserve">3. </w:t>
      </w:r>
      <w:r w:rsidR="00FE05E9" w:rsidRPr="00222A58">
        <w:rPr>
          <w:rFonts w:asciiTheme="majorHAnsi" w:hAnsiTheme="majorHAnsi" w:cstheme="majorHAnsi"/>
        </w:rPr>
        <w:t>When</w:t>
      </w:r>
      <w:r w:rsidRPr="00222A58">
        <w:rPr>
          <w:rFonts w:asciiTheme="majorHAnsi" w:hAnsiTheme="majorHAnsi" w:cstheme="majorHAnsi"/>
        </w:rPr>
        <w:t xml:space="preserve"> SW</w:t>
      </w:r>
      <w:r w:rsidR="007233AF" w:rsidRPr="00222A58">
        <w:rPr>
          <w:rFonts w:asciiTheme="majorHAnsi" w:hAnsiTheme="majorHAnsi" w:cstheme="majorHAnsi"/>
        </w:rPr>
        <w:t>6</w:t>
      </w:r>
      <w:r w:rsidRPr="00222A58">
        <w:rPr>
          <w:rFonts w:asciiTheme="majorHAnsi" w:hAnsiTheme="majorHAnsi" w:cstheme="majorHAnsi"/>
        </w:rPr>
        <w:t xml:space="preserve"> ON, the 555 timer outputs a square wave signal with a frequency and duty cycle of about </w:t>
      </w:r>
      <w:r w:rsidR="00633B49" w:rsidRPr="00222A58">
        <w:rPr>
          <w:rFonts w:asciiTheme="majorHAnsi" w:hAnsiTheme="majorHAnsi" w:cstheme="majorHAnsi"/>
        </w:rPr>
        <w:t>500</w:t>
      </w:r>
      <w:r w:rsidRPr="00222A58">
        <w:rPr>
          <w:rFonts w:asciiTheme="majorHAnsi" w:hAnsiTheme="majorHAnsi" w:cstheme="majorHAnsi"/>
        </w:rPr>
        <w:t>Hz and 66%</w:t>
      </w:r>
      <w:r w:rsidR="007233AF" w:rsidRPr="00222A58">
        <w:rPr>
          <w:rFonts w:asciiTheme="majorHAnsi" w:hAnsiTheme="majorHAnsi" w:cstheme="majorHAnsi"/>
        </w:rPr>
        <w:t xml:space="preserve"> </w:t>
      </w:r>
      <w:r w:rsidRPr="00222A58">
        <w:rPr>
          <w:rFonts w:asciiTheme="majorHAnsi" w:hAnsiTheme="majorHAnsi" w:cstheme="majorHAnsi"/>
        </w:rPr>
        <w:t xml:space="preserve">and rise time </w:t>
      </w:r>
      <w:r w:rsidR="00FE05E9" w:rsidRPr="00222A58">
        <w:rPr>
          <w:rFonts w:asciiTheme="majorHAnsi" w:hAnsiTheme="majorHAnsi" w:cstheme="majorHAnsi"/>
        </w:rPr>
        <w:t>are</w:t>
      </w:r>
      <w:r w:rsidRPr="00222A58">
        <w:rPr>
          <w:rFonts w:asciiTheme="majorHAnsi" w:hAnsiTheme="majorHAnsi" w:cstheme="majorHAnsi"/>
        </w:rPr>
        <w:t xml:space="preserve"> around </w:t>
      </w:r>
      <w:r w:rsidR="00633B49" w:rsidRPr="00222A58">
        <w:rPr>
          <w:rFonts w:asciiTheme="majorHAnsi" w:hAnsiTheme="majorHAnsi" w:cstheme="majorHAnsi"/>
        </w:rPr>
        <w:t>80</w:t>
      </w:r>
      <w:r w:rsidRPr="00222A58">
        <w:rPr>
          <w:rFonts w:asciiTheme="majorHAnsi" w:hAnsiTheme="majorHAnsi" w:cstheme="majorHAnsi"/>
        </w:rPr>
        <w:t xml:space="preserve"> ns. This can be measured at the </w:t>
      </w:r>
      <w:r w:rsidR="00633B49" w:rsidRPr="00222A58">
        <w:rPr>
          <w:rFonts w:asciiTheme="majorHAnsi" w:hAnsiTheme="majorHAnsi" w:cstheme="majorHAnsi"/>
        </w:rPr>
        <w:t xml:space="preserve">respective </w:t>
      </w:r>
      <w:r w:rsidRPr="00222A58">
        <w:rPr>
          <w:rFonts w:asciiTheme="majorHAnsi" w:hAnsiTheme="majorHAnsi" w:cstheme="majorHAnsi"/>
        </w:rPr>
        <w:t>test point.</w:t>
      </w:r>
    </w:p>
    <w:p w14:paraId="2B3C574C" w14:textId="3519175B" w:rsidR="003E3DEC" w:rsidRPr="00222A58" w:rsidRDefault="002C4E54" w:rsidP="00633B49">
      <w:pPr>
        <w:rPr>
          <w:rFonts w:asciiTheme="majorHAnsi" w:hAnsiTheme="majorHAnsi" w:cstheme="majorHAnsi"/>
        </w:rPr>
      </w:pPr>
      <w:r w:rsidRPr="00222A58">
        <w:rPr>
          <w:rFonts w:asciiTheme="majorHAnsi" w:hAnsiTheme="majorHAnsi" w:cstheme="majorHAnsi"/>
        </w:rPr>
        <w:t xml:space="preserve">4. </w:t>
      </w:r>
      <w:r w:rsidR="00633B49" w:rsidRPr="00222A58">
        <w:rPr>
          <w:rFonts w:asciiTheme="majorHAnsi" w:hAnsiTheme="majorHAnsi" w:cstheme="majorHAnsi"/>
        </w:rPr>
        <w:t xml:space="preserve">SW6 </w:t>
      </w:r>
      <w:r w:rsidR="003E3DEC" w:rsidRPr="00222A58">
        <w:rPr>
          <w:rFonts w:asciiTheme="majorHAnsi" w:hAnsiTheme="majorHAnsi" w:cstheme="majorHAnsi"/>
        </w:rPr>
        <w:t xml:space="preserve">drives Bad Layout </w:t>
      </w:r>
      <w:r w:rsidR="00331870" w:rsidRPr="00222A58">
        <w:rPr>
          <w:rFonts w:asciiTheme="majorHAnsi" w:hAnsiTheme="majorHAnsi" w:cstheme="majorHAnsi"/>
        </w:rPr>
        <w:t>on</w:t>
      </w:r>
      <w:r w:rsidR="003E3DEC" w:rsidRPr="00222A58">
        <w:rPr>
          <w:rFonts w:asciiTheme="majorHAnsi" w:hAnsiTheme="majorHAnsi" w:cstheme="majorHAnsi"/>
        </w:rPr>
        <w:t xml:space="preserve"> and </w:t>
      </w:r>
      <w:r w:rsidR="00331870" w:rsidRPr="00222A58">
        <w:rPr>
          <w:rFonts w:asciiTheme="majorHAnsi" w:hAnsiTheme="majorHAnsi" w:cstheme="majorHAnsi"/>
        </w:rPr>
        <w:t>o</w:t>
      </w:r>
      <w:r w:rsidR="003E3DEC" w:rsidRPr="00222A58">
        <w:rPr>
          <w:rFonts w:asciiTheme="majorHAnsi" w:hAnsiTheme="majorHAnsi" w:cstheme="majorHAnsi"/>
        </w:rPr>
        <w:t>ff.</w:t>
      </w:r>
    </w:p>
    <w:p w14:paraId="2C384E72" w14:textId="299716E8" w:rsidR="002C4E54" w:rsidRPr="00222A58" w:rsidRDefault="003E3DEC" w:rsidP="00633B49">
      <w:pPr>
        <w:rPr>
          <w:rFonts w:asciiTheme="majorHAnsi" w:hAnsiTheme="majorHAnsi" w:cstheme="majorHAnsi"/>
        </w:rPr>
      </w:pPr>
      <w:r w:rsidRPr="00222A58">
        <w:rPr>
          <w:rFonts w:asciiTheme="majorHAnsi" w:hAnsiTheme="majorHAnsi" w:cstheme="majorHAnsi"/>
        </w:rPr>
        <w:t>5. SW1 switches the 3.3v and 5V.</w:t>
      </w:r>
    </w:p>
    <w:p w14:paraId="254F155F" w14:textId="0C07DBF8" w:rsidR="003E3DEC" w:rsidRPr="00222A58" w:rsidRDefault="003E3DEC" w:rsidP="00633B49">
      <w:pPr>
        <w:rPr>
          <w:rFonts w:asciiTheme="majorHAnsi" w:hAnsiTheme="majorHAnsi" w:cstheme="majorHAnsi"/>
        </w:rPr>
      </w:pPr>
      <w:r w:rsidRPr="00222A58">
        <w:rPr>
          <w:rFonts w:asciiTheme="majorHAnsi" w:hAnsiTheme="majorHAnsi" w:cstheme="majorHAnsi"/>
        </w:rPr>
        <w:t>6. S</w:t>
      </w:r>
      <w:r w:rsidR="00222A58">
        <w:rPr>
          <w:rFonts w:asciiTheme="majorHAnsi" w:hAnsiTheme="majorHAnsi" w:cstheme="majorHAnsi"/>
        </w:rPr>
        <w:t>W</w:t>
      </w:r>
      <w:r w:rsidRPr="00222A58">
        <w:rPr>
          <w:rFonts w:asciiTheme="majorHAnsi" w:hAnsiTheme="majorHAnsi" w:cstheme="majorHAnsi"/>
        </w:rPr>
        <w:t>4 switches the power of Good Layout Hex.</w:t>
      </w:r>
    </w:p>
    <w:p w14:paraId="1BF9D09E" w14:textId="04B767EF" w:rsidR="003E3DEC" w:rsidRPr="00222A58" w:rsidRDefault="003E3DEC" w:rsidP="00633B49">
      <w:pPr>
        <w:rPr>
          <w:rFonts w:asciiTheme="majorHAnsi" w:hAnsiTheme="majorHAnsi" w:cstheme="majorHAnsi"/>
        </w:rPr>
      </w:pPr>
      <w:r w:rsidRPr="00222A58">
        <w:rPr>
          <w:rFonts w:asciiTheme="majorHAnsi" w:hAnsiTheme="majorHAnsi" w:cstheme="majorHAnsi"/>
        </w:rPr>
        <w:t>7. S</w:t>
      </w:r>
      <w:r w:rsidR="00222A58">
        <w:rPr>
          <w:rFonts w:asciiTheme="majorHAnsi" w:hAnsiTheme="majorHAnsi" w:cstheme="majorHAnsi"/>
        </w:rPr>
        <w:t>W</w:t>
      </w:r>
      <w:r w:rsidRPr="00222A58">
        <w:rPr>
          <w:rFonts w:asciiTheme="majorHAnsi" w:hAnsiTheme="majorHAnsi" w:cstheme="majorHAnsi"/>
        </w:rPr>
        <w:t>5 drives the power of Bad Layout Hex</w:t>
      </w:r>
    </w:p>
    <w:p w14:paraId="072640C3" w14:textId="223A2643" w:rsidR="002C4E54" w:rsidRPr="00222A58" w:rsidRDefault="003E3DEC" w:rsidP="002C4E54">
      <w:pPr>
        <w:rPr>
          <w:rFonts w:asciiTheme="majorHAnsi" w:hAnsiTheme="majorHAnsi" w:cstheme="majorHAnsi"/>
        </w:rPr>
      </w:pPr>
      <w:r w:rsidRPr="00222A58">
        <w:rPr>
          <w:rFonts w:asciiTheme="majorHAnsi" w:hAnsiTheme="majorHAnsi" w:cstheme="majorHAnsi"/>
        </w:rPr>
        <w:t>8</w:t>
      </w:r>
      <w:r w:rsidR="002C4E54" w:rsidRPr="00222A58">
        <w:rPr>
          <w:rFonts w:asciiTheme="majorHAnsi" w:hAnsiTheme="majorHAnsi" w:cstheme="majorHAnsi"/>
        </w:rPr>
        <w:t xml:space="preserve">. 3 LEDs of each inverter should work on both 3.3V and 5V power supply switched by </w:t>
      </w:r>
      <w:r w:rsidRPr="00222A58">
        <w:rPr>
          <w:rFonts w:asciiTheme="majorHAnsi" w:hAnsiTheme="majorHAnsi" w:cstheme="majorHAnsi"/>
        </w:rPr>
        <w:t>mini slide switch</w:t>
      </w:r>
    </w:p>
    <w:p w14:paraId="5721717E" w14:textId="30994DE4" w:rsidR="00365B17" w:rsidRPr="00222A58" w:rsidRDefault="003E3DEC" w:rsidP="002C4E54">
      <w:pPr>
        <w:rPr>
          <w:rFonts w:asciiTheme="majorHAnsi" w:hAnsiTheme="majorHAnsi" w:cstheme="majorHAnsi"/>
        </w:rPr>
      </w:pPr>
      <w:r w:rsidRPr="00222A58">
        <w:rPr>
          <w:rFonts w:asciiTheme="majorHAnsi" w:hAnsiTheme="majorHAnsi" w:cstheme="majorHAnsi"/>
        </w:rPr>
        <w:t>9</w:t>
      </w:r>
      <w:r w:rsidR="002C4E54" w:rsidRPr="00222A58">
        <w:rPr>
          <w:rFonts w:asciiTheme="majorHAnsi" w:hAnsiTheme="majorHAnsi" w:cstheme="majorHAnsi"/>
        </w:rPr>
        <w:t>. Quiet low</w:t>
      </w:r>
      <w:r w:rsidR="00331870" w:rsidRPr="00222A58">
        <w:rPr>
          <w:rFonts w:asciiTheme="majorHAnsi" w:hAnsiTheme="majorHAnsi" w:cstheme="majorHAnsi"/>
        </w:rPr>
        <w:t>,</w:t>
      </w:r>
      <w:r w:rsidR="002C4E54" w:rsidRPr="00222A58">
        <w:rPr>
          <w:rFonts w:asciiTheme="majorHAnsi" w:hAnsiTheme="majorHAnsi" w:cstheme="majorHAnsi"/>
        </w:rPr>
        <w:t xml:space="preserve"> </w:t>
      </w:r>
      <w:proofErr w:type="gramStart"/>
      <w:r w:rsidR="00331870" w:rsidRPr="00222A58">
        <w:rPr>
          <w:rFonts w:asciiTheme="majorHAnsi" w:hAnsiTheme="majorHAnsi" w:cstheme="majorHAnsi"/>
        </w:rPr>
        <w:t>Quiet</w:t>
      </w:r>
      <w:proofErr w:type="gramEnd"/>
      <w:r w:rsidR="002C4E54" w:rsidRPr="00222A58">
        <w:rPr>
          <w:rFonts w:asciiTheme="majorHAnsi" w:hAnsiTheme="majorHAnsi" w:cstheme="majorHAnsi"/>
        </w:rPr>
        <w:t xml:space="preserve"> high </w:t>
      </w:r>
      <w:r w:rsidR="00331870" w:rsidRPr="00222A58">
        <w:rPr>
          <w:rFonts w:asciiTheme="majorHAnsi" w:hAnsiTheme="majorHAnsi" w:cstheme="majorHAnsi"/>
        </w:rPr>
        <w:t xml:space="preserve">and Triger </w:t>
      </w:r>
      <w:r w:rsidR="002C4E54" w:rsidRPr="00222A58">
        <w:rPr>
          <w:rFonts w:asciiTheme="majorHAnsi" w:hAnsiTheme="majorHAnsi" w:cstheme="majorHAnsi"/>
        </w:rPr>
        <w:t xml:space="preserve">signals can be measured for each inverter </w:t>
      </w:r>
      <w:r w:rsidRPr="00222A58">
        <w:rPr>
          <w:rFonts w:asciiTheme="majorHAnsi" w:hAnsiTheme="majorHAnsi" w:cstheme="majorHAnsi"/>
        </w:rPr>
        <w:t xml:space="preserve">in respective Test points </w:t>
      </w:r>
    </w:p>
    <w:p w14:paraId="2E1AD419" w14:textId="39C870B9" w:rsidR="00365B17" w:rsidRPr="001D215C" w:rsidRDefault="00365B17" w:rsidP="00B77E34">
      <w:pPr>
        <w:pStyle w:val="Heading1"/>
        <w:numPr>
          <w:ilvl w:val="0"/>
          <w:numId w:val="25"/>
        </w:numPr>
        <w:rPr>
          <w:rFonts w:asciiTheme="majorHAnsi" w:hAnsiTheme="majorHAnsi" w:cstheme="majorHAnsi"/>
          <w:b/>
          <w:bCs/>
          <w:sz w:val="32"/>
          <w:szCs w:val="32"/>
        </w:rPr>
      </w:pPr>
      <w:bookmarkStart w:id="16" w:name="_Toc212212345"/>
      <w:r w:rsidRPr="001D215C">
        <w:rPr>
          <w:rFonts w:asciiTheme="majorHAnsi" w:hAnsiTheme="majorHAnsi" w:cstheme="majorHAnsi"/>
          <w:b/>
          <w:bCs/>
          <w:sz w:val="32"/>
          <w:szCs w:val="32"/>
        </w:rPr>
        <w:lastRenderedPageBreak/>
        <w:t>After</w:t>
      </w:r>
      <w:r w:rsidRPr="001D215C">
        <w:rPr>
          <w:rFonts w:asciiTheme="majorHAnsi" w:hAnsiTheme="majorHAnsi" w:cstheme="majorHAnsi"/>
          <w:b/>
          <w:bCs/>
          <w:sz w:val="32"/>
          <w:szCs w:val="32"/>
        </w:rPr>
        <w:t xml:space="preserve"> Bring-up:</w:t>
      </w:r>
      <w:bookmarkEnd w:id="16"/>
    </w:p>
    <w:p w14:paraId="15B14E7A" w14:textId="0BDF633F" w:rsidR="00365B17" w:rsidRPr="00222A58" w:rsidRDefault="00365B17" w:rsidP="00365B17">
      <w:pPr>
        <w:rPr>
          <w:rFonts w:asciiTheme="majorHAnsi" w:hAnsiTheme="majorHAnsi" w:cstheme="majorHAnsi"/>
        </w:rPr>
      </w:pPr>
      <w:r w:rsidRPr="00222A58">
        <w:rPr>
          <w:rFonts w:asciiTheme="majorHAnsi" w:hAnsiTheme="majorHAnsi" w:cstheme="majorHAnsi"/>
        </w:rPr>
        <w:t>There were no</w:t>
      </w:r>
      <w:r w:rsidRPr="00222A58">
        <w:rPr>
          <w:rFonts w:asciiTheme="majorHAnsi" w:hAnsiTheme="majorHAnsi" w:cstheme="majorHAnsi"/>
        </w:rPr>
        <w:t xml:space="preserve"> </w:t>
      </w:r>
      <w:r w:rsidRPr="00222A58">
        <w:rPr>
          <w:rFonts w:asciiTheme="majorHAnsi" w:hAnsiTheme="majorHAnsi" w:cstheme="majorHAnsi"/>
        </w:rPr>
        <w:t xml:space="preserve">errors. The indicator LED of 5V, 3.3v supply, output LEDs turned </w:t>
      </w:r>
      <w:r w:rsidR="00FB136C" w:rsidRPr="00222A58">
        <w:rPr>
          <w:rFonts w:asciiTheme="majorHAnsi" w:hAnsiTheme="majorHAnsi" w:cstheme="majorHAnsi"/>
        </w:rPr>
        <w:t>ON,</w:t>
      </w:r>
      <w:r w:rsidRPr="00222A58">
        <w:rPr>
          <w:rFonts w:asciiTheme="majorHAnsi" w:hAnsiTheme="majorHAnsi" w:cstheme="majorHAnsi"/>
        </w:rPr>
        <w:t xml:space="preserve"> and all the</w:t>
      </w:r>
      <w:r w:rsidRPr="00222A58">
        <w:rPr>
          <w:rFonts w:asciiTheme="majorHAnsi" w:hAnsiTheme="majorHAnsi" w:cstheme="majorHAnsi"/>
        </w:rPr>
        <w:t xml:space="preserve"> </w:t>
      </w:r>
      <w:r w:rsidRPr="00222A58">
        <w:rPr>
          <w:rFonts w:asciiTheme="majorHAnsi" w:hAnsiTheme="majorHAnsi" w:cstheme="majorHAnsi"/>
        </w:rPr>
        <w:t>test points can be measured.</w:t>
      </w:r>
    </w:p>
    <w:p w14:paraId="7077E7B3" w14:textId="1B681B1F" w:rsidR="00FE0197" w:rsidRPr="00222A58" w:rsidRDefault="000F1022" w:rsidP="00B77E34">
      <w:pPr>
        <w:pStyle w:val="Heading2"/>
        <w:numPr>
          <w:ilvl w:val="0"/>
          <w:numId w:val="25"/>
        </w:numPr>
        <w:rPr>
          <w:rFonts w:asciiTheme="majorHAnsi" w:hAnsiTheme="majorHAnsi" w:cstheme="majorHAnsi"/>
          <w:b/>
        </w:rPr>
      </w:pPr>
      <w:bookmarkStart w:id="17" w:name="_Toc212212346"/>
      <w:r w:rsidRPr="00222A58">
        <w:rPr>
          <w:rFonts w:asciiTheme="majorHAnsi" w:hAnsiTheme="majorHAnsi" w:cstheme="majorHAnsi"/>
          <w:b/>
        </w:rPr>
        <w:t>What did not work and debugged</w:t>
      </w:r>
      <w:bookmarkEnd w:id="17"/>
    </w:p>
    <w:p w14:paraId="5B9269A8" w14:textId="17AB87FD" w:rsidR="008419C1" w:rsidRPr="00222A58" w:rsidRDefault="000F1022">
      <w:pPr>
        <w:rPr>
          <w:rFonts w:asciiTheme="majorHAnsi" w:hAnsiTheme="majorHAnsi" w:cstheme="majorHAnsi"/>
        </w:rPr>
      </w:pPr>
      <w:r w:rsidRPr="00222A58">
        <w:rPr>
          <w:rFonts w:asciiTheme="majorHAnsi" w:hAnsiTheme="majorHAnsi" w:cstheme="majorHAnsi"/>
        </w:rPr>
        <w:t>Everything worked well because good soldering practices were followed during assembly.</w:t>
      </w:r>
    </w:p>
    <w:p w14:paraId="738A1D25" w14:textId="74C0888F" w:rsidR="00FE0197" w:rsidRPr="00222A58" w:rsidRDefault="00000000" w:rsidP="00B77E34">
      <w:pPr>
        <w:pStyle w:val="Heading2"/>
        <w:numPr>
          <w:ilvl w:val="0"/>
          <w:numId w:val="25"/>
        </w:numPr>
        <w:spacing w:after="0"/>
        <w:rPr>
          <w:rFonts w:asciiTheme="majorHAnsi" w:hAnsiTheme="majorHAnsi" w:cstheme="majorHAnsi"/>
          <w:b/>
        </w:rPr>
      </w:pPr>
      <w:bookmarkStart w:id="18" w:name="_Toc212212347"/>
      <w:r w:rsidRPr="00222A58">
        <w:rPr>
          <w:rFonts w:asciiTheme="majorHAnsi" w:hAnsiTheme="majorHAnsi" w:cstheme="majorHAnsi"/>
          <w:b/>
        </w:rPr>
        <w:t>Scope Analysis</w:t>
      </w:r>
      <w:bookmarkEnd w:id="18"/>
      <w:r w:rsidRPr="00222A58">
        <w:rPr>
          <w:rFonts w:asciiTheme="majorHAnsi" w:hAnsiTheme="majorHAnsi" w:cstheme="majorHAnsi"/>
          <w:b/>
        </w:rPr>
        <w:t xml:space="preserve"> </w:t>
      </w:r>
    </w:p>
    <w:p w14:paraId="62031A24" w14:textId="77777777" w:rsidR="00527067" w:rsidRPr="00222A58" w:rsidRDefault="00527067" w:rsidP="00527067">
      <w:pPr>
        <w:rPr>
          <w:rFonts w:asciiTheme="majorHAnsi" w:hAnsiTheme="majorHAnsi" w:cstheme="majorHAnsi"/>
        </w:rPr>
      </w:pPr>
      <w:r w:rsidRPr="00222A58">
        <w:rPr>
          <w:rFonts w:asciiTheme="majorHAnsi" w:hAnsiTheme="majorHAnsi" w:cstheme="majorHAnsi"/>
        </w:rPr>
        <w:t xml:space="preserve"> </w:t>
      </w:r>
    </w:p>
    <w:p w14:paraId="00F29165" w14:textId="1F994BCD" w:rsidR="00527067" w:rsidRPr="00222A58" w:rsidRDefault="00527067" w:rsidP="008419C1">
      <w:pPr>
        <w:pStyle w:val="ListParagraph"/>
        <w:numPr>
          <w:ilvl w:val="1"/>
          <w:numId w:val="1"/>
        </w:numPr>
        <w:rPr>
          <w:rFonts w:asciiTheme="majorHAnsi" w:hAnsiTheme="majorHAnsi" w:cstheme="majorHAnsi"/>
        </w:rPr>
      </w:pPr>
      <w:r w:rsidRPr="00222A58">
        <w:rPr>
          <w:rFonts w:asciiTheme="majorHAnsi" w:hAnsiTheme="majorHAnsi" w:cstheme="majorHAnsi"/>
        </w:rPr>
        <w:t>5V (Yellow) and 3.3V (Green) rail measured at TP2 and TP1 respectively.</w:t>
      </w:r>
    </w:p>
    <w:p w14:paraId="25AA44A7" w14:textId="77777777" w:rsidR="00515D41" w:rsidRPr="00222A58" w:rsidRDefault="00515D41" w:rsidP="00515D41">
      <w:pPr>
        <w:pStyle w:val="ListParagraph"/>
        <w:rPr>
          <w:rFonts w:asciiTheme="majorHAnsi" w:hAnsiTheme="majorHAnsi" w:cstheme="majorHAnsi"/>
        </w:rPr>
      </w:pPr>
    </w:p>
    <w:p w14:paraId="50157DC8" w14:textId="2083DFCE" w:rsidR="00527067" w:rsidRPr="00222A58" w:rsidRDefault="00090CEA" w:rsidP="00527067">
      <w:pPr>
        <w:pStyle w:val="ListParagraph"/>
        <w:spacing w:before="100" w:beforeAutospacing="1" w:after="100" w:afterAutospacing="1" w:line="240" w:lineRule="auto"/>
        <w:rPr>
          <w:rFonts w:asciiTheme="majorHAnsi" w:eastAsia="Times New Roman" w:hAnsiTheme="majorHAnsi" w:cstheme="majorHAnsi"/>
          <w:sz w:val="24"/>
          <w:szCs w:val="24"/>
          <w:lang w:val="en-US"/>
        </w:rPr>
      </w:pPr>
      <w:r w:rsidRPr="00222A58">
        <w:rPr>
          <w:rFonts w:asciiTheme="majorHAnsi" w:eastAsia="Times New Roman" w:hAnsiTheme="majorHAnsi" w:cstheme="majorHAnsi"/>
          <w:sz w:val="24"/>
          <w:szCs w:val="24"/>
          <w:lang w:val="en-US"/>
        </w:rPr>
        <w:t xml:space="preserve">             </w:t>
      </w:r>
      <w:r w:rsidR="00527067" w:rsidRPr="00222A58">
        <w:rPr>
          <w:rFonts w:asciiTheme="majorHAnsi" w:hAnsiTheme="majorHAnsi" w:cstheme="majorHAnsi"/>
          <w:noProof/>
          <w:lang w:val="en-US"/>
        </w:rPr>
        <w:drawing>
          <wp:inline distT="0" distB="0" distL="0" distR="0" wp14:anchorId="76BD7AF4" wp14:editId="2A0865D1">
            <wp:extent cx="4165600" cy="2417445"/>
            <wp:effectExtent l="0" t="0" r="6350" b="1905"/>
            <wp:docPr id="1893184805" name="Picture 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84805" name="Picture 7" descr="A screen shot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67750" cy="2418693"/>
                    </a:xfrm>
                    <a:prstGeom prst="rect">
                      <a:avLst/>
                    </a:prstGeom>
                    <a:noFill/>
                    <a:ln>
                      <a:noFill/>
                    </a:ln>
                  </pic:spPr>
                </pic:pic>
              </a:graphicData>
            </a:graphic>
          </wp:inline>
        </w:drawing>
      </w:r>
    </w:p>
    <w:p w14:paraId="52C3FEB9" w14:textId="418EB17E" w:rsidR="00527067" w:rsidRPr="00222A58" w:rsidRDefault="00527067" w:rsidP="00527067">
      <w:pPr>
        <w:pStyle w:val="Heading2"/>
        <w:jc w:val="center"/>
        <w:rPr>
          <w:rFonts w:asciiTheme="majorHAnsi" w:hAnsiTheme="majorHAnsi" w:cstheme="majorHAnsi"/>
          <w:i/>
          <w:iCs/>
          <w:sz w:val="16"/>
          <w:szCs w:val="16"/>
          <w:lang w:val="en-US"/>
        </w:rPr>
      </w:pPr>
      <w:bookmarkStart w:id="19" w:name="_Toc212212348"/>
      <w:r w:rsidRPr="00222A58">
        <w:rPr>
          <w:rFonts w:asciiTheme="majorHAnsi" w:hAnsiTheme="majorHAnsi" w:cstheme="majorHAnsi"/>
          <w:i/>
          <w:iCs/>
          <w:sz w:val="16"/>
          <w:szCs w:val="16"/>
          <w:lang w:val="en-US"/>
        </w:rPr>
        <w:t xml:space="preserve">Figure </w:t>
      </w:r>
      <w:r w:rsidR="008419C1" w:rsidRPr="00222A58">
        <w:rPr>
          <w:rFonts w:asciiTheme="majorHAnsi" w:hAnsiTheme="majorHAnsi" w:cstheme="majorHAnsi"/>
          <w:i/>
          <w:iCs/>
          <w:sz w:val="16"/>
          <w:szCs w:val="16"/>
          <w:lang w:val="en-US"/>
        </w:rPr>
        <w:t>10.1</w:t>
      </w:r>
      <w:r w:rsidRPr="00222A58">
        <w:rPr>
          <w:rFonts w:asciiTheme="majorHAnsi" w:hAnsiTheme="majorHAnsi" w:cstheme="majorHAnsi"/>
          <w:i/>
          <w:iCs/>
          <w:sz w:val="16"/>
          <w:szCs w:val="16"/>
          <w:lang w:val="en-US"/>
        </w:rPr>
        <w:t xml:space="preserve"> Power Rails (5V and 3.3V)</w:t>
      </w:r>
      <w:bookmarkEnd w:id="19"/>
    </w:p>
    <w:p w14:paraId="75341FB8" w14:textId="77777777" w:rsidR="000F1022" w:rsidRPr="00222A58" w:rsidRDefault="000F1022" w:rsidP="000F1022">
      <w:pPr>
        <w:rPr>
          <w:rFonts w:asciiTheme="majorHAnsi" w:hAnsiTheme="majorHAnsi" w:cstheme="majorHAnsi"/>
        </w:rPr>
      </w:pPr>
    </w:p>
    <w:p w14:paraId="070BFEAB" w14:textId="6F1CC8BD" w:rsidR="004A2A8A" w:rsidRPr="00222A58" w:rsidRDefault="004A2A8A" w:rsidP="008419C1">
      <w:pPr>
        <w:pStyle w:val="ListParagraph"/>
        <w:numPr>
          <w:ilvl w:val="1"/>
          <w:numId w:val="1"/>
        </w:numPr>
        <w:rPr>
          <w:rFonts w:asciiTheme="majorHAnsi" w:hAnsiTheme="majorHAnsi" w:cstheme="majorHAnsi"/>
        </w:rPr>
      </w:pPr>
      <w:r w:rsidRPr="00222A58">
        <w:rPr>
          <w:rFonts w:asciiTheme="majorHAnsi" w:hAnsiTheme="majorHAnsi" w:cstheme="majorHAnsi"/>
        </w:rPr>
        <w:t>555 output and triggers of hex inverters:</w:t>
      </w:r>
    </w:p>
    <w:p w14:paraId="39B1229A" w14:textId="77777777" w:rsidR="00090CEA" w:rsidRPr="00222A58" w:rsidRDefault="00090CEA" w:rsidP="000F1022">
      <w:pPr>
        <w:rPr>
          <w:rFonts w:asciiTheme="majorHAnsi" w:hAnsiTheme="majorHAnsi" w:cstheme="majorHAnsi"/>
        </w:rPr>
      </w:pPr>
    </w:p>
    <w:tbl>
      <w:tblPr>
        <w:tblStyle w:val="TableGrid"/>
        <w:tblW w:w="9090" w:type="dxa"/>
        <w:jc w:val="center"/>
        <w:tblLook w:val="04A0" w:firstRow="1" w:lastRow="0" w:firstColumn="1" w:lastColumn="0" w:noHBand="0" w:noVBand="1"/>
      </w:tblPr>
      <w:tblGrid>
        <w:gridCol w:w="4536"/>
        <w:gridCol w:w="4554"/>
      </w:tblGrid>
      <w:tr w:rsidR="00090CEA" w:rsidRPr="00222A58" w14:paraId="0B666B92" w14:textId="77777777" w:rsidTr="009046F0">
        <w:trPr>
          <w:trHeight w:val="3653"/>
          <w:jc w:val="center"/>
        </w:trPr>
        <w:tc>
          <w:tcPr>
            <w:tcW w:w="4536" w:type="dxa"/>
          </w:tcPr>
          <w:p w14:paraId="52CC9316" w14:textId="77777777" w:rsidR="009046F0" w:rsidRPr="00222A58" w:rsidRDefault="009046F0" w:rsidP="009046F0">
            <w:pPr>
              <w:jc w:val="center"/>
              <w:rPr>
                <w:rFonts w:asciiTheme="majorHAnsi" w:hAnsiTheme="majorHAnsi" w:cstheme="majorHAnsi"/>
              </w:rPr>
            </w:pPr>
          </w:p>
          <w:p w14:paraId="5661E1E0" w14:textId="77777777" w:rsidR="00090CEA" w:rsidRPr="00222A58" w:rsidRDefault="00090CEA" w:rsidP="009046F0">
            <w:pPr>
              <w:jc w:val="center"/>
              <w:rPr>
                <w:rFonts w:asciiTheme="majorHAnsi" w:hAnsiTheme="majorHAnsi" w:cstheme="majorHAnsi"/>
              </w:rPr>
            </w:pPr>
            <w:r w:rsidRPr="00222A58">
              <w:rPr>
                <w:rFonts w:asciiTheme="majorHAnsi" w:hAnsiTheme="majorHAnsi" w:cstheme="majorHAnsi"/>
                <w:b/>
                <w:color w:val="434343"/>
                <w:sz w:val="28"/>
                <w:szCs w:val="28"/>
                <w:lang w:val="en-US"/>
              </w:rPr>
              <w:drawing>
                <wp:inline distT="0" distB="0" distL="0" distR="0" wp14:anchorId="65446317" wp14:editId="4D721D17">
                  <wp:extent cx="2743200" cy="1828800"/>
                  <wp:effectExtent l="0" t="0" r="0" b="0"/>
                  <wp:docPr id="1579998135" name="Picture 9" descr="A screen 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9998135" name="Picture 9" descr="A screen 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0360E8F2" w14:textId="45B7CFC5" w:rsidR="002C4E54" w:rsidRPr="00222A58" w:rsidRDefault="002C4E54" w:rsidP="002C4E54">
            <w:pPr>
              <w:pStyle w:val="Heading2"/>
              <w:jc w:val="center"/>
              <w:rPr>
                <w:rFonts w:asciiTheme="majorHAnsi" w:hAnsiTheme="majorHAnsi" w:cstheme="majorHAnsi"/>
                <w:i/>
                <w:iCs/>
                <w:sz w:val="16"/>
                <w:szCs w:val="16"/>
              </w:rPr>
            </w:pPr>
            <w:bookmarkStart w:id="20" w:name="_Toc212212349"/>
            <w:r w:rsidRPr="00222A58">
              <w:rPr>
                <w:rFonts w:asciiTheme="majorHAnsi" w:hAnsiTheme="majorHAnsi" w:cstheme="majorHAnsi"/>
                <w:i/>
                <w:iCs/>
                <w:sz w:val="16"/>
                <w:szCs w:val="16"/>
              </w:rPr>
              <w:t xml:space="preserve">Figure </w:t>
            </w:r>
            <w:r w:rsidR="008419C1" w:rsidRPr="00222A58">
              <w:rPr>
                <w:rFonts w:asciiTheme="majorHAnsi" w:hAnsiTheme="majorHAnsi" w:cstheme="majorHAnsi"/>
                <w:i/>
                <w:iCs/>
                <w:sz w:val="16"/>
                <w:szCs w:val="16"/>
              </w:rPr>
              <w:t>10.2</w:t>
            </w:r>
            <w:r w:rsidRPr="00222A58">
              <w:rPr>
                <w:rFonts w:asciiTheme="majorHAnsi" w:hAnsiTheme="majorHAnsi" w:cstheme="majorHAnsi"/>
                <w:i/>
                <w:iCs/>
                <w:sz w:val="16"/>
                <w:szCs w:val="16"/>
              </w:rPr>
              <w:t xml:space="preserve"> </w:t>
            </w:r>
            <w:r w:rsidR="00B75465" w:rsidRPr="00222A58">
              <w:rPr>
                <w:rFonts w:asciiTheme="majorHAnsi" w:hAnsiTheme="majorHAnsi" w:cstheme="majorHAnsi"/>
                <w:i/>
                <w:iCs/>
                <w:sz w:val="16"/>
                <w:szCs w:val="16"/>
              </w:rPr>
              <w:t>– Good Layout Hex and 555 Timer</w:t>
            </w:r>
            <w:bookmarkEnd w:id="20"/>
          </w:p>
        </w:tc>
        <w:tc>
          <w:tcPr>
            <w:tcW w:w="4554" w:type="dxa"/>
          </w:tcPr>
          <w:p w14:paraId="1E9A622C" w14:textId="3AAFF5FF" w:rsidR="00090CEA" w:rsidRPr="00090CEA" w:rsidRDefault="00090CEA" w:rsidP="009046F0">
            <w:pPr>
              <w:jc w:val="center"/>
              <w:rPr>
                <w:rFonts w:asciiTheme="majorHAnsi" w:hAnsiTheme="majorHAnsi" w:cstheme="majorHAnsi"/>
                <w:lang w:val="en-US"/>
              </w:rPr>
            </w:pPr>
          </w:p>
          <w:p w14:paraId="435202F1" w14:textId="60B970CC" w:rsidR="001132D9" w:rsidRPr="001132D9" w:rsidRDefault="001132D9" w:rsidP="001132D9">
            <w:pPr>
              <w:jc w:val="center"/>
              <w:rPr>
                <w:rFonts w:asciiTheme="majorHAnsi" w:hAnsiTheme="majorHAnsi" w:cstheme="majorHAnsi"/>
                <w:lang w:val="en-US"/>
              </w:rPr>
            </w:pPr>
            <w:r w:rsidRPr="00222A58">
              <w:rPr>
                <w:rFonts w:asciiTheme="majorHAnsi" w:hAnsiTheme="majorHAnsi" w:cstheme="majorHAnsi"/>
                <w:lang w:val="en-US"/>
              </w:rPr>
              <w:drawing>
                <wp:inline distT="0" distB="0" distL="0" distR="0" wp14:anchorId="603A9AD0" wp14:editId="745D9C7C">
                  <wp:extent cx="2743200" cy="1828800"/>
                  <wp:effectExtent l="0" t="0" r="0" b="0"/>
                  <wp:docPr id="1776585319"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37D5428A" w14:textId="3A186F7D" w:rsidR="00090CEA" w:rsidRPr="00222A58" w:rsidRDefault="002C4E54" w:rsidP="002C4E54">
            <w:pPr>
              <w:pStyle w:val="Heading2"/>
              <w:jc w:val="center"/>
              <w:rPr>
                <w:rFonts w:asciiTheme="majorHAnsi" w:hAnsiTheme="majorHAnsi" w:cstheme="majorHAnsi"/>
                <w:i/>
                <w:iCs/>
                <w:sz w:val="16"/>
                <w:szCs w:val="16"/>
              </w:rPr>
            </w:pPr>
            <w:bookmarkStart w:id="21" w:name="_Toc212212350"/>
            <w:r w:rsidRPr="00222A58">
              <w:rPr>
                <w:rFonts w:asciiTheme="majorHAnsi" w:hAnsiTheme="majorHAnsi" w:cstheme="majorHAnsi"/>
                <w:i/>
                <w:iCs/>
                <w:sz w:val="16"/>
                <w:szCs w:val="16"/>
              </w:rPr>
              <w:t xml:space="preserve">Figure </w:t>
            </w:r>
            <w:r w:rsidR="008419C1" w:rsidRPr="00222A58">
              <w:rPr>
                <w:rFonts w:asciiTheme="majorHAnsi" w:hAnsiTheme="majorHAnsi" w:cstheme="majorHAnsi"/>
                <w:i/>
                <w:iCs/>
                <w:sz w:val="16"/>
                <w:szCs w:val="16"/>
              </w:rPr>
              <w:t>10.3</w:t>
            </w:r>
            <w:r w:rsidRPr="00222A58">
              <w:rPr>
                <w:rFonts w:asciiTheme="majorHAnsi" w:hAnsiTheme="majorHAnsi" w:cstheme="majorHAnsi"/>
                <w:i/>
                <w:iCs/>
                <w:sz w:val="16"/>
                <w:szCs w:val="16"/>
              </w:rPr>
              <w:t xml:space="preserve"> </w:t>
            </w:r>
            <w:r w:rsidR="00B75465" w:rsidRPr="00222A58">
              <w:rPr>
                <w:rFonts w:asciiTheme="majorHAnsi" w:hAnsiTheme="majorHAnsi" w:cstheme="majorHAnsi"/>
                <w:i/>
                <w:iCs/>
                <w:sz w:val="16"/>
                <w:szCs w:val="16"/>
              </w:rPr>
              <w:t>–</w:t>
            </w:r>
            <w:r w:rsidRPr="00222A58">
              <w:rPr>
                <w:rFonts w:asciiTheme="majorHAnsi" w:hAnsiTheme="majorHAnsi" w:cstheme="majorHAnsi"/>
                <w:i/>
                <w:iCs/>
                <w:sz w:val="16"/>
                <w:szCs w:val="16"/>
              </w:rPr>
              <w:t xml:space="preserve"> </w:t>
            </w:r>
            <w:r w:rsidR="00B75465" w:rsidRPr="00222A58">
              <w:rPr>
                <w:rFonts w:asciiTheme="majorHAnsi" w:hAnsiTheme="majorHAnsi" w:cstheme="majorHAnsi"/>
                <w:i/>
                <w:iCs/>
                <w:sz w:val="16"/>
                <w:szCs w:val="16"/>
              </w:rPr>
              <w:t>Bad Layout Hex and 555 Timer</w:t>
            </w:r>
            <w:bookmarkEnd w:id="21"/>
          </w:p>
        </w:tc>
      </w:tr>
    </w:tbl>
    <w:p w14:paraId="39B3DCCD" w14:textId="33086E5D" w:rsidR="00090CEA" w:rsidRPr="00222A58" w:rsidRDefault="00090CEA" w:rsidP="000F1022">
      <w:pPr>
        <w:rPr>
          <w:rFonts w:asciiTheme="majorHAnsi" w:hAnsiTheme="majorHAnsi" w:cstheme="majorHAnsi"/>
        </w:rPr>
      </w:pPr>
    </w:p>
    <w:p w14:paraId="14D60CA6" w14:textId="77777777" w:rsidR="00515D41" w:rsidRPr="00222A58" w:rsidRDefault="00515D41" w:rsidP="000F1022">
      <w:pPr>
        <w:rPr>
          <w:rFonts w:asciiTheme="majorHAnsi" w:hAnsiTheme="majorHAnsi" w:cstheme="majorHAnsi"/>
        </w:rPr>
      </w:pPr>
    </w:p>
    <w:p w14:paraId="64AFC19A" w14:textId="77777777" w:rsidR="003B086D" w:rsidRPr="00222A58" w:rsidRDefault="003B086D" w:rsidP="00515D41">
      <w:pPr>
        <w:rPr>
          <w:rFonts w:asciiTheme="majorHAnsi" w:hAnsiTheme="majorHAnsi" w:cstheme="majorHAnsi"/>
        </w:rPr>
      </w:pPr>
    </w:p>
    <w:p w14:paraId="4F40C924" w14:textId="753731BD" w:rsidR="00B75465" w:rsidRPr="00222A58" w:rsidRDefault="00B75465" w:rsidP="00515D41">
      <w:pPr>
        <w:rPr>
          <w:rFonts w:asciiTheme="majorHAnsi" w:hAnsiTheme="majorHAnsi" w:cstheme="majorHAnsi"/>
        </w:rPr>
      </w:pPr>
      <w:r w:rsidRPr="00222A58">
        <w:rPr>
          <w:rFonts w:asciiTheme="majorHAnsi" w:hAnsiTheme="majorHAnsi" w:cstheme="majorHAnsi"/>
        </w:rPr>
        <w:t xml:space="preserve">The outputs of the 555 timer and the hex inverter were measured for both the good and bad layouts, with the circuit powered at 3.3 V. The </w:t>
      </w:r>
      <w:r w:rsidRPr="00222A58">
        <w:rPr>
          <w:rFonts w:asciiTheme="majorHAnsi" w:hAnsiTheme="majorHAnsi" w:cstheme="majorHAnsi"/>
        </w:rPr>
        <w:t>555-timer</w:t>
      </w:r>
      <w:r w:rsidRPr="00222A58">
        <w:rPr>
          <w:rFonts w:asciiTheme="majorHAnsi" w:hAnsiTheme="majorHAnsi" w:cstheme="majorHAnsi"/>
        </w:rPr>
        <w:t xml:space="preserve"> output was connected to one NOT gate of each hex inverter, and the inverter output served as the trigger. In both layouts, the measured frequency, </w:t>
      </w:r>
      <w:r w:rsidR="00222A58">
        <w:rPr>
          <w:rFonts w:asciiTheme="majorHAnsi" w:hAnsiTheme="majorHAnsi" w:cstheme="majorHAnsi"/>
        </w:rPr>
        <w:t>period</w:t>
      </w:r>
      <w:r w:rsidRPr="00222A58">
        <w:rPr>
          <w:rFonts w:asciiTheme="majorHAnsi" w:hAnsiTheme="majorHAnsi" w:cstheme="majorHAnsi"/>
        </w:rPr>
        <w:t>, and peak-to-peak voltage (Vp-p) were nearly identical. This confirms that the circuit performed consistently in both cases, as expected.</w:t>
      </w:r>
    </w:p>
    <w:tbl>
      <w:tblPr>
        <w:tblStyle w:val="a0"/>
        <w:tblpPr w:leftFromText="180" w:rightFromText="180" w:horzAnchor="margin" w:tblpXSpec="center" w:tblpY="-720"/>
        <w:tblW w:w="10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0"/>
        <w:gridCol w:w="3150"/>
        <w:gridCol w:w="2520"/>
        <w:gridCol w:w="1890"/>
      </w:tblGrid>
      <w:tr w:rsidR="00B75465" w:rsidRPr="00222A58" w14:paraId="30525148" w14:textId="2752F905" w:rsidTr="00B75465">
        <w:tc>
          <w:tcPr>
            <w:tcW w:w="2510" w:type="dxa"/>
            <w:tcMar>
              <w:top w:w="100" w:type="dxa"/>
              <w:left w:w="100" w:type="dxa"/>
              <w:bottom w:w="100" w:type="dxa"/>
              <w:right w:w="100" w:type="dxa"/>
            </w:tcMar>
          </w:tcPr>
          <w:p w14:paraId="50E4550E" w14:textId="77777777"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b/>
              </w:rPr>
            </w:pPr>
            <w:r w:rsidRPr="00222A58">
              <w:rPr>
                <w:rFonts w:asciiTheme="majorHAnsi" w:hAnsiTheme="majorHAnsi" w:cstheme="majorHAnsi"/>
                <w:b/>
              </w:rPr>
              <w:t>Description</w:t>
            </w:r>
          </w:p>
        </w:tc>
        <w:tc>
          <w:tcPr>
            <w:tcW w:w="3150" w:type="dxa"/>
            <w:tcMar>
              <w:top w:w="100" w:type="dxa"/>
              <w:left w:w="100" w:type="dxa"/>
              <w:bottom w:w="100" w:type="dxa"/>
              <w:right w:w="100" w:type="dxa"/>
            </w:tcMar>
          </w:tcPr>
          <w:p w14:paraId="629FEB00" w14:textId="3B50876C"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b/>
              </w:rPr>
            </w:pPr>
            <w:r w:rsidRPr="00222A58">
              <w:rPr>
                <w:rFonts w:asciiTheme="majorHAnsi" w:hAnsiTheme="majorHAnsi" w:cstheme="majorHAnsi"/>
                <w:b/>
              </w:rPr>
              <w:t xml:space="preserve">555 Output </w:t>
            </w:r>
          </w:p>
        </w:tc>
        <w:tc>
          <w:tcPr>
            <w:tcW w:w="2520" w:type="dxa"/>
            <w:tcMar>
              <w:top w:w="100" w:type="dxa"/>
              <w:left w:w="100" w:type="dxa"/>
              <w:bottom w:w="100" w:type="dxa"/>
              <w:right w:w="100" w:type="dxa"/>
            </w:tcMar>
          </w:tcPr>
          <w:p w14:paraId="2C0754F0" w14:textId="13ED4BC0"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b/>
              </w:rPr>
            </w:pPr>
            <w:r w:rsidRPr="00222A58">
              <w:rPr>
                <w:rFonts w:asciiTheme="majorHAnsi" w:hAnsiTheme="majorHAnsi" w:cstheme="majorHAnsi"/>
                <w:b/>
              </w:rPr>
              <w:t xml:space="preserve">Good Layout </w:t>
            </w:r>
          </w:p>
        </w:tc>
        <w:tc>
          <w:tcPr>
            <w:tcW w:w="1890" w:type="dxa"/>
          </w:tcPr>
          <w:p w14:paraId="35280EBB" w14:textId="5F16CE3C"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b/>
              </w:rPr>
            </w:pPr>
            <w:r w:rsidRPr="00222A58">
              <w:rPr>
                <w:rFonts w:asciiTheme="majorHAnsi" w:hAnsiTheme="majorHAnsi" w:cstheme="majorHAnsi"/>
                <w:b/>
              </w:rPr>
              <w:t>Bad Layout</w:t>
            </w:r>
          </w:p>
        </w:tc>
      </w:tr>
      <w:tr w:rsidR="00B75465" w:rsidRPr="00222A58" w14:paraId="34B779F7" w14:textId="5CC9F493" w:rsidTr="00B75465">
        <w:tc>
          <w:tcPr>
            <w:tcW w:w="2510" w:type="dxa"/>
            <w:tcMar>
              <w:top w:w="100" w:type="dxa"/>
              <w:left w:w="100" w:type="dxa"/>
              <w:bottom w:w="100" w:type="dxa"/>
              <w:right w:w="100" w:type="dxa"/>
            </w:tcMar>
          </w:tcPr>
          <w:p w14:paraId="610505AE" w14:textId="77777777"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Peak - Peak</w:t>
            </w:r>
          </w:p>
        </w:tc>
        <w:tc>
          <w:tcPr>
            <w:tcW w:w="3150" w:type="dxa"/>
            <w:tcMar>
              <w:top w:w="100" w:type="dxa"/>
              <w:left w:w="100" w:type="dxa"/>
              <w:bottom w:w="100" w:type="dxa"/>
              <w:right w:w="100" w:type="dxa"/>
            </w:tcMar>
          </w:tcPr>
          <w:p w14:paraId="18B7CBD7" w14:textId="4424660F"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4.34V</w:t>
            </w:r>
          </w:p>
        </w:tc>
        <w:tc>
          <w:tcPr>
            <w:tcW w:w="2520" w:type="dxa"/>
            <w:tcMar>
              <w:top w:w="100" w:type="dxa"/>
              <w:left w:w="100" w:type="dxa"/>
              <w:bottom w:w="100" w:type="dxa"/>
              <w:right w:w="100" w:type="dxa"/>
            </w:tcMar>
          </w:tcPr>
          <w:p w14:paraId="5E13B299" w14:textId="5DE21228"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3.31V</w:t>
            </w:r>
          </w:p>
        </w:tc>
        <w:tc>
          <w:tcPr>
            <w:tcW w:w="1890" w:type="dxa"/>
          </w:tcPr>
          <w:p w14:paraId="4AB880AC" w14:textId="53CFD790"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3.29V</w:t>
            </w:r>
          </w:p>
        </w:tc>
      </w:tr>
      <w:tr w:rsidR="00B75465" w:rsidRPr="00222A58" w14:paraId="6FDD23E1" w14:textId="232D1516" w:rsidTr="00B75465">
        <w:tc>
          <w:tcPr>
            <w:tcW w:w="2510" w:type="dxa"/>
            <w:tcMar>
              <w:top w:w="100" w:type="dxa"/>
              <w:left w:w="100" w:type="dxa"/>
              <w:bottom w:w="100" w:type="dxa"/>
              <w:right w:w="100" w:type="dxa"/>
            </w:tcMar>
          </w:tcPr>
          <w:p w14:paraId="7DCEBF29" w14:textId="77777777"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Period</w:t>
            </w:r>
          </w:p>
        </w:tc>
        <w:tc>
          <w:tcPr>
            <w:tcW w:w="3150" w:type="dxa"/>
            <w:tcMar>
              <w:top w:w="100" w:type="dxa"/>
              <w:left w:w="100" w:type="dxa"/>
              <w:bottom w:w="100" w:type="dxa"/>
              <w:right w:w="100" w:type="dxa"/>
            </w:tcMar>
          </w:tcPr>
          <w:p w14:paraId="7F887E34" w14:textId="50E546C2"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2.021ms</w:t>
            </w:r>
          </w:p>
        </w:tc>
        <w:tc>
          <w:tcPr>
            <w:tcW w:w="2520" w:type="dxa"/>
            <w:tcMar>
              <w:top w:w="100" w:type="dxa"/>
              <w:left w:w="100" w:type="dxa"/>
              <w:bottom w:w="100" w:type="dxa"/>
              <w:right w:w="100" w:type="dxa"/>
            </w:tcMar>
          </w:tcPr>
          <w:p w14:paraId="325E89E7" w14:textId="63A331D0"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 xml:space="preserve">2.021ms </w:t>
            </w:r>
          </w:p>
        </w:tc>
        <w:tc>
          <w:tcPr>
            <w:tcW w:w="1890" w:type="dxa"/>
          </w:tcPr>
          <w:p w14:paraId="138EB53A" w14:textId="2C1EF974"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2.023ms</w:t>
            </w:r>
          </w:p>
        </w:tc>
      </w:tr>
      <w:tr w:rsidR="00B75465" w:rsidRPr="00222A58" w14:paraId="649A7C5A" w14:textId="64CB2971" w:rsidTr="00B75465">
        <w:tc>
          <w:tcPr>
            <w:tcW w:w="2510" w:type="dxa"/>
            <w:tcMar>
              <w:top w:w="100" w:type="dxa"/>
              <w:left w:w="100" w:type="dxa"/>
              <w:bottom w:w="100" w:type="dxa"/>
              <w:right w:w="100" w:type="dxa"/>
            </w:tcMar>
          </w:tcPr>
          <w:p w14:paraId="11B65B16" w14:textId="77777777"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Frequency</w:t>
            </w:r>
          </w:p>
        </w:tc>
        <w:tc>
          <w:tcPr>
            <w:tcW w:w="3150" w:type="dxa"/>
            <w:tcMar>
              <w:top w:w="100" w:type="dxa"/>
              <w:left w:w="100" w:type="dxa"/>
              <w:bottom w:w="100" w:type="dxa"/>
              <w:right w:w="100" w:type="dxa"/>
            </w:tcMar>
          </w:tcPr>
          <w:p w14:paraId="1BD127A5" w14:textId="576350A5"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494.78Hz</w:t>
            </w:r>
          </w:p>
        </w:tc>
        <w:tc>
          <w:tcPr>
            <w:tcW w:w="2520" w:type="dxa"/>
            <w:tcMar>
              <w:top w:w="100" w:type="dxa"/>
              <w:left w:w="100" w:type="dxa"/>
              <w:bottom w:w="100" w:type="dxa"/>
              <w:right w:w="100" w:type="dxa"/>
            </w:tcMar>
          </w:tcPr>
          <w:p w14:paraId="41EAB7D0" w14:textId="544357E4"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494.76Hz</w:t>
            </w:r>
          </w:p>
        </w:tc>
        <w:tc>
          <w:tcPr>
            <w:tcW w:w="1890" w:type="dxa"/>
          </w:tcPr>
          <w:p w14:paraId="6101B6CE" w14:textId="3CE80996"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494.17Hz</w:t>
            </w:r>
          </w:p>
        </w:tc>
      </w:tr>
      <w:tr w:rsidR="00B75465" w:rsidRPr="00222A58" w14:paraId="6E932602" w14:textId="19CEE61D" w:rsidTr="00B75465">
        <w:tc>
          <w:tcPr>
            <w:tcW w:w="2510" w:type="dxa"/>
            <w:tcMar>
              <w:top w:w="100" w:type="dxa"/>
              <w:left w:w="100" w:type="dxa"/>
              <w:bottom w:w="100" w:type="dxa"/>
              <w:right w:w="100" w:type="dxa"/>
            </w:tcMar>
          </w:tcPr>
          <w:p w14:paraId="15A18814" w14:textId="77777777"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Duty Cycle</w:t>
            </w:r>
          </w:p>
        </w:tc>
        <w:tc>
          <w:tcPr>
            <w:tcW w:w="3150" w:type="dxa"/>
            <w:tcMar>
              <w:top w:w="100" w:type="dxa"/>
              <w:left w:w="100" w:type="dxa"/>
              <w:bottom w:w="100" w:type="dxa"/>
              <w:right w:w="100" w:type="dxa"/>
            </w:tcMar>
          </w:tcPr>
          <w:p w14:paraId="70EE12A5" w14:textId="1D25231B"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66.02%</w:t>
            </w:r>
          </w:p>
        </w:tc>
        <w:tc>
          <w:tcPr>
            <w:tcW w:w="2520" w:type="dxa"/>
            <w:tcMar>
              <w:top w:w="100" w:type="dxa"/>
              <w:left w:w="100" w:type="dxa"/>
              <w:bottom w:w="100" w:type="dxa"/>
              <w:right w:w="100" w:type="dxa"/>
            </w:tcMar>
          </w:tcPr>
          <w:p w14:paraId="784E4AA9" w14:textId="6901D964"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33.98%</w:t>
            </w:r>
          </w:p>
        </w:tc>
        <w:tc>
          <w:tcPr>
            <w:tcW w:w="1890" w:type="dxa"/>
          </w:tcPr>
          <w:p w14:paraId="315EA1E1" w14:textId="3C7F21FA" w:rsidR="00B75465" w:rsidRPr="00222A58" w:rsidRDefault="00B75465" w:rsidP="00B75465">
            <w:pPr>
              <w:widowControl w:val="0"/>
              <w:pBdr>
                <w:top w:val="nil"/>
                <w:left w:val="nil"/>
                <w:bottom w:val="nil"/>
                <w:right w:val="nil"/>
                <w:between w:val="nil"/>
              </w:pBdr>
              <w:spacing w:line="240" w:lineRule="auto"/>
              <w:jc w:val="center"/>
              <w:rPr>
                <w:rFonts w:asciiTheme="majorHAnsi" w:hAnsiTheme="majorHAnsi" w:cstheme="majorHAnsi"/>
              </w:rPr>
            </w:pPr>
            <w:r w:rsidRPr="00222A58">
              <w:rPr>
                <w:rFonts w:asciiTheme="majorHAnsi" w:hAnsiTheme="majorHAnsi" w:cstheme="majorHAnsi"/>
              </w:rPr>
              <w:t>33.94%</w:t>
            </w:r>
          </w:p>
        </w:tc>
      </w:tr>
    </w:tbl>
    <w:p w14:paraId="1E261B3B" w14:textId="1B01EA53" w:rsidR="00FE0197" w:rsidRPr="00222A58" w:rsidRDefault="00FE0197">
      <w:pPr>
        <w:rPr>
          <w:rFonts w:asciiTheme="majorHAnsi" w:hAnsiTheme="majorHAnsi" w:cstheme="majorHAnsi"/>
        </w:rPr>
      </w:pPr>
    </w:p>
    <w:p w14:paraId="722466FA" w14:textId="77777777" w:rsidR="00B75465" w:rsidRPr="00222A58" w:rsidRDefault="00B75465">
      <w:pPr>
        <w:rPr>
          <w:rFonts w:asciiTheme="majorHAnsi" w:hAnsiTheme="majorHAnsi" w:cstheme="majorHAnsi"/>
        </w:rPr>
      </w:pPr>
    </w:p>
    <w:p w14:paraId="10203DD3" w14:textId="1652B3E6" w:rsidR="00B75465" w:rsidRPr="00222A58" w:rsidRDefault="002A40F3" w:rsidP="008419C1">
      <w:pPr>
        <w:pStyle w:val="ListParagraph"/>
        <w:numPr>
          <w:ilvl w:val="1"/>
          <w:numId w:val="1"/>
        </w:numPr>
        <w:rPr>
          <w:rFonts w:asciiTheme="majorHAnsi" w:hAnsiTheme="majorHAnsi" w:cstheme="majorHAnsi"/>
        </w:rPr>
      </w:pPr>
      <w:r w:rsidRPr="00222A58">
        <w:rPr>
          <w:rFonts w:asciiTheme="majorHAnsi" w:hAnsiTheme="majorHAnsi" w:cstheme="majorHAnsi"/>
        </w:rPr>
        <w:t xml:space="preserve">LDO oscillations with/ without </w:t>
      </w:r>
      <w:r w:rsidRPr="00222A58">
        <w:rPr>
          <w:rFonts w:asciiTheme="majorHAnsi" w:hAnsiTheme="majorHAnsi" w:cstheme="majorHAnsi"/>
        </w:rPr>
        <w:t>filter</w:t>
      </w:r>
      <w:r w:rsidRPr="00222A58">
        <w:rPr>
          <w:rFonts w:asciiTheme="majorHAnsi" w:hAnsiTheme="majorHAnsi" w:cstheme="majorHAnsi"/>
        </w:rPr>
        <w:t xml:space="preserve"> capacitor:</w:t>
      </w:r>
    </w:p>
    <w:p w14:paraId="673FF9B3" w14:textId="77777777" w:rsidR="002A40F3" w:rsidRPr="00222A58" w:rsidRDefault="002A40F3" w:rsidP="002A40F3">
      <w:pPr>
        <w:rPr>
          <w:rFonts w:asciiTheme="majorHAnsi" w:hAnsiTheme="majorHAnsi" w:cstheme="majorHAnsi"/>
        </w:rPr>
      </w:pPr>
    </w:p>
    <w:tbl>
      <w:tblPr>
        <w:tblStyle w:val="a1"/>
        <w:tblW w:w="1021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35"/>
        <w:gridCol w:w="5280"/>
      </w:tblGrid>
      <w:tr w:rsidR="00FE0197" w:rsidRPr="00222A58" w14:paraId="26678E56" w14:textId="77777777" w:rsidTr="002A40F3">
        <w:trPr>
          <w:trHeight w:val="4317"/>
        </w:trPr>
        <w:tc>
          <w:tcPr>
            <w:tcW w:w="4935" w:type="dxa"/>
            <w:tcMar>
              <w:top w:w="100" w:type="dxa"/>
              <w:left w:w="100" w:type="dxa"/>
              <w:bottom w:w="100" w:type="dxa"/>
              <w:right w:w="100" w:type="dxa"/>
            </w:tcMar>
          </w:tcPr>
          <w:p w14:paraId="3A0742F6" w14:textId="77777777" w:rsidR="002A40F3" w:rsidRPr="00222A58" w:rsidRDefault="002A40F3" w:rsidP="002A40F3">
            <w:pPr>
              <w:spacing w:before="100" w:beforeAutospacing="1" w:after="100" w:afterAutospacing="1" w:line="240" w:lineRule="auto"/>
              <w:jc w:val="center"/>
              <w:rPr>
                <w:rFonts w:asciiTheme="majorHAnsi" w:eastAsia="Times New Roman" w:hAnsiTheme="majorHAnsi" w:cstheme="majorHAnsi"/>
                <w:sz w:val="24"/>
                <w:szCs w:val="24"/>
                <w:lang w:val="en-US"/>
              </w:rPr>
            </w:pPr>
            <w:bookmarkStart w:id="22" w:name="_cqan9bs8e9vg" w:colFirst="0" w:colLast="0"/>
            <w:bookmarkEnd w:id="22"/>
          </w:p>
          <w:p w14:paraId="36EF6DB1" w14:textId="4D71EB41" w:rsidR="00FE0197" w:rsidRPr="00222A58" w:rsidRDefault="002A40F3" w:rsidP="002A40F3">
            <w:pPr>
              <w:spacing w:before="100" w:beforeAutospacing="1" w:after="100" w:afterAutospacing="1" w:line="240" w:lineRule="auto"/>
              <w:jc w:val="center"/>
              <w:rPr>
                <w:rFonts w:asciiTheme="majorHAnsi" w:eastAsia="Times New Roman" w:hAnsiTheme="majorHAnsi" w:cstheme="majorHAnsi"/>
                <w:sz w:val="24"/>
                <w:szCs w:val="24"/>
                <w:lang w:val="en-US"/>
              </w:rPr>
            </w:pPr>
            <w:r w:rsidRPr="002A40F3">
              <w:rPr>
                <w:rFonts w:asciiTheme="majorHAnsi" w:eastAsia="Times New Roman" w:hAnsiTheme="majorHAnsi" w:cstheme="majorHAnsi"/>
                <w:noProof/>
                <w:sz w:val="24"/>
                <w:szCs w:val="24"/>
                <w:lang w:val="en-US"/>
              </w:rPr>
              <w:drawing>
                <wp:inline distT="0" distB="0" distL="0" distR="0" wp14:anchorId="6ADFAAFC" wp14:editId="3E9CB8E2">
                  <wp:extent cx="2743200" cy="1828800"/>
                  <wp:effectExtent l="0" t="0" r="0" b="0"/>
                  <wp:docPr id="166583542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1A4FEF2D" w14:textId="1B4BCDE5" w:rsidR="00FE0197" w:rsidRPr="00222A58" w:rsidRDefault="00000000" w:rsidP="008419C1">
            <w:pPr>
              <w:pStyle w:val="Heading3"/>
              <w:jc w:val="center"/>
              <w:rPr>
                <w:rFonts w:asciiTheme="majorHAnsi" w:hAnsiTheme="majorHAnsi" w:cstheme="majorHAnsi"/>
                <w:i/>
                <w:iCs/>
                <w:sz w:val="20"/>
                <w:szCs w:val="20"/>
              </w:rPr>
            </w:pPr>
            <w:bookmarkStart w:id="23" w:name="_Toc212212351"/>
            <w:r w:rsidRPr="00222A58">
              <w:rPr>
                <w:rFonts w:asciiTheme="majorHAnsi" w:hAnsiTheme="majorHAnsi" w:cstheme="majorHAnsi"/>
                <w:i/>
                <w:iCs/>
                <w:sz w:val="20"/>
                <w:szCs w:val="20"/>
              </w:rPr>
              <w:t xml:space="preserve">Figure </w:t>
            </w:r>
            <w:r w:rsidR="008419C1" w:rsidRPr="00222A58">
              <w:rPr>
                <w:rFonts w:asciiTheme="majorHAnsi" w:hAnsiTheme="majorHAnsi" w:cstheme="majorHAnsi"/>
                <w:i/>
                <w:iCs/>
                <w:sz w:val="20"/>
                <w:szCs w:val="20"/>
              </w:rPr>
              <w:t>10</w:t>
            </w:r>
            <w:r w:rsidRPr="00222A58">
              <w:rPr>
                <w:rFonts w:asciiTheme="majorHAnsi" w:hAnsiTheme="majorHAnsi" w:cstheme="majorHAnsi"/>
                <w:i/>
                <w:iCs/>
                <w:sz w:val="20"/>
                <w:szCs w:val="20"/>
              </w:rPr>
              <w:t>.</w:t>
            </w:r>
            <w:r w:rsidR="008419C1" w:rsidRPr="00222A58">
              <w:rPr>
                <w:rFonts w:asciiTheme="majorHAnsi" w:hAnsiTheme="majorHAnsi" w:cstheme="majorHAnsi"/>
                <w:i/>
                <w:iCs/>
                <w:sz w:val="20"/>
                <w:szCs w:val="20"/>
              </w:rPr>
              <w:t>4</w:t>
            </w:r>
            <w:r w:rsidRPr="00222A58">
              <w:rPr>
                <w:rFonts w:asciiTheme="majorHAnsi" w:hAnsiTheme="majorHAnsi" w:cstheme="majorHAnsi"/>
                <w:i/>
                <w:iCs/>
                <w:sz w:val="20"/>
                <w:szCs w:val="20"/>
              </w:rPr>
              <w:t xml:space="preserve"> </w:t>
            </w:r>
            <w:r w:rsidR="002A40F3" w:rsidRPr="00222A58">
              <w:rPr>
                <w:rFonts w:asciiTheme="majorHAnsi" w:hAnsiTheme="majorHAnsi" w:cstheme="majorHAnsi"/>
                <w:i/>
                <w:iCs/>
                <w:sz w:val="20"/>
                <w:szCs w:val="20"/>
              </w:rPr>
              <w:t>–</w:t>
            </w:r>
            <w:r w:rsidRPr="00222A58">
              <w:rPr>
                <w:rFonts w:asciiTheme="majorHAnsi" w:hAnsiTheme="majorHAnsi" w:cstheme="majorHAnsi"/>
                <w:i/>
                <w:iCs/>
                <w:sz w:val="20"/>
                <w:szCs w:val="20"/>
              </w:rPr>
              <w:t xml:space="preserve"> </w:t>
            </w:r>
            <w:r w:rsidR="002A40F3" w:rsidRPr="00222A58">
              <w:rPr>
                <w:rFonts w:asciiTheme="majorHAnsi" w:hAnsiTheme="majorHAnsi" w:cstheme="majorHAnsi"/>
                <w:i/>
                <w:iCs/>
                <w:sz w:val="20"/>
                <w:szCs w:val="20"/>
              </w:rPr>
              <w:t>Rise Edge during LDO oscillations</w:t>
            </w:r>
            <w:bookmarkEnd w:id="23"/>
          </w:p>
        </w:tc>
        <w:tc>
          <w:tcPr>
            <w:tcW w:w="5280" w:type="dxa"/>
            <w:tcMar>
              <w:top w:w="100" w:type="dxa"/>
              <w:left w:w="100" w:type="dxa"/>
              <w:bottom w:w="100" w:type="dxa"/>
              <w:right w:w="100" w:type="dxa"/>
            </w:tcMar>
          </w:tcPr>
          <w:p w14:paraId="06A6F0D6" w14:textId="77777777" w:rsidR="002A40F3" w:rsidRPr="00222A58" w:rsidRDefault="002A40F3" w:rsidP="008419C1">
            <w:pPr>
              <w:spacing w:before="100" w:beforeAutospacing="1" w:after="100" w:afterAutospacing="1" w:line="240" w:lineRule="auto"/>
              <w:rPr>
                <w:rFonts w:asciiTheme="majorHAnsi" w:eastAsia="Times New Roman" w:hAnsiTheme="majorHAnsi" w:cstheme="majorHAnsi"/>
                <w:sz w:val="24"/>
                <w:szCs w:val="24"/>
                <w:lang w:val="en-US"/>
              </w:rPr>
            </w:pPr>
            <w:bookmarkStart w:id="24" w:name="_1qrjajje8hze" w:colFirst="0" w:colLast="0"/>
            <w:bookmarkEnd w:id="24"/>
          </w:p>
          <w:p w14:paraId="4449C703" w14:textId="43A0B0AF" w:rsidR="002A40F3" w:rsidRPr="002A40F3" w:rsidRDefault="002A40F3" w:rsidP="002A40F3">
            <w:pPr>
              <w:spacing w:before="100" w:beforeAutospacing="1" w:after="100" w:afterAutospacing="1" w:line="240" w:lineRule="auto"/>
              <w:jc w:val="center"/>
              <w:rPr>
                <w:rFonts w:asciiTheme="majorHAnsi" w:eastAsia="Times New Roman" w:hAnsiTheme="majorHAnsi" w:cstheme="majorHAnsi"/>
                <w:sz w:val="24"/>
                <w:szCs w:val="24"/>
                <w:lang w:val="en-US"/>
              </w:rPr>
            </w:pPr>
            <w:r w:rsidRPr="002A40F3">
              <w:rPr>
                <w:rFonts w:asciiTheme="majorHAnsi" w:eastAsia="Times New Roman" w:hAnsiTheme="majorHAnsi" w:cstheme="majorHAnsi"/>
                <w:noProof/>
                <w:sz w:val="24"/>
                <w:szCs w:val="24"/>
                <w:lang w:val="en-US"/>
              </w:rPr>
              <w:drawing>
                <wp:inline distT="0" distB="0" distL="0" distR="0" wp14:anchorId="5D648A11" wp14:editId="1DAE310E">
                  <wp:extent cx="2743200" cy="1828800"/>
                  <wp:effectExtent l="0" t="0" r="0" b="0"/>
                  <wp:docPr id="3590202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54D5BAAE" w14:textId="5C1D37A4" w:rsidR="00FE0197" w:rsidRPr="00222A58" w:rsidRDefault="00000000" w:rsidP="008419C1">
            <w:pPr>
              <w:pStyle w:val="Heading3"/>
              <w:jc w:val="center"/>
              <w:rPr>
                <w:rFonts w:asciiTheme="majorHAnsi" w:hAnsiTheme="majorHAnsi" w:cstheme="majorHAnsi"/>
                <w:i/>
                <w:iCs/>
                <w:sz w:val="18"/>
                <w:szCs w:val="18"/>
              </w:rPr>
            </w:pPr>
            <w:bookmarkStart w:id="25" w:name="_Toc212212352"/>
            <w:r w:rsidRPr="00222A58">
              <w:rPr>
                <w:rFonts w:asciiTheme="majorHAnsi" w:hAnsiTheme="majorHAnsi" w:cstheme="majorHAnsi"/>
                <w:i/>
                <w:iCs/>
                <w:sz w:val="18"/>
                <w:szCs w:val="18"/>
              </w:rPr>
              <w:t xml:space="preserve">Figure </w:t>
            </w:r>
            <w:r w:rsidR="008419C1" w:rsidRPr="00222A58">
              <w:rPr>
                <w:rFonts w:asciiTheme="majorHAnsi" w:hAnsiTheme="majorHAnsi" w:cstheme="majorHAnsi"/>
                <w:i/>
                <w:iCs/>
                <w:sz w:val="18"/>
                <w:szCs w:val="18"/>
              </w:rPr>
              <w:t>10.5</w:t>
            </w:r>
            <w:r w:rsidRPr="00222A58">
              <w:rPr>
                <w:rFonts w:asciiTheme="majorHAnsi" w:hAnsiTheme="majorHAnsi" w:cstheme="majorHAnsi"/>
                <w:i/>
                <w:iCs/>
                <w:sz w:val="18"/>
                <w:szCs w:val="18"/>
              </w:rPr>
              <w:t xml:space="preserve"> - </w:t>
            </w:r>
            <w:r w:rsidR="002A40F3" w:rsidRPr="00222A58">
              <w:rPr>
                <w:rFonts w:asciiTheme="majorHAnsi" w:hAnsiTheme="majorHAnsi" w:cstheme="majorHAnsi"/>
                <w:i/>
                <w:iCs/>
                <w:sz w:val="18"/>
                <w:szCs w:val="18"/>
              </w:rPr>
              <w:t>Falling</w:t>
            </w:r>
            <w:r w:rsidR="002A40F3" w:rsidRPr="00222A58">
              <w:rPr>
                <w:rFonts w:asciiTheme="majorHAnsi" w:hAnsiTheme="majorHAnsi" w:cstheme="majorHAnsi"/>
                <w:i/>
                <w:iCs/>
                <w:sz w:val="18"/>
                <w:szCs w:val="18"/>
              </w:rPr>
              <w:t xml:space="preserve"> Edge during LDO oscillations</w:t>
            </w:r>
            <w:bookmarkEnd w:id="25"/>
          </w:p>
        </w:tc>
      </w:tr>
    </w:tbl>
    <w:p w14:paraId="5DE105DF" w14:textId="4F0A368A" w:rsidR="002A40F3" w:rsidRPr="00222A58" w:rsidRDefault="00000000" w:rsidP="002A40F3">
      <w:pPr>
        <w:pStyle w:val="Heading4"/>
        <w:spacing w:before="0" w:after="0"/>
        <w:rPr>
          <w:rFonts w:asciiTheme="majorHAnsi" w:hAnsiTheme="majorHAnsi" w:cstheme="majorHAnsi"/>
        </w:rPr>
      </w:pPr>
      <w:bookmarkStart w:id="26" w:name="_vh86yjy95m86" w:colFirst="0" w:colLast="0"/>
      <w:bookmarkEnd w:id="26"/>
      <w:r w:rsidRPr="00222A58">
        <w:rPr>
          <w:rFonts w:asciiTheme="majorHAnsi" w:hAnsiTheme="majorHAnsi" w:cstheme="majorHAnsi"/>
        </w:rPr>
        <w:t xml:space="preserve">    </w:t>
      </w:r>
    </w:p>
    <w:p w14:paraId="3679EB29" w14:textId="77777777" w:rsidR="00B761E6" w:rsidRPr="00222A58" w:rsidRDefault="00B761E6" w:rsidP="00B761E6">
      <w:pPr>
        <w:rPr>
          <w:rFonts w:asciiTheme="majorHAnsi" w:hAnsiTheme="majorHAnsi" w:cstheme="majorHAnsi"/>
        </w:rPr>
      </w:pPr>
      <w:r w:rsidRPr="00222A58">
        <w:rPr>
          <w:rFonts w:asciiTheme="majorHAnsi" w:hAnsiTheme="majorHAnsi" w:cstheme="majorHAnsi"/>
        </w:rPr>
        <w:t xml:space="preserve">Figures 7.1 and 7.2 show the behaviour of the 3.3 V rail during the rising and falling edges of the 555-timer output. </w:t>
      </w:r>
    </w:p>
    <w:p w14:paraId="7E3F47A0" w14:textId="77777777" w:rsidR="00B761E6" w:rsidRPr="00222A58" w:rsidRDefault="00B761E6" w:rsidP="00B761E6">
      <w:pPr>
        <w:rPr>
          <w:rFonts w:asciiTheme="majorHAnsi" w:hAnsiTheme="majorHAnsi" w:cstheme="majorHAnsi"/>
        </w:rPr>
      </w:pPr>
      <w:r w:rsidRPr="00222A58">
        <w:rPr>
          <w:rFonts w:asciiTheme="majorHAnsi" w:hAnsiTheme="majorHAnsi" w:cstheme="majorHAnsi"/>
        </w:rPr>
        <w:t xml:space="preserve">Channel 1 (yellow) measures the 555 outputs, which exhibits a rise time of 79.97 ns and a fall time of 30.29 ns. </w:t>
      </w:r>
    </w:p>
    <w:p w14:paraId="5CABCD1E" w14:textId="77777777" w:rsidR="00B761E6" w:rsidRPr="00222A58" w:rsidRDefault="00B761E6" w:rsidP="00B761E6">
      <w:pPr>
        <w:rPr>
          <w:rFonts w:asciiTheme="majorHAnsi" w:hAnsiTheme="majorHAnsi" w:cstheme="majorHAnsi"/>
        </w:rPr>
      </w:pPr>
      <w:r w:rsidRPr="00222A58">
        <w:rPr>
          <w:rFonts w:asciiTheme="majorHAnsi" w:hAnsiTheme="majorHAnsi" w:cstheme="majorHAnsi"/>
        </w:rPr>
        <w:t>Channel 2 (green) captures the 3.3 V rail when capacitor C2 is connected through switch SW3, while the reference trace (orange) represents the 3.3 V rail without the capacitor in the LDO filter.</w:t>
      </w:r>
    </w:p>
    <w:p w14:paraId="2D4806CF" w14:textId="4E1902DB" w:rsidR="00B761E6" w:rsidRPr="00222A58" w:rsidRDefault="00B761E6" w:rsidP="00B761E6">
      <w:pPr>
        <w:rPr>
          <w:rFonts w:asciiTheme="majorHAnsi" w:hAnsiTheme="majorHAnsi" w:cstheme="majorHAnsi"/>
        </w:rPr>
      </w:pPr>
      <w:r w:rsidRPr="00222A58">
        <w:rPr>
          <w:rFonts w:asciiTheme="majorHAnsi" w:hAnsiTheme="majorHAnsi" w:cstheme="majorHAnsi"/>
        </w:rPr>
        <w:t xml:space="preserve">From the waveforms, it is observed that the 3.3 V rail experiences oscillations during both rising and falling edges of the 555 </w:t>
      </w:r>
      <w:r w:rsidRPr="00222A58">
        <w:rPr>
          <w:rFonts w:asciiTheme="majorHAnsi" w:hAnsiTheme="majorHAnsi" w:cstheme="majorHAnsi"/>
        </w:rPr>
        <w:t>outputs</w:t>
      </w:r>
      <w:r w:rsidRPr="00222A58">
        <w:rPr>
          <w:rFonts w:asciiTheme="majorHAnsi" w:hAnsiTheme="majorHAnsi" w:cstheme="majorHAnsi"/>
        </w:rPr>
        <w:t>. However, the configuration with the capacitor shows roughly half the noise amplitude compared to the case without the capacitor, confirming the capacitor’s effectiveness in reducing LDO-induced oscillations.</w:t>
      </w:r>
    </w:p>
    <w:p w14:paraId="44804BB5" w14:textId="77777777" w:rsidR="00515D41" w:rsidRPr="00222A58" w:rsidRDefault="00515D41" w:rsidP="00B761E6">
      <w:pPr>
        <w:rPr>
          <w:rFonts w:asciiTheme="majorHAnsi" w:hAnsiTheme="majorHAnsi" w:cstheme="majorHAnsi"/>
        </w:rPr>
      </w:pPr>
    </w:p>
    <w:p w14:paraId="03C94B57" w14:textId="77777777" w:rsidR="008419C1" w:rsidRPr="00222A58" w:rsidRDefault="008419C1" w:rsidP="008419C1">
      <w:pPr>
        <w:pStyle w:val="ListParagraph"/>
        <w:rPr>
          <w:rFonts w:asciiTheme="majorHAnsi" w:hAnsiTheme="majorHAnsi" w:cstheme="majorHAnsi"/>
        </w:rPr>
      </w:pPr>
    </w:p>
    <w:p w14:paraId="5B8B4CAC" w14:textId="77777777" w:rsidR="008419C1" w:rsidRPr="00222A58" w:rsidRDefault="008419C1" w:rsidP="008419C1">
      <w:pPr>
        <w:pStyle w:val="ListParagraph"/>
        <w:rPr>
          <w:rFonts w:asciiTheme="majorHAnsi" w:hAnsiTheme="majorHAnsi" w:cstheme="majorHAnsi"/>
        </w:rPr>
      </w:pPr>
    </w:p>
    <w:p w14:paraId="2144B7D7" w14:textId="77777777" w:rsidR="008419C1" w:rsidRPr="00222A58" w:rsidRDefault="008419C1" w:rsidP="008419C1">
      <w:pPr>
        <w:pStyle w:val="ListParagraph"/>
        <w:rPr>
          <w:rFonts w:asciiTheme="majorHAnsi" w:hAnsiTheme="majorHAnsi" w:cstheme="majorHAnsi"/>
        </w:rPr>
      </w:pPr>
    </w:p>
    <w:p w14:paraId="5454DC4D" w14:textId="75A4B3A1" w:rsidR="00D44819" w:rsidRPr="00222A58" w:rsidRDefault="008419C1" w:rsidP="008419C1">
      <w:pPr>
        <w:pStyle w:val="ListParagraph"/>
        <w:rPr>
          <w:rFonts w:asciiTheme="majorHAnsi" w:hAnsiTheme="majorHAnsi" w:cstheme="majorHAnsi"/>
        </w:rPr>
      </w:pPr>
      <w:r w:rsidRPr="00222A58">
        <w:rPr>
          <w:rFonts w:asciiTheme="majorHAnsi" w:hAnsiTheme="majorHAnsi" w:cstheme="majorHAnsi"/>
        </w:rPr>
        <w:t xml:space="preserve">d) </w:t>
      </w:r>
      <w:r w:rsidR="00023A61" w:rsidRPr="00222A58">
        <w:rPr>
          <w:rFonts w:asciiTheme="majorHAnsi" w:hAnsiTheme="majorHAnsi" w:cstheme="majorHAnsi"/>
        </w:rPr>
        <w:t xml:space="preserve">  </w:t>
      </w:r>
      <w:r w:rsidR="00071367" w:rsidRPr="00222A58">
        <w:rPr>
          <w:rFonts w:asciiTheme="majorHAnsi" w:hAnsiTheme="majorHAnsi" w:cstheme="majorHAnsi"/>
        </w:rPr>
        <w:t>Rising edge -Quiet low and Quiet High</w:t>
      </w:r>
      <w:r w:rsidRPr="00222A58">
        <w:rPr>
          <w:rFonts w:asciiTheme="majorHAnsi" w:hAnsiTheme="majorHAnsi" w:cstheme="majorHAnsi"/>
        </w:rPr>
        <w:t xml:space="preserve"> (3.3v)</w:t>
      </w:r>
      <w:r w:rsidR="00071367" w:rsidRPr="00222A58">
        <w:rPr>
          <w:rFonts w:asciiTheme="majorHAnsi" w:hAnsiTheme="majorHAnsi" w:cstheme="majorHAnsi"/>
        </w:rPr>
        <w:t>:</w:t>
      </w:r>
    </w:p>
    <w:tbl>
      <w:tblPr>
        <w:tblStyle w:val="TableGrid"/>
        <w:tblW w:w="0" w:type="auto"/>
        <w:tblLook w:val="04A0" w:firstRow="1" w:lastRow="0" w:firstColumn="1" w:lastColumn="0" w:noHBand="0" w:noVBand="1"/>
      </w:tblPr>
      <w:tblGrid>
        <w:gridCol w:w="4509"/>
        <w:gridCol w:w="4510"/>
      </w:tblGrid>
      <w:tr w:rsidR="00BD3237" w:rsidRPr="00222A58" w14:paraId="0BCDA324" w14:textId="77777777" w:rsidTr="00BD3237">
        <w:tc>
          <w:tcPr>
            <w:tcW w:w="4509" w:type="dxa"/>
          </w:tcPr>
          <w:p w14:paraId="44F095FB" w14:textId="77777777" w:rsidR="00071367" w:rsidRPr="00222A58" w:rsidRDefault="00071367" w:rsidP="00071367">
            <w:pPr>
              <w:rPr>
                <w:rFonts w:asciiTheme="majorHAnsi" w:hAnsiTheme="majorHAnsi" w:cstheme="majorHAnsi"/>
                <w:lang w:val="en-US"/>
              </w:rPr>
            </w:pPr>
          </w:p>
          <w:p w14:paraId="00C850F7" w14:textId="0A754FA8" w:rsidR="00BD3237" w:rsidRPr="00222A58" w:rsidRDefault="00071367" w:rsidP="00071367">
            <w:pPr>
              <w:jc w:val="center"/>
              <w:rPr>
                <w:rFonts w:asciiTheme="majorHAnsi" w:hAnsiTheme="majorHAnsi" w:cstheme="majorHAnsi"/>
                <w:lang w:val="en-US"/>
              </w:rPr>
            </w:pPr>
            <w:r w:rsidRPr="00222A58">
              <w:rPr>
                <w:rFonts w:asciiTheme="majorHAnsi" w:hAnsiTheme="majorHAnsi" w:cstheme="majorHAnsi"/>
                <w:lang w:val="en-US"/>
              </w:rPr>
              <w:drawing>
                <wp:inline distT="0" distB="0" distL="0" distR="0" wp14:anchorId="6D870D80" wp14:editId="1424A543">
                  <wp:extent cx="2743200" cy="1828800"/>
                  <wp:effectExtent l="0" t="0" r="0" b="0"/>
                  <wp:docPr id="1803727252"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r w:rsidRPr="00222A58">
              <w:rPr>
                <w:rFonts w:asciiTheme="majorHAnsi" w:hAnsiTheme="majorHAnsi" w:cstheme="majorHAnsi"/>
                <w:i/>
                <w:iCs/>
                <w:sz w:val="16"/>
                <w:szCs w:val="16"/>
              </w:rPr>
              <w:t>Figure</w:t>
            </w:r>
            <w:r w:rsidR="008419C1" w:rsidRPr="00222A58">
              <w:rPr>
                <w:rFonts w:asciiTheme="majorHAnsi" w:hAnsiTheme="majorHAnsi" w:cstheme="majorHAnsi"/>
                <w:i/>
                <w:iCs/>
                <w:sz w:val="16"/>
                <w:szCs w:val="16"/>
              </w:rPr>
              <w:t xml:space="preserve">10.6 </w:t>
            </w:r>
            <w:r w:rsidRPr="00222A58">
              <w:rPr>
                <w:rFonts w:asciiTheme="majorHAnsi" w:hAnsiTheme="majorHAnsi" w:cstheme="majorHAnsi"/>
                <w:i/>
                <w:iCs/>
                <w:sz w:val="16"/>
                <w:szCs w:val="16"/>
              </w:rPr>
              <w:t>– Good Layout (3.3v) Rise Time Rail Collapse</w:t>
            </w:r>
          </w:p>
        </w:tc>
        <w:tc>
          <w:tcPr>
            <w:tcW w:w="4510" w:type="dxa"/>
          </w:tcPr>
          <w:p w14:paraId="66BBCFC7" w14:textId="77777777" w:rsidR="00071367" w:rsidRPr="00222A58" w:rsidRDefault="00071367" w:rsidP="00071367">
            <w:pPr>
              <w:rPr>
                <w:rFonts w:asciiTheme="majorHAnsi" w:hAnsiTheme="majorHAnsi" w:cstheme="majorHAnsi"/>
                <w:lang w:val="en-US"/>
              </w:rPr>
            </w:pPr>
          </w:p>
          <w:p w14:paraId="40ECC415" w14:textId="0BD2A544" w:rsidR="00071367" w:rsidRPr="00222A58" w:rsidRDefault="00071367" w:rsidP="008419C1">
            <w:pPr>
              <w:jc w:val="center"/>
              <w:rPr>
                <w:rFonts w:asciiTheme="majorHAnsi" w:hAnsiTheme="majorHAnsi" w:cstheme="majorHAnsi"/>
                <w:lang w:val="en-US"/>
              </w:rPr>
            </w:pPr>
            <w:r w:rsidRPr="00222A58">
              <w:rPr>
                <w:rFonts w:asciiTheme="majorHAnsi" w:hAnsiTheme="majorHAnsi" w:cstheme="majorHAnsi"/>
                <w:lang w:val="en-US"/>
              </w:rPr>
              <w:drawing>
                <wp:inline distT="0" distB="0" distL="0" distR="0" wp14:anchorId="1DB196A4" wp14:editId="724675DD">
                  <wp:extent cx="2743200" cy="1828800"/>
                  <wp:effectExtent l="0" t="0" r="0" b="0"/>
                  <wp:docPr id="717500830"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17AABAF2" w14:textId="517D8678" w:rsidR="00071367" w:rsidRPr="00071367" w:rsidRDefault="00071367" w:rsidP="008419C1">
            <w:pPr>
              <w:jc w:val="center"/>
              <w:rPr>
                <w:rFonts w:asciiTheme="majorHAnsi" w:hAnsiTheme="majorHAnsi" w:cstheme="majorHAnsi"/>
                <w:lang w:val="en-US"/>
              </w:rPr>
            </w:pPr>
            <w:r w:rsidRPr="00222A58">
              <w:rPr>
                <w:rFonts w:asciiTheme="majorHAnsi" w:hAnsiTheme="majorHAnsi" w:cstheme="majorHAnsi"/>
                <w:i/>
                <w:iCs/>
                <w:sz w:val="16"/>
                <w:szCs w:val="16"/>
              </w:rPr>
              <w:t>Figure</w:t>
            </w:r>
            <w:r w:rsidR="008419C1" w:rsidRPr="00222A58">
              <w:rPr>
                <w:rFonts w:asciiTheme="majorHAnsi" w:hAnsiTheme="majorHAnsi" w:cstheme="majorHAnsi"/>
                <w:i/>
                <w:iCs/>
                <w:sz w:val="16"/>
                <w:szCs w:val="16"/>
              </w:rPr>
              <w:t>10.7</w:t>
            </w:r>
            <w:r w:rsidRPr="00222A58">
              <w:rPr>
                <w:rFonts w:asciiTheme="majorHAnsi" w:hAnsiTheme="majorHAnsi" w:cstheme="majorHAnsi"/>
                <w:i/>
                <w:iCs/>
                <w:sz w:val="16"/>
                <w:szCs w:val="16"/>
              </w:rPr>
              <w:t xml:space="preserve"> – </w:t>
            </w:r>
            <w:r w:rsidRPr="00222A58">
              <w:rPr>
                <w:rFonts w:asciiTheme="majorHAnsi" w:hAnsiTheme="majorHAnsi" w:cstheme="majorHAnsi"/>
                <w:i/>
                <w:iCs/>
                <w:sz w:val="16"/>
                <w:szCs w:val="16"/>
              </w:rPr>
              <w:t>Bad</w:t>
            </w:r>
            <w:r w:rsidRPr="00222A58">
              <w:rPr>
                <w:rFonts w:asciiTheme="majorHAnsi" w:hAnsiTheme="majorHAnsi" w:cstheme="majorHAnsi"/>
                <w:i/>
                <w:iCs/>
                <w:sz w:val="16"/>
                <w:szCs w:val="16"/>
              </w:rPr>
              <w:t xml:space="preserve"> Layout </w:t>
            </w:r>
            <w:r w:rsidRPr="00222A58">
              <w:rPr>
                <w:rFonts w:asciiTheme="majorHAnsi" w:hAnsiTheme="majorHAnsi" w:cstheme="majorHAnsi"/>
                <w:i/>
                <w:iCs/>
                <w:sz w:val="16"/>
                <w:szCs w:val="16"/>
              </w:rPr>
              <w:t xml:space="preserve">(3.3) </w:t>
            </w:r>
            <w:r w:rsidRPr="00222A58">
              <w:rPr>
                <w:rFonts w:asciiTheme="majorHAnsi" w:hAnsiTheme="majorHAnsi" w:cstheme="majorHAnsi"/>
                <w:i/>
                <w:iCs/>
                <w:sz w:val="16"/>
                <w:szCs w:val="16"/>
              </w:rPr>
              <w:t>Rise Time Rail Collapse</w:t>
            </w:r>
          </w:p>
          <w:p w14:paraId="1FD6BAEC" w14:textId="77777777" w:rsidR="00BD3237" w:rsidRPr="00222A58" w:rsidRDefault="00BD3237" w:rsidP="00B761E6">
            <w:pPr>
              <w:rPr>
                <w:rFonts w:asciiTheme="majorHAnsi" w:hAnsiTheme="majorHAnsi" w:cstheme="majorHAnsi"/>
              </w:rPr>
            </w:pPr>
          </w:p>
        </w:tc>
      </w:tr>
    </w:tbl>
    <w:p w14:paraId="1322AC19" w14:textId="77777777" w:rsidR="00D44819" w:rsidRPr="00222A58" w:rsidRDefault="00D44819" w:rsidP="00B761E6">
      <w:pPr>
        <w:rPr>
          <w:rFonts w:asciiTheme="majorHAnsi" w:hAnsiTheme="majorHAnsi" w:cstheme="majorHAnsi"/>
        </w:rPr>
      </w:pPr>
    </w:p>
    <w:tbl>
      <w:tblPr>
        <w:tblStyle w:val="GridTable5Dark"/>
        <w:tblW w:w="0" w:type="auto"/>
        <w:tblLook w:val="04A0" w:firstRow="1" w:lastRow="0" w:firstColumn="1" w:lastColumn="0" w:noHBand="0" w:noVBand="1"/>
      </w:tblPr>
      <w:tblGrid>
        <w:gridCol w:w="3006"/>
        <w:gridCol w:w="3006"/>
        <w:gridCol w:w="3007"/>
      </w:tblGrid>
      <w:tr w:rsidR="00546F20" w:rsidRPr="00222A58" w14:paraId="7287B8C3" w14:textId="77777777" w:rsidTr="001921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711AAB17" w14:textId="0B9F80D8" w:rsidR="00546F20" w:rsidRPr="00222A58" w:rsidRDefault="00546F20" w:rsidP="00192171">
            <w:pPr>
              <w:tabs>
                <w:tab w:val="center" w:pos="1395"/>
              </w:tabs>
              <w:rPr>
                <w:rFonts w:asciiTheme="majorHAnsi" w:hAnsiTheme="majorHAnsi" w:cstheme="majorHAnsi"/>
              </w:rPr>
            </w:pPr>
            <w:r w:rsidRPr="00222A58">
              <w:rPr>
                <w:rFonts w:asciiTheme="majorHAnsi" w:hAnsiTheme="majorHAnsi" w:cstheme="majorHAnsi"/>
              </w:rPr>
              <w:t>Metrics</w:t>
            </w:r>
            <w:r w:rsidR="00192171" w:rsidRPr="00222A58">
              <w:rPr>
                <w:rFonts w:asciiTheme="majorHAnsi" w:hAnsiTheme="majorHAnsi" w:cstheme="majorHAnsi"/>
              </w:rPr>
              <w:tab/>
            </w:r>
          </w:p>
        </w:tc>
        <w:tc>
          <w:tcPr>
            <w:tcW w:w="3006" w:type="dxa"/>
          </w:tcPr>
          <w:p w14:paraId="272286C5" w14:textId="76633C84" w:rsidR="00546F20" w:rsidRPr="00222A58" w:rsidRDefault="00546F20" w:rsidP="0007136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 xml:space="preserve">Good Layout </w:t>
            </w:r>
          </w:p>
        </w:tc>
        <w:tc>
          <w:tcPr>
            <w:tcW w:w="3007" w:type="dxa"/>
          </w:tcPr>
          <w:p w14:paraId="7298FF51" w14:textId="0CEB94D8" w:rsidR="00546F20" w:rsidRPr="00222A58" w:rsidRDefault="00546F20" w:rsidP="0007136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 xml:space="preserve">Bad Layout </w:t>
            </w:r>
          </w:p>
        </w:tc>
      </w:tr>
      <w:tr w:rsidR="00546F20" w:rsidRPr="00222A58" w14:paraId="295BA62C" w14:textId="77777777" w:rsidTr="00192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5BC8183C" w14:textId="65D8D63F" w:rsidR="00546F20" w:rsidRPr="00222A58" w:rsidRDefault="00546F20" w:rsidP="00071367">
            <w:pPr>
              <w:rPr>
                <w:rFonts w:asciiTheme="majorHAnsi" w:hAnsiTheme="majorHAnsi" w:cstheme="majorHAnsi"/>
              </w:rPr>
            </w:pPr>
            <w:r w:rsidRPr="00222A58">
              <w:rPr>
                <w:rFonts w:asciiTheme="majorHAnsi" w:hAnsiTheme="majorHAnsi" w:cstheme="majorHAnsi"/>
              </w:rPr>
              <w:t>Rise Time</w:t>
            </w:r>
          </w:p>
        </w:tc>
        <w:tc>
          <w:tcPr>
            <w:tcW w:w="3006" w:type="dxa"/>
          </w:tcPr>
          <w:p w14:paraId="26569854" w14:textId="257A0F00" w:rsidR="00546F20" w:rsidRPr="00222A58" w:rsidRDefault="00515D41" w:rsidP="0007136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4.6155ns</w:t>
            </w:r>
          </w:p>
        </w:tc>
        <w:tc>
          <w:tcPr>
            <w:tcW w:w="3007" w:type="dxa"/>
          </w:tcPr>
          <w:p w14:paraId="631EA2E2" w14:textId="64509555" w:rsidR="00546F20" w:rsidRPr="00222A58" w:rsidRDefault="00515D41" w:rsidP="0007136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6.773ns</w:t>
            </w:r>
          </w:p>
        </w:tc>
      </w:tr>
      <w:tr w:rsidR="00546F20" w:rsidRPr="00222A58" w14:paraId="08119116" w14:textId="77777777" w:rsidTr="00192171">
        <w:tc>
          <w:tcPr>
            <w:cnfStyle w:val="001000000000" w:firstRow="0" w:lastRow="0" w:firstColumn="1" w:lastColumn="0" w:oddVBand="0" w:evenVBand="0" w:oddHBand="0" w:evenHBand="0" w:firstRowFirstColumn="0" w:firstRowLastColumn="0" w:lastRowFirstColumn="0" w:lastRowLastColumn="0"/>
            <w:tcW w:w="3006" w:type="dxa"/>
          </w:tcPr>
          <w:p w14:paraId="3C02B94E" w14:textId="46B7391C" w:rsidR="00546F20" w:rsidRPr="00222A58" w:rsidRDefault="00546F20" w:rsidP="00071367">
            <w:pPr>
              <w:rPr>
                <w:rFonts w:asciiTheme="majorHAnsi" w:hAnsiTheme="majorHAnsi" w:cstheme="majorHAnsi"/>
              </w:rPr>
            </w:pPr>
            <w:r w:rsidRPr="00222A58">
              <w:rPr>
                <w:rFonts w:asciiTheme="majorHAnsi" w:hAnsiTheme="majorHAnsi" w:cstheme="majorHAnsi"/>
              </w:rPr>
              <w:t>Rail Voltage Min</w:t>
            </w:r>
          </w:p>
        </w:tc>
        <w:tc>
          <w:tcPr>
            <w:tcW w:w="3006" w:type="dxa"/>
          </w:tcPr>
          <w:p w14:paraId="4F8BBE93" w14:textId="6C83E5F6" w:rsidR="00546F20" w:rsidRPr="00222A58" w:rsidRDefault="00515D41" w:rsidP="0007136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3.115v</w:t>
            </w:r>
          </w:p>
        </w:tc>
        <w:tc>
          <w:tcPr>
            <w:tcW w:w="3007" w:type="dxa"/>
          </w:tcPr>
          <w:p w14:paraId="3F1AF40E" w14:textId="6C17BDD5" w:rsidR="00546F20" w:rsidRPr="00222A58" w:rsidRDefault="00515D41" w:rsidP="0007136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2.663v</w:t>
            </w:r>
          </w:p>
        </w:tc>
      </w:tr>
      <w:tr w:rsidR="00546F20" w:rsidRPr="00222A58" w14:paraId="51884267" w14:textId="77777777" w:rsidTr="00192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24F79DDC" w14:textId="3703D687" w:rsidR="00546F20" w:rsidRPr="00222A58" w:rsidRDefault="00546F20" w:rsidP="00071367">
            <w:pPr>
              <w:rPr>
                <w:rFonts w:asciiTheme="majorHAnsi" w:hAnsiTheme="majorHAnsi" w:cstheme="majorHAnsi"/>
              </w:rPr>
            </w:pPr>
            <w:r w:rsidRPr="00222A58">
              <w:rPr>
                <w:rFonts w:asciiTheme="majorHAnsi" w:hAnsiTheme="majorHAnsi" w:cstheme="majorHAnsi"/>
              </w:rPr>
              <w:t>Rail Voltage Max</w:t>
            </w:r>
          </w:p>
        </w:tc>
        <w:tc>
          <w:tcPr>
            <w:tcW w:w="3006" w:type="dxa"/>
          </w:tcPr>
          <w:p w14:paraId="4A6FC27C" w14:textId="79A2FCCE" w:rsidR="00546F20" w:rsidRPr="00222A58" w:rsidRDefault="00515D41" w:rsidP="0007136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3.271v</w:t>
            </w:r>
          </w:p>
        </w:tc>
        <w:tc>
          <w:tcPr>
            <w:tcW w:w="3007" w:type="dxa"/>
          </w:tcPr>
          <w:p w14:paraId="3C84E66A" w14:textId="28812FE2" w:rsidR="00546F20" w:rsidRPr="00222A58" w:rsidRDefault="00515D41" w:rsidP="0007136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3.334v</w:t>
            </w:r>
          </w:p>
        </w:tc>
      </w:tr>
      <w:tr w:rsidR="00546F20" w:rsidRPr="00222A58" w14:paraId="178C831E" w14:textId="77777777" w:rsidTr="00192171">
        <w:tc>
          <w:tcPr>
            <w:cnfStyle w:val="001000000000" w:firstRow="0" w:lastRow="0" w:firstColumn="1" w:lastColumn="0" w:oddVBand="0" w:evenVBand="0" w:oddHBand="0" w:evenHBand="0" w:firstRowFirstColumn="0" w:firstRowLastColumn="0" w:lastRowFirstColumn="0" w:lastRowLastColumn="0"/>
            <w:tcW w:w="3006" w:type="dxa"/>
          </w:tcPr>
          <w:p w14:paraId="736857B6" w14:textId="1A7D4E17" w:rsidR="00546F20" w:rsidRPr="00222A58" w:rsidRDefault="00546F20" w:rsidP="00071367">
            <w:pPr>
              <w:rPr>
                <w:rFonts w:asciiTheme="majorHAnsi" w:hAnsiTheme="majorHAnsi" w:cstheme="majorHAnsi"/>
              </w:rPr>
            </w:pPr>
            <w:r w:rsidRPr="00222A58">
              <w:rPr>
                <w:rFonts w:asciiTheme="majorHAnsi" w:hAnsiTheme="majorHAnsi" w:cstheme="majorHAnsi"/>
              </w:rPr>
              <w:t>Rail Compression Pk-Pk</w:t>
            </w:r>
          </w:p>
        </w:tc>
        <w:tc>
          <w:tcPr>
            <w:tcW w:w="3006" w:type="dxa"/>
          </w:tcPr>
          <w:p w14:paraId="04F9C959" w14:textId="2F5E2322" w:rsidR="00546F20" w:rsidRPr="00222A58" w:rsidRDefault="00515D41" w:rsidP="0007136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156mv</w:t>
            </w:r>
          </w:p>
        </w:tc>
        <w:tc>
          <w:tcPr>
            <w:tcW w:w="3007" w:type="dxa"/>
          </w:tcPr>
          <w:p w14:paraId="7DAE01EB" w14:textId="088C0361" w:rsidR="00546F20" w:rsidRPr="00222A58" w:rsidRDefault="00515D41" w:rsidP="0007136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701mv</w:t>
            </w:r>
          </w:p>
        </w:tc>
      </w:tr>
    </w:tbl>
    <w:p w14:paraId="4205E874" w14:textId="77777777" w:rsidR="00D44819" w:rsidRPr="00222A58" w:rsidRDefault="00D44819" w:rsidP="00071367">
      <w:pPr>
        <w:rPr>
          <w:rFonts w:asciiTheme="majorHAnsi" w:hAnsiTheme="majorHAnsi" w:cstheme="majorHAnsi"/>
        </w:rPr>
      </w:pPr>
    </w:p>
    <w:p w14:paraId="73E07C65" w14:textId="55FD8B4B" w:rsidR="00071367" w:rsidRPr="00222A58" w:rsidRDefault="00071367" w:rsidP="00071367">
      <w:pPr>
        <w:pStyle w:val="ListParagraph"/>
        <w:numPr>
          <w:ilvl w:val="0"/>
          <w:numId w:val="23"/>
        </w:numPr>
        <w:rPr>
          <w:rFonts w:asciiTheme="majorHAnsi" w:hAnsiTheme="majorHAnsi" w:cstheme="majorHAnsi"/>
        </w:rPr>
      </w:pPr>
      <w:r w:rsidRPr="00222A58">
        <w:rPr>
          <w:rFonts w:asciiTheme="majorHAnsi" w:hAnsiTheme="majorHAnsi" w:cstheme="majorHAnsi"/>
        </w:rPr>
        <w:t>Rising edge -Quiet low and Quiet High</w:t>
      </w:r>
      <w:r w:rsidR="008419C1" w:rsidRPr="00222A58">
        <w:rPr>
          <w:rFonts w:asciiTheme="majorHAnsi" w:hAnsiTheme="majorHAnsi" w:cstheme="majorHAnsi"/>
        </w:rPr>
        <w:t>(5V)</w:t>
      </w:r>
      <w:r w:rsidRPr="00222A58">
        <w:rPr>
          <w:rFonts w:asciiTheme="majorHAnsi" w:hAnsiTheme="majorHAnsi" w:cstheme="majorHAnsi"/>
        </w:rPr>
        <w:t>:</w:t>
      </w:r>
    </w:p>
    <w:tbl>
      <w:tblPr>
        <w:tblStyle w:val="TableGrid"/>
        <w:tblW w:w="0" w:type="auto"/>
        <w:tblLook w:val="04A0" w:firstRow="1" w:lastRow="0" w:firstColumn="1" w:lastColumn="0" w:noHBand="0" w:noVBand="1"/>
      </w:tblPr>
      <w:tblGrid>
        <w:gridCol w:w="4509"/>
        <w:gridCol w:w="4510"/>
      </w:tblGrid>
      <w:tr w:rsidR="00071367" w:rsidRPr="00222A58" w14:paraId="70E4A21C" w14:textId="77777777" w:rsidTr="00071367">
        <w:tc>
          <w:tcPr>
            <w:tcW w:w="4509" w:type="dxa"/>
          </w:tcPr>
          <w:p w14:paraId="4540CF0D" w14:textId="77777777" w:rsidR="00071367" w:rsidRPr="00222A58" w:rsidRDefault="00071367" w:rsidP="00071367">
            <w:pPr>
              <w:rPr>
                <w:rFonts w:asciiTheme="majorHAnsi" w:hAnsiTheme="majorHAnsi" w:cstheme="majorHAnsi"/>
                <w:lang w:val="en-US"/>
              </w:rPr>
            </w:pPr>
          </w:p>
          <w:p w14:paraId="3EBC9D00" w14:textId="44B09494" w:rsidR="00071367" w:rsidRPr="00071367" w:rsidRDefault="00071367" w:rsidP="00071367">
            <w:pPr>
              <w:rPr>
                <w:rFonts w:asciiTheme="majorHAnsi" w:hAnsiTheme="majorHAnsi" w:cstheme="majorHAnsi"/>
                <w:lang w:val="en-US"/>
              </w:rPr>
            </w:pPr>
            <w:r w:rsidRPr="00222A58">
              <w:rPr>
                <w:rFonts w:asciiTheme="majorHAnsi" w:hAnsiTheme="majorHAnsi" w:cstheme="majorHAnsi"/>
                <w:lang w:val="en-US"/>
              </w:rPr>
              <w:drawing>
                <wp:inline distT="0" distB="0" distL="0" distR="0" wp14:anchorId="6BAF4A27" wp14:editId="29746B55">
                  <wp:extent cx="2743200" cy="1828800"/>
                  <wp:effectExtent l="0" t="0" r="0" b="0"/>
                  <wp:docPr id="2127997233"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0253B16D" w14:textId="517D1AFB" w:rsidR="00071367" w:rsidRPr="00222A58" w:rsidRDefault="00071367" w:rsidP="00071367">
            <w:pPr>
              <w:rPr>
                <w:rFonts w:asciiTheme="majorHAnsi" w:hAnsiTheme="majorHAnsi" w:cstheme="majorHAnsi"/>
              </w:rPr>
            </w:pPr>
            <w:r w:rsidRPr="00222A58">
              <w:rPr>
                <w:rFonts w:asciiTheme="majorHAnsi" w:hAnsiTheme="majorHAnsi" w:cstheme="majorHAnsi"/>
              </w:rPr>
              <w:t xml:space="preserve">         </w:t>
            </w:r>
            <w:r w:rsidRPr="00222A58">
              <w:rPr>
                <w:rFonts w:asciiTheme="majorHAnsi" w:hAnsiTheme="majorHAnsi" w:cstheme="majorHAnsi"/>
                <w:i/>
                <w:iCs/>
                <w:sz w:val="16"/>
                <w:szCs w:val="16"/>
              </w:rPr>
              <w:t>Figure</w:t>
            </w:r>
            <w:r w:rsidR="008419C1" w:rsidRPr="00222A58">
              <w:rPr>
                <w:rFonts w:asciiTheme="majorHAnsi" w:hAnsiTheme="majorHAnsi" w:cstheme="majorHAnsi"/>
                <w:i/>
                <w:iCs/>
                <w:sz w:val="16"/>
                <w:szCs w:val="16"/>
              </w:rPr>
              <w:t xml:space="preserve"> 10.8</w:t>
            </w:r>
            <w:r w:rsidRPr="00222A58">
              <w:rPr>
                <w:rFonts w:asciiTheme="majorHAnsi" w:hAnsiTheme="majorHAnsi" w:cstheme="majorHAnsi"/>
                <w:i/>
                <w:iCs/>
                <w:sz w:val="16"/>
                <w:szCs w:val="16"/>
              </w:rPr>
              <w:t xml:space="preserve"> – Good Layout (</w:t>
            </w:r>
            <w:r w:rsidRPr="00222A58">
              <w:rPr>
                <w:rFonts w:asciiTheme="majorHAnsi" w:hAnsiTheme="majorHAnsi" w:cstheme="majorHAnsi"/>
                <w:i/>
                <w:iCs/>
                <w:sz w:val="16"/>
                <w:szCs w:val="16"/>
              </w:rPr>
              <w:t>5</w:t>
            </w:r>
            <w:r w:rsidRPr="00222A58">
              <w:rPr>
                <w:rFonts w:asciiTheme="majorHAnsi" w:hAnsiTheme="majorHAnsi" w:cstheme="majorHAnsi"/>
                <w:i/>
                <w:iCs/>
                <w:sz w:val="16"/>
                <w:szCs w:val="16"/>
              </w:rPr>
              <w:t>v) Rise Time Rail Collapse</w:t>
            </w:r>
          </w:p>
        </w:tc>
        <w:tc>
          <w:tcPr>
            <w:tcW w:w="4510" w:type="dxa"/>
          </w:tcPr>
          <w:p w14:paraId="4C51DF8B" w14:textId="77777777" w:rsidR="00071367" w:rsidRPr="00222A58" w:rsidRDefault="00071367" w:rsidP="00071367">
            <w:pPr>
              <w:rPr>
                <w:rFonts w:asciiTheme="majorHAnsi" w:hAnsiTheme="majorHAnsi" w:cstheme="majorHAnsi"/>
                <w:lang w:val="en-US"/>
              </w:rPr>
            </w:pPr>
          </w:p>
          <w:p w14:paraId="59DD8D61" w14:textId="62540508" w:rsidR="00071367" w:rsidRPr="00071367" w:rsidRDefault="00071367" w:rsidP="00071367">
            <w:pPr>
              <w:rPr>
                <w:rFonts w:asciiTheme="majorHAnsi" w:hAnsiTheme="majorHAnsi" w:cstheme="majorHAnsi"/>
                <w:lang w:val="en-US"/>
              </w:rPr>
            </w:pPr>
            <w:r w:rsidRPr="00222A58">
              <w:rPr>
                <w:rFonts w:asciiTheme="majorHAnsi" w:hAnsiTheme="majorHAnsi" w:cstheme="majorHAnsi"/>
                <w:lang w:val="en-US"/>
              </w:rPr>
              <w:drawing>
                <wp:inline distT="0" distB="0" distL="0" distR="0" wp14:anchorId="11D6007E" wp14:editId="2AA57B35">
                  <wp:extent cx="2743200" cy="1828800"/>
                  <wp:effectExtent l="0" t="0" r="0" b="0"/>
                  <wp:docPr id="1768446977"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35EC9837" w14:textId="56F78BD9" w:rsidR="00071367" w:rsidRPr="00222A58" w:rsidRDefault="00071367" w:rsidP="00071367">
            <w:pPr>
              <w:rPr>
                <w:rFonts w:asciiTheme="majorHAnsi" w:hAnsiTheme="majorHAnsi" w:cstheme="majorHAnsi"/>
              </w:rPr>
            </w:pPr>
            <w:r w:rsidRPr="00222A58">
              <w:rPr>
                <w:rFonts w:asciiTheme="majorHAnsi" w:hAnsiTheme="majorHAnsi" w:cstheme="majorHAnsi"/>
                <w:i/>
                <w:iCs/>
                <w:sz w:val="16"/>
                <w:szCs w:val="16"/>
              </w:rPr>
              <w:t xml:space="preserve">        </w:t>
            </w:r>
            <w:r w:rsidRPr="00222A58">
              <w:rPr>
                <w:rFonts w:asciiTheme="majorHAnsi" w:hAnsiTheme="majorHAnsi" w:cstheme="majorHAnsi"/>
                <w:i/>
                <w:iCs/>
                <w:sz w:val="16"/>
                <w:szCs w:val="16"/>
              </w:rPr>
              <w:t>Figure</w:t>
            </w:r>
            <w:r w:rsidR="008419C1" w:rsidRPr="00222A58">
              <w:rPr>
                <w:rFonts w:asciiTheme="majorHAnsi" w:hAnsiTheme="majorHAnsi" w:cstheme="majorHAnsi"/>
                <w:i/>
                <w:iCs/>
                <w:sz w:val="16"/>
                <w:szCs w:val="16"/>
              </w:rPr>
              <w:t>10.9</w:t>
            </w:r>
            <w:r w:rsidRPr="00222A58">
              <w:rPr>
                <w:rFonts w:asciiTheme="majorHAnsi" w:hAnsiTheme="majorHAnsi" w:cstheme="majorHAnsi"/>
                <w:i/>
                <w:iCs/>
                <w:sz w:val="16"/>
                <w:szCs w:val="16"/>
              </w:rPr>
              <w:t xml:space="preserve"> – </w:t>
            </w:r>
            <w:r w:rsidRPr="00222A58">
              <w:rPr>
                <w:rFonts w:asciiTheme="majorHAnsi" w:hAnsiTheme="majorHAnsi" w:cstheme="majorHAnsi"/>
                <w:i/>
                <w:iCs/>
                <w:sz w:val="16"/>
                <w:szCs w:val="16"/>
              </w:rPr>
              <w:t>Bad</w:t>
            </w:r>
            <w:r w:rsidRPr="00222A58">
              <w:rPr>
                <w:rFonts w:asciiTheme="majorHAnsi" w:hAnsiTheme="majorHAnsi" w:cstheme="majorHAnsi"/>
                <w:i/>
                <w:iCs/>
                <w:sz w:val="16"/>
                <w:szCs w:val="16"/>
              </w:rPr>
              <w:t xml:space="preserve"> Layout (</w:t>
            </w:r>
            <w:r w:rsidRPr="00222A58">
              <w:rPr>
                <w:rFonts w:asciiTheme="majorHAnsi" w:hAnsiTheme="majorHAnsi" w:cstheme="majorHAnsi"/>
                <w:i/>
                <w:iCs/>
                <w:sz w:val="16"/>
                <w:szCs w:val="16"/>
              </w:rPr>
              <w:t>5</w:t>
            </w:r>
            <w:r w:rsidRPr="00222A58">
              <w:rPr>
                <w:rFonts w:asciiTheme="majorHAnsi" w:hAnsiTheme="majorHAnsi" w:cstheme="majorHAnsi"/>
                <w:i/>
                <w:iCs/>
                <w:sz w:val="16"/>
                <w:szCs w:val="16"/>
              </w:rPr>
              <w:t>v) Rise Time Rail Collapse</w:t>
            </w:r>
          </w:p>
          <w:p w14:paraId="5FCA59D1" w14:textId="77777777" w:rsidR="00071367" w:rsidRPr="00222A58" w:rsidRDefault="00071367" w:rsidP="00071367">
            <w:pPr>
              <w:rPr>
                <w:rFonts w:asciiTheme="majorHAnsi" w:hAnsiTheme="majorHAnsi" w:cstheme="majorHAnsi"/>
              </w:rPr>
            </w:pPr>
          </w:p>
        </w:tc>
      </w:tr>
    </w:tbl>
    <w:p w14:paraId="70AD7BEA" w14:textId="77777777" w:rsidR="00BD3653" w:rsidRPr="00222A58" w:rsidRDefault="00BD3653" w:rsidP="00071367">
      <w:pPr>
        <w:rPr>
          <w:rFonts w:asciiTheme="majorHAnsi" w:hAnsiTheme="majorHAnsi" w:cstheme="majorHAnsi"/>
        </w:rPr>
      </w:pPr>
    </w:p>
    <w:tbl>
      <w:tblPr>
        <w:tblStyle w:val="GridTable5Dark"/>
        <w:tblW w:w="0" w:type="auto"/>
        <w:tblLook w:val="04A0" w:firstRow="1" w:lastRow="0" w:firstColumn="1" w:lastColumn="0" w:noHBand="0" w:noVBand="1"/>
      </w:tblPr>
      <w:tblGrid>
        <w:gridCol w:w="3006"/>
        <w:gridCol w:w="3006"/>
        <w:gridCol w:w="3007"/>
      </w:tblGrid>
      <w:tr w:rsidR="00192171" w:rsidRPr="00222A58" w14:paraId="361ECD7C" w14:textId="77777777" w:rsidTr="00BD47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3EEBB634" w14:textId="77777777" w:rsidR="00192171" w:rsidRPr="00222A58" w:rsidRDefault="00192171" w:rsidP="00BD4757">
            <w:pPr>
              <w:tabs>
                <w:tab w:val="center" w:pos="1395"/>
              </w:tabs>
              <w:rPr>
                <w:rFonts w:asciiTheme="majorHAnsi" w:hAnsiTheme="majorHAnsi" w:cstheme="majorHAnsi"/>
              </w:rPr>
            </w:pPr>
            <w:r w:rsidRPr="00222A58">
              <w:rPr>
                <w:rFonts w:asciiTheme="majorHAnsi" w:hAnsiTheme="majorHAnsi" w:cstheme="majorHAnsi"/>
              </w:rPr>
              <w:t>Metrics</w:t>
            </w:r>
            <w:r w:rsidRPr="00222A58">
              <w:rPr>
                <w:rFonts w:asciiTheme="majorHAnsi" w:hAnsiTheme="majorHAnsi" w:cstheme="majorHAnsi"/>
              </w:rPr>
              <w:tab/>
            </w:r>
          </w:p>
        </w:tc>
        <w:tc>
          <w:tcPr>
            <w:tcW w:w="3006" w:type="dxa"/>
          </w:tcPr>
          <w:p w14:paraId="73B9C7AC" w14:textId="77777777" w:rsidR="00192171" w:rsidRPr="00222A58" w:rsidRDefault="00192171" w:rsidP="00BD475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 xml:space="preserve">Good Layout </w:t>
            </w:r>
          </w:p>
        </w:tc>
        <w:tc>
          <w:tcPr>
            <w:tcW w:w="3007" w:type="dxa"/>
          </w:tcPr>
          <w:p w14:paraId="392E0912" w14:textId="77777777" w:rsidR="00192171" w:rsidRPr="00222A58" w:rsidRDefault="00192171" w:rsidP="00BD475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 xml:space="preserve">Bad Layout </w:t>
            </w:r>
          </w:p>
        </w:tc>
      </w:tr>
      <w:tr w:rsidR="00192171" w:rsidRPr="00222A58" w14:paraId="51AF86B3" w14:textId="77777777" w:rsidTr="00BD4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56BDCEA2" w14:textId="77777777" w:rsidR="00192171" w:rsidRPr="00222A58" w:rsidRDefault="00192171" w:rsidP="00BD4757">
            <w:pPr>
              <w:rPr>
                <w:rFonts w:asciiTheme="majorHAnsi" w:hAnsiTheme="majorHAnsi" w:cstheme="majorHAnsi"/>
              </w:rPr>
            </w:pPr>
            <w:r w:rsidRPr="00222A58">
              <w:rPr>
                <w:rFonts w:asciiTheme="majorHAnsi" w:hAnsiTheme="majorHAnsi" w:cstheme="majorHAnsi"/>
              </w:rPr>
              <w:t>Rise Time</w:t>
            </w:r>
          </w:p>
        </w:tc>
        <w:tc>
          <w:tcPr>
            <w:tcW w:w="3006" w:type="dxa"/>
          </w:tcPr>
          <w:p w14:paraId="4AAD0CB8" w14:textId="6334D89D" w:rsidR="00192171" w:rsidRPr="00222A58" w:rsidRDefault="00515D41" w:rsidP="00BD475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3.061ns</w:t>
            </w:r>
          </w:p>
        </w:tc>
        <w:tc>
          <w:tcPr>
            <w:tcW w:w="3007" w:type="dxa"/>
          </w:tcPr>
          <w:p w14:paraId="6BCDCFF3" w14:textId="7B0DE2D9" w:rsidR="00192171" w:rsidRPr="00222A58" w:rsidRDefault="00515D41" w:rsidP="00BD475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5.216ns</w:t>
            </w:r>
          </w:p>
        </w:tc>
      </w:tr>
      <w:tr w:rsidR="00192171" w:rsidRPr="00222A58" w14:paraId="123CED26" w14:textId="77777777" w:rsidTr="00BD4757">
        <w:tc>
          <w:tcPr>
            <w:cnfStyle w:val="001000000000" w:firstRow="0" w:lastRow="0" w:firstColumn="1" w:lastColumn="0" w:oddVBand="0" w:evenVBand="0" w:oddHBand="0" w:evenHBand="0" w:firstRowFirstColumn="0" w:firstRowLastColumn="0" w:lastRowFirstColumn="0" w:lastRowLastColumn="0"/>
            <w:tcW w:w="3006" w:type="dxa"/>
          </w:tcPr>
          <w:p w14:paraId="55CF70BF" w14:textId="77777777" w:rsidR="00192171" w:rsidRPr="00222A58" w:rsidRDefault="00192171" w:rsidP="00BD4757">
            <w:pPr>
              <w:rPr>
                <w:rFonts w:asciiTheme="majorHAnsi" w:hAnsiTheme="majorHAnsi" w:cstheme="majorHAnsi"/>
              </w:rPr>
            </w:pPr>
            <w:r w:rsidRPr="00222A58">
              <w:rPr>
                <w:rFonts w:asciiTheme="majorHAnsi" w:hAnsiTheme="majorHAnsi" w:cstheme="majorHAnsi"/>
              </w:rPr>
              <w:t>Rail Voltage Min</w:t>
            </w:r>
          </w:p>
        </w:tc>
        <w:tc>
          <w:tcPr>
            <w:tcW w:w="3006" w:type="dxa"/>
          </w:tcPr>
          <w:p w14:paraId="1225228F" w14:textId="5DBAE618" w:rsidR="00192171" w:rsidRPr="00222A58" w:rsidRDefault="00515D41" w:rsidP="00BD47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5.070v</w:t>
            </w:r>
          </w:p>
        </w:tc>
        <w:tc>
          <w:tcPr>
            <w:tcW w:w="3007" w:type="dxa"/>
          </w:tcPr>
          <w:p w14:paraId="35AB9341" w14:textId="7D12055C" w:rsidR="00192171" w:rsidRPr="00222A58" w:rsidRDefault="00515D41" w:rsidP="00BD47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3.928v</w:t>
            </w:r>
          </w:p>
        </w:tc>
      </w:tr>
      <w:tr w:rsidR="00192171" w:rsidRPr="00222A58" w14:paraId="7BDE6129" w14:textId="77777777" w:rsidTr="00BD4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466277B0" w14:textId="77777777" w:rsidR="00192171" w:rsidRPr="00222A58" w:rsidRDefault="00192171" w:rsidP="00BD4757">
            <w:pPr>
              <w:rPr>
                <w:rFonts w:asciiTheme="majorHAnsi" w:hAnsiTheme="majorHAnsi" w:cstheme="majorHAnsi"/>
              </w:rPr>
            </w:pPr>
            <w:r w:rsidRPr="00222A58">
              <w:rPr>
                <w:rFonts w:asciiTheme="majorHAnsi" w:hAnsiTheme="majorHAnsi" w:cstheme="majorHAnsi"/>
              </w:rPr>
              <w:t>Rail Voltage Max</w:t>
            </w:r>
          </w:p>
        </w:tc>
        <w:tc>
          <w:tcPr>
            <w:tcW w:w="3006" w:type="dxa"/>
          </w:tcPr>
          <w:p w14:paraId="4A966D35" w14:textId="691F2876" w:rsidR="00192171" w:rsidRPr="00222A58" w:rsidRDefault="00515D41" w:rsidP="00BD475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5.567v</w:t>
            </w:r>
          </w:p>
        </w:tc>
        <w:tc>
          <w:tcPr>
            <w:tcW w:w="3007" w:type="dxa"/>
          </w:tcPr>
          <w:p w14:paraId="07E87508" w14:textId="3C50E5B1" w:rsidR="00192171" w:rsidRPr="00222A58" w:rsidRDefault="00515D41" w:rsidP="00BD475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5.672v</w:t>
            </w:r>
          </w:p>
        </w:tc>
      </w:tr>
      <w:tr w:rsidR="00192171" w:rsidRPr="00222A58" w14:paraId="51DFB9F8" w14:textId="77777777" w:rsidTr="00BD4757">
        <w:tc>
          <w:tcPr>
            <w:cnfStyle w:val="001000000000" w:firstRow="0" w:lastRow="0" w:firstColumn="1" w:lastColumn="0" w:oddVBand="0" w:evenVBand="0" w:oddHBand="0" w:evenHBand="0" w:firstRowFirstColumn="0" w:firstRowLastColumn="0" w:lastRowFirstColumn="0" w:lastRowLastColumn="0"/>
            <w:tcW w:w="3006" w:type="dxa"/>
          </w:tcPr>
          <w:p w14:paraId="1D425703" w14:textId="77777777" w:rsidR="00192171" w:rsidRPr="00222A58" w:rsidRDefault="00192171" w:rsidP="00BD4757">
            <w:pPr>
              <w:rPr>
                <w:rFonts w:asciiTheme="majorHAnsi" w:hAnsiTheme="majorHAnsi" w:cstheme="majorHAnsi"/>
              </w:rPr>
            </w:pPr>
            <w:r w:rsidRPr="00222A58">
              <w:rPr>
                <w:rFonts w:asciiTheme="majorHAnsi" w:hAnsiTheme="majorHAnsi" w:cstheme="majorHAnsi"/>
              </w:rPr>
              <w:t>Rail Compression Pk-Pk</w:t>
            </w:r>
          </w:p>
        </w:tc>
        <w:tc>
          <w:tcPr>
            <w:tcW w:w="3006" w:type="dxa"/>
          </w:tcPr>
          <w:p w14:paraId="1510BDF9" w14:textId="05BCBAB1" w:rsidR="00192171" w:rsidRPr="00222A58" w:rsidRDefault="00515D41" w:rsidP="00BD47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497mV</w:t>
            </w:r>
          </w:p>
        </w:tc>
        <w:tc>
          <w:tcPr>
            <w:tcW w:w="3007" w:type="dxa"/>
          </w:tcPr>
          <w:p w14:paraId="3E54AF8E" w14:textId="03BB096F" w:rsidR="00192171" w:rsidRPr="00222A58" w:rsidRDefault="00515D41" w:rsidP="00BD47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1.744mV</w:t>
            </w:r>
          </w:p>
        </w:tc>
      </w:tr>
    </w:tbl>
    <w:p w14:paraId="5D4E788D" w14:textId="77777777" w:rsidR="00515D41" w:rsidRPr="00222A58" w:rsidRDefault="00515D41" w:rsidP="00071367">
      <w:pPr>
        <w:rPr>
          <w:rFonts w:asciiTheme="majorHAnsi" w:hAnsiTheme="majorHAnsi" w:cstheme="majorHAnsi"/>
        </w:rPr>
      </w:pPr>
    </w:p>
    <w:p w14:paraId="5BCED980" w14:textId="77777777" w:rsidR="00BD3653" w:rsidRPr="00222A58" w:rsidRDefault="00BD3653" w:rsidP="00BD3653">
      <w:pPr>
        <w:rPr>
          <w:rFonts w:asciiTheme="majorHAnsi" w:hAnsiTheme="majorHAnsi" w:cstheme="majorHAnsi"/>
        </w:rPr>
      </w:pPr>
    </w:p>
    <w:p w14:paraId="6CCBBEC5" w14:textId="77777777" w:rsidR="00BD3653" w:rsidRPr="00222A58" w:rsidRDefault="00BD3653" w:rsidP="00BD3653">
      <w:pPr>
        <w:rPr>
          <w:rFonts w:asciiTheme="majorHAnsi" w:hAnsiTheme="majorHAnsi" w:cstheme="majorHAnsi"/>
        </w:rPr>
      </w:pPr>
    </w:p>
    <w:p w14:paraId="61A7612D" w14:textId="77777777" w:rsidR="00BD3653" w:rsidRPr="00222A58" w:rsidRDefault="00BD3653" w:rsidP="00BD3653">
      <w:pPr>
        <w:rPr>
          <w:rFonts w:asciiTheme="majorHAnsi" w:hAnsiTheme="majorHAnsi" w:cstheme="majorHAnsi"/>
        </w:rPr>
      </w:pPr>
    </w:p>
    <w:p w14:paraId="7111208A" w14:textId="77777777" w:rsidR="003B086D" w:rsidRPr="00222A58" w:rsidRDefault="003B086D" w:rsidP="00BD3653">
      <w:pPr>
        <w:rPr>
          <w:rFonts w:asciiTheme="majorHAnsi" w:hAnsiTheme="majorHAnsi" w:cstheme="majorHAnsi"/>
          <w:sz w:val="24"/>
          <w:szCs w:val="24"/>
        </w:rPr>
      </w:pPr>
    </w:p>
    <w:p w14:paraId="15858653" w14:textId="32F80CD5" w:rsidR="009B5F3C" w:rsidRPr="00222A58" w:rsidRDefault="009B5F3C" w:rsidP="00BD3653">
      <w:pPr>
        <w:rPr>
          <w:rFonts w:asciiTheme="majorHAnsi" w:hAnsiTheme="majorHAnsi" w:cstheme="majorHAnsi"/>
          <w:sz w:val="24"/>
          <w:szCs w:val="24"/>
        </w:rPr>
      </w:pPr>
      <w:r w:rsidRPr="00222A58">
        <w:rPr>
          <w:rFonts w:asciiTheme="majorHAnsi" w:hAnsiTheme="majorHAnsi" w:cstheme="majorHAnsi"/>
          <w:sz w:val="24"/>
          <w:szCs w:val="24"/>
        </w:rPr>
        <w:lastRenderedPageBreak/>
        <w:t>In the figures, yellow represents the Hex inverter trigger output, green corresponds to the Quiet Low (QL) signal, and blue indicates the Quiet High (QH) signal. The pink waveform shows the rail-compression trace, which represents the effective supply voltage (VCC –GND) seen by the inverter.</w:t>
      </w:r>
    </w:p>
    <w:p w14:paraId="0A360AAA" w14:textId="273AC9C5" w:rsidR="009B5F3C" w:rsidRPr="00222A58" w:rsidRDefault="009B5F3C" w:rsidP="00BD3653">
      <w:pPr>
        <w:rPr>
          <w:rFonts w:asciiTheme="majorHAnsi" w:hAnsiTheme="majorHAnsi" w:cstheme="majorHAnsi"/>
          <w:sz w:val="24"/>
          <w:szCs w:val="24"/>
        </w:rPr>
      </w:pPr>
      <w:r w:rsidRPr="00222A58">
        <w:rPr>
          <w:rFonts w:asciiTheme="majorHAnsi" w:hAnsiTheme="majorHAnsi" w:cstheme="majorHAnsi"/>
          <w:sz w:val="24"/>
          <w:szCs w:val="24"/>
        </w:rPr>
        <w:t xml:space="preserve">During </w:t>
      </w:r>
      <w:r w:rsidRPr="00222A58">
        <w:rPr>
          <w:rFonts w:asciiTheme="majorHAnsi" w:hAnsiTheme="majorHAnsi" w:cstheme="majorHAnsi"/>
          <w:b/>
          <w:bCs/>
          <w:sz w:val="24"/>
          <w:szCs w:val="24"/>
        </w:rPr>
        <w:t>steady-state (non-transient)</w:t>
      </w:r>
      <w:r w:rsidRPr="00222A58">
        <w:rPr>
          <w:rFonts w:asciiTheme="majorHAnsi" w:hAnsiTheme="majorHAnsi" w:cstheme="majorHAnsi"/>
          <w:sz w:val="24"/>
          <w:szCs w:val="24"/>
        </w:rPr>
        <w:t xml:space="preserve"> conditions, the pink trace remains stable near the nominal supply voltage, indicating minimal rail compression. However, during </w:t>
      </w:r>
      <w:r w:rsidRPr="00222A58">
        <w:rPr>
          <w:rFonts w:asciiTheme="majorHAnsi" w:hAnsiTheme="majorHAnsi" w:cstheme="majorHAnsi"/>
          <w:b/>
          <w:bCs/>
          <w:sz w:val="24"/>
          <w:szCs w:val="24"/>
        </w:rPr>
        <w:t>signal transitions (rising or falling edges)</w:t>
      </w:r>
      <w:r w:rsidRPr="00222A58">
        <w:rPr>
          <w:rFonts w:asciiTheme="majorHAnsi" w:hAnsiTheme="majorHAnsi" w:cstheme="majorHAnsi"/>
          <w:sz w:val="24"/>
          <w:szCs w:val="24"/>
        </w:rPr>
        <w:t xml:space="preserve">, a noticeable </w:t>
      </w:r>
      <w:r w:rsidRPr="00222A58">
        <w:rPr>
          <w:rFonts w:asciiTheme="majorHAnsi" w:hAnsiTheme="majorHAnsi" w:cstheme="majorHAnsi"/>
          <w:b/>
          <w:bCs/>
          <w:sz w:val="24"/>
          <w:szCs w:val="24"/>
        </w:rPr>
        <w:t>voltage droop</w:t>
      </w:r>
      <w:r w:rsidRPr="00222A58">
        <w:rPr>
          <w:rFonts w:asciiTheme="majorHAnsi" w:hAnsiTheme="majorHAnsi" w:cstheme="majorHAnsi"/>
          <w:sz w:val="24"/>
          <w:szCs w:val="24"/>
        </w:rPr>
        <w:t xml:space="preserve"> occurs on the VCC rail and </w:t>
      </w:r>
      <w:r w:rsidRPr="00222A58">
        <w:rPr>
          <w:rFonts w:asciiTheme="majorHAnsi" w:hAnsiTheme="majorHAnsi" w:cstheme="majorHAnsi"/>
          <w:b/>
          <w:bCs/>
          <w:sz w:val="24"/>
          <w:szCs w:val="24"/>
        </w:rPr>
        <w:t>ground bounce</w:t>
      </w:r>
      <w:r w:rsidRPr="00222A58">
        <w:rPr>
          <w:rFonts w:asciiTheme="majorHAnsi" w:hAnsiTheme="majorHAnsi" w:cstheme="majorHAnsi"/>
          <w:sz w:val="24"/>
          <w:szCs w:val="24"/>
        </w:rPr>
        <w:t xml:space="preserve"> occurs on the GND rail, momentarily compressing the power rail. This rail compression is more pronounced in the </w:t>
      </w:r>
      <w:r w:rsidRPr="00222A58">
        <w:rPr>
          <w:rFonts w:asciiTheme="majorHAnsi" w:hAnsiTheme="majorHAnsi" w:cstheme="majorHAnsi"/>
          <w:b/>
          <w:bCs/>
          <w:sz w:val="24"/>
          <w:szCs w:val="24"/>
        </w:rPr>
        <w:t>bad layout</w:t>
      </w:r>
      <w:r w:rsidRPr="00222A58">
        <w:rPr>
          <w:rFonts w:asciiTheme="majorHAnsi" w:hAnsiTheme="majorHAnsi" w:cstheme="majorHAnsi"/>
          <w:sz w:val="24"/>
          <w:szCs w:val="24"/>
        </w:rPr>
        <w:t>, where the combined effects of poor decoupling and longer trace inductance result in higher noise coupling.</w:t>
      </w:r>
    </w:p>
    <w:p w14:paraId="10809C6B" w14:textId="44FC1384" w:rsidR="00BD3653" w:rsidRPr="00222A58" w:rsidRDefault="00BD3653" w:rsidP="00BD3653">
      <w:pPr>
        <w:rPr>
          <w:rFonts w:asciiTheme="majorHAnsi" w:hAnsiTheme="majorHAnsi" w:cstheme="majorHAnsi"/>
          <w:sz w:val="24"/>
          <w:szCs w:val="24"/>
        </w:rPr>
      </w:pPr>
      <w:r w:rsidRPr="00222A58">
        <w:rPr>
          <w:rFonts w:asciiTheme="majorHAnsi" w:hAnsiTheme="majorHAnsi" w:cstheme="majorHAnsi"/>
          <w:sz w:val="24"/>
          <w:szCs w:val="24"/>
        </w:rPr>
        <w:t>Inference</w:t>
      </w:r>
    </w:p>
    <w:p w14:paraId="30FD6846" w14:textId="77777777" w:rsidR="00BD3653" w:rsidRPr="00222A58" w:rsidRDefault="00BD3653" w:rsidP="00BD3653">
      <w:pPr>
        <w:rPr>
          <w:rFonts w:asciiTheme="majorHAnsi" w:hAnsiTheme="majorHAnsi" w:cstheme="majorHAnsi"/>
          <w:sz w:val="24"/>
          <w:szCs w:val="24"/>
        </w:rPr>
      </w:pPr>
    </w:p>
    <w:p w14:paraId="04961023" w14:textId="687FB0DF" w:rsidR="00BD3653" w:rsidRPr="00222A58" w:rsidRDefault="00BD3653" w:rsidP="00BD3653">
      <w:pPr>
        <w:rPr>
          <w:rFonts w:asciiTheme="majorHAnsi" w:hAnsiTheme="majorHAnsi" w:cstheme="majorHAnsi"/>
          <w:sz w:val="24"/>
          <w:szCs w:val="24"/>
        </w:rPr>
      </w:pPr>
      <w:r w:rsidRPr="00222A58">
        <w:rPr>
          <w:rFonts w:asciiTheme="majorHAnsi" w:hAnsiTheme="majorHAnsi" w:cstheme="majorHAnsi"/>
          <w:sz w:val="24"/>
          <w:szCs w:val="24"/>
        </w:rPr>
        <w:t>The comparison between good and bad layouts</w:t>
      </w:r>
      <w:r w:rsidRPr="00222A58">
        <w:rPr>
          <w:rFonts w:asciiTheme="majorHAnsi" w:hAnsiTheme="majorHAnsi" w:cstheme="majorHAnsi"/>
          <w:sz w:val="24"/>
          <w:szCs w:val="24"/>
        </w:rPr>
        <w:t xml:space="preserve"> of Rise Time</w:t>
      </w:r>
      <w:r w:rsidRPr="00222A58">
        <w:rPr>
          <w:rFonts w:asciiTheme="majorHAnsi" w:hAnsiTheme="majorHAnsi" w:cstheme="majorHAnsi"/>
          <w:sz w:val="24"/>
          <w:szCs w:val="24"/>
        </w:rPr>
        <w:t xml:space="preserve"> at both 3.3 V and 5 V supplies clearly shows that the bad layout significantly degrades signal integrity and rail stability.</w:t>
      </w:r>
    </w:p>
    <w:p w14:paraId="0BF5C5DE" w14:textId="77777777" w:rsidR="00BD3653" w:rsidRPr="00222A58" w:rsidRDefault="00BD3653" w:rsidP="00BD3653">
      <w:pPr>
        <w:rPr>
          <w:rFonts w:asciiTheme="majorHAnsi" w:hAnsiTheme="majorHAnsi" w:cstheme="majorHAnsi"/>
          <w:sz w:val="24"/>
          <w:szCs w:val="24"/>
        </w:rPr>
      </w:pPr>
    </w:p>
    <w:p w14:paraId="6EB47D22" w14:textId="77777777" w:rsidR="00BD3653" w:rsidRPr="00222A58" w:rsidRDefault="00BD3653" w:rsidP="00BD3653">
      <w:pPr>
        <w:rPr>
          <w:rFonts w:asciiTheme="majorHAnsi" w:hAnsiTheme="majorHAnsi" w:cstheme="majorHAnsi"/>
          <w:sz w:val="24"/>
          <w:szCs w:val="24"/>
        </w:rPr>
      </w:pPr>
      <w:r w:rsidRPr="00222A58">
        <w:rPr>
          <w:rFonts w:asciiTheme="majorHAnsi" w:hAnsiTheme="majorHAnsi" w:cstheme="majorHAnsi"/>
          <w:sz w:val="24"/>
          <w:szCs w:val="24"/>
        </w:rPr>
        <w:t>At 3.3 V:</w:t>
      </w:r>
    </w:p>
    <w:p w14:paraId="1D3176FE" w14:textId="77777777" w:rsidR="00BD3653" w:rsidRPr="00222A58" w:rsidRDefault="00BD3653" w:rsidP="00BD3653">
      <w:pPr>
        <w:rPr>
          <w:rFonts w:asciiTheme="majorHAnsi" w:hAnsiTheme="majorHAnsi" w:cstheme="majorHAnsi"/>
          <w:sz w:val="24"/>
          <w:szCs w:val="24"/>
        </w:rPr>
      </w:pPr>
    </w:p>
    <w:p w14:paraId="00888887" w14:textId="7900C718" w:rsidR="00BD3653" w:rsidRPr="00222A58" w:rsidRDefault="00BD3653" w:rsidP="00BD3653">
      <w:pPr>
        <w:pStyle w:val="ListParagraph"/>
        <w:numPr>
          <w:ilvl w:val="0"/>
          <w:numId w:val="18"/>
        </w:numPr>
        <w:rPr>
          <w:rFonts w:asciiTheme="majorHAnsi" w:hAnsiTheme="majorHAnsi" w:cstheme="majorHAnsi"/>
          <w:sz w:val="24"/>
          <w:szCs w:val="24"/>
        </w:rPr>
      </w:pPr>
      <w:r w:rsidRPr="00222A58">
        <w:rPr>
          <w:rFonts w:asciiTheme="majorHAnsi" w:hAnsiTheme="majorHAnsi" w:cstheme="majorHAnsi"/>
          <w:sz w:val="24"/>
          <w:szCs w:val="24"/>
        </w:rPr>
        <w:t>Rise time increases from 4.615 ns to 6.773 ns — approximately 1.47× slower.</w:t>
      </w:r>
    </w:p>
    <w:p w14:paraId="09A13702" w14:textId="01A6E1F5" w:rsidR="00BD3653" w:rsidRPr="00222A58" w:rsidRDefault="00BD3653" w:rsidP="00BD3653">
      <w:pPr>
        <w:pStyle w:val="ListParagraph"/>
        <w:numPr>
          <w:ilvl w:val="0"/>
          <w:numId w:val="18"/>
        </w:numPr>
        <w:rPr>
          <w:rFonts w:asciiTheme="majorHAnsi" w:hAnsiTheme="majorHAnsi" w:cstheme="majorHAnsi"/>
          <w:sz w:val="24"/>
          <w:szCs w:val="24"/>
        </w:rPr>
      </w:pPr>
      <w:r w:rsidRPr="00222A58">
        <w:rPr>
          <w:rFonts w:asciiTheme="majorHAnsi" w:hAnsiTheme="majorHAnsi" w:cstheme="majorHAnsi"/>
          <w:sz w:val="24"/>
          <w:szCs w:val="24"/>
        </w:rPr>
        <w:t>Rail voltage minimum drops from 3.115 V to 2.663 V, a 14.5% decrease, showing poor transient hold.</w:t>
      </w:r>
    </w:p>
    <w:p w14:paraId="08C80DE7" w14:textId="77777777" w:rsidR="00BD3653" w:rsidRPr="00222A58" w:rsidRDefault="00BD3653" w:rsidP="00BD3653">
      <w:pPr>
        <w:pStyle w:val="ListParagraph"/>
        <w:numPr>
          <w:ilvl w:val="0"/>
          <w:numId w:val="18"/>
        </w:numPr>
        <w:rPr>
          <w:rFonts w:asciiTheme="majorHAnsi" w:hAnsiTheme="majorHAnsi" w:cstheme="majorHAnsi"/>
          <w:sz w:val="24"/>
          <w:szCs w:val="24"/>
        </w:rPr>
      </w:pPr>
      <w:r w:rsidRPr="00222A58">
        <w:rPr>
          <w:rFonts w:asciiTheme="majorHAnsi" w:hAnsiTheme="majorHAnsi" w:cstheme="majorHAnsi"/>
          <w:sz w:val="24"/>
          <w:szCs w:val="24"/>
        </w:rPr>
        <w:t>Rail compression (noise) rises from 156 mV to 701 mV, nearly 4.5× higher, indicating severe power rail collapse.</w:t>
      </w:r>
    </w:p>
    <w:p w14:paraId="7DC9FB4B" w14:textId="77777777" w:rsidR="00BD3653" w:rsidRPr="00222A58" w:rsidRDefault="00BD3653" w:rsidP="00BD3653">
      <w:pPr>
        <w:rPr>
          <w:rFonts w:asciiTheme="majorHAnsi" w:hAnsiTheme="majorHAnsi" w:cstheme="majorHAnsi"/>
          <w:sz w:val="24"/>
          <w:szCs w:val="24"/>
        </w:rPr>
      </w:pPr>
    </w:p>
    <w:p w14:paraId="48BA606C" w14:textId="77777777" w:rsidR="00BD3653" w:rsidRPr="00222A58" w:rsidRDefault="00BD3653" w:rsidP="00BD3653">
      <w:pPr>
        <w:rPr>
          <w:rFonts w:asciiTheme="majorHAnsi" w:hAnsiTheme="majorHAnsi" w:cstheme="majorHAnsi"/>
          <w:sz w:val="24"/>
          <w:szCs w:val="24"/>
        </w:rPr>
      </w:pPr>
      <w:r w:rsidRPr="00222A58">
        <w:rPr>
          <w:rFonts w:asciiTheme="majorHAnsi" w:hAnsiTheme="majorHAnsi" w:cstheme="majorHAnsi"/>
          <w:sz w:val="24"/>
          <w:szCs w:val="24"/>
        </w:rPr>
        <w:t>At 5 V:</w:t>
      </w:r>
    </w:p>
    <w:p w14:paraId="3111EE52" w14:textId="77777777" w:rsidR="00BD3653" w:rsidRPr="00222A58" w:rsidRDefault="00BD3653" w:rsidP="00BD3653">
      <w:pPr>
        <w:rPr>
          <w:rFonts w:asciiTheme="majorHAnsi" w:hAnsiTheme="majorHAnsi" w:cstheme="majorHAnsi"/>
          <w:sz w:val="24"/>
          <w:szCs w:val="24"/>
        </w:rPr>
      </w:pPr>
    </w:p>
    <w:p w14:paraId="01658824" w14:textId="14C16D0E" w:rsidR="00BD3653" w:rsidRPr="00222A58" w:rsidRDefault="00BD3653" w:rsidP="00BD3653">
      <w:pPr>
        <w:pStyle w:val="ListParagraph"/>
        <w:numPr>
          <w:ilvl w:val="0"/>
          <w:numId w:val="19"/>
        </w:numPr>
        <w:rPr>
          <w:rFonts w:asciiTheme="majorHAnsi" w:hAnsiTheme="majorHAnsi" w:cstheme="majorHAnsi"/>
          <w:sz w:val="24"/>
          <w:szCs w:val="24"/>
        </w:rPr>
      </w:pPr>
      <w:r w:rsidRPr="00222A58">
        <w:rPr>
          <w:rFonts w:asciiTheme="majorHAnsi" w:hAnsiTheme="majorHAnsi" w:cstheme="majorHAnsi"/>
          <w:sz w:val="24"/>
          <w:szCs w:val="24"/>
        </w:rPr>
        <w:t>Rise time increases from 3.061 ns to 5.216 ns, about 1.7× slower.</w:t>
      </w:r>
    </w:p>
    <w:p w14:paraId="2895200B" w14:textId="2489B7DC" w:rsidR="00BD3653" w:rsidRPr="00222A58" w:rsidRDefault="00BD3653" w:rsidP="00BD3653">
      <w:pPr>
        <w:pStyle w:val="ListParagraph"/>
        <w:numPr>
          <w:ilvl w:val="0"/>
          <w:numId w:val="19"/>
        </w:numPr>
        <w:rPr>
          <w:rFonts w:asciiTheme="majorHAnsi" w:hAnsiTheme="majorHAnsi" w:cstheme="majorHAnsi"/>
          <w:sz w:val="24"/>
          <w:szCs w:val="24"/>
        </w:rPr>
      </w:pPr>
      <w:r w:rsidRPr="00222A58">
        <w:rPr>
          <w:rFonts w:asciiTheme="majorHAnsi" w:hAnsiTheme="majorHAnsi" w:cstheme="majorHAnsi"/>
          <w:sz w:val="24"/>
          <w:szCs w:val="24"/>
        </w:rPr>
        <w:t>Rail voltage minimum decreases from 5.070 V to 3.928 V, a 22.5% reduction in voltage stability.</w:t>
      </w:r>
    </w:p>
    <w:p w14:paraId="7BFB068B" w14:textId="77777777" w:rsidR="00BD3653" w:rsidRPr="00222A58" w:rsidRDefault="00BD3653" w:rsidP="00BD3653">
      <w:pPr>
        <w:pStyle w:val="ListParagraph"/>
        <w:numPr>
          <w:ilvl w:val="0"/>
          <w:numId w:val="19"/>
        </w:numPr>
        <w:rPr>
          <w:rFonts w:asciiTheme="majorHAnsi" w:hAnsiTheme="majorHAnsi" w:cstheme="majorHAnsi"/>
          <w:sz w:val="24"/>
          <w:szCs w:val="24"/>
        </w:rPr>
      </w:pPr>
      <w:r w:rsidRPr="00222A58">
        <w:rPr>
          <w:rFonts w:asciiTheme="majorHAnsi" w:hAnsiTheme="majorHAnsi" w:cstheme="majorHAnsi"/>
          <w:sz w:val="24"/>
          <w:szCs w:val="24"/>
        </w:rPr>
        <w:t>Rail compression grows from 497 mV to 1.744 V, around 3.5× higher, signifying strong noise coupling into the power rail.</w:t>
      </w:r>
    </w:p>
    <w:p w14:paraId="6837020F" w14:textId="77777777" w:rsidR="00BD3653" w:rsidRPr="00222A58" w:rsidRDefault="00BD3653" w:rsidP="00BD3653">
      <w:pPr>
        <w:rPr>
          <w:rFonts w:asciiTheme="majorHAnsi" w:hAnsiTheme="majorHAnsi" w:cstheme="majorHAnsi"/>
          <w:sz w:val="24"/>
          <w:szCs w:val="24"/>
        </w:rPr>
      </w:pPr>
    </w:p>
    <w:p w14:paraId="2156EFEA" w14:textId="29B80D0D" w:rsidR="00BD3653" w:rsidRPr="00222A58" w:rsidRDefault="00BD3653" w:rsidP="00BD3653">
      <w:pPr>
        <w:rPr>
          <w:rFonts w:asciiTheme="majorHAnsi" w:hAnsiTheme="majorHAnsi" w:cstheme="majorHAnsi"/>
          <w:sz w:val="24"/>
          <w:szCs w:val="24"/>
        </w:rPr>
      </w:pPr>
      <w:r w:rsidRPr="00222A58">
        <w:rPr>
          <w:rFonts w:asciiTheme="majorHAnsi" w:hAnsiTheme="majorHAnsi" w:cstheme="majorHAnsi"/>
          <w:sz w:val="24"/>
          <w:szCs w:val="24"/>
        </w:rPr>
        <w:t>Overall Observation:</w:t>
      </w:r>
    </w:p>
    <w:p w14:paraId="07CF3F61" w14:textId="1F3E9E28" w:rsidR="00BD3653" w:rsidRPr="00222A58" w:rsidRDefault="00BD3653" w:rsidP="00BD3653">
      <w:pPr>
        <w:rPr>
          <w:rFonts w:asciiTheme="majorHAnsi" w:hAnsiTheme="majorHAnsi" w:cstheme="majorHAnsi"/>
          <w:sz w:val="24"/>
          <w:szCs w:val="24"/>
        </w:rPr>
      </w:pPr>
      <w:r w:rsidRPr="00222A58">
        <w:rPr>
          <w:rFonts w:asciiTheme="majorHAnsi" w:hAnsiTheme="majorHAnsi" w:cstheme="majorHAnsi"/>
          <w:sz w:val="24"/>
          <w:szCs w:val="24"/>
        </w:rPr>
        <w:t>Across both voltage levels, the bad layout shows 1.5–1.7× slower edge transitions and 3–5× higher rail compression, confirming that poor PCB layout design leads to greater rail disturbance, slower switching, and degraded signal integrity.</w:t>
      </w:r>
    </w:p>
    <w:p w14:paraId="487F0655" w14:textId="77777777" w:rsidR="00BD3653" w:rsidRPr="00222A58" w:rsidRDefault="00BD3653" w:rsidP="00071367">
      <w:pPr>
        <w:rPr>
          <w:rFonts w:asciiTheme="majorHAnsi" w:hAnsiTheme="majorHAnsi" w:cstheme="majorHAnsi"/>
        </w:rPr>
      </w:pPr>
    </w:p>
    <w:p w14:paraId="77E5B6FB" w14:textId="77777777" w:rsidR="00BD3653" w:rsidRPr="00222A58" w:rsidRDefault="00BD3653" w:rsidP="00071367">
      <w:pPr>
        <w:rPr>
          <w:rFonts w:asciiTheme="majorHAnsi" w:hAnsiTheme="majorHAnsi" w:cstheme="majorHAnsi"/>
        </w:rPr>
      </w:pPr>
    </w:p>
    <w:p w14:paraId="0475577E" w14:textId="77777777" w:rsidR="00BD3653" w:rsidRPr="00222A58" w:rsidRDefault="00BD3653" w:rsidP="00071367">
      <w:pPr>
        <w:rPr>
          <w:rFonts w:asciiTheme="majorHAnsi" w:hAnsiTheme="majorHAnsi" w:cstheme="majorHAnsi"/>
        </w:rPr>
      </w:pPr>
    </w:p>
    <w:p w14:paraId="2EF8C536" w14:textId="77777777" w:rsidR="00BD3653" w:rsidRPr="00222A58" w:rsidRDefault="00BD3653" w:rsidP="00071367">
      <w:pPr>
        <w:rPr>
          <w:rFonts w:asciiTheme="majorHAnsi" w:hAnsiTheme="majorHAnsi" w:cstheme="majorHAnsi"/>
        </w:rPr>
      </w:pPr>
    </w:p>
    <w:p w14:paraId="0EA06997" w14:textId="77777777" w:rsidR="00BD3653" w:rsidRPr="00222A58" w:rsidRDefault="00BD3653" w:rsidP="00071367">
      <w:pPr>
        <w:rPr>
          <w:rFonts w:asciiTheme="majorHAnsi" w:hAnsiTheme="majorHAnsi" w:cstheme="majorHAnsi"/>
        </w:rPr>
      </w:pPr>
    </w:p>
    <w:p w14:paraId="77E6CC24" w14:textId="77777777" w:rsidR="00BD3653" w:rsidRPr="00222A58" w:rsidRDefault="00BD3653" w:rsidP="00071367">
      <w:pPr>
        <w:rPr>
          <w:rFonts w:asciiTheme="majorHAnsi" w:hAnsiTheme="majorHAnsi" w:cstheme="majorHAnsi"/>
        </w:rPr>
      </w:pPr>
    </w:p>
    <w:p w14:paraId="03B3C1ED" w14:textId="77777777" w:rsidR="009B5F3C" w:rsidRPr="00222A58" w:rsidRDefault="009B5F3C" w:rsidP="00071367">
      <w:pPr>
        <w:rPr>
          <w:rFonts w:asciiTheme="majorHAnsi" w:hAnsiTheme="majorHAnsi" w:cstheme="majorHAnsi"/>
        </w:rPr>
      </w:pPr>
    </w:p>
    <w:p w14:paraId="2825B8D1" w14:textId="42C0371D" w:rsidR="00FB136C" w:rsidRPr="00222A58" w:rsidRDefault="008419C1" w:rsidP="008419C1">
      <w:pPr>
        <w:pStyle w:val="ListParagraph"/>
        <w:rPr>
          <w:rFonts w:asciiTheme="majorHAnsi" w:hAnsiTheme="majorHAnsi" w:cstheme="majorHAnsi"/>
        </w:rPr>
      </w:pPr>
      <w:r w:rsidRPr="00222A58">
        <w:rPr>
          <w:rFonts w:asciiTheme="majorHAnsi" w:hAnsiTheme="majorHAnsi" w:cstheme="majorHAnsi"/>
        </w:rPr>
        <w:t xml:space="preserve">f) </w:t>
      </w:r>
      <w:r w:rsidR="00023A61" w:rsidRPr="00222A58">
        <w:rPr>
          <w:rFonts w:asciiTheme="majorHAnsi" w:hAnsiTheme="majorHAnsi" w:cstheme="majorHAnsi"/>
        </w:rPr>
        <w:t xml:space="preserve"> </w:t>
      </w:r>
      <w:r w:rsidR="00071367" w:rsidRPr="00222A58">
        <w:rPr>
          <w:rFonts w:asciiTheme="majorHAnsi" w:hAnsiTheme="majorHAnsi" w:cstheme="majorHAnsi"/>
        </w:rPr>
        <w:t>Falling</w:t>
      </w:r>
      <w:r w:rsidR="00071367" w:rsidRPr="00222A58">
        <w:rPr>
          <w:rFonts w:asciiTheme="majorHAnsi" w:hAnsiTheme="majorHAnsi" w:cstheme="majorHAnsi"/>
        </w:rPr>
        <w:t xml:space="preserve"> edge -Quiet low and Quiet High</w:t>
      </w:r>
      <w:r w:rsidRPr="00222A58">
        <w:rPr>
          <w:rFonts w:asciiTheme="majorHAnsi" w:hAnsiTheme="majorHAnsi" w:cstheme="majorHAnsi"/>
        </w:rPr>
        <w:t xml:space="preserve"> (3.3v)</w:t>
      </w:r>
      <w:r w:rsidR="00071367" w:rsidRPr="00222A58">
        <w:rPr>
          <w:rFonts w:asciiTheme="majorHAnsi" w:hAnsiTheme="majorHAnsi" w:cstheme="majorHAnsi"/>
        </w:rPr>
        <w:t>:</w:t>
      </w:r>
    </w:p>
    <w:p w14:paraId="4487C698" w14:textId="77777777" w:rsidR="00FB136C" w:rsidRPr="00222A58" w:rsidRDefault="00FB136C" w:rsidP="00071367">
      <w:pPr>
        <w:rPr>
          <w:rFonts w:asciiTheme="majorHAnsi" w:hAnsiTheme="majorHAnsi" w:cstheme="majorHAnsi"/>
        </w:rPr>
      </w:pPr>
    </w:p>
    <w:tbl>
      <w:tblPr>
        <w:tblStyle w:val="TableGrid"/>
        <w:tblW w:w="0" w:type="auto"/>
        <w:tblLook w:val="04A0" w:firstRow="1" w:lastRow="0" w:firstColumn="1" w:lastColumn="0" w:noHBand="0" w:noVBand="1"/>
      </w:tblPr>
      <w:tblGrid>
        <w:gridCol w:w="4509"/>
        <w:gridCol w:w="4510"/>
      </w:tblGrid>
      <w:tr w:rsidR="00FB136C" w:rsidRPr="00222A58" w14:paraId="7D594693" w14:textId="77777777" w:rsidTr="00FB136C">
        <w:tc>
          <w:tcPr>
            <w:tcW w:w="4509" w:type="dxa"/>
          </w:tcPr>
          <w:p w14:paraId="28A62038" w14:textId="77777777" w:rsidR="00FB136C" w:rsidRPr="00222A58" w:rsidRDefault="00FB136C" w:rsidP="00FB136C">
            <w:pPr>
              <w:rPr>
                <w:rFonts w:asciiTheme="majorHAnsi" w:hAnsiTheme="majorHAnsi" w:cstheme="majorHAnsi"/>
                <w:lang w:val="en-US"/>
              </w:rPr>
            </w:pPr>
          </w:p>
          <w:p w14:paraId="4EAC46EF" w14:textId="61878FD7" w:rsidR="00FB136C" w:rsidRPr="00FB136C" w:rsidRDefault="00FB136C" w:rsidP="00FB136C">
            <w:pPr>
              <w:rPr>
                <w:rFonts w:asciiTheme="majorHAnsi" w:hAnsiTheme="majorHAnsi" w:cstheme="majorHAnsi"/>
                <w:lang w:val="en-US"/>
              </w:rPr>
            </w:pPr>
            <w:r w:rsidRPr="00222A58">
              <w:rPr>
                <w:rFonts w:asciiTheme="majorHAnsi" w:hAnsiTheme="majorHAnsi" w:cstheme="majorHAnsi"/>
                <w:lang w:val="en-US"/>
              </w:rPr>
              <w:drawing>
                <wp:inline distT="0" distB="0" distL="0" distR="0" wp14:anchorId="7EDF116C" wp14:editId="17488B22">
                  <wp:extent cx="2743200" cy="1828800"/>
                  <wp:effectExtent l="0" t="0" r="0" b="0"/>
                  <wp:docPr id="577190798"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530A5BC4" w14:textId="61D39ABF" w:rsidR="00FB136C" w:rsidRPr="00222A58" w:rsidRDefault="00FB136C" w:rsidP="00071367">
            <w:pPr>
              <w:rPr>
                <w:rFonts w:asciiTheme="majorHAnsi" w:hAnsiTheme="majorHAnsi" w:cstheme="majorHAnsi"/>
                <w:i/>
                <w:iCs/>
                <w:sz w:val="18"/>
                <w:szCs w:val="18"/>
              </w:rPr>
            </w:pPr>
            <w:r w:rsidRPr="00222A58">
              <w:rPr>
                <w:rFonts w:asciiTheme="majorHAnsi" w:hAnsiTheme="majorHAnsi" w:cstheme="majorHAnsi"/>
                <w:i/>
                <w:iCs/>
                <w:sz w:val="18"/>
                <w:szCs w:val="18"/>
              </w:rPr>
              <w:t xml:space="preserve">           Figure </w:t>
            </w:r>
            <w:r w:rsidR="008419C1" w:rsidRPr="00222A58">
              <w:rPr>
                <w:rFonts w:asciiTheme="majorHAnsi" w:hAnsiTheme="majorHAnsi" w:cstheme="majorHAnsi"/>
                <w:i/>
                <w:iCs/>
                <w:sz w:val="18"/>
                <w:szCs w:val="18"/>
              </w:rPr>
              <w:t xml:space="preserve">10.10 </w:t>
            </w:r>
            <w:r w:rsidRPr="00222A58">
              <w:rPr>
                <w:rFonts w:asciiTheme="majorHAnsi" w:hAnsiTheme="majorHAnsi" w:cstheme="majorHAnsi"/>
                <w:i/>
                <w:iCs/>
                <w:sz w:val="18"/>
                <w:szCs w:val="18"/>
              </w:rPr>
              <w:t xml:space="preserve">- </w:t>
            </w:r>
            <w:r w:rsidRPr="00222A58">
              <w:rPr>
                <w:rFonts w:asciiTheme="majorHAnsi" w:hAnsiTheme="majorHAnsi" w:cstheme="majorHAnsi"/>
                <w:i/>
                <w:iCs/>
                <w:sz w:val="18"/>
                <w:szCs w:val="18"/>
              </w:rPr>
              <w:t>Good Layout (</w:t>
            </w:r>
            <w:r w:rsidR="000A7872" w:rsidRPr="00222A58">
              <w:rPr>
                <w:rFonts w:asciiTheme="majorHAnsi" w:hAnsiTheme="majorHAnsi" w:cstheme="majorHAnsi"/>
                <w:i/>
                <w:iCs/>
                <w:sz w:val="18"/>
                <w:szCs w:val="18"/>
              </w:rPr>
              <w:t>3.3</w:t>
            </w:r>
            <w:r w:rsidRPr="00222A58">
              <w:rPr>
                <w:rFonts w:asciiTheme="majorHAnsi" w:hAnsiTheme="majorHAnsi" w:cstheme="majorHAnsi"/>
                <w:i/>
                <w:iCs/>
                <w:sz w:val="18"/>
                <w:szCs w:val="18"/>
              </w:rPr>
              <w:t xml:space="preserve">v) </w:t>
            </w:r>
            <w:r w:rsidR="000A7872" w:rsidRPr="00222A58">
              <w:rPr>
                <w:rFonts w:asciiTheme="majorHAnsi" w:hAnsiTheme="majorHAnsi" w:cstheme="majorHAnsi"/>
                <w:i/>
                <w:iCs/>
                <w:sz w:val="18"/>
                <w:szCs w:val="18"/>
              </w:rPr>
              <w:t>Fall</w:t>
            </w:r>
            <w:r w:rsidRPr="00222A58">
              <w:rPr>
                <w:rFonts w:asciiTheme="majorHAnsi" w:hAnsiTheme="majorHAnsi" w:cstheme="majorHAnsi"/>
                <w:i/>
                <w:iCs/>
                <w:sz w:val="18"/>
                <w:szCs w:val="18"/>
              </w:rPr>
              <w:t xml:space="preserve"> Time Rail Collapse</w:t>
            </w:r>
          </w:p>
        </w:tc>
        <w:tc>
          <w:tcPr>
            <w:tcW w:w="4510" w:type="dxa"/>
          </w:tcPr>
          <w:p w14:paraId="0881A916" w14:textId="77777777" w:rsidR="00FB136C" w:rsidRPr="00222A58" w:rsidRDefault="00FB136C" w:rsidP="00FB136C">
            <w:pPr>
              <w:rPr>
                <w:rFonts w:asciiTheme="majorHAnsi" w:hAnsiTheme="majorHAnsi" w:cstheme="majorHAnsi"/>
                <w:lang w:val="en-US"/>
              </w:rPr>
            </w:pPr>
          </w:p>
          <w:p w14:paraId="5403E304" w14:textId="082EDA84" w:rsidR="00FB136C" w:rsidRPr="00FB136C" w:rsidRDefault="00FB136C" w:rsidP="008419C1">
            <w:pPr>
              <w:jc w:val="center"/>
              <w:rPr>
                <w:rFonts w:asciiTheme="majorHAnsi" w:hAnsiTheme="majorHAnsi" w:cstheme="majorHAnsi"/>
                <w:lang w:val="en-US"/>
              </w:rPr>
            </w:pPr>
            <w:r w:rsidRPr="00222A58">
              <w:rPr>
                <w:rFonts w:asciiTheme="majorHAnsi" w:hAnsiTheme="majorHAnsi" w:cstheme="majorHAnsi"/>
                <w:lang w:val="en-US"/>
              </w:rPr>
              <w:drawing>
                <wp:inline distT="0" distB="0" distL="0" distR="0" wp14:anchorId="3ECCDB3F" wp14:editId="69DE7C04">
                  <wp:extent cx="2743200" cy="1828800"/>
                  <wp:effectExtent l="0" t="0" r="0" b="0"/>
                  <wp:docPr id="925456273"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4FCDF095" w14:textId="1AD7A9AE" w:rsidR="00FB136C" w:rsidRPr="00222A58" w:rsidRDefault="000A7872" w:rsidP="00071367">
            <w:pPr>
              <w:rPr>
                <w:rFonts w:asciiTheme="majorHAnsi" w:hAnsiTheme="majorHAnsi" w:cstheme="majorHAnsi"/>
              </w:rPr>
            </w:pPr>
            <w:r w:rsidRPr="00222A58">
              <w:rPr>
                <w:rFonts w:asciiTheme="majorHAnsi" w:hAnsiTheme="majorHAnsi" w:cstheme="majorHAnsi"/>
                <w:i/>
                <w:iCs/>
                <w:sz w:val="18"/>
                <w:szCs w:val="18"/>
              </w:rPr>
              <w:t xml:space="preserve">     Figure</w:t>
            </w:r>
            <w:r w:rsidR="008419C1" w:rsidRPr="00222A58">
              <w:rPr>
                <w:rFonts w:asciiTheme="majorHAnsi" w:hAnsiTheme="majorHAnsi" w:cstheme="majorHAnsi"/>
                <w:i/>
                <w:iCs/>
                <w:sz w:val="18"/>
                <w:szCs w:val="18"/>
              </w:rPr>
              <w:t xml:space="preserve"> 10.11</w:t>
            </w:r>
            <w:r w:rsidRPr="00222A58">
              <w:rPr>
                <w:rFonts w:asciiTheme="majorHAnsi" w:hAnsiTheme="majorHAnsi" w:cstheme="majorHAnsi"/>
                <w:i/>
                <w:iCs/>
                <w:sz w:val="18"/>
                <w:szCs w:val="18"/>
              </w:rPr>
              <w:t xml:space="preserve"> - </w:t>
            </w:r>
            <w:r w:rsidRPr="00222A58">
              <w:rPr>
                <w:rFonts w:asciiTheme="majorHAnsi" w:hAnsiTheme="majorHAnsi" w:cstheme="majorHAnsi"/>
                <w:i/>
                <w:iCs/>
                <w:sz w:val="18"/>
                <w:szCs w:val="18"/>
              </w:rPr>
              <w:t>Bad</w:t>
            </w:r>
            <w:r w:rsidRPr="00222A58">
              <w:rPr>
                <w:rFonts w:asciiTheme="majorHAnsi" w:hAnsiTheme="majorHAnsi" w:cstheme="majorHAnsi"/>
                <w:i/>
                <w:iCs/>
                <w:sz w:val="18"/>
                <w:szCs w:val="18"/>
              </w:rPr>
              <w:t xml:space="preserve"> Layout (3.3v) Fall Time Rail Collapse</w:t>
            </w:r>
          </w:p>
          <w:p w14:paraId="4F6F5694" w14:textId="77777777" w:rsidR="00FB136C" w:rsidRPr="00222A58" w:rsidRDefault="00FB136C" w:rsidP="00071367">
            <w:pPr>
              <w:rPr>
                <w:rFonts w:asciiTheme="majorHAnsi" w:hAnsiTheme="majorHAnsi" w:cstheme="majorHAnsi"/>
              </w:rPr>
            </w:pPr>
          </w:p>
        </w:tc>
      </w:tr>
    </w:tbl>
    <w:p w14:paraId="0783BA8E" w14:textId="77777777" w:rsidR="00FB136C" w:rsidRPr="00222A58" w:rsidRDefault="00FB136C" w:rsidP="00071367">
      <w:pPr>
        <w:rPr>
          <w:rFonts w:asciiTheme="majorHAnsi" w:hAnsiTheme="majorHAnsi" w:cstheme="majorHAnsi"/>
        </w:rPr>
      </w:pPr>
    </w:p>
    <w:tbl>
      <w:tblPr>
        <w:tblStyle w:val="GridTable5Dark"/>
        <w:tblW w:w="0" w:type="auto"/>
        <w:tblLook w:val="04A0" w:firstRow="1" w:lastRow="0" w:firstColumn="1" w:lastColumn="0" w:noHBand="0" w:noVBand="1"/>
      </w:tblPr>
      <w:tblGrid>
        <w:gridCol w:w="3006"/>
        <w:gridCol w:w="3006"/>
        <w:gridCol w:w="3007"/>
      </w:tblGrid>
      <w:tr w:rsidR="00192171" w:rsidRPr="00222A58" w14:paraId="3617BE90" w14:textId="77777777" w:rsidTr="00BD47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60C84DF3" w14:textId="77777777" w:rsidR="00192171" w:rsidRPr="00222A58" w:rsidRDefault="00192171" w:rsidP="00BD4757">
            <w:pPr>
              <w:tabs>
                <w:tab w:val="center" w:pos="1395"/>
              </w:tabs>
              <w:rPr>
                <w:rFonts w:asciiTheme="majorHAnsi" w:hAnsiTheme="majorHAnsi" w:cstheme="majorHAnsi"/>
              </w:rPr>
            </w:pPr>
            <w:r w:rsidRPr="00222A58">
              <w:rPr>
                <w:rFonts w:asciiTheme="majorHAnsi" w:hAnsiTheme="majorHAnsi" w:cstheme="majorHAnsi"/>
              </w:rPr>
              <w:t>Metrics</w:t>
            </w:r>
            <w:r w:rsidRPr="00222A58">
              <w:rPr>
                <w:rFonts w:asciiTheme="majorHAnsi" w:hAnsiTheme="majorHAnsi" w:cstheme="majorHAnsi"/>
              </w:rPr>
              <w:tab/>
            </w:r>
          </w:p>
        </w:tc>
        <w:tc>
          <w:tcPr>
            <w:tcW w:w="3006" w:type="dxa"/>
          </w:tcPr>
          <w:p w14:paraId="7F635251" w14:textId="77777777" w:rsidR="00192171" w:rsidRPr="00222A58" w:rsidRDefault="00192171" w:rsidP="00BD475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 xml:space="preserve">Good Layout </w:t>
            </w:r>
          </w:p>
        </w:tc>
        <w:tc>
          <w:tcPr>
            <w:tcW w:w="3007" w:type="dxa"/>
          </w:tcPr>
          <w:p w14:paraId="2059F4F9" w14:textId="77777777" w:rsidR="00192171" w:rsidRPr="00222A58" w:rsidRDefault="00192171" w:rsidP="00BD475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 xml:space="preserve">Bad Layout </w:t>
            </w:r>
          </w:p>
        </w:tc>
      </w:tr>
      <w:tr w:rsidR="00192171" w:rsidRPr="00222A58" w14:paraId="7D53A341" w14:textId="77777777" w:rsidTr="00BD4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47F66671" w14:textId="234BF15F" w:rsidR="00192171" w:rsidRPr="00222A58" w:rsidRDefault="00515D41" w:rsidP="00BD4757">
            <w:pPr>
              <w:rPr>
                <w:rFonts w:asciiTheme="majorHAnsi" w:hAnsiTheme="majorHAnsi" w:cstheme="majorHAnsi"/>
              </w:rPr>
            </w:pPr>
            <w:r w:rsidRPr="00222A58">
              <w:rPr>
                <w:rFonts w:asciiTheme="majorHAnsi" w:hAnsiTheme="majorHAnsi" w:cstheme="majorHAnsi"/>
              </w:rPr>
              <w:t>Fall</w:t>
            </w:r>
            <w:r w:rsidR="00192171" w:rsidRPr="00222A58">
              <w:rPr>
                <w:rFonts w:asciiTheme="majorHAnsi" w:hAnsiTheme="majorHAnsi" w:cstheme="majorHAnsi"/>
              </w:rPr>
              <w:t xml:space="preserve"> Time</w:t>
            </w:r>
          </w:p>
        </w:tc>
        <w:tc>
          <w:tcPr>
            <w:tcW w:w="3006" w:type="dxa"/>
          </w:tcPr>
          <w:p w14:paraId="52C4C581" w14:textId="2FC233A7" w:rsidR="00192171" w:rsidRPr="00222A58" w:rsidRDefault="00515D41" w:rsidP="00BD475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3.207ns</w:t>
            </w:r>
          </w:p>
        </w:tc>
        <w:tc>
          <w:tcPr>
            <w:tcW w:w="3007" w:type="dxa"/>
          </w:tcPr>
          <w:p w14:paraId="61D9D880" w14:textId="34660C66" w:rsidR="00192171" w:rsidRPr="00222A58" w:rsidRDefault="00D44819" w:rsidP="00BD475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4</w:t>
            </w:r>
            <w:r w:rsidR="00515D41" w:rsidRPr="00222A58">
              <w:rPr>
                <w:rFonts w:asciiTheme="majorHAnsi" w:hAnsiTheme="majorHAnsi" w:cstheme="majorHAnsi"/>
              </w:rPr>
              <w:t>.421ns</w:t>
            </w:r>
          </w:p>
        </w:tc>
      </w:tr>
      <w:tr w:rsidR="00192171" w:rsidRPr="00222A58" w14:paraId="794B20AD" w14:textId="77777777" w:rsidTr="00BD4757">
        <w:tc>
          <w:tcPr>
            <w:cnfStyle w:val="001000000000" w:firstRow="0" w:lastRow="0" w:firstColumn="1" w:lastColumn="0" w:oddVBand="0" w:evenVBand="0" w:oddHBand="0" w:evenHBand="0" w:firstRowFirstColumn="0" w:firstRowLastColumn="0" w:lastRowFirstColumn="0" w:lastRowLastColumn="0"/>
            <w:tcW w:w="3006" w:type="dxa"/>
          </w:tcPr>
          <w:p w14:paraId="0CAADF04" w14:textId="77777777" w:rsidR="00192171" w:rsidRPr="00222A58" w:rsidRDefault="00192171" w:rsidP="00BD4757">
            <w:pPr>
              <w:rPr>
                <w:rFonts w:asciiTheme="majorHAnsi" w:hAnsiTheme="majorHAnsi" w:cstheme="majorHAnsi"/>
              </w:rPr>
            </w:pPr>
            <w:r w:rsidRPr="00222A58">
              <w:rPr>
                <w:rFonts w:asciiTheme="majorHAnsi" w:hAnsiTheme="majorHAnsi" w:cstheme="majorHAnsi"/>
              </w:rPr>
              <w:t>Rail Voltage Min</w:t>
            </w:r>
          </w:p>
        </w:tc>
        <w:tc>
          <w:tcPr>
            <w:tcW w:w="3006" w:type="dxa"/>
          </w:tcPr>
          <w:p w14:paraId="123A4D3C" w14:textId="49E02F6D" w:rsidR="00192171" w:rsidRPr="00222A58" w:rsidRDefault="00D44819" w:rsidP="00BD47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3.160v</w:t>
            </w:r>
          </w:p>
        </w:tc>
        <w:tc>
          <w:tcPr>
            <w:tcW w:w="3007" w:type="dxa"/>
          </w:tcPr>
          <w:p w14:paraId="61B1B3C9" w14:textId="247486F2" w:rsidR="00192171" w:rsidRPr="00222A58" w:rsidRDefault="00D44819" w:rsidP="00BD47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2.932v</w:t>
            </w:r>
          </w:p>
        </w:tc>
      </w:tr>
      <w:tr w:rsidR="00192171" w:rsidRPr="00222A58" w14:paraId="343130EE" w14:textId="77777777" w:rsidTr="00BD4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523173F3" w14:textId="77777777" w:rsidR="00192171" w:rsidRPr="00222A58" w:rsidRDefault="00192171" w:rsidP="00BD4757">
            <w:pPr>
              <w:rPr>
                <w:rFonts w:asciiTheme="majorHAnsi" w:hAnsiTheme="majorHAnsi" w:cstheme="majorHAnsi"/>
              </w:rPr>
            </w:pPr>
            <w:r w:rsidRPr="00222A58">
              <w:rPr>
                <w:rFonts w:asciiTheme="majorHAnsi" w:hAnsiTheme="majorHAnsi" w:cstheme="majorHAnsi"/>
              </w:rPr>
              <w:t>Rail Voltage Max</w:t>
            </w:r>
          </w:p>
        </w:tc>
        <w:tc>
          <w:tcPr>
            <w:tcW w:w="3006" w:type="dxa"/>
          </w:tcPr>
          <w:p w14:paraId="4E3A08B8" w14:textId="56A6B971" w:rsidR="00192171" w:rsidRPr="00222A58" w:rsidRDefault="00D44819" w:rsidP="00BD475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3.321</w:t>
            </w:r>
          </w:p>
        </w:tc>
        <w:tc>
          <w:tcPr>
            <w:tcW w:w="3007" w:type="dxa"/>
          </w:tcPr>
          <w:p w14:paraId="236D53B6" w14:textId="36AAC83C" w:rsidR="00192171" w:rsidRPr="00222A58" w:rsidRDefault="00D44819" w:rsidP="00BD475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3.766v</w:t>
            </w:r>
          </w:p>
        </w:tc>
      </w:tr>
      <w:tr w:rsidR="00192171" w:rsidRPr="00222A58" w14:paraId="4484793C" w14:textId="77777777" w:rsidTr="00BD4757">
        <w:tc>
          <w:tcPr>
            <w:cnfStyle w:val="001000000000" w:firstRow="0" w:lastRow="0" w:firstColumn="1" w:lastColumn="0" w:oddVBand="0" w:evenVBand="0" w:oddHBand="0" w:evenHBand="0" w:firstRowFirstColumn="0" w:firstRowLastColumn="0" w:lastRowFirstColumn="0" w:lastRowLastColumn="0"/>
            <w:tcW w:w="3006" w:type="dxa"/>
          </w:tcPr>
          <w:p w14:paraId="5E2EDCB2" w14:textId="77777777" w:rsidR="00192171" w:rsidRPr="00222A58" w:rsidRDefault="00192171" w:rsidP="00BD4757">
            <w:pPr>
              <w:rPr>
                <w:rFonts w:asciiTheme="majorHAnsi" w:hAnsiTheme="majorHAnsi" w:cstheme="majorHAnsi"/>
              </w:rPr>
            </w:pPr>
            <w:r w:rsidRPr="00222A58">
              <w:rPr>
                <w:rFonts w:asciiTheme="majorHAnsi" w:hAnsiTheme="majorHAnsi" w:cstheme="majorHAnsi"/>
              </w:rPr>
              <w:t>Rail Compression Pk-Pk</w:t>
            </w:r>
          </w:p>
        </w:tc>
        <w:tc>
          <w:tcPr>
            <w:tcW w:w="3006" w:type="dxa"/>
          </w:tcPr>
          <w:p w14:paraId="46D58862" w14:textId="5DF929B3" w:rsidR="00192171" w:rsidRPr="00222A58" w:rsidRDefault="00D44819" w:rsidP="00BD47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161mV</w:t>
            </w:r>
          </w:p>
        </w:tc>
        <w:tc>
          <w:tcPr>
            <w:tcW w:w="3007" w:type="dxa"/>
          </w:tcPr>
          <w:p w14:paraId="08DDEAC7" w14:textId="2D5C1805" w:rsidR="00192171" w:rsidRPr="00222A58" w:rsidRDefault="00D44819" w:rsidP="00BD47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836mV</w:t>
            </w:r>
          </w:p>
        </w:tc>
      </w:tr>
    </w:tbl>
    <w:p w14:paraId="025DA490" w14:textId="77777777" w:rsidR="00071367" w:rsidRPr="00222A58" w:rsidRDefault="00071367" w:rsidP="00B761E6">
      <w:pPr>
        <w:rPr>
          <w:rFonts w:asciiTheme="majorHAnsi" w:hAnsiTheme="majorHAnsi" w:cstheme="majorHAnsi"/>
        </w:rPr>
      </w:pPr>
    </w:p>
    <w:p w14:paraId="3F715D8B" w14:textId="10BFB4DC" w:rsidR="009122CD" w:rsidRPr="00222A58" w:rsidRDefault="000A7872" w:rsidP="00B761E6">
      <w:pPr>
        <w:pStyle w:val="ListParagraph"/>
        <w:numPr>
          <w:ilvl w:val="0"/>
          <w:numId w:val="24"/>
        </w:numPr>
        <w:rPr>
          <w:rFonts w:asciiTheme="majorHAnsi" w:hAnsiTheme="majorHAnsi" w:cstheme="majorHAnsi"/>
        </w:rPr>
      </w:pPr>
      <w:r w:rsidRPr="00222A58">
        <w:rPr>
          <w:rFonts w:asciiTheme="majorHAnsi" w:hAnsiTheme="majorHAnsi" w:cstheme="majorHAnsi"/>
        </w:rPr>
        <w:t>Falling edge -Quiet low and Quiet High</w:t>
      </w:r>
      <w:r w:rsidR="008419C1" w:rsidRPr="00222A58">
        <w:rPr>
          <w:rFonts w:asciiTheme="majorHAnsi" w:hAnsiTheme="majorHAnsi" w:cstheme="majorHAnsi"/>
        </w:rPr>
        <w:t xml:space="preserve"> (5V)</w:t>
      </w:r>
      <w:r w:rsidRPr="00222A58">
        <w:rPr>
          <w:rFonts w:asciiTheme="majorHAnsi" w:hAnsiTheme="majorHAnsi" w:cstheme="majorHAnsi"/>
        </w:rPr>
        <w:t>:</w:t>
      </w:r>
    </w:p>
    <w:p w14:paraId="0DDDD449" w14:textId="77777777" w:rsidR="000A7872" w:rsidRPr="00222A58" w:rsidRDefault="000A7872" w:rsidP="00B761E6">
      <w:pPr>
        <w:rPr>
          <w:rFonts w:asciiTheme="majorHAnsi" w:hAnsiTheme="majorHAnsi" w:cstheme="majorHAnsi"/>
        </w:rPr>
      </w:pPr>
    </w:p>
    <w:tbl>
      <w:tblPr>
        <w:tblStyle w:val="TableGrid"/>
        <w:tblW w:w="0" w:type="auto"/>
        <w:tblLook w:val="04A0" w:firstRow="1" w:lastRow="0" w:firstColumn="1" w:lastColumn="0" w:noHBand="0" w:noVBand="1"/>
      </w:tblPr>
      <w:tblGrid>
        <w:gridCol w:w="4509"/>
        <w:gridCol w:w="4510"/>
      </w:tblGrid>
      <w:tr w:rsidR="000A7872" w:rsidRPr="00222A58" w14:paraId="6A31562C" w14:textId="77777777" w:rsidTr="000A7872">
        <w:tc>
          <w:tcPr>
            <w:tcW w:w="4509" w:type="dxa"/>
          </w:tcPr>
          <w:p w14:paraId="12CB57D0" w14:textId="77777777" w:rsidR="00192171" w:rsidRPr="00222A58" w:rsidRDefault="00192171" w:rsidP="000A7872">
            <w:pPr>
              <w:rPr>
                <w:rFonts w:asciiTheme="majorHAnsi" w:hAnsiTheme="majorHAnsi" w:cstheme="majorHAnsi"/>
                <w:lang w:val="en-US"/>
              </w:rPr>
            </w:pPr>
          </w:p>
          <w:p w14:paraId="415B6359" w14:textId="22863C7D" w:rsidR="000A7872" w:rsidRPr="000A7872" w:rsidRDefault="000A7872" w:rsidP="000A7872">
            <w:pPr>
              <w:rPr>
                <w:rFonts w:asciiTheme="majorHAnsi" w:hAnsiTheme="majorHAnsi" w:cstheme="majorHAnsi"/>
                <w:lang w:val="en-US"/>
              </w:rPr>
            </w:pPr>
            <w:r w:rsidRPr="00222A58">
              <w:rPr>
                <w:rFonts w:asciiTheme="majorHAnsi" w:hAnsiTheme="majorHAnsi" w:cstheme="majorHAnsi"/>
                <w:lang w:val="en-US"/>
              </w:rPr>
              <w:drawing>
                <wp:inline distT="0" distB="0" distL="0" distR="0" wp14:anchorId="3EA0FECA" wp14:editId="7732ACD2">
                  <wp:extent cx="2743200" cy="1828800"/>
                  <wp:effectExtent l="0" t="0" r="0" b="0"/>
                  <wp:docPr id="65484449"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5115AFC1" w14:textId="370537C2" w:rsidR="000A7872" w:rsidRPr="00222A58" w:rsidRDefault="00192171" w:rsidP="00B761E6">
            <w:pPr>
              <w:rPr>
                <w:rFonts w:asciiTheme="majorHAnsi" w:hAnsiTheme="majorHAnsi" w:cstheme="majorHAnsi"/>
              </w:rPr>
            </w:pPr>
            <w:r w:rsidRPr="00222A58">
              <w:rPr>
                <w:rFonts w:asciiTheme="majorHAnsi" w:hAnsiTheme="majorHAnsi" w:cstheme="majorHAnsi"/>
                <w:i/>
                <w:iCs/>
                <w:sz w:val="18"/>
                <w:szCs w:val="18"/>
              </w:rPr>
              <w:t xml:space="preserve">           Figure</w:t>
            </w:r>
            <w:r w:rsidR="008419C1" w:rsidRPr="00222A58">
              <w:rPr>
                <w:rFonts w:asciiTheme="majorHAnsi" w:hAnsiTheme="majorHAnsi" w:cstheme="majorHAnsi"/>
                <w:i/>
                <w:iCs/>
                <w:sz w:val="18"/>
                <w:szCs w:val="18"/>
              </w:rPr>
              <w:t xml:space="preserve"> 10.12</w:t>
            </w:r>
            <w:r w:rsidRPr="00222A58">
              <w:rPr>
                <w:rFonts w:asciiTheme="majorHAnsi" w:hAnsiTheme="majorHAnsi" w:cstheme="majorHAnsi"/>
                <w:i/>
                <w:iCs/>
                <w:sz w:val="18"/>
                <w:szCs w:val="18"/>
              </w:rPr>
              <w:t xml:space="preserve"> - Good Layout (</w:t>
            </w:r>
            <w:r w:rsidRPr="00222A58">
              <w:rPr>
                <w:rFonts w:asciiTheme="majorHAnsi" w:hAnsiTheme="majorHAnsi" w:cstheme="majorHAnsi"/>
                <w:i/>
                <w:iCs/>
                <w:sz w:val="18"/>
                <w:szCs w:val="18"/>
              </w:rPr>
              <w:t>5</w:t>
            </w:r>
            <w:r w:rsidRPr="00222A58">
              <w:rPr>
                <w:rFonts w:asciiTheme="majorHAnsi" w:hAnsiTheme="majorHAnsi" w:cstheme="majorHAnsi"/>
                <w:i/>
                <w:iCs/>
                <w:sz w:val="18"/>
                <w:szCs w:val="18"/>
              </w:rPr>
              <w:t>v) Fall Time Rail Collapse</w:t>
            </w:r>
          </w:p>
        </w:tc>
        <w:tc>
          <w:tcPr>
            <w:tcW w:w="4510" w:type="dxa"/>
          </w:tcPr>
          <w:p w14:paraId="466809E6" w14:textId="77777777" w:rsidR="00192171" w:rsidRPr="00222A58" w:rsidRDefault="00192171" w:rsidP="000A7872">
            <w:pPr>
              <w:rPr>
                <w:rFonts w:asciiTheme="majorHAnsi" w:hAnsiTheme="majorHAnsi" w:cstheme="majorHAnsi"/>
                <w:lang w:val="en-US"/>
              </w:rPr>
            </w:pPr>
          </w:p>
          <w:p w14:paraId="50475DAB" w14:textId="1DF47638" w:rsidR="000A7872" w:rsidRPr="000A7872" w:rsidRDefault="000A7872" w:rsidP="000A7872">
            <w:pPr>
              <w:rPr>
                <w:rFonts w:asciiTheme="majorHAnsi" w:hAnsiTheme="majorHAnsi" w:cstheme="majorHAnsi"/>
                <w:lang w:val="en-US"/>
              </w:rPr>
            </w:pPr>
            <w:r w:rsidRPr="00222A58">
              <w:rPr>
                <w:rFonts w:asciiTheme="majorHAnsi" w:hAnsiTheme="majorHAnsi" w:cstheme="majorHAnsi"/>
                <w:lang w:val="en-US"/>
              </w:rPr>
              <w:drawing>
                <wp:inline distT="0" distB="0" distL="0" distR="0" wp14:anchorId="5FC2D3E2" wp14:editId="154E4827">
                  <wp:extent cx="2743200" cy="1828800"/>
                  <wp:effectExtent l="0" t="0" r="0" b="0"/>
                  <wp:docPr id="111221969"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0729EE01" w14:textId="57B4177A" w:rsidR="00192171" w:rsidRPr="00222A58" w:rsidRDefault="00192171" w:rsidP="00B761E6">
            <w:pPr>
              <w:rPr>
                <w:rFonts w:asciiTheme="majorHAnsi" w:hAnsiTheme="majorHAnsi" w:cstheme="majorHAnsi"/>
                <w:i/>
                <w:iCs/>
                <w:sz w:val="18"/>
                <w:szCs w:val="18"/>
              </w:rPr>
            </w:pPr>
            <w:r w:rsidRPr="00222A58">
              <w:rPr>
                <w:rFonts w:asciiTheme="majorHAnsi" w:hAnsiTheme="majorHAnsi" w:cstheme="majorHAnsi"/>
                <w:i/>
                <w:iCs/>
                <w:sz w:val="18"/>
                <w:szCs w:val="18"/>
              </w:rPr>
              <w:t xml:space="preserve">       </w:t>
            </w:r>
            <w:r w:rsidRPr="00222A58">
              <w:rPr>
                <w:rFonts w:asciiTheme="majorHAnsi" w:hAnsiTheme="majorHAnsi" w:cstheme="majorHAnsi"/>
                <w:i/>
                <w:iCs/>
                <w:sz w:val="18"/>
                <w:szCs w:val="18"/>
              </w:rPr>
              <w:t xml:space="preserve">Figure </w:t>
            </w:r>
            <w:r w:rsidR="008419C1" w:rsidRPr="00222A58">
              <w:rPr>
                <w:rFonts w:asciiTheme="majorHAnsi" w:hAnsiTheme="majorHAnsi" w:cstheme="majorHAnsi"/>
                <w:i/>
                <w:iCs/>
                <w:sz w:val="18"/>
                <w:szCs w:val="18"/>
              </w:rPr>
              <w:t xml:space="preserve">10.13 </w:t>
            </w:r>
            <w:r w:rsidRPr="00222A58">
              <w:rPr>
                <w:rFonts w:asciiTheme="majorHAnsi" w:hAnsiTheme="majorHAnsi" w:cstheme="majorHAnsi"/>
                <w:i/>
                <w:iCs/>
                <w:sz w:val="18"/>
                <w:szCs w:val="18"/>
              </w:rPr>
              <w:t>- Good Layout (</w:t>
            </w:r>
            <w:r w:rsidRPr="00222A58">
              <w:rPr>
                <w:rFonts w:asciiTheme="majorHAnsi" w:hAnsiTheme="majorHAnsi" w:cstheme="majorHAnsi"/>
                <w:i/>
                <w:iCs/>
                <w:sz w:val="18"/>
                <w:szCs w:val="18"/>
              </w:rPr>
              <w:t>5</w:t>
            </w:r>
            <w:r w:rsidRPr="00222A58">
              <w:rPr>
                <w:rFonts w:asciiTheme="majorHAnsi" w:hAnsiTheme="majorHAnsi" w:cstheme="majorHAnsi"/>
                <w:i/>
                <w:iCs/>
                <w:sz w:val="18"/>
                <w:szCs w:val="18"/>
              </w:rPr>
              <w:t>v) Fall Time Rail Collapse</w:t>
            </w:r>
          </w:p>
          <w:p w14:paraId="48045B5A" w14:textId="718831DB" w:rsidR="00192171" w:rsidRPr="00222A58" w:rsidRDefault="00192171" w:rsidP="00B761E6">
            <w:pPr>
              <w:rPr>
                <w:rFonts w:asciiTheme="majorHAnsi" w:hAnsiTheme="majorHAnsi" w:cstheme="majorHAnsi"/>
              </w:rPr>
            </w:pPr>
          </w:p>
        </w:tc>
      </w:tr>
    </w:tbl>
    <w:p w14:paraId="495A36EE" w14:textId="77777777" w:rsidR="000A7872" w:rsidRPr="00222A58" w:rsidRDefault="000A7872" w:rsidP="00B761E6">
      <w:pPr>
        <w:rPr>
          <w:rFonts w:asciiTheme="majorHAnsi" w:hAnsiTheme="majorHAnsi" w:cstheme="majorHAnsi"/>
        </w:rPr>
      </w:pPr>
    </w:p>
    <w:tbl>
      <w:tblPr>
        <w:tblStyle w:val="GridTable5Dark"/>
        <w:tblW w:w="0" w:type="auto"/>
        <w:tblLook w:val="04A0" w:firstRow="1" w:lastRow="0" w:firstColumn="1" w:lastColumn="0" w:noHBand="0" w:noVBand="1"/>
      </w:tblPr>
      <w:tblGrid>
        <w:gridCol w:w="3006"/>
        <w:gridCol w:w="3006"/>
        <w:gridCol w:w="3007"/>
      </w:tblGrid>
      <w:tr w:rsidR="00192171" w:rsidRPr="00222A58" w14:paraId="5945E1D7" w14:textId="77777777" w:rsidTr="00BD47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19AA722E" w14:textId="77777777" w:rsidR="00192171" w:rsidRPr="00222A58" w:rsidRDefault="00192171" w:rsidP="00BD4757">
            <w:pPr>
              <w:tabs>
                <w:tab w:val="center" w:pos="1395"/>
              </w:tabs>
              <w:rPr>
                <w:rFonts w:asciiTheme="majorHAnsi" w:hAnsiTheme="majorHAnsi" w:cstheme="majorHAnsi"/>
              </w:rPr>
            </w:pPr>
            <w:r w:rsidRPr="00222A58">
              <w:rPr>
                <w:rFonts w:asciiTheme="majorHAnsi" w:hAnsiTheme="majorHAnsi" w:cstheme="majorHAnsi"/>
              </w:rPr>
              <w:t>Metrics</w:t>
            </w:r>
            <w:r w:rsidRPr="00222A58">
              <w:rPr>
                <w:rFonts w:asciiTheme="majorHAnsi" w:hAnsiTheme="majorHAnsi" w:cstheme="majorHAnsi"/>
              </w:rPr>
              <w:tab/>
            </w:r>
          </w:p>
        </w:tc>
        <w:tc>
          <w:tcPr>
            <w:tcW w:w="3006" w:type="dxa"/>
          </w:tcPr>
          <w:p w14:paraId="3AEB20D5" w14:textId="77777777" w:rsidR="00192171" w:rsidRPr="00222A58" w:rsidRDefault="00192171" w:rsidP="00BD475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 xml:space="preserve">Good Layout </w:t>
            </w:r>
          </w:p>
        </w:tc>
        <w:tc>
          <w:tcPr>
            <w:tcW w:w="3007" w:type="dxa"/>
          </w:tcPr>
          <w:p w14:paraId="69576836" w14:textId="77777777" w:rsidR="00192171" w:rsidRPr="00222A58" w:rsidRDefault="00192171" w:rsidP="00BD475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 xml:space="preserve">Bad Layout </w:t>
            </w:r>
          </w:p>
        </w:tc>
      </w:tr>
      <w:tr w:rsidR="00192171" w:rsidRPr="00222A58" w14:paraId="65A43E1B" w14:textId="77777777" w:rsidTr="00BD4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68F5E978" w14:textId="29EA00A5" w:rsidR="00192171" w:rsidRPr="00222A58" w:rsidRDefault="00515D41" w:rsidP="00BD4757">
            <w:pPr>
              <w:rPr>
                <w:rFonts w:asciiTheme="majorHAnsi" w:hAnsiTheme="majorHAnsi" w:cstheme="majorHAnsi"/>
              </w:rPr>
            </w:pPr>
            <w:r w:rsidRPr="00222A58">
              <w:rPr>
                <w:rFonts w:asciiTheme="majorHAnsi" w:hAnsiTheme="majorHAnsi" w:cstheme="majorHAnsi"/>
              </w:rPr>
              <w:t>Fall</w:t>
            </w:r>
            <w:r w:rsidR="00192171" w:rsidRPr="00222A58">
              <w:rPr>
                <w:rFonts w:asciiTheme="majorHAnsi" w:hAnsiTheme="majorHAnsi" w:cstheme="majorHAnsi"/>
              </w:rPr>
              <w:t xml:space="preserve"> Time</w:t>
            </w:r>
          </w:p>
        </w:tc>
        <w:tc>
          <w:tcPr>
            <w:tcW w:w="3006" w:type="dxa"/>
          </w:tcPr>
          <w:p w14:paraId="3D0A7DCE" w14:textId="72094569" w:rsidR="00192171" w:rsidRPr="00222A58" w:rsidRDefault="009B5F3C" w:rsidP="00BD475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2.151ns</w:t>
            </w:r>
          </w:p>
        </w:tc>
        <w:tc>
          <w:tcPr>
            <w:tcW w:w="3007" w:type="dxa"/>
          </w:tcPr>
          <w:p w14:paraId="5689202D" w14:textId="1BFE1890" w:rsidR="00192171" w:rsidRPr="00222A58" w:rsidRDefault="009B5F3C" w:rsidP="00BD475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2.117ns</w:t>
            </w:r>
          </w:p>
        </w:tc>
      </w:tr>
      <w:tr w:rsidR="00192171" w:rsidRPr="00222A58" w14:paraId="57A3F409" w14:textId="77777777" w:rsidTr="00BD4757">
        <w:tc>
          <w:tcPr>
            <w:cnfStyle w:val="001000000000" w:firstRow="0" w:lastRow="0" w:firstColumn="1" w:lastColumn="0" w:oddVBand="0" w:evenVBand="0" w:oddHBand="0" w:evenHBand="0" w:firstRowFirstColumn="0" w:firstRowLastColumn="0" w:lastRowFirstColumn="0" w:lastRowLastColumn="0"/>
            <w:tcW w:w="3006" w:type="dxa"/>
          </w:tcPr>
          <w:p w14:paraId="68EF70E4" w14:textId="77777777" w:rsidR="00192171" w:rsidRPr="00222A58" w:rsidRDefault="00192171" w:rsidP="00BD4757">
            <w:pPr>
              <w:rPr>
                <w:rFonts w:asciiTheme="majorHAnsi" w:hAnsiTheme="majorHAnsi" w:cstheme="majorHAnsi"/>
              </w:rPr>
            </w:pPr>
            <w:r w:rsidRPr="00222A58">
              <w:rPr>
                <w:rFonts w:asciiTheme="majorHAnsi" w:hAnsiTheme="majorHAnsi" w:cstheme="majorHAnsi"/>
              </w:rPr>
              <w:t>Rail Voltage Min</w:t>
            </w:r>
          </w:p>
        </w:tc>
        <w:tc>
          <w:tcPr>
            <w:tcW w:w="3006" w:type="dxa"/>
          </w:tcPr>
          <w:p w14:paraId="44CAC7EC" w14:textId="01482CD4" w:rsidR="00192171" w:rsidRPr="00222A58" w:rsidRDefault="009B5F3C" w:rsidP="00BD47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5.387v</w:t>
            </w:r>
          </w:p>
        </w:tc>
        <w:tc>
          <w:tcPr>
            <w:tcW w:w="3007" w:type="dxa"/>
          </w:tcPr>
          <w:p w14:paraId="3264948F" w14:textId="3923D171" w:rsidR="00192171" w:rsidRPr="00222A58" w:rsidRDefault="009B5F3C" w:rsidP="00BD47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4.977v</w:t>
            </w:r>
          </w:p>
        </w:tc>
      </w:tr>
      <w:tr w:rsidR="00192171" w:rsidRPr="00222A58" w14:paraId="471584B7" w14:textId="77777777" w:rsidTr="00BD47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47D5DF0D" w14:textId="77777777" w:rsidR="00192171" w:rsidRPr="00222A58" w:rsidRDefault="00192171" w:rsidP="00BD4757">
            <w:pPr>
              <w:rPr>
                <w:rFonts w:asciiTheme="majorHAnsi" w:hAnsiTheme="majorHAnsi" w:cstheme="majorHAnsi"/>
              </w:rPr>
            </w:pPr>
            <w:r w:rsidRPr="00222A58">
              <w:rPr>
                <w:rFonts w:asciiTheme="majorHAnsi" w:hAnsiTheme="majorHAnsi" w:cstheme="majorHAnsi"/>
              </w:rPr>
              <w:t>Rail Voltage Max</w:t>
            </w:r>
          </w:p>
        </w:tc>
        <w:tc>
          <w:tcPr>
            <w:tcW w:w="3006" w:type="dxa"/>
          </w:tcPr>
          <w:p w14:paraId="72DAD122" w14:textId="69FCF5A6" w:rsidR="00192171" w:rsidRPr="00222A58" w:rsidRDefault="009B5F3C" w:rsidP="00BD475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5.617v</w:t>
            </w:r>
          </w:p>
        </w:tc>
        <w:tc>
          <w:tcPr>
            <w:tcW w:w="3007" w:type="dxa"/>
          </w:tcPr>
          <w:p w14:paraId="4F95F645" w14:textId="05B9A05B" w:rsidR="00192171" w:rsidRPr="00222A58" w:rsidRDefault="009B5F3C" w:rsidP="00BD475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7.270v</w:t>
            </w:r>
          </w:p>
        </w:tc>
      </w:tr>
      <w:tr w:rsidR="00192171" w:rsidRPr="00222A58" w14:paraId="60FAE7EB" w14:textId="77777777" w:rsidTr="00BD4757">
        <w:tc>
          <w:tcPr>
            <w:cnfStyle w:val="001000000000" w:firstRow="0" w:lastRow="0" w:firstColumn="1" w:lastColumn="0" w:oddVBand="0" w:evenVBand="0" w:oddHBand="0" w:evenHBand="0" w:firstRowFirstColumn="0" w:firstRowLastColumn="0" w:lastRowFirstColumn="0" w:lastRowLastColumn="0"/>
            <w:tcW w:w="3006" w:type="dxa"/>
          </w:tcPr>
          <w:p w14:paraId="1F913D8B" w14:textId="77777777" w:rsidR="00192171" w:rsidRPr="00222A58" w:rsidRDefault="00192171" w:rsidP="00BD4757">
            <w:pPr>
              <w:rPr>
                <w:rFonts w:asciiTheme="majorHAnsi" w:hAnsiTheme="majorHAnsi" w:cstheme="majorHAnsi"/>
              </w:rPr>
            </w:pPr>
            <w:r w:rsidRPr="00222A58">
              <w:rPr>
                <w:rFonts w:asciiTheme="majorHAnsi" w:hAnsiTheme="majorHAnsi" w:cstheme="majorHAnsi"/>
              </w:rPr>
              <w:t>Rail Compression Pk-Pk</w:t>
            </w:r>
          </w:p>
        </w:tc>
        <w:tc>
          <w:tcPr>
            <w:tcW w:w="3006" w:type="dxa"/>
          </w:tcPr>
          <w:p w14:paraId="21F2C7E7" w14:textId="4EBB7EFF" w:rsidR="00192171" w:rsidRPr="00222A58" w:rsidRDefault="009B5F3C" w:rsidP="00BD47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230mV</w:t>
            </w:r>
          </w:p>
        </w:tc>
        <w:tc>
          <w:tcPr>
            <w:tcW w:w="3007" w:type="dxa"/>
          </w:tcPr>
          <w:p w14:paraId="79EBAA8D" w14:textId="4CC890FA" w:rsidR="00192171" w:rsidRPr="00222A58" w:rsidRDefault="009B5F3C" w:rsidP="00BD47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222A58">
              <w:rPr>
                <w:rFonts w:asciiTheme="majorHAnsi" w:hAnsiTheme="majorHAnsi" w:cstheme="majorHAnsi"/>
              </w:rPr>
              <w:t>2.29mV</w:t>
            </w:r>
          </w:p>
        </w:tc>
      </w:tr>
    </w:tbl>
    <w:p w14:paraId="3D469035" w14:textId="77777777" w:rsidR="009122CD" w:rsidRPr="00222A58" w:rsidRDefault="009122CD" w:rsidP="00B761E6">
      <w:pPr>
        <w:rPr>
          <w:rFonts w:asciiTheme="majorHAnsi" w:hAnsiTheme="majorHAnsi" w:cstheme="majorHAnsi"/>
        </w:rPr>
      </w:pPr>
    </w:p>
    <w:p w14:paraId="13C4CF2B" w14:textId="77777777" w:rsidR="009B5F3C" w:rsidRPr="00222A58" w:rsidRDefault="009B5F3C" w:rsidP="00B761E6">
      <w:pPr>
        <w:rPr>
          <w:rFonts w:asciiTheme="majorHAnsi" w:hAnsiTheme="majorHAnsi" w:cstheme="majorHAnsi"/>
        </w:rPr>
      </w:pPr>
    </w:p>
    <w:p w14:paraId="0E43AD15" w14:textId="77777777" w:rsidR="009B5F3C" w:rsidRPr="00222A58" w:rsidRDefault="009B5F3C" w:rsidP="00B761E6">
      <w:pPr>
        <w:rPr>
          <w:rFonts w:asciiTheme="majorHAnsi" w:hAnsiTheme="majorHAnsi" w:cstheme="majorHAnsi"/>
        </w:rPr>
      </w:pPr>
    </w:p>
    <w:p w14:paraId="06E495DA" w14:textId="77777777" w:rsidR="009B5F3C" w:rsidRPr="00222A58" w:rsidRDefault="009B5F3C" w:rsidP="00B761E6">
      <w:pPr>
        <w:rPr>
          <w:rFonts w:asciiTheme="majorHAnsi" w:hAnsiTheme="majorHAnsi" w:cstheme="majorHAnsi"/>
        </w:rPr>
      </w:pPr>
    </w:p>
    <w:p w14:paraId="421C40E7" w14:textId="77777777" w:rsidR="003B086D" w:rsidRPr="00222A58" w:rsidRDefault="003B086D" w:rsidP="009B5F3C">
      <w:pPr>
        <w:rPr>
          <w:rFonts w:asciiTheme="majorHAnsi" w:hAnsiTheme="majorHAnsi" w:cstheme="majorHAnsi"/>
        </w:rPr>
      </w:pPr>
    </w:p>
    <w:p w14:paraId="094CCCFD" w14:textId="77777777" w:rsidR="003B086D" w:rsidRPr="00222A58" w:rsidRDefault="003B086D" w:rsidP="009B5F3C">
      <w:pPr>
        <w:rPr>
          <w:rFonts w:asciiTheme="majorHAnsi" w:hAnsiTheme="majorHAnsi" w:cstheme="majorHAnsi"/>
        </w:rPr>
      </w:pPr>
    </w:p>
    <w:p w14:paraId="6E200C71" w14:textId="50F2AFBD" w:rsidR="009B5F3C" w:rsidRPr="00222A58" w:rsidRDefault="009B5F3C" w:rsidP="009B5F3C">
      <w:pPr>
        <w:rPr>
          <w:rFonts w:asciiTheme="majorHAnsi" w:hAnsiTheme="majorHAnsi" w:cstheme="majorHAnsi"/>
        </w:rPr>
      </w:pPr>
      <w:r w:rsidRPr="00222A58">
        <w:rPr>
          <w:rFonts w:asciiTheme="majorHAnsi" w:hAnsiTheme="majorHAnsi" w:cstheme="majorHAnsi"/>
        </w:rPr>
        <w:t>In the figures, yellow represents the Hex inverter trigger output, green corresponds to the Quiet Low (QL) signal, and blue indicates the Quiet High (QH) signal. The pink waveform shows the rail-compression trace, which represents the effective supply voltage (VCC</w:t>
      </w:r>
      <w:r w:rsidR="003A2F83" w:rsidRPr="00222A58">
        <w:rPr>
          <w:rFonts w:asciiTheme="majorHAnsi" w:hAnsiTheme="majorHAnsi" w:cstheme="majorHAnsi"/>
        </w:rPr>
        <w:t>-</w:t>
      </w:r>
      <w:r w:rsidRPr="00222A58">
        <w:rPr>
          <w:rFonts w:asciiTheme="majorHAnsi" w:hAnsiTheme="majorHAnsi" w:cstheme="majorHAnsi"/>
        </w:rPr>
        <w:t>GND) seen by the inverter.</w:t>
      </w:r>
    </w:p>
    <w:p w14:paraId="5E8A3D2A" w14:textId="77777777" w:rsidR="009B5F3C" w:rsidRPr="00222A58" w:rsidRDefault="009B5F3C" w:rsidP="009B5F3C">
      <w:pPr>
        <w:rPr>
          <w:rFonts w:asciiTheme="majorHAnsi" w:hAnsiTheme="majorHAnsi" w:cstheme="majorHAnsi"/>
        </w:rPr>
      </w:pPr>
    </w:p>
    <w:p w14:paraId="785966AC" w14:textId="77777777" w:rsidR="009B5F3C" w:rsidRPr="00222A58" w:rsidRDefault="009B5F3C" w:rsidP="009B5F3C">
      <w:pPr>
        <w:rPr>
          <w:rFonts w:asciiTheme="majorHAnsi" w:hAnsiTheme="majorHAnsi" w:cstheme="majorHAnsi"/>
        </w:rPr>
      </w:pPr>
      <w:r w:rsidRPr="00222A58">
        <w:rPr>
          <w:rFonts w:asciiTheme="majorHAnsi" w:hAnsiTheme="majorHAnsi" w:cstheme="majorHAnsi"/>
        </w:rPr>
        <w:t>During steady-state (non-transient) conditions, the pink trace remains stable near the nominal supply voltage, indicating minimal rail compression. However, during falling transitions, a noticeable voltage droop occurs on the VCC rail and ground bounce occurs on the GND rail, momentarily compressing the power rail. This compression is more pronounced in the bad layout, where poor decoupling and higher trace inductance lead to greater noise coupling.</w:t>
      </w:r>
    </w:p>
    <w:p w14:paraId="18C4BC56" w14:textId="77777777" w:rsidR="009B5F3C" w:rsidRPr="00222A58" w:rsidRDefault="009B5F3C" w:rsidP="009B5F3C">
      <w:pPr>
        <w:rPr>
          <w:rFonts w:asciiTheme="majorHAnsi" w:hAnsiTheme="majorHAnsi" w:cstheme="majorHAnsi"/>
        </w:rPr>
      </w:pPr>
    </w:p>
    <w:p w14:paraId="4E79FFCA" w14:textId="77777777" w:rsidR="009B5F3C" w:rsidRPr="00222A58" w:rsidRDefault="009B5F3C" w:rsidP="009B5F3C">
      <w:pPr>
        <w:rPr>
          <w:rFonts w:asciiTheme="majorHAnsi" w:hAnsiTheme="majorHAnsi" w:cstheme="majorHAnsi"/>
          <w:b/>
          <w:bCs/>
        </w:rPr>
      </w:pPr>
      <w:r w:rsidRPr="00222A58">
        <w:rPr>
          <w:rFonts w:asciiTheme="majorHAnsi" w:hAnsiTheme="majorHAnsi" w:cstheme="majorHAnsi"/>
          <w:b/>
          <w:bCs/>
        </w:rPr>
        <w:t>Inference</w:t>
      </w:r>
    </w:p>
    <w:p w14:paraId="3956CC56" w14:textId="77777777" w:rsidR="009B5F3C" w:rsidRPr="00222A58" w:rsidRDefault="009B5F3C" w:rsidP="009B5F3C">
      <w:pPr>
        <w:rPr>
          <w:rFonts w:asciiTheme="majorHAnsi" w:hAnsiTheme="majorHAnsi" w:cstheme="majorHAnsi"/>
        </w:rPr>
      </w:pPr>
    </w:p>
    <w:p w14:paraId="51E9E4EB" w14:textId="77777777" w:rsidR="009B5F3C" w:rsidRPr="00222A58" w:rsidRDefault="009B5F3C" w:rsidP="009B5F3C">
      <w:pPr>
        <w:rPr>
          <w:rFonts w:asciiTheme="majorHAnsi" w:hAnsiTheme="majorHAnsi" w:cstheme="majorHAnsi"/>
        </w:rPr>
      </w:pPr>
      <w:r w:rsidRPr="00222A58">
        <w:rPr>
          <w:rFonts w:asciiTheme="majorHAnsi" w:hAnsiTheme="majorHAnsi" w:cstheme="majorHAnsi"/>
        </w:rPr>
        <w:t>The comparison between good and bad layouts during falling edges at both 3.3 V and 5 V clearly shows that the bad layout significantly worsens rail compression and transient response.</w:t>
      </w:r>
    </w:p>
    <w:p w14:paraId="14FFF7DF" w14:textId="77777777" w:rsidR="009B5F3C" w:rsidRPr="00222A58" w:rsidRDefault="009B5F3C" w:rsidP="009B5F3C">
      <w:pPr>
        <w:rPr>
          <w:rFonts w:asciiTheme="majorHAnsi" w:hAnsiTheme="majorHAnsi" w:cstheme="majorHAnsi"/>
        </w:rPr>
      </w:pPr>
    </w:p>
    <w:p w14:paraId="3AD4DA16" w14:textId="77777777" w:rsidR="009B5F3C" w:rsidRPr="00222A58" w:rsidRDefault="009B5F3C" w:rsidP="009B5F3C">
      <w:pPr>
        <w:rPr>
          <w:rFonts w:asciiTheme="majorHAnsi" w:hAnsiTheme="majorHAnsi" w:cstheme="majorHAnsi"/>
        </w:rPr>
      </w:pPr>
      <w:r w:rsidRPr="00222A58">
        <w:rPr>
          <w:rFonts w:asciiTheme="majorHAnsi" w:hAnsiTheme="majorHAnsi" w:cstheme="majorHAnsi"/>
        </w:rPr>
        <w:t>At 3.3 V:</w:t>
      </w:r>
    </w:p>
    <w:p w14:paraId="12BF610D" w14:textId="77777777" w:rsidR="009B5F3C" w:rsidRPr="00222A58" w:rsidRDefault="009B5F3C" w:rsidP="009B5F3C">
      <w:pPr>
        <w:rPr>
          <w:rFonts w:asciiTheme="majorHAnsi" w:hAnsiTheme="majorHAnsi" w:cstheme="majorHAnsi"/>
        </w:rPr>
      </w:pPr>
    </w:p>
    <w:p w14:paraId="7EA8A4A9" w14:textId="39E2C441" w:rsidR="009B5F3C" w:rsidRPr="00222A58" w:rsidRDefault="009B5F3C" w:rsidP="009B5F3C">
      <w:pPr>
        <w:pStyle w:val="ListParagraph"/>
        <w:numPr>
          <w:ilvl w:val="0"/>
          <w:numId w:val="20"/>
        </w:numPr>
        <w:rPr>
          <w:rFonts w:asciiTheme="majorHAnsi" w:hAnsiTheme="majorHAnsi" w:cstheme="majorHAnsi"/>
        </w:rPr>
      </w:pPr>
      <w:r w:rsidRPr="00222A58">
        <w:rPr>
          <w:rFonts w:asciiTheme="majorHAnsi" w:hAnsiTheme="majorHAnsi" w:cstheme="majorHAnsi"/>
        </w:rPr>
        <w:t>Fall time increases from 3.207 ns to 4.421 ns, approximately 1.38× slower.</w:t>
      </w:r>
    </w:p>
    <w:p w14:paraId="7749310D" w14:textId="0D3FD5C0" w:rsidR="009B5F3C" w:rsidRPr="00222A58" w:rsidRDefault="009B5F3C" w:rsidP="009B5F3C">
      <w:pPr>
        <w:pStyle w:val="ListParagraph"/>
        <w:numPr>
          <w:ilvl w:val="0"/>
          <w:numId w:val="20"/>
        </w:numPr>
        <w:rPr>
          <w:rFonts w:asciiTheme="majorHAnsi" w:hAnsiTheme="majorHAnsi" w:cstheme="majorHAnsi"/>
        </w:rPr>
      </w:pPr>
      <w:r w:rsidRPr="00222A58">
        <w:rPr>
          <w:rFonts w:asciiTheme="majorHAnsi" w:hAnsiTheme="majorHAnsi" w:cstheme="majorHAnsi"/>
        </w:rPr>
        <w:t>Rail voltage minimum drops from 3.160 V to 2.932 V, showing 7.2% lower voltage stability.</w:t>
      </w:r>
    </w:p>
    <w:p w14:paraId="4DEBB68F" w14:textId="77777777" w:rsidR="009B5F3C" w:rsidRPr="00222A58" w:rsidRDefault="009B5F3C" w:rsidP="003A2F83">
      <w:pPr>
        <w:pStyle w:val="ListParagraph"/>
        <w:numPr>
          <w:ilvl w:val="0"/>
          <w:numId w:val="20"/>
        </w:numPr>
        <w:rPr>
          <w:rFonts w:asciiTheme="majorHAnsi" w:hAnsiTheme="majorHAnsi" w:cstheme="majorHAnsi"/>
        </w:rPr>
      </w:pPr>
      <w:r w:rsidRPr="00222A58">
        <w:rPr>
          <w:rFonts w:asciiTheme="majorHAnsi" w:hAnsiTheme="majorHAnsi" w:cstheme="majorHAnsi"/>
        </w:rPr>
        <w:t>Rail compression increases from 161 mV to 836 mV, roughly 5.2× higher, indicating strong rail collapse.</w:t>
      </w:r>
    </w:p>
    <w:p w14:paraId="66C76915" w14:textId="77777777" w:rsidR="009B5F3C" w:rsidRPr="00222A58" w:rsidRDefault="009B5F3C" w:rsidP="009B5F3C">
      <w:pPr>
        <w:rPr>
          <w:rFonts w:asciiTheme="majorHAnsi" w:hAnsiTheme="majorHAnsi" w:cstheme="majorHAnsi"/>
        </w:rPr>
      </w:pPr>
    </w:p>
    <w:p w14:paraId="0B17425E" w14:textId="77777777" w:rsidR="009B5F3C" w:rsidRPr="00222A58" w:rsidRDefault="009B5F3C" w:rsidP="009B5F3C">
      <w:pPr>
        <w:rPr>
          <w:rFonts w:asciiTheme="majorHAnsi" w:hAnsiTheme="majorHAnsi" w:cstheme="majorHAnsi"/>
        </w:rPr>
      </w:pPr>
      <w:r w:rsidRPr="00222A58">
        <w:rPr>
          <w:rFonts w:asciiTheme="majorHAnsi" w:hAnsiTheme="majorHAnsi" w:cstheme="majorHAnsi"/>
        </w:rPr>
        <w:t>At 5 V:</w:t>
      </w:r>
    </w:p>
    <w:p w14:paraId="1659CDAB" w14:textId="77777777" w:rsidR="009B5F3C" w:rsidRPr="00222A58" w:rsidRDefault="009B5F3C" w:rsidP="009B5F3C">
      <w:pPr>
        <w:rPr>
          <w:rFonts w:asciiTheme="majorHAnsi" w:hAnsiTheme="majorHAnsi" w:cstheme="majorHAnsi"/>
        </w:rPr>
      </w:pPr>
    </w:p>
    <w:p w14:paraId="74F7B2D8" w14:textId="52E0EF2E" w:rsidR="009B5F3C" w:rsidRPr="00222A58" w:rsidRDefault="009B5F3C" w:rsidP="009B5F3C">
      <w:pPr>
        <w:pStyle w:val="ListParagraph"/>
        <w:numPr>
          <w:ilvl w:val="0"/>
          <w:numId w:val="21"/>
        </w:numPr>
        <w:rPr>
          <w:rFonts w:asciiTheme="majorHAnsi" w:hAnsiTheme="majorHAnsi" w:cstheme="majorHAnsi"/>
        </w:rPr>
      </w:pPr>
      <w:r w:rsidRPr="00222A58">
        <w:rPr>
          <w:rFonts w:asciiTheme="majorHAnsi" w:hAnsiTheme="majorHAnsi" w:cstheme="majorHAnsi"/>
        </w:rPr>
        <w:t>Fall time remains nearly similar (2.151 ns vs 2.117 ns), showing minimal timing difference.</w:t>
      </w:r>
    </w:p>
    <w:p w14:paraId="39831FEB" w14:textId="31B835FB" w:rsidR="009B5F3C" w:rsidRPr="00222A58" w:rsidRDefault="009B5F3C" w:rsidP="009B5F3C">
      <w:pPr>
        <w:pStyle w:val="ListParagraph"/>
        <w:numPr>
          <w:ilvl w:val="0"/>
          <w:numId w:val="21"/>
        </w:numPr>
        <w:rPr>
          <w:rFonts w:asciiTheme="majorHAnsi" w:hAnsiTheme="majorHAnsi" w:cstheme="majorHAnsi"/>
        </w:rPr>
      </w:pPr>
      <w:r w:rsidRPr="00222A58">
        <w:rPr>
          <w:rFonts w:asciiTheme="majorHAnsi" w:hAnsiTheme="majorHAnsi" w:cstheme="majorHAnsi"/>
        </w:rPr>
        <w:t>Rail voltage minimum decreases from 5.387 V to 4.977 V, a 7.6% reduction in voltage hold.</w:t>
      </w:r>
    </w:p>
    <w:p w14:paraId="766C5555" w14:textId="77777777" w:rsidR="009B5F3C" w:rsidRPr="00222A58" w:rsidRDefault="009B5F3C" w:rsidP="003A2F83">
      <w:pPr>
        <w:pStyle w:val="ListParagraph"/>
        <w:numPr>
          <w:ilvl w:val="0"/>
          <w:numId w:val="21"/>
        </w:numPr>
        <w:rPr>
          <w:rFonts w:asciiTheme="majorHAnsi" w:hAnsiTheme="majorHAnsi" w:cstheme="majorHAnsi"/>
        </w:rPr>
      </w:pPr>
      <w:r w:rsidRPr="00222A58">
        <w:rPr>
          <w:rFonts w:asciiTheme="majorHAnsi" w:hAnsiTheme="majorHAnsi" w:cstheme="majorHAnsi"/>
        </w:rPr>
        <w:t>Rail compression rises sharply from 230 mV to 2.29 V, about 9.96× higher, showing significant rail disturbance.</w:t>
      </w:r>
    </w:p>
    <w:p w14:paraId="35128B5A" w14:textId="77777777" w:rsidR="009B5F3C" w:rsidRPr="00222A58" w:rsidRDefault="009B5F3C" w:rsidP="009B5F3C">
      <w:pPr>
        <w:rPr>
          <w:rFonts w:asciiTheme="majorHAnsi" w:hAnsiTheme="majorHAnsi" w:cstheme="majorHAnsi"/>
        </w:rPr>
      </w:pPr>
    </w:p>
    <w:p w14:paraId="2378BDB6" w14:textId="77777777" w:rsidR="009B5F3C" w:rsidRPr="00222A58" w:rsidRDefault="009B5F3C" w:rsidP="009B5F3C">
      <w:pPr>
        <w:rPr>
          <w:rFonts w:asciiTheme="majorHAnsi" w:hAnsiTheme="majorHAnsi" w:cstheme="majorHAnsi"/>
        </w:rPr>
      </w:pPr>
      <w:r w:rsidRPr="00222A58">
        <w:rPr>
          <w:rFonts w:asciiTheme="majorHAnsi" w:hAnsiTheme="majorHAnsi" w:cstheme="majorHAnsi"/>
        </w:rPr>
        <w:t>Overall Observation</w:t>
      </w:r>
    </w:p>
    <w:p w14:paraId="6A12A391" w14:textId="77777777" w:rsidR="009B5F3C" w:rsidRPr="00222A58" w:rsidRDefault="009B5F3C" w:rsidP="009B5F3C">
      <w:pPr>
        <w:rPr>
          <w:rFonts w:asciiTheme="majorHAnsi" w:hAnsiTheme="majorHAnsi" w:cstheme="majorHAnsi"/>
        </w:rPr>
      </w:pPr>
    </w:p>
    <w:p w14:paraId="13CA110F" w14:textId="6819D135" w:rsidR="009B5F3C" w:rsidRPr="00222A58" w:rsidRDefault="009B5F3C" w:rsidP="009B5F3C">
      <w:pPr>
        <w:rPr>
          <w:rFonts w:asciiTheme="majorHAnsi" w:hAnsiTheme="majorHAnsi" w:cstheme="majorHAnsi"/>
        </w:rPr>
      </w:pPr>
      <w:r w:rsidRPr="00222A58">
        <w:rPr>
          <w:rFonts w:asciiTheme="majorHAnsi" w:hAnsiTheme="majorHAnsi" w:cstheme="majorHAnsi"/>
        </w:rPr>
        <w:t>Across both voltage levels, the bad layout exhibits slower or unstable transitions and 5–10× higher rail compression, confirming that poor PCB layout design severely impacts power rail stability, increases noise coupling, and degrades signal integrity.</w:t>
      </w:r>
    </w:p>
    <w:p w14:paraId="2BAB2293" w14:textId="4C64323E" w:rsidR="009122CD" w:rsidRPr="00222A58" w:rsidRDefault="009122CD" w:rsidP="00B77E34">
      <w:pPr>
        <w:pStyle w:val="Heading1"/>
        <w:numPr>
          <w:ilvl w:val="0"/>
          <w:numId w:val="25"/>
        </w:numPr>
        <w:rPr>
          <w:rFonts w:asciiTheme="majorHAnsi" w:hAnsiTheme="majorHAnsi" w:cstheme="majorHAnsi"/>
          <w:sz w:val="28"/>
          <w:szCs w:val="28"/>
        </w:rPr>
      </w:pPr>
      <w:bookmarkStart w:id="27" w:name="_Toc212212353"/>
      <w:r w:rsidRPr="00222A58">
        <w:rPr>
          <w:rFonts w:asciiTheme="majorHAnsi" w:hAnsiTheme="majorHAnsi" w:cstheme="majorHAnsi"/>
          <w:sz w:val="28"/>
          <w:szCs w:val="28"/>
        </w:rPr>
        <w:lastRenderedPageBreak/>
        <w:t>Thevenin’s Resistance</w:t>
      </w:r>
      <w:bookmarkEnd w:id="27"/>
    </w:p>
    <w:p w14:paraId="4DF2AF8C" w14:textId="476440AD" w:rsidR="00AF5CD5" w:rsidRPr="00222A58" w:rsidRDefault="00AF5CD5" w:rsidP="00AF5CD5">
      <w:pPr>
        <w:pStyle w:val="ListParagraph"/>
        <w:spacing w:before="100" w:beforeAutospacing="1" w:after="100" w:afterAutospacing="1" w:line="240" w:lineRule="auto"/>
        <w:jc w:val="center"/>
        <w:rPr>
          <w:rFonts w:asciiTheme="majorHAnsi" w:eastAsia="Times New Roman" w:hAnsiTheme="majorHAnsi" w:cstheme="majorHAnsi"/>
          <w:sz w:val="24"/>
          <w:szCs w:val="24"/>
          <w:lang w:val="en-US"/>
        </w:rPr>
      </w:pPr>
      <w:r w:rsidRPr="00222A58">
        <w:rPr>
          <w:rFonts w:asciiTheme="majorHAnsi" w:hAnsiTheme="majorHAnsi" w:cstheme="majorHAnsi"/>
          <w:noProof/>
          <w:lang w:val="en-US"/>
        </w:rPr>
        <w:drawing>
          <wp:inline distT="0" distB="0" distL="0" distR="0" wp14:anchorId="2D771F26" wp14:editId="66A7D458">
            <wp:extent cx="3657600" cy="2743200"/>
            <wp:effectExtent l="0" t="0" r="0" b="0"/>
            <wp:docPr id="2020464892" name="Picture 14" descr="A screen shot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0464892" name="Picture 14" descr="A screen shot of a graph&#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3C9EDF9E" w14:textId="2DE58E86" w:rsidR="00AF5CD5" w:rsidRPr="00222A58" w:rsidRDefault="00AF5CD5" w:rsidP="008419C1">
      <w:pPr>
        <w:pStyle w:val="Heading3"/>
        <w:jc w:val="center"/>
        <w:rPr>
          <w:rFonts w:asciiTheme="majorHAnsi" w:hAnsiTheme="majorHAnsi" w:cstheme="majorHAnsi"/>
          <w:i/>
          <w:iCs/>
          <w:sz w:val="18"/>
          <w:szCs w:val="18"/>
          <w:lang w:val="en-US"/>
        </w:rPr>
      </w:pPr>
      <w:bookmarkStart w:id="28" w:name="_Toc212212354"/>
      <w:r w:rsidRPr="00222A58">
        <w:rPr>
          <w:rFonts w:asciiTheme="majorHAnsi" w:hAnsiTheme="majorHAnsi" w:cstheme="majorHAnsi"/>
          <w:i/>
          <w:iCs/>
          <w:sz w:val="18"/>
          <w:szCs w:val="18"/>
          <w:lang w:val="en-US"/>
        </w:rPr>
        <w:t>Figure</w:t>
      </w:r>
      <w:r w:rsidR="008419C1" w:rsidRPr="00222A58">
        <w:rPr>
          <w:rFonts w:asciiTheme="majorHAnsi" w:hAnsiTheme="majorHAnsi" w:cstheme="majorHAnsi"/>
          <w:i/>
          <w:iCs/>
          <w:sz w:val="18"/>
          <w:szCs w:val="18"/>
          <w:lang w:val="en-US"/>
        </w:rPr>
        <w:t xml:space="preserve"> 10 .14</w:t>
      </w:r>
      <w:r w:rsidRPr="00222A58">
        <w:rPr>
          <w:rFonts w:asciiTheme="majorHAnsi" w:hAnsiTheme="majorHAnsi" w:cstheme="majorHAnsi"/>
          <w:i/>
          <w:iCs/>
          <w:sz w:val="18"/>
          <w:szCs w:val="18"/>
          <w:lang w:val="en-US"/>
        </w:rPr>
        <w:t xml:space="preserve"> – Voltage across 47 ohms Resistor</w:t>
      </w:r>
      <w:bookmarkEnd w:id="28"/>
    </w:p>
    <w:p w14:paraId="076DE0A8" w14:textId="77777777" w:rsidR="00AF5CD5" w:rsidRPr="00222A58" w:rsidRDefault="00AF5CD5" w:rsidP="00AF5CD5">
      <w:pPr>
        <w:pStyle w:val="ListParagraph"/>
        <w:spacing w:before="100" w:beforeAutospacing="1" w:after="100" w:afterAutospacing="1" w:line="240" w:lineRule="auto"/>
        <w:jc w:val="center"/>
        <w:rPr>
          <w:rFonts w:asciiTheme="majorHAnsi" w:eastAsia="Times New Roman" w:hAnsiTheme="majorHAnsi" w:cstheme="majorHAnsi"/>
          <w:i/>
          <w:iCs/>
          <w:sz w:val="24"/>
          <w:szCs w:val="24"/>
          <w:lang w:val="en-US"/>
        </w:rPr>
      </w:pPr>
    </w:p>
    <w:p w14:paraId="292C7F65" w14:textId="5C56257B" w:rsidR="00AF5CD5" w:rsidRPr="00222A58" w:rsidRDefault="00B25416" w:rsidP="00AF5CD5">
      <w:pPr>
        <w:pStyle w:val="ListParagraph"/>
        <w:spacing w:before="100" w:beforeAutospacing="1" w:after="100" w:afterAutospacing="1" w:line="240" w:lineRule="auto"/>
        <w:rPr>
          <w:rFonts w:asciiTheme="majorHAnsi" w:eastAsia="Times New Roman" w:hAnsiTheme="majorHAnsi" w:cstheme="majorHAnsi"/>
          <w:sz w:val="24"/>
          <w:szCs w:val="24"/>
          <w:lang w:val="en-US"/>
        </w:rPr>
      </w:pPr>
      <w:r w:rsidRPr="00222A58">
        <w:rPr>
          <w:rFonts w:asciiTheme="majorHAnsi" w:eastAsia="Times New Roman" w:hAnsiTheme="majorHAnsi" w:cstheme="majorHAnsi"/>
          <w:sz w:val="24"/>
          <w:szCs w:val="24"/>
          <w:lang w:val="en-US"/>
        </w:rPr>
        <w:t>Channel</w:t>
      </w:r>
      <w:r w:rsidR="00AF5CD5" w:rsidRPr="00222A58">
        <w:rPr>
          <w:rFonts w:asciiTheme="majorHAnsi" w:eastAsia="Times New Roman" w:hAnsiTheme="majorHAnsi" w:cstheme="majorHAnsi"/>
          <w:sz w:val="24"/>
          <w:szCs w:val="24"/>
          <w:lang w:val="en-US"/>
        </w:rPr>
        <w:t xml:space="preserve"> 2 (Green) shows the Hex Output measured at TP 2 without </w:t>
      </w:r>
      <w:r w:rsidRPr="00222A58">
        <w:rPr>
          <w:rFonts w:asciiTheme="majorHAnsi" w:eastAsia="Times New Roman" w:hAnsiTheme="majorHAnsi" w:cstheme="majorHAnsi"/>
          <w:sz w:val="24"/>
          <w:szCs w:val="24"/>
          <w:lang w:val="en-US"/>
        </w:rPr>
        <w:t>load and Channel 1 (Yellow) shows Voltage across the 47-Ohms resistor  when LED is powered On.</w:t>
      </w:r>
    </w:p>
    <w:p w14:paraId="754E1634" w14:textId="77777777" w:rsidR="00B25416" w:rsidRPr="00222A58" w:rsidRDefault="00B25416" w:rsidP="00AF5CD5">
      <w:pPr>
        <w:pStyle w:val="ListParagraph"/>
        <w:spacing w:before="100" w:beforeAutospacing="1" w:after="100" w:afterAutospacing="1" w:line="240" w:lineRule="auto"/>
        <w:rPr>
          <w:rFonts w:asciiTheme="majorHAnsi" w:eastAsia="Times New Roman" w:hAnsiTheme="majorHAnsi" w:cstheme="majorHAnsi"/>
          <w:sz w:val="24"/>
          <w:szCs w:val="24"/>
          <w:lang w:val="en-US"/>
        </w:rPr>
      </w:pPr>
    </w:p>
    <w:tbl>
      <w:tblPr>
        <w:tblStyle w:val="TableGrid"/>
        <w:tblW w:w="9625" w:type="dxa"/>
        <w:tblLook w:val="04A0" w:firstRow="1" w:lastRow="0" w:firstColumn="1" w:lastColumn="0" w:noHBand="0" w:noVBand="1"/>
      </w:tblPr>
      <w:tblGrid>
        <w:gridCol w:w="3006"/>
        <w:gridCol w:w="3006"/>
        <w:gridCol w:w="3613"/>
      </w:tblGrid>
      <w:tr w:rsidR="00B25416" w:rsidRPr="00222A58" w14:paraId="788D8C4F" w14:textId="77777777" w:rsidTr="00881858">
        <w:tc>
          <w:tcPr>
            <w:tcW w:w="3006" w:type="dxa"/>
          </w:tcPr>
          <w:p w14:paraId="38B5B773" w14:textId="4CE32F4F" w:rsidR="00B25416" w:rsidRPr="00222A58" w:rsidRDefault="00B25416" w:rsidP="00BD3237">
            <w:pPr>
              <w:jc w:val="center"/>
              <w:rPr>
                <w:rFonts w:asciiTheme="majorHAnsi" w:hAnsiTheme="majorHAnsi" w:cstheme="majorHAnsi"/>
              </w:rPr>
            </w:pPr>
            <w:r w:rsidRPr="00222A58">
              <w:rPr>
                <w:rFonts w:asciiTheme="majorHAnsi" w:hAnsiTheme="majorHAnsi" w:cstheme="majorHAnsi"/>
              </w:rPr>
              <w:t>Parameter</w:t>
            </w:r>
          </w:p>
        </w:tc>
        <w:tc>
          <w:tcPr>
            <w:tcW w:w="3006" w:type="dxa"/>
          </w:tcPr>
          <w:p w14:paraId="2E4B8E72" w14:textId="6D69569C" w:rsidR="00B25416" w:rsidRPr="00222A58" w:rsidRDefault="00B25416" w:rsidP="00BD3237">
            <w:pPr>
              <w:jc w:val="center"/>
              <w:rPr>
                <w:rFonts w:asciiTheme="majorHAnsi" w:hAnsiTheme="majorHAnsi" w:cstheme="majorHAnsi"/>
              </w:rPr>
            </w:pPr>
            <w:r w:rsidRPr="00222A58">
              <w:rPr>
                <w:rFonts w:asciiTheme="majorHAnsi" w:hAnsiTheme="majorHAnsi" w:cstheme="majorHAnsi"/>
              </w:rPr>
              <w:t>Description</w:t>
            </w:r>
          </w:p>
        </w:tc>
        <w:tc>
          <w:tcPr>
            <w:tcW w:w="3613" w:type="dxa"/>
          </w:tcPr>
          <w:p w14:paraId="23A47E49" w14:textId="3B700739" w:rsidR="00B25416" w:rsidRPr="00222A58" w:rsidRDefault="00B25416" w:rsidP="00BD3237">
            <w:pPr>
              <w:jc w:val="center"/>
              <w:rPr>
                <w:rFonts w:asciiTheme="majorHAnsi" w:hAnsiTheme="majorHAnsi" w:cstheme="majorHAnsi"/>
              </w:rPr>
            </w:pPr>
            <w:r w:rsidRPr="00222A58">
              <w:rPr>
                <w:rFonts w:asciiTheme="majorHAnsi" w:hAnsiTheme="majorHAnsi" w:cstheme="majorHAnsi"/>
              </w:rPr>
              <w:t>Value</w:t>
            </w:r>
          </w:p>
        </w:tc>
      </w:tr>
      <w:tr w:rsidR="00B25416" w:rsidRPr="00222A58" w14:paraId="748EBFE1" w14:textId="77777777" w:rsidTr="00881858">
        <w:tc>
          <w:tcPr>
            <w:tcW w:w="3006" w:type="dxa"/>
          </w:tcPr>
          <w:p w14:paraId="694CB213" w14:textId="4FCD69F9" w:rsidR="00B25416" w:rsidRPr="00222A58" w:rsidRDefault="00B25416" w:rsidP="00BD3237">
            <w:pPr>
              <w:jc w:val="center"/>
              <w:rPr>
                <w:rFonts w:asciiTheme="majorHAnsi" w:hAnsiTheme="majorHAnsi" w:cstheme="majorHAnsi"/>
              </w:rPr>
            </w:pPr>
            <w:r w:rsidRPr="00222A58">
              <w:rPr>
                <w:rFonts w:asciiTheme="majorHAnsi" w:hAnsiTheme="majorHAnsi" w:cstheme="majorHAnsi"/>
              </w:rPr>
              <w:t>V</w:t>
            </w:r>
            <w:r w:rsidRPr="00222A58">
              <w:rPr>
                <w:rFonts w:asciiTheme="majorHAnsi" w:hAnsiTheme="majorHAnsi" w:cstheme="majorHAnsi"/>
                <w:vertAlign w:val="subscript"/>
              </w:rPr>
              <w:t>th</w:t>
            </w:r>
          </w:p>
        </w:tc>
        <w:tc>
          <w:tcPr>
            <w:tcW w:w="3006" w:type="dxa"/>
          </w:tcPr>
          <w:p w14:paraId="3E587B03" w14:textId="4F6E6B07" w:rsidR="00B25416" w:rsidRPr="00222A58" w:rsidRDefault="00B25416" w:rsidP="00BD3237">
            <w:pPr>
              <w:jc w:val="center"/>
              <w:rPr>
                <w:rFonts w:asciiTheme="majorHAnsi" w:hAnsiTheme="majorHAnsi" w:cstheme="majorHAnsi"/>
              </w:rPr>
            </w:pPr>
            <w:r w:rsidRPr="00222A58">
              <w:rPr>
                <w:rFonts w:asciiTheme="majorHAnsi" w:hAnsiTheme="majorHAnsi" w:cstheme="majorHAnsi"/>
              </w:rPr>
              <w:t>The inverter output voltage without any connected load is measured as</w:t>
            </w:r>
          </w:p>
        </w:tc>
        <w:tc>
          <w:tcPr>
            <w:tcW w:w="3613" w:type="dxa"/>
          </w:tcPr>
          <w:p w14:paraId="63740272" w14:textId="015E8CA7" w:rsidR="00B25416" w:rsidRPr="00222A58" w:rsidRDefault="00B25416" w:rsidP="00BD3237">
            <w:pPr>
              <w:jc w:val="center"/>
              <w:rPr>
                <w:rFonts w:asciiTheme="majorHAnsi" w:hAnsiTheme="majorHAnsi" w:cstheme="majorHAnsi"/>
              </w:rPr>
            </w:pPr>
            <w:r w:rsidRPr="00222A58">
              <w:rPr>
                <w:rFonts w:asciiTheme="majorHAnsi" w:hAnsiTheme="majorHAnsi" w:cstheme="majorHAnsi"/>
              </w:rPr>
              <w:t>V</w:t>
            </w:r>
            <w:r w:rsidRPr="00222A58">
              <w:rPr>
                <w:rFonts w:asciiTheme="majorHAnsi" w:hAnsiTheme="majorHAnsi" w:cstheme="majorHAnsi"/>
                <w:vertAlign w:val="subscript"/>
              </w:rPr>
              <w:t>th</w:t>
            </w:r>
            <w:r w:rsidRPr="00222A58">
              <w:rPr>
                <w:rFonts w:asciiTheme="majorHAnsi" w:hAnsiTheme="majorHAnsi" w:cstheme="majorHAnsi"/>
              </w:rPr>
              <w:t xml:space="preserve"> = 3.3</w:t>
            </w:r>
          </w:p>
        </w:tc>
      </w:tr>
      <w:tr w:rsidR="00B25416" w:rsidRPr="00222A58" w14:paraId="6143B533" w14:textId="77777777" w:rsidTr="00881858">
        <w:tc>
          <w:tcPr>
            <w:tcW w:w="3006" w:type="dxa"/>
          </w:tcPr>
          <w:p w14:paraId="23640D3B" w14:textId="5B8D45E6" w:rsidR="00B25416" w:rsidRPr="00222A58" w:rsidRDefault="00B25416" w:rsidP="00BD3237">
            <w:pPr>
              <w:jc w:val="center"/>
              <w:rPr>
                <w:rFonts w:asciiTheme="majorHAnsi" w:hAnsiTheme="majorHAnsi" w:cstheme="majorHAnsi"/>
                <w:vertAlign w:val="subscript"/>
              </w:rPr>
            </w:pPr>
            <w:r w:rsidRPr="00222A58">
              <w:rPr>
                <w:rFonts w:asciiTheme="majorHAnsi" w:hAnsiTheme="majorHAnsi" w:cstheme="majorHAnsi"/>
              </w:rPr>
              <w:t>V</w:t>
            </w:r>
            <w:r w:rsidRPr="00222A58">
              <w:rPr>
                <w:rFonts w:asciiTheme="majorHAnsi" w:hAnsiTheme="majorHAnsi" w:cstheme="majorHAnsi"/>
                <w:vertAlign w:val="subscript"/>
              </w:rPr>
              <w:t>load</w:t>
            </w:r>
          </w:p>
        </w:tc>
        <w:tc>
          <w:tcPr>
            <w:tcW w:w="3006" w:type="dxa"/>
          </w:tcPr>
          <w:p w14:paraId="505C58E3" w14:textId="234699E4" w:rsidR="00B25416" w:rsidRPr="00222A58" w:rsidRDefault="00B25416" w:rsidP="00BD3237">
            <w:pPr>
              <w:jc w:val="center"/>
              <w:rPr>
                <w:rFonts w:asciiTheme="majorHAnsi" w:hAnsiTheme="majorHAnsi" w:cstheme="majorHAnsi"/>
              </w:rPr>
            </w:pPr>
            <w:r w:rsidRPr="00222A58">
              <w:rPr>
                <w:rFonts w:asciiTheme="majorHAnsi" w:hAnsiTheme="majorHAnsi" w:cstheme="majorHAnsi"/>
              </w:rPr>
              <w:t>When the LED is connected, the inverter output voltage drops</w:t>
            </w:r>
          </w:p>
        </w:tc>
        <w:tc>
          <w:tcPr>
            <w:tcW w:w="3613" w:type="dxa"/>
          </w:tcPr>
          <w:p w14:paraId="01CAEF1C" w14:textId="170A0579" w:rsidR="00B25416" w:rsidRPr="00222A58" w:rsidRDefault="00B25416" w:rsidP="00BD3237">
            <w:pPr>
              <w:jc w:val="center"/>
              <w:rPr>
                <w:rFonts w:asciiTheme="majorHAnsi" w:hAnsiTheme="majorHAnsi" w:cstheme="majorHAnsi"/>
              </w:rPr>
            </w:pPr>
            <w:r w:rsidRPr="00222A58">
              <w:rPr>
                <w:rFonts w:asciiTheme="majorHAnsi" w:hAnsiTheme="majorHAnsi" w:cstheme="majorHAnsi"/>
              </w:rPr>
              <w:t>V</w:t>
            </w:r>
            <w:r w:rsidRPr="00222A58">
              <w:rPr>
                <w:rFonts w:asciiTheme="majorHAnsi" w:hAnsiTheme="majorHAnsi" w:cstheme="majorHAnsi"/>
                <w:vertAlign w:val="subscript"/>
              </w:rPr>
              <w:t xml:space="preserve">load </w:t>
            </w:r>
            <w:r w:rsidRPr="00222A58">
              <w:rPr>
                <w:rFonts w:asciiTheme="majorHAnsi" w:hAnsiTheme="majorHAnsi" w:cstheme="majorHAnsi"/>
              </w:rPr>
              <w:t>= 2.405</w:t>
            </w:r>
          </w:p>
        </w:tc>
      </w:tr>
      <w:tr w:rsidR="00B25416" w:rsidRPr="00222A58" w14:paraId="4D38E16C" w14:textId="77777777" w:rsidTr="00881858">
        <w:tc>
          <w:tcPr>
            <w:tcW w:w="3006" w:type="dxa"/>
          </w:tcPr>
          <w:p w14:paraId="7D8B4FED" w14:textId="0E0E1B3B" w:rsidR="00B25416" w:rsidRPr="00222A58" w:rsidRDefault="00B25416" w:rsidP="00BD3237">
            <w:pPr>
              <w:jc w:val="center"/>
              <w:rPr>
                <w:rFonts w:asciiTheme="majorHAnsi" w:hAnsiTheme="majorHAnsi" w:cstheme="majorHAnsi"/>
                <w:vertAlign w:val="subscript"/>
              </w:rPr>
            </w:pPr>
            <w:r w:rsidRPr="00222A58">
              <w:rPr>
                <w:rFonts w:asciiTheme="majorHAnsi" w:hAnsiTheme="majorHAnsi" w:cstheme="majorHAnsi"/>
              </w:rPr>
              <w:t>I</w:t>
            </w:r>
            <w:r w:rsidRPr="00222A58">
              <w:rPr>
                <w:rFonts w:asciiTheme="majorHAnsi" w:hAnsiTheme="majorHAnsi" w:cstheme="majorHAnsi"/>
                <w:vertAlign w:val="subscript"/>
              </w:rPr>
              <w:t>Load</w:t>
            </w:r>
          </w:p>
        </w:tc>
        <w:tc>
          <w:tcPr>
            <w:tcW w:w="3006" w:type="dxa"/>
          </w:tcPr>
          <w:p w14:paraId="6486253E" w14:textId="01413D4B" w:rsidR="00B25416" w:rsidRPr="00222A58" w:rsidRDefault="00881858" w:rsidP="00BD3237">
            <w:pPr>
              <w:jc w:val="center"/>
              <w:rPr>
                <w:rFonts w:asciiTheme="majorHAnsi" w:hAnsiTheme="majorHAnsi" w:cstheme="majorHAnsi"/>
              </w:rPr>
            </w:pPr>
            <w:r w:rsidRPr="00222A58">
              <w:rPr>
                <w:rFonts w:asciiTheme="majorHAnsi" w:hAnsiTheme="majorHAnsi" w:cstheme="majorHAnsi"/>
              </w:rPr>
              <w:t>The Current through the resistor</w:t>
            </w:r>
          </w:p>
        </w:tc>
        <w:tc>
          <w:tcPr>
            <w:tcW w:w="3613" w:type="dxa"/>
          </w:tcPr>
          <w:p w14:paraId="094F95F7" w14:textId="44DC65D9" w:rsidR="00B25416" w:rsidRPr="00222A58" w:rsidRDefault="00881858" w:rsidP="00BD3237">
            <w:pPr>
              <w:jc w:val="center"/>
              <w:rPr>
                <w:rFonts w:asciiTheme="majorHAnsi" w:hAnsiTheme="majorHAnsi" w:cstheme="majorHAnsi"/>
              </w:rPr>
            </w:pPr>
            <m:oMathPara>
              <m:oMath>
                <m:f>
                  <m:fPr>
                    <m:ctrlPr>
                      <w:rPr>
                        <w:rFonts w:ascii="Cambria Math" w:hAnsi="Cambria Math" w:cstheme="majorHAnsi"/>
                        <w:i/>
                      </w:rPr>
                    </m:ctrlPr>
                  </m:fPr>
                  <m:num>
                    <m:r>
                      <w:rPr>
                        <w:rFonts w:ascii="Cambria Math" w:hAnsi="Cambria Math" w:cstheme="majorHAnsi"/>
                      </w:rPr>
                      <m:t>Resistor Voltage</m:t>
                    </m:r>
                  </m:num>
                  <m:den>
                    <m:r>
                      <w:rPr>
                        <w:rFonts w:ascii="Cambria Math" w:hAnsi="Cambria Math" w:cstheme="majorHAnsi"/>
                      </w:rPr>
                      <m:t>Resistor Value</m:t>
                    </m:r>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0.40</m:t>
                    </m:r>
                  </m:num>
                  <m:den>
                    <m:r>
                      <w:rPr>
                        <w:rFonts w:ascii="Cambria Math" w:hAnsi="Cambria Math" w:cstheme="majorHAnsi"/>
                      </w:rPr>
                      <m:t>47</m:t>
                    </m:r>
                  </m:den>
                </m:f>
                <m:r>
                  <w:rPr>
                    <w:rFonts w:ascii="Cambria Math" w:hAnsi="Cambria Math" w:cstheme="majorHAnsi"/>
                  </w:rPr>
                  <m:t>=8.5mA</m:t>
                </m:r>
              </m:oMath>
            </m:oMathPara>
          </w:p>
        </w:tc>
      </w:tr>
    </w:tbl>
    <w:p w14:paraId="31C834AE" w14:textId="77777777" w:rsidR="00881858" w:rsidRPr="00222A58" w:rsidRDefault="00881858" w:rsidP="00881858">
      <w:pPr>
        <w:rPr>
          <w:rFonts w:asciiTheme="majorHAnsi" w:hAnsiTheme="majorHAnsi" w:cstheme="majorHAnsi"/>
        </w:rPr>
      </w:pPr>
    </w:p>
    <w:p w14:paraId="6FB9541C" w14:textId="0CEC6FAD" w:rsidR="00881858" w:rsidRPr="00222A58" w:rsidRDefault="00BD3237" w:rsidP="00BD3237">
      <w:pPr>
        <w:jc w:val="center"/>
        <w:rPr>
          <w:rFonts w:asciiTheme="majorHAnsi" w:hAnsiTheme="majorHAnsi" w:cstheme="majorHAnsi"/>
          <w:b/>
          <w:bCs/>
          <w:vertAlign w:val="subscript"/>
        </w:rPr>
      </w:pPr>
      <w:r w:rsidRPr="00222A58">
        <w:rPr>
          <w:rFonts w:asciiTheme="majorHAnsi" w:hAnsiTheme="majorHAnsi" w:cstheme="majorHAnsi"/>
          <w:b/>
          <w:bCs/>
          <w:vertAlign w:val="subscript"/>
        </w:rPr>
        <w:t xml:space="preserve"> </w:t>
      </w:r>
      <m:oMath>
        <m:r>
          <m:rPr>
            <m:sty m:val="bi"/>
          </m:rPr>
          <w:rPr>
            <w:rFonts w:ascii="Cambria Math" w:hAnsi="Cambria Math" w:cstheme="majorHAnsi"/>
            <w:vertAlign w:val="subscript"/>
          </w:rPr>
          <m:t>Rth=</m:t>
        </m:r>
        <m:f>
          <m:fPr>
            <m:ctrlPr>
              <w:rPr>
                <w:rFonts w:ascii="Cambria Math" w:hAnsi="Cambria Math" w:cstheme="majorHAnsi"/>
                <w:b/>
                <w:bCs/>
                <w:i/>
                <w:vertAlign w:val="subscript"/>
              </w:rPr>
            </m:ctrlPr>
          </m:fPr>
          <m:num>
            <m:r>
              <m:rPr>
                <m:sty m:val="bi"/>
              </m:rPr>
              <w:rPr>
                <w:rFonts w:ascii="Cambria Math" w:hAnsi="Cambria Math" w:cstheme="majorHAnsi"/>
                <w:vertAlign w:val="subscript"/>
              </w:rPr>
              <m:t>Vth - Vload</m:t>
            </m:r>
          </m:num>
          <m:den>
            <m:r>
              <m:rPr>
                <m:sty m:val="bi"/>
              </m:rPr>
              <w:rPr>
                <w:rFonts w:ascii="Cambria Math" w:hAnsi="Cambria Math" w:cstheme="majorHAnsi"/>
                <w:vertAlign w:val="subscript"/>
              </w:rPr>
              <m:t>Iload</m:t>
            </m:r>
          </m:den>
        </m:f>
        <m:r>
          <m:rPr>
            <m:sty m:val="bi"/>
          </m:rPr>
          <w:rPr>
            <w:rFonts w:ascii="Cambria Math" w:hAnsi="Cambria Math" w:cstheme="majorHAnsi"/>
            <w:vertAlign w:val="subscript"/>
          </w:rPr>
          <m:t>=</m:t>
        </m:r>
        <m:f>
          <m:fPr>
            <m:ctrlPr>
              <w:rPr>
                <w:rFonts w:ascii="Cambria Math" w:hAnsi="Cambria Math" w:cstheme="majorHAnsi"/>
                <w:b/>
                <w:bCs/>
                <w:i/>
                <w:vertAlign w:val="subscript"/>
              </w:rPr>
            </m:ctrlPr>
          </m:fPr>
          <m:num>
            <m:r>
              <m:rPr>
                <m:sty m:val="bi"/>
              </m:rPr>
              <w:rPr>
                <w:rFonts w:ascii="Cambria Math" w:hAnsi="Cambria Math" w:cstheme="majorHAnsi"/>
                <w:vertAlign w:val="subscript"/>
              </w:rPr>
              <m:t>3.3 - 2.40</m:t>
            </m:r>
          </m:num>
          <m:den>
            <m:r>
              <m:rPr>
                <m:sty m:val="bi"/>
              </m:rPr>
              <w:rPr>
                <w:rFonts w:ascii="Cambria Math" w:hAnsi="Cambria Math" w:cstheme="majorHAnsi"/>
                <w:vertAlign w:val="subscript"/>
              </w:rPr>
              <m:t>0.0085</m:t>
            </m:r>
          </m:den>
        </m:f>
        <m:r>
          <m:rPr>
            <m:sty m:val="bi"/>
          </m:rPr>
          <w:rPr>
            <w:rFonts w:ascii="Cambria Math" w:hAnsi="Cambria Math" w:cstheme="majorHAnsi"/>
            <w:vertAlign w:val="subscript"/>
          </w:rPr>
          <m:t>= 105.75 ohms</m:t>
        </m:r>
      </m:oMath>
    </w:p>
    <w:p w14:paraId="53AE8835" w14:textId="77777777" w:rsidR="002A40F3" w:rsidRPr="00222A58" w:rsidRDefault="002A40F3">
      <w:pPr>
        <w:pStyle w:val="Heading2"/>
        <w:rPr>
          <w:rFonts w:asciiTheme="majorHAnsi" w:hAnsiTheme="majorHAnsi" w:cstheme="majorHAnsi"/>
        </w:rPr>
      </w:pPr>
    </w:p>
    <w:p w14:paraId="13461F18" w14:textId="77777777" w:rsidR="00BD3237" w:rsidRPr="00222A58" w:rsidRDefault="00BD3237">
      <w:pPr>
        <w:pStyle w:val="Heading2"/>
        <w:keepNext w:val="0"/>
        <w:keepLines w:val="0"/>
        <w:spacing w:before="280"/>
        <w:rPr>
          <w:rFonts w:asciiTheme="majorHAnsi" w:eastAsia="Calibri" w:hAnsiTheme="majorHAnsi" w:cstheme="majorHAnsi"/>
          <w:b/>
          <w:sz w:val="28"/>
          <w:szCs w:val="28"/>
        </w:rPr>
      </w:pPr>
    </w:p>
    <w:p w14:paraId="64DFCFD3" w14:textId="77777777" w:rsidR="00BD3237" w:rsidRPr="00222A58" w:rsidRDefault="00BD3237">
      <w:pPr>
        <w:pStyle w:val="Heading2"/>
        <w:keepNext w:val="0"/>
        <w:keepLines w:val="0"/>
        <w:spacing w:before="280"/>
        <w:rPr>
          <w:rFonts w:asciiTheme="majorHAnsi" w:eastAsia="Calibri" w:hAnsiTheme="majorHAnsi" w:cstheme="majorHAnsi"/>
          <w:b/>
          <w:sz w:val="28"/>
          <w:szCs w:val="28"/>
        </w:rPr>
      </w:pPr>
    </w:p>
    <w:p w14:paraId="75C62561" w14:textId="77777777" w:rsidR="00BD3237" w:rsidRPr="00222A58" w:rsidRDefault="00BD3237">
      <w:pPr>
        <w:pStyle w:val="Heading2"/>
        <w:keepNext w:val="0"/>
        <w:keepLines w:val="0"/>
        <w:spacing w:before="280"/>
        <w:rPr>
          <w:rFonts w:asciiTheme="majorHAnsi" w:eastAsia="Calibri" w:hAnsiTheme="majorHAnsi" w:cstheme="majorHAnsi"/>
          <w:b/>
          <w:sz w:val="28"/>
          <w:szCs w:val="28"/>
        </w:rPr>
      </w:pPr>
    </w:p>
    <w:p w14:paraId="6827897C" w14:textId="77777777" w:rsidR="00BD3237" w:rsidRPr="00222A58" w:rsidRDefault="00BD3237">
      <w:pPr>
        <w:pStyle w:val="Heading2"/>
        <w:keepNext w:val="0"/>
        <w:keepLines w:val="0"/>
        <w:spacing w:before="280"/>
        <w:rPr>
          <w:rFonts w:asciiTheme="majorHAnsi" w:eastAsia="Calibri" w:hAnsiTheme="majorHAnsi" w:cstheme="majorHAnsi"/>
          <w:b/>
          <w:sz w:val="28"/>
          <w:szCs w:val="28"/>
        </w:rPr>
      </w:pPr>
    </w:p>
    <w:p w14:paraId="17AA5435" w14:textId="15E000C5" w:rsidR="00FE0197" w:rsidRPr="00222A58" w:rsidRDefault="00000000">
      <w:pPr>
        <w:pStyle w:val="Heading2"/>
        <w:keepNext w:val="0"/>
        <w:keepLines w:val="0"/>
        <w:spacing w:before="280"/>
        <w:rPr>
          <w:rFonts w:asciiTheme="majorHAnsi" w:eastAsia="Calibri" w:hAnsiTheme="majorHAnsi" w:cstheme="majorHAnsi"/>
          <w:b/>
          <w:sz w:val="28"/>
          <w:szCs w:val="28"/>
        </w:rPr>
      </w:pPr>
      <w:bookmarkStart w:id="29" w:name="_Toc212212355"/>
      <w:r w:rsidRPr="00222A58">
        <w:rPr>
          <w:rFonts w:asciiTheme="majorHAnsi" w:eastAsia="Calibri" w:hAnsiTheme="majorHAnsi" w:cstheme="majorHAnsi"/>
          <w:b/>
          <w:sz w:val="28"/>
          <w:szCs w:val="28"/>
        </w:rPr>
        <w:t>1</w:t>
      </w:r>
      <w:r w:rsidR="00B77E34">
        <w:rPr>
          <w:rFonts w:asciiTheme="majorHAnsi" w:eastAsia="Calibri" w:hAnsiTheme="majorHAnsi" w:cstheme="majorHAnsi"/>
          <w:b/>
          <w:sz w:val="28"/>
          <w:szCs w:val="28"/>
        </w:rPr>
        <w:t>3</w:t>
      </w:r>
      <w:r w:rsidRPr="00222A58">
        <w:rPr>
          <w:rFonts w:asciiTheme="majorHAnsi" w:eastAsia="Calibri" w:hAnsiTheme="majorHAnsi" w:cstheme="majorHAnsi"/>
          <w:b/>
          <w:sz w:val="28"/>
          <w:szCs w:val="28"/>
        </w:rPr>
        <w:t xml:space="preserve">) </w:t>
      </w:r>
      <w:r w:rsidR="00B77E34">
        <w:rPr>
          <w:rFonts w:asciiTheme="majorHAnsi" w:eastAsia="Calibri" w:hAnsiTheme="majorHAnsi" w:cstheme="majorHAnsi"/>
          <w:b/>
          <w:sz w:val="28"/>
          <w:szCs w:val="28"/>
        </w:rPr>
        <w:t xml:space="preserve"> </w:t>
      </w:r>
      <w:r w:rsidRPr="00222A58">
        <w:rPr>
          <w:rFonts w:asciiTheme="majorHAnsi" w:eastAsia="Calibri" w:hAnsiTheme="majorHAnsi" w:cstheme="majorHAnsi"/>
          <w:b/>
          <w:sz w:val="28"/>
          <w:szCs w:val="28"/>
        </w:rPr>
        <w:t>Best Design Practices Followed</w:t>
      </w:r>
      <w:bookmarkEnd w:id="29"/>
    </w:p>
    <w:p w14:paraId="74561C24" w14:textId="512E8A68" w:rsidR="003D5995" w:rsidRPr="00222A58" w:rsidRDefault="003D5995" w:rsidP="003D5995">
      <w:pPr>
        <w:numPr>
          <w:ilvl w:val="0"/>
          <w:numId w:val="5"/>
        </w:numPr>
        <w:spacing w:after="240"/>
        <w:rPr>
          <w:rFonts w:asciiTheme="majorHAnsi" w:hAnsiTheme="majorHAnsi" w:cstheme="majorHAnsi"/>
        </w:rPr>
      </w:pPr>
      <w:r w:rsidRPr="00222A58">
        <w:rPr>
          <w:rFonts w:asciiTheme="majorHAnsi" w:hAnsiTheme="majorHAnsi" w:cstheme="majorHAnsi"/>
        </w:rPr>
        <w:t xml:space="preserve">The number of unique components was minimized to simplify the Bill of Materials and </w:t>
      </w:r>
      <w:r w:rsidRPr="00222A58">
        <w:rPr>
          <w:rFonts w:asciiTheme="majorHAnsi" w:hAnsiTheme="majorHAnsi" w:cstheme="majorHAnsi"/>
        </w:rPr>
        <w:t>make the</w:t>
      </w:r>
      <w:r w:rsidRPr="00222A58">
        <w:rPr>
          <w:rFonts w:asciiTheme="majorHAnsi" w:hAnsiTheme="majorHAnsi" w:cstheme="majorHAnsi"/>
        </w:rPr>
        <w:t xml:space="preserve"> assembly and procurement processes</w:t>
      </w:r>
      <w:r w:rsidRPr="00222A58">
        <w:rPr>
          <w:rFonts w:asciiTheme="majorHAnsi" w:hAnsiTheme="majorHAnsi" w:cstheme="majorHAnsi"/>
        </w:rPr>
        <w:t xml:space="preserve"> easy.</w:t>
      </w:r>
    </w:p>
    <w:p w14:paraId="215EEE7D" w14:textId="071AE102" w:rsidR="003D5995" w:rsidRPr="00222A58" w:rsidRDefault="003D5995" w:rsidP="003D5995">
      <w:pPr>
        <w:numPr>
          <w:ilvl w:val="0"/>
          <w:numId w:val="5"/>
        </w:numPr>
        <w:spacing w:after="240"/>
        <w:rPr>
          <w:rFonts w:asciiTheme="majorHAnsi" w:hAnsiTheme="majorHAnsi" w:cstheme="majorHAnsi"/>
        </w:rPr>
      </w:pPr>
      <w:r w:rsidRPr="00222A58">
        <w:rPr>
          <w:rFonts w:asciiTheme="majorHAnsi" w:hAnsiTheme="majorHAnsi" w:cstheme="majorHAnsi"/>
        </w:rPr>
        <w:t>Decoupling capacitors were positioned as close as possible to the IC power pins (except in the bad layout section) to minimize loop inductance and enhance power rail stability.</w:t>
      </w:r>
    </w:p>
    <w:p w14:paraId="7D6EBE2A" w14:textId="46AA5FBB" w:rsidR="003D5995" w:rsidRPr="00222A58" w:rsidRDefault="003D5995" w:rsidP="003D5995">
      <w:pPr>
        <w:numPr>
          <w:ilvl w:val="0"/>
          <w:numId w:val="5"/>
        </w:numPr>
        <w:spacing w:after="240"/>
        <w:rPr>
          <w:rFonts w:asciiTheme="majorHAnsi" w:hAnsiTheme="majorHAnsi" w:cstheme="majorHAnsi"/>
        </w:rPr>
      </w:pPr>
      <w:r w:rsidRPr="00222A58">
        <w:rPr>
          <w:rFonts w:asciiTheme="majorHAnsi" w:hAnsiTheme="majorHAnsi" w:cstheme="majorHAnsi"/>
        </w:rPr>
        <w:t xml:space="preserve">All test points were clearly </w:t>
      </w:r>
      <w:r w:rsidRPr="00222A58">
        <w:rPr>
          <w:rFonts w:asciiTheme="majorHAnsi" w:hAnsiTheme="majorHAnsi" w:cstheme="majorHAnsi"/>
        </w:rPr>
        <w:t>labelled</w:t>
      </w:r>
      <w:r w:rsidRPr="00222A58">
        <w:rPr>
          <w:rFonts w:asciiTheme="majorHAnsi" w:hAnsiTheme="majorHAnsi" w:cstheme="majorHAnsi"/>
        </w:rPr>
        <w:t xml:space="preserve"> to </w:t>
      </w:r>
      <w:r w:rsidR="000E2C65" w:rsidRPr="00222A58">
        <w:rPr>
          <w:rFonts w:asciiTheme="majorHAnsi" w:hAnsiTheme="majorHAnsi" w:cstheme="majorHAnsi"/>
        </w:rPr>
        <w:t>help</w:t>
      </w:r>
      <w:r w:rsidRPr="00222A58">
        <w:rPr>
          <w:rFonts w:asciiTheme="majorHAnsi" w:hAnsiTheme="majorHAnsi" w:cstheme="majorHAnsi"/>
        </w:rPr>
        <w:t xml:space="preserve"> accurate signal probing and reduce </w:t>
      </w:r>
      <w:r w:rsidR="000E2C65" w:rsidRPr="00222A58">
        <w:rPr>
          <w:rFonts w:asciiTheme="majorHAnsi" w:hAnsiTheme="majorHAnsi" w:cstheme="majorHAnsi"/>
        </w:rPr>
        <w:t>to avoid mistakes or errors during testing and measurements</w:t>
      </w:r>
      <w:r w:rsidRPr="00222A58">
        <w:rPr>
          <w:rFonts w:asciiTheme="majorHAnsi" w:hAnsiTheme="majorHAnsi" w:cstheme="majorHAnsi"/>
        </w:rPr>
        <w:t>.</w:t>
      </w:r>
    </w:p>
    <w:p w14:paraId="367E418D" w14:textId="7B5055F4" w:rsidR="003D5995" w:rsidRPr="00222A58" w:rsidRDefault="003D5995" w:rsidP="003D5995">
      <w:pPr>
        <w:numPr>
          <w:ilvl w:val="0"/>
          <w:numId w:val="5"/>
        </w:numPr>
        <w:spacing w:after="240"/>
        <w:rPr>
          <w:rFonts w:asciiTheme="majorHAnsi" w:hAnsiTheme="majorHAnsi" w:cstheme="majorHAnsi"/>
        </w:rPr>
      </w:pPr>
      <w:r w:rsidRPr="00222A58">
        <w:rPr>
          <w:rFonts w:asciiTheme="majorHAnsi" w:hAnsiTheme="majorHAnsi" w:cstheme="majorHAnsi"/>
        </w:rPr>
        <w:t>Indicator LEDs and isolation switches were incorporated to enable quick identification of circuit status and to simplify troubleshooting during testing.</w:t>
      </w:r>
    </w:p>
    <w:p w14:paraId="1F86FD32" w14:textId="0348DF0C" w:rsidR="003D5995" w:rsidRPr="00222A58" w:rsidRDefault="003D5995" w:rsidP="003D5995">
      <w:pPr>
        <w:numPr>
          <w:ilvl w:val="0"/>
          <w:numId w:val="5"/>
        </w:numPr>
        <w:spacing w:after="240"/>
        <w:rPr>
          <w:rFonts w:asciiTheme="majorHAnsi" w:hAnsiTheme="majorHAnsi" w:cstheme="majorHAnsi"/>
        </w:rPr>
      </w:pPr>
      <w:r w:rsidRPr="00222A58">
        <w:rPr>
          <w:rFonts w:asciiTheme="majorHAnsi" w:hAnsiTheme="majorHAnsi" w:cstheme="majorHAnsi"/>
        </w:rPr>
        <w:t xml:space="preserve">Power traces were routed with a </w:t>
      </w:r>
      <w:r w:rsidR="000E2C65" w:rsidRPr="00222A58">
        <w:rPr>
          <w:rFonts w:asciiTheme="majorHAnsi" w:hAnsiTheme="majorHAnsi" w:cstheme="majorHAnsi"/>
        </w:rPr>
        <w:t>20-mil</w:t>
      </w:r>
      <w:r w:rsidRPr="00222A58">
        <w:rPr>
          <w:rFonts w:asciiTheme="majorHAnsi" w:hAnsiTheme="majorHAnsi" w:cstheme="majorHAnsi"/>
        </w:rPr>
        <w:t xml:space="preserve"> width to ensure adequate current-carrying capability, while 6 mil widths were used for signal traces to achieve high routing density within fabrication constraints.</w:t>
      </w:r>
    </w:p>
    <w:p w14:paraId="413C1CF2" w14:textId="5055CB3A" w:rsidR="003D5995" w:rsidRPr="00222A58" w:rsidRDefault="003D5995" w:rsidP="003D5995">
      <w:pPr>
        <w:numPr>
          <w:ilvl w:val="0"/>
          <w:numId w:val="5"/>
        </w:numPr>
        <w:spacing w:after="240"/>
        <w:rPr>
          <w:rFonts w:asciiTheme="majorHAnsi" w:hAnsiTheme="majorHAnsi" w:cstheme="majorHAnsi"/>
        </w:rPr>
      </w:pPr>
      <w:r w:rsidRPr="00222A58">
        <w:rPr>
          <w:rFonts w:asciiTheme="majorHAnsi" w:hAnsiTheme="majorHAnsi" w:cstheme="majorHAnsi"/>
        </w:rPr>
        <w:t>1206-sized passive components were chosen to allow for easy manual soldering and rework, ensuring reliability during prototyping and testing.</w:t>
      </w:r>
    </w:p>
    <w:p w14:paraId="4504AD93" w14:textId="77777777" w:rsidR="003D5995" w:rsidRPr="00222A58" w:rsidRDefault="003D5995" w:rsidP="003D5995">
      <w:pPr>
        <w:spacing w:after="240"/>
        <w:rPr>
          <w:rFonts w:asciiTheme="majorHAnsi" w:hAnsiTheme="majorHAnsi" w:cstheme="majorHAnsi"/>
        </w:rPr>
      </w:pPr>
    </w:p>
    <w:p w14:paraId="161A1819" w14:textId="4D6A2DC2" w:rsidR="00FE0197" w:rsidRPr="00222A58" w:rsidRDefault="00000000">
      <w:pPr>
        <w:pStyle w:val="Heading2"/>
        <w:keepNext w:val="0"/>
        <w:keepLines w:val="0"/>
        <w:spacing w:before="280"/>
        <w:rPr>
          <w:rFonts w:asciiTheme="majorHAnsi" w:eastAsia="Calibri" w:hAnsiTheme="majorHAnsi" w:cstheme="majorHAnsi"/>
          <w:b/>
          <w:sz w:val="28"/>
          <w:szCs w:val="28"/>
        </w:rPr>
      </w:pPr>
      <w:bookmarkStart w:id="30" w:name="_Toc212212356"/>
      <w:r w:rsidRPr="00222A58">
        <w:rPr>
          <w:rFonts w:asciiTheme="majorHAnsi" w:eastAsia="Calibri" w:hAnsiTheme="majorHAnsi" w:cstheme="majorHAnsi"/>
          <w:b/>
          <w:sz w:val="28"/>
          <w:szCs w:val="28"/>
        </w:rPr>
        <w:t>1</w:t>
      </w:r>
      <w:r w:rsidR="00B77E34">
        <w:rPr>
          <w:rFonts w:asciiTheme="majorHAnsi" w:eastAsia="Calibri" w:hAnsiTheme="majorHAnsi" w:cstheme="majorHAnsi"/>
          <w:b/>
          <w:sz w:val="28"/>
          <w:szCs w:val="28"/>
        </w:rPr>
        <w:t>4</w:t>
      </w:r>
      <w:r w:rsidRPr="00222A58">
        <w:rPr>
          <w:rFonts w:asciiTheme="majorHAnsi" w:eastAsia="Calibri" w:hAnsiTheme="majorHAnsi" w:cstheme="majorHAnsi"/>
          <w:b/>
          <w:sz w:val="28"/>
          <w:szCs w:val="28"/>
        </w:rPr>
        <w:t>) Improvements to be Implemented</w:t>
      </w:r>
      <w:bookmarkEnd w:id="30"/>
    </w:p>
    <w:p w14:paraId="021B23C8" w14:textId="77777777" w:rsidR="00FE0197" w:rsidRPr="00222A58" w:rsidRDefault="00000000">
      <w:pPr>
        <w:numPr>
          <w:ilvl w:val="0"/>
          <w:numId w:val="6"/>
        </w:numPr>
        <w:spacing w:before="240"/>
        <w:rPr>
          <w:rFonts w:asciiTheme="majorHAnsi" w:hAnsiTheme="majorHAnsi" w:cstheme="majorHAnsi"/>
        </w:rPr>
      </w:pPr>
      <w:r w:rsidRPr="00222A58">
        <w:rPr>
          <w:rFonts w:asciiTheme="majorHAnsi" w:hAnsiTheme="majorHAnsi" w:cstheme="majorHAnsi"/>
        </w:rPr>
        <w:t>Extra hands-on practice is needed to make the connections cleaner and more reliable.</w:t>
      </w:r>
      <w:r w:rsidRPr="00222A58">
        <w:rPr>
          <w:rFonts w:asciiTheme="majorHAnsi" w:hAnsiTheme="majorHAnsi" w:cstheme="majorHAnsi"/>
        </w:rPr>
        <w:br/>
      </w:r>
    </w:p>
    <w:p w14:paraId="66385D53" w14:textId="77777777" w:rsidR="00FE0197" w:rsidRDefault="00000000">
      <w:pPr>
        <w:numPr>
          <w:ilvl w:val="0"/>
          <w:numId w:val="6"/>
        </w:numPr>
        <w:spacing w:after="240"/>
        <w:rPr>
          <w:rFonts w:asciiTheme="majorHAnsi" w:hAnsiTheme="majorHAnsi" w:cstheme="majorHAnsi"/>
        </w:rPr>
      </w:pPr>
      <w:r w:rsidRPr="00222A58">
        <w:rPr>
          <w:rFonts w:asciiTheme="majorHAnsi" w:hAnsiTheme="majorHAnsi" w:cstheme="majorHAnsi"/>
        </w:rPr>
        <w:t>Shorter paths in the layout can be used later to keep signals steady and reduce disturbance.</w:t>
      </w:r>
    </w:p>
    <w:p w14:paraId="283707F3" w14:textId="4C5A71AC" w:rsidR="00222A58" w:rsidRPr="00222A58" w:rsidRDefault="005A3335">
      <w:pPr>
        <w:numPr>
          <w:ilvl w:val="0"/>
          <w:numId w:val="6"/>
        </w:numPr>
        <w:spacing w:after="240"/>
        <w:rPr>
          <w:rFonts w:asciiTheme="majorHAnsi" w:hAnsiTheme="majorHAnsi" w:cstheme="majorHAnsi"/>
        </w:rPr>
      </w:pPr>
      <w:r>
        <w:rPr>
          <w:rFonts w:asciiTheme="majorHAnsi" w:hAnsiTheme="majorHAnsi" w:cstheme="majorHAnsi"/>
        </w:rPr>
        <w:t>Must</w:t>
      </w:r>
      <w:r w:rsidR="00222A58">
        <w:rPr>
          <w:rFonts w:asciiTheme="majorHAnsi" w:hAnsiTheme="majorHAnsi" w:cstheme="majorHAnsi"/>
        </w:rPr>
        <w:t xml:space="preserve"> try </w:t>
      </w:r>
      <w:r w:rsidR="00B32C58">
        <w:rPr>
          <w:rFonts w:asciiTheme="majorHAnsi" w:hAnsiTheme="majorHAnsi" w:cstheme="majorHAnsi"/>
        </w:rPr>
        <w:t>reducing</w:t>
      </w:r>
      <w:r w:rsidR="00222A58">
        <w:rPr>
          <w:rFonts w:asciiTheme="majorHAnsi" w:hAnsiTheme="majorHAnsi" w:cstheme="majorHAnsi"/>
        </w:rPr>
        <w:t xml:space="preserve"> the cross under.</w:t>
      </w:r>
    </w:p>
    <w:p w14:paraId="1B611B0D" w14:textId="72C0D146" w:rsidR="00FE0197" w:rsidRPr="00222A58" w:rsidRDefault="00000000">
      <w:pPr>
        <w:pStyle w:val="Heading2"/>
        <w:spacing w:before="240" w:after="240"/>
        <w:rPr>
          <w:rFonts w:asciiTheme="majorHAnsi" w:eastAsia="Calibri" w:hAnsiTheme="majorHAnsi" w:cstheme="majorHAnsi"/>
          <w:b/>
          <w:sz w:val="28"/>
          <w:szCs w:val="28"/>
        </w:rPr>
      </w:pPr>
      <w:bookmarkStart w:id="31" w:name="_Toc212212357"/>
      <w:r w:rsidRPr="00222A58">
        <w:rPr>
          <w:rFonts w:asciiTheme="majorHAnsi" w:eastAsia="Calibri" w:hAnsiTheme="majorHAnsi" w:cstheme="majorHAnsi"/>
          <w:b/>
          <w:sz w:val="28"/>
          <w:szCs w:val="28"/>
        </w:rPr>
        <w:t>1</w:t>
      </w:r>
      <w:r w:rsidR="00B77E34">
        <w:rPr>
          <w:rFonts w:asciiTheme="majorHAnsi" w:eastAsia="Calibri" w:hAnsiTheme="majorHAnsi" w:cstheme="majorHAnsi"/>
          <w:b/>
          <w:sz w:val="28"/>
          <w:szCs w:val="28"/>
        </w:rPr>
        <w:t>5</w:t>
      </w:r>
      <w:r w:rsidRPr="00222A58">
        <w:rPr>
          <w:rFonts w:asciiTheme="majorHAnsi" w:eastAsia="Calibri" w:hAnsiTheme="majorHAnsi" w:cstheme="majorHAnsi"/>
          <w:b/>
          <w:sz w:val="28"/>
          <w:szCs w:val="28"/>
        </w:rPr>
        <w:t>) Conclusion:</w:t>
      </w:r>
      <w:bookmarkEnd w:id="31"/>
      <w:r w:rsidRPr="00222A58">
        <w:rPr>
          <w:rFonts w:asciiTheme="majorHAnsi" w:eastAsia="Calibri" w:hAnsiTheme="majorHAnsi" w:cstheme="majorHAnsi"/>
          <w:b/>
          <w:sz w:val="28"/>
          <w:szCs w:val="28"/>
        </w:rPr>
        <w:t xml:space="preserve"> </w:t>
      </w:r>
    </w:p>
    <w:p w14:paraId="4C52DCE6" w14:textId="3AF320AA" w:rsidR="000E2C65" w:rsidRDefault="000E2C65" w:rsidP="000E2C65">
      <w:pPr>
        <w:rPr>
          <w:rFonts w:asciiTheme="majorHAnsi" w:hAnsiTheme="majorHAnsi" w:cstheme="majorHAnsi"/>
          <w:lang w:val="en-US"/>
        </w:rPr>
      </w:pPr>
      <w:r w:rsidRPr="00222A58">
        <w:rPr>
          <w:rFonts w:asciiTheme="majorHAnsi" w:hAnsiTheme="majorHAnsi" w:cstheme="majorHAnsi"/>
        </w:rPr>
        <w:t>Through this board study</w:t>
      </w:r>
      <w:r w:rsidRPr="00222A58">
        <w:rPr>
          <w:rFonts w:asciiTheme="majorHAnsi" w:hAnsiTheme="majorHAnsi" w:cstheme="majorHAnsi"/>
        </w:rPr>
        <w:t>,</w:t>
      </w:r>
      <w:r w:rsidRPr="00222A58">
        <w:rPr>
          <w:rFonts w:asciiTheme="majorHAnsi" w:hAnsiTheme="majorHAnsi" w:cstheme="majorHAnsi"/>
        </w:rPr>
        <w:t xml:space="preserve"> </w:t>
      </w:r>
      <w:r w:rsidRPr="00222A58">
        <w:rPr>
          <w:rFonts w:asciiTheme="majorHAnsi" w:hAnsiTheme="majorHAnsi" w:cstheme="majorHAnsi"/>
        </w:rPr>
        <w:t>it</w:t>
      </w:r>
      <w:r w:rsidRPr="00222A58">
        <w:rPr>
          <w:rFonts w:asciiTheme="majorHAnsi" w:hAnsiTheme="majorHAnsi" w:cstheme="majorHAnsi"/>
        </w:rPr>
        <w:t xml:space="preserve"> was observed that placing decoupling capacitors close to IC power pins and maintaining a continuous return plane beneath signal traces significantly improve power </w:t>
      </w:r>
      <w:r w:rsidR="00A4120D">
        <w:rPr>
          <w:rFonts w:asciiTheme="majorHAnsi" w:hAnsiTheme="majorHAnsi" w:cstheme="majorHAnsi"/>
        </w:rPr>
        <w:t>rail</w:t>
      </w:r>
      <w:r w:rsidRPr="00222A58">
        <w:rPr>
          <w:rFonts w:asciiTheme="majorHAnsi" w:hAnsiTheme="majorHAnsi" w:cstheme="majorHAnsi"/>
        </w:rPr>
        <w:t xml:space="preserve"> and signal performance. Additionally, </w:t>
      </w:r>
      <w:r w:rsidR="008419C1" w:rsidRPr="00222A58">
        <w:rPr>
          <w:rFonts w:asciiTheme="majorHAnsi" w:hAnsiTheme="majorHAnsi" w:cstheme="majorHAnsi"/>
          <w:lang w:val="en-US"/>
        </w:rPr>
        <w:t>the</w:t>
      </w:r>
      <w:r w:rsidRPr="00222A58">
        <w:rPr>
          <w:rFonts w:asciiTheme="majorHAnsi" w:hAnsiTheme="majorHAnsi" w:cstheme="majorHAnsi"/>
          <w:lang w:val="en-US"/>
        </w:rPr>
        <w:t xml:space="preserve"> board helped in practically measuring and studying the on-chip power rail noise, giving a better understanding of how the design performs in real conditions.</w:t>
      </w:r>
    </w:p>
    <w:p w14:paraId="3D9E6050" w14:textId="073A62F9" w:rsidR="00B32C58" w:rsidRPr="00222A58" w:rsidRDefault="00B32C58" w:rsidP="000E2C65">
      <w:pPr>
        <w:rPr>
          <w:rFonts w:asciiTheme="majorHAnsi" w:hAnsiTheme="majorHAnsi" w:cstheme="majorHAnsi"/>
          <w:lang w:val="en-US"/>
        </w:rPr>
      </w:pPr>
      <w:r>
        <w:rPr>
          <w:rFonts w:asciiTheme="majorHAnsi" w:hAnsiTheme="majorHAnsi" w:cstheme="majorHAnsi"/>
          <w:lang w:val="en-US"/>
        </w:rPr>
        <w:t>Thevenin’s Internal resistance was also calculated and was around 105.75 ohms.</w:t>
      </w:r>
    </w:p>
    <w:p w14:paraId="33645854" w14:textId="21F14F61" w:rsidR="00FE0197" w:rsidRPr="00222A58" w:rsidRDefault="00FE0197">
      <w:pPr>
        <w:rPr>
          <w:rFonts w:asciiTheme="majorHAnsi" w:hAnsiTheme="majorHAnsi" w:cstheme="majorHAnsi"/>
        </w:rPr>
      </w:pPr>
    </w:p>
    <w:sectPr w:rsidR="00FE0197" w:rsidRPr="00222A58">
      <w:headerReference w:type="default" r:id="rId29"/>
      <w:footerReference w:type="default" r:id="rId30"/>
      <w:pgSz w:w="11909" w:h="16834"/>
      <w:pgMar w:top="1440" w:right="1440" w:bottom="144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81FE0" w14:textId="77777777" w:rsidR="008A73FC" w:rsidRDefault="008A73FC">
      <w:pPr>
        <w:spacing w:line="240" w:lineRule="auto"/>
      </w:pPr>
      <w:r>
        <w:separator/>
      </w:r>
    </w:p>
  </w:endnote>
  <w:endnote w:type="continuationSeparator" w:id="0">
    <w:p w14:paraId="24B8AA3D" w14:textId="77777777" w:rsidR="008A73FC" w:rsidRDefault="008A73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614B4" w14:textId="6B6270B0" w:rsidR="00FE0197" w:rsidRDefault="00000000">
    <w:r>
      <w:t xml:space="preserve">Board </w:t>
    </w:r>
    <w:r w:rsidR="00994341">
      <w:t>2</w:t>
    </w:r>
    <w:r>
      <w:t xml:space="preserve"> Report</w:t>
    </w:r>
    <w:r>
      <w:tab/>
    </w:r>
    <w:r>
      <w:tab/>
    </w:r>
    <w:r>
      <w:tab/>
    </w:r>
    <w:r>
      <w:tab/>
    </w:r>
    <w:r>
      <w:tab/>
    </w:r>
    <w:r>
      <w:tab/>
    </w:r>
    <w:r>
      <w:tab/>
    </w:r>
    <w:r>
      <w:tab/>
    </w:r>
    <w:r>
      <w:tab/>
    </w:r>
    <w:r>
      <w:fldChar w:fldCharType="begin"/>
    </w:r>
    <w:r>
      <w:instrText>PAGE</w:instrText>
    </w:r>
    <w:r>
      <w:fldChar w:fldCharType="separate"/>
    </w:r>
    <w:r w:rsidR="00B36456">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A5911" w14:textId="77777777" w:rsidR="008A73FC" w:rsidRDefault="008A73FC">
      <w:pPr>
        <w:spacing w:line="240" w:lineRule="auto"/>
      </w:pPr>
      <w:r>
        <w:separator/>
      </w:r>
    </w:p>
  </w:footnote>
  <w:footnote w:type="continuationSeparator" w:id="0">
    <w:p w14:paraId="3BDC4781" w14:textId="77777777" w:rsidR="008A73FC" w:rsidRDefault="008A73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A56D" w14:textId="726E2603" w:rsidR="003B7BAD" w:rsidRDefault="003B7BAD">
    <w:pPr>
      <w:pStyle w:val="Header"/>
    </w:pPr>
    <w:r>
      <w:tab/>
    </w:r>
    <w:r>
      <w:tab/>
      <w:t>Ibrahim Muadh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2A1D"/>
    <w:multiLevelType w:val="multilevel"/>
    <w:tmpl w:val="10A0187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1F8F6C8A"/>
    <w:multiLevelType w:val="hybridMultilevel"/>
    <w:tmpl w:val="5568F0AE"/>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21BC5CA7"/>
    <w:multiLevelType w:val="hybridMultilevel"/>
    <w:tmpl w:val="6390DF6A"/>
    <w:lvl w:ilvl="0" w:tplc="2EA4988A">
      <w:start w:val="5"/>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5FB5590"/>
    <w:multiLevelType w:val="hybridMultilevel"/>
    <w:tmpl w:val="F8A092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36649B"/>
    <w:multiLevelType w:val="hybridMultilevel"/>
    <w:tmpl w:val="919EF508"/>
    <w:lvl w:ilvl="0" w:tplc="04090011">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9535EB"/>
    <w:multiLevelType w:val="multilevel"/>
    <w:tmpl w:val="8892E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5A3E0B"/>
    <w:multiLevelType w:val="hybridMultilevel"/>
    <w:tmpl w:val="B6F45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D753D7"/>
    <w:multiLevelType w:val="hybridMultilevel"/>
    <w:tmpl w:val="3E9070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8B255A"/>
    <w:multiLevelType w:val="multilevel"/>
    <w:tmpl w:val="48881F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39081D33"/>
    <w:multiLevelType w:val="hybridMultilevel"/>
    <w:tmpl w:val="E0EC76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15029F"/>
    <w:multiLevelType w:val="hybridMultilevel"/>
    <w:tmpl w:val="75BE7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0B0970"/>
    <w:multiLevelType w:val="hybridMultilevel"/>
    <w:tmpl w:val="64FC9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EF20BF"/>
    <w:multiLevelType w:val="multilevel"/>
    <w:tmpl w:val="F8B82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AB94DC8"/>
    <w:multiLevelType w:val="hybridMultilevel"/>
    <w:tmpl w:val="58D66F3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1470F4"/>
    <w:multiLevelType w:val="hybridMultilevel"/>
    <w:tmpl w:val="3E128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B52AC1"/>
    <w:multiLevelType w:val="multilevel"/>
    <w:tmpl w:val="D5FCDA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578F48D9"/>
    <w:multiLevelType w:val="hybridMultilevel"/>
    <w:tmpl w:val="853E02C6"/>
    <w:lvl w:ilvl="0" w:tplc="04090011">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3818D5"/>
    <w:multiLevelType w:val="multilevel"/>
    <w:tmpl w:val="C16253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D1B2E96"/>
    <w:multiLevelType w:val="hybridMultilevel"/>
    <w:tmpl w:val="C804D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790F18"/>
    <w:multiLevelType w:val="hybridMultilevel"/>
    <w:tmpl w:val="265C10BC"/>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FB711E"/>
    <w:multiLevelType w:val="hybridMultilevel"/>
    <w:tmpl w:val="D5664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A02DF0"/>
    <w:multiLevelType w:val="hybridMultilevel"/>
    <w:tmpl w:val="F6E68C12"/>
    <w:lvl w:ilvl="0" w:tplc="04090011">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4930D7"/>
    <w:multiLevelType w:val="hybridMultilevel"/>
    <w:tmpl w:val="2FCAB280"/>
    <w:lvl w:ilvl="0" w:tplc="53CE98D8">
      <w:start w:val="7"/>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74EE14D3"/>
    <w:multiLevelType w:val="multilevel"/>
    <w:tmpl w:val="1318E5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DF86978"/>
    <w:multiLevelType w:val="multilevel"/>
    <w:tmpl w:val="DEBEBC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968504973">
    <w:abstractNumId w:val="12"/>
  </w:num>
  <w:num w:numId="2" w16cid:durableId="799999573">
    <w:abstractNumId w:val="15"/>
  </w:num>
  <w:num w:numId="3" w16cid:durableId="1427575200">
    <w:abstractNumId w:val="5"/>
  </w:num>
  <w:num w:numId="4" w16cid:durableId="1141927029">
    <w:abstractNumId w:val="24"/>
  </w:num>
  <w:num w:numId="5" w16cid:durableId="758990140">
    <w:abstractNumId w:val="23"/>
  </w:num>
  <w:num w:numId="6" w16cid:durableId="1363362418">
    <w:abstractNumId w:val="17"/>
  </w:num>
  <w:num w:numId="7" w16cid:durableId="1269043476">
    <w:abstractNumId w:val="8"/>
  </w:num>
  <w:num w:numId="8" w16cid:durableId="1437409719">
    <w:abstractNumId w:val="7"/>
  </w:num>
  <w:num w:numId="9" w16cid:durableId="1047295978">
    <w:abstractNumId w:val="1"/>
  </w:num>
  <w:num w:numId="10" w16cid:durableId="443886008">
    <w:abstractNumId w:val="9"/>
  </w:num>
  <w:num w:numId="11" w16cid:durableId="1538665843">
    <w:abstractNumId w:val="13"/>
  </w:num>
  <w:num w:numId="12" w16cid:durableId="336274132">
    <w:abstractNumId w:val="14"/>
  </w:num>
  <w:num w:numId="13" w16cid:durableId="5971759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5985207">
    <w:abstractNumId w:val="3"/>
  </w:num>
  <w:num w:numId="15" w16cid:durableId="868222702">
    <w:abstractNumId w:val="21"/>
  </w:num>
  <w:num w:numId="16" w16cid:durableId="154803074">
    <w:abstractNumId w:val="19"/>
  </w:num>
  <w:num w:numId="17" w16cid:durableId="643050693">
    <w:abstractNumId w:val="11"/>
  </w:num>
  <w:num w:numId="18" w16cid:durableId="781848550">
    <w:abstractNumId w:val="6"/>
  </w:num>
  <w:num w:numId="19" w16cid:durableId="450784694">
    <w:abstractNumId w:val="10"/>
  </w:num>
  <w:num w:numId="20" w16cid:durableId="227694653">
    <w:abstractNumId w:val="20"/>
  </w:num>
  <w:num w:numId="21" w16cid:durableId="1807161824">
    <w:abstractNumId w:val="18"/>
  </w:num>
  <w:num w:numId="22" w16cid:durableId="1217427155">
    <w:abstractNumId w:val="16"/>
  </w:num>
  <w:num w:numId="23" w16cid:durableId="943150089">
    <w:abstractNumId w:val="2"/>
  </w:num>
  <w:num w:numId="24" w16cid:durableId="1056510267">
    <w:abstractNumId w:val="22"/>
  </w:num>
  <w:num w:numId="25" w16cid:durableId="2143889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197"/>
    <w:rsid w:val="00023A61"/>
    <w:rsid w:val="000268EA"/>
    <w:rsid w:val="00071367"/>
    <w:rsid w:val="00090CEA"/>
    <w:rsid w:val="00097F25"/>
    <w:rsid w:val="000A7872"/>
    <w:rsid w:val="000E2C65"/>
    <w:rsid w:val="000F1022"/>
    <w:rsid w:val="001132D9"/>
    <w:rsid w:val="001424AD"/>
    <w:rsid w:val="001730D3"/>
    <w:rsid w:val="00192171"/>
    <w:rsid w:val="001D215C"/>
    <w:rsid w:val="00222A58"/>
    <w:rsid w:val="00242BCF"/>
    <w:rsid w:val="002A083B"/>
    <w:rsid w:val="002A40F3"/>
    <w:rsid w:val="002A5289"/>
    <w:rsid w:val="002B1CF1"/>
    <w:rsid w:val="002C4E54"/>
    <w:rsid w:val="002F402E"/>
    <w:rsid w:val="00331870"/>
    <w:rsid w:val="00365B17"/>
    <w:rsid w:val="003941FF"/>
    <w:rsid w:val="003A2F83"/>
    <w:rsid w:val="003B086D"/>
    <w:rsid w:val="003B7BAD"/>
    <w:rsid w:val="003D5995"/>
    <w:rsid w:val="003E3DEC"/>
    <w:rsid w:val="0046527E"/>
    <w:rsid w:val="004A2A8A"/>
    <w:rsid w:val="00515D41"/>
    <w:rsid w:val="00527067"/>
    <w:rsid w:val="00546F20"/>
    <w:rsid w:val="0056428A"/>
    <w:rsid w:val="00571D72"/>
    <w:rsid w:val="005A3335"/>
    <w:rsid w:val="006066A2"/>
    <w:rsid w:val="00633B49"/>
    <w:rsid w:val="006C2DAA"/>
    <w:rsid w:val="006C3218"/>
    <w:rsid w:val="007233AF"/>
    <w:rsid w:val="00734196"/>
    <w:rsid w:val="008419C1"/>
    <w:rsid w:val="00881858"/>
    <w:rsid w:val="008A73FC"/>
    <w:rsid w:val="009046F0"/>
    <w:rsid w:val="009122CD"/>
    <w:rsid w:val="00994341"/>
    <w:rsid w:val="009B5F3C"/>
    <w:rsid w:val="00A4120D"/>
    <w:rsid w:val="00AB7A1E"/>
    <w:rsid w:val="00AC13CB"/>
    <w:rsid w:val="00AF5CD5"/>
    <w:rsid w:val="00B25416"/>
    <w:rsid w:val="00B32C58"/>
    <w:rsid w:val="00B36456"/>
    <w:rsid w:val="00B75465"/>
    <w:rsid w:val="00B761E6"/>
    <w:rsid w:val="00B77E34"/>
    <w:rsid w:val="00BD3237"/>
    <w:rsid w:val="00BD3653"/>
    <w:rsid w:val="00BF7CB1"/>
    <w:rsid w:val="00C040B8"/>
    <w:rsid w:val="00CA2829"/>
    <w:rsid w:val="00CF5301"/>
    <w:rsid w:val="00D04335"/>
    <w:rsid w:val="00D44819"/>
    <w:rsid w:val="00DA351F"/>
    <w:rsid w:val="00DA3C43"/>
    <w:rsid w:val="00E17E28"/>
    <w:rsid w:val="00E71E90"/>
    <w:rsid w:val="00F62086"/>
    <w:rsid w:val="00FA30C9"/>
    <w:rsid w:val="00FB136C"/>
    <w:rsid w:val="00FB684D"/>
    <w:rsid w:val="00FE0197"/>
    <w:rsid w:val="00FE0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89F3D"/>
  <w15:docId w15:val="{C3793190-89F3-41D5-A607-7EC8C7C57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A6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ListParagraph">
    <w:name w:val="List Paragraph"/>
    <w:basedOn w:val="Normal"/>
    <w:uiPriority w:val="34"/>
    <w:qFormat/>
    <w:rsid w:val="00B36456"/>
    <w:pPr>
      <w:ind w:left="720"/>
      <w:contextualSpacing/>
    </w:pPr>
  </w:style>
  <w:style w:type="paragraph" w:styleId="NormalWeb">
    <w:name w:val="Normal (Web)"/>
    <w:basedOn w:val="Normal"/>
    <w:uiPriority w:val="99"/>
    <w:semiHidden/>
    <w:unhideWhenUsed/>
    <w:rsid w:val="002F402E"/>
    <w:rPr>
      <w:rFonts w:ascii="Times New Roman" w:hAnsi="Times New Roman" w:cs="Times New Roman"/>
      <w:sz w:val="24"/>
      <w:szCs w:val="24"/>
    </w:rPr>
  </w:style>
  <w:style w:type="table" w:styleId="TableGrid">
    <w:name w:val="Table Grid"/>
    <w:basedOn w:val="TableNormal"/>
    <w:uiPriority w:val="39"/>
    <w:rsid w:val="00090C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A2A8A"/>
    <w:rPr>
      <w:color w:val="434343"/>
      <w:sz w:val="28"/>
      <w:szCs w:val="28"/>
    </w:rPr>
  </w:style>
  <w:style w:type="character" w:styleId="PlaceholderText">
    <w:name w:val="Placeholder Text"/>
    <w:basedOn w:val="DefaultParagraphFont"/>
    <w:uiPriority w:val="99"/>
    <w:semiHidden/>
    <w:rsid w:val="00881858"/>
    <w:rPr>
      <w:color w:val="666666"/>
    </w:rPr>
  </w:style>
  <w:style w:type="table" w:styleId="GridTable3">
    <w:name w:val="Grid Table 3"/>
    <w:basedOn w:val="TableNormal"/>
    <w:uiPriority w:val="48"/>
    <w:rsid w:val="0019217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92171"/>
    <w:pPr>
      <w:spacing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eGridLight">
    <w:name w:val="Grid Table Light"/>
    <w:basedOn w:val="TableNormal"/>
    <w:uiPriority w:val="40"/>
    <w:rsid w:val="0019217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9217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192171"/>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92171"/>
    <w:pPr>
      <w:spacing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92171"/>
    <w:pPr>
      <w:spacing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92171"/>
    <w:pPr>
      <w:spacing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92171"/>
    <w:pPr>
      <w:spacing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19217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5">
    <w:name w:val="Grid Table 5 Dark Accent 5"/>
    <w:basedOn w:val="TableNormal"/>
    <w:uiPriority w:val="50"/>
    <w:rsid w:val="0019217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1">
    <w:name w:val="Grid Table 5 Dark Accent 1"/>
    <w:basedOn w:val="TableNormal"/>
    <w:uiPriority w:val="50"/>
    <w:rsid w:val="0019217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ListTable5Dark">
    <w:name w:val="List Table 5 Dark"/>
    <w:basedOn w:val="TableNormal"/>
    <w:uiPriority w:val="50"/>
    <w:rsid w:val="0019217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TOC1">
    <w:name w:val="toc 1"/>
    <w:basedOn w:val="Normal"/>
    <w:next w:val="Normal"/>
    <w:autoRedefine/>
    <w:uiPriority w:val="39"/>
    <w:unhideWhenUsed/>
    <w:rsid w:val="008419C1"/>
    <w:pPr>
      <w:spacing w:after="100"/>
    </w:pPr>
  </w:style>
  <w:style w:type="paragraph" w:styleId="TOC2">
    <w:name w:val="toc 2"/>
    <w:basedOn w:val="Normal"/>
    <w:next w:val="Normal"/>
    <w:autoRedefine/>
    <w:uiPriority w:val="39"/>
    <w:unhideWhenUsed/>
    <w:rsid w:val="008419C1"/>
    <w:pPr>
      <w:spacing w:after="100"/>
      <w:ind w:left="220"/>
    </w:pPr>
  </w:style>
  <w:style w:type="paragraph" w:styleId="TOC3">
    <w:name w:val="toc 3"/>
    <w:basedOn w:val="Normal"/>
    <w:next w:val="Normal"/>
    <w:autoRedefine/>
    <w:uiPriority w:val="39"/>
    <w:unhideWhenUsed/>
    <w:rsid w:val="008419C1"/>
    <w:pPr>
      <w:spacing w:after="100"/>
      <w:ind w:left="440"/>
    </w:pPr>
  </w:style>
  <w:style w:type="character" w:styleId="Hyperlink">
    <w:name w:val="Hyperlink"/>
    <w:basedOn w:val="DefaultParagraphFont"/>
    <w:uiPriority w:val="99"/>
    <w:unhideWhenUsed/>
    <w:rsid w:val="008419C1"/>
    <w:rPr>
      <w:color w:val="467886" w:themeColor="hyperlink"/>
      <w:u w:val="single"/>
    </w:rPr>
  </w:style>
  <w:style w:type="paragraph" w:styleId="Header">
    <w:name w:val="header"/>
    <w:basedOn w:val="Normal"/>
    <w:link w:val="HeaderChar"/>
    <w:uiPriority w:val="99"/>
    <w:unhideWhenUsed/>
    <w:rsid w:val="00994341"/>
    <w:pPr>
      <w:tabs>
        <w:tab w:val="center" w:pos="4680"/>
        <w:tab w:val="right" w:pos="9360"/>
      </w:tabs>
      <w:spacing w:line="240" w:lineRule="auto"/>
    </w:pPr>
  </w:style>
  <w:style w:type="character" w:customStyle="1" w:styleId="HeaderChar">
    <w:name w:val="Header Char"/>
    <w:basedOn w:val="DefaultParagraphFont"/>
    <w:link w:val="Header"/>
    <w:uiPriority w:val="99"/>
    <w:rsid w:val="00994341"/>
  </w:style>
  <w:style w:type="paragraph" w:styleId="Footer">
    <w:name w:val="footer"/>
    <w:basedOn w:val="Normal"/>
    <w:link w:val="FooterChar"/>
    <w:uiPriority w:val="99"/>
    <w:unhideWhenUsed/>
    <w:rsid w:val="00994341"/>
    <w:pPr>
      <w:tabs>
        <w:tab w:val="center" w:pos="4680"/>
        <w:tab w:val="right" w:pos="9360"/>
      </w:tabs>
      <w:spacing w:line="240" w:lineRule="auto"/>
    </w:pPr>
  </w:style>
  <w:style w:type="character" w:customStyle="1" w:styleId="FooterChar">
    <w:name w:val="Footer Char"/>
    <w:basedOn w:val="DefaultParagraphFont"/>
    <w:link w:val="Footer"/>
    <w:uiPriority w:val="99"/>
    <w:rsid w:val="00994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E7D39-950D-4C73-97C9-8EE26814F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14</Pages>
  <Words>2422</Words>
  <Characters>13810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Ibrahim Muadh Salih</dc:creator>
  <cp:lastModifiedBy>Ibrahim Muadh Salih</cp:lastModifiedBy>
  <cp:revision>21</cp:revision>
  <cp:lastPrinted>2025-10-24T21:34:00Z</cp:lastPrinted>
  <dcterms:created xsi:type="dcterms:W3CDTF">2025-10-24T17:32:00Z</dcterms:created>
  <dcterms:modified xsi:type="dcterms:W3CDTF">2025-10-24T21:39:00Z</dcterms:modified>
</cp:coreProperties>
</file>