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29764" w14:textId="77777777" w:rsidR="009B2813" w:rsidRPr="005913EF" w:rsidRDefault="009B2813" w:rsidP="009B2813">
      <w:pPr>
        <w:jc w:val="center"/>
        <w:rPr>
          <w:rFonts w:cs="Calibri"/>
          <w:u w:val="single"/>
        </w:rPr>
      </w:pPr>
      <w:r w:rsidRPr="005913EF">
        <w:rPr>
          <w:rFonts w:cs="Calibri"/>
          <w:u w:val="single"/>
        </w:rPr>
        <w:t>Comparison write Up</w:t>
      </w:r>
    </w:p>
    <w:p w14:paraId="6228634B" w14:textId="3E8D9B7C" w:rsidR="009B2813" w:rsidRDefault="009B2813" w:rsidP="009B2813">
      <w:pPr>
        <w:spacing w:line="480" w:lineRule="auto"/>
        <w:rPr>
          <w:rFonts w:cs="Calibri"/>
        </w:rPr>
      </w:pPr>
      <w:r w:rsidRPr="009B2813">
        <w:rPr>
          <w:rFonts w:cs="Calibri"/>
        </w:rPr>
        <w:t xml:space="preserve">The </w:t>
      </w:r>
      <w:r>
        <w:rPr>
          <w:rFonts w:cs="Calibri"/>
        </w:rPr>
        <w:t xml:space="preserve">R and ChatGPT approached were mostly in agreement. As noted in AU_USAGE.md, for the sample data, AI failed to clean the site column. R was more consistent, but it ultimately took longer. I did feel more confident in results produced by R, because I was able to validate them myself – where in a document uploaded to generative AI would need to be extensively reviewed to ensure nothing was changed. The same agreement was also noted in the sequence data. One thing ChatGPT did differently, was that it added QC flags and summaries of what was changed. In real data practice, this is extremely important and valuable. </w:t>
      </w:r>
    </w:p>
    <w:p w14:paraId="03280FDD" w14:textId="4327E6FD" w:rsidR="009B2813" w:rsidRPr="009B2813" w:rsidRDefault="009B2813" w:rsidP="009B2813">
      <w:pPr>
        <w:spacing w:line="480" w:lineRule="auto"/>
        <w:rPr>
          <w:rFonts w:cs="Calibri"/>
        </w:rPr>
      </w:pPr>
      <w:r>
        <w:rPr>
          <w:rFonts w:cs="Calibri"/>
        </w:rPr>
        <w:t>The were two main cases of failure. In the R instance, the DOB column was parsed incorrectly, so there were dates set in future years (i.e. 2053). In future, validation would ensure that all DOB’s occur in the past.</w:t>
      </w:r>
      <w:r w:rsidRPr="009B2813">
        <w:rPr>
          <w:rFonts w:cs="Calibri"/>
        </w:rPr>
        <w:t xml:space="preserve"> </w:t>
      </w:r>
      <w:r>
        <w:rPr>
          <w:rFonts w:cs="Calibri"/>
        </w:rPr>
        <w:t>Additionally</w:t>
      </w:r>
      <w:r w:rsidRPr="009B2813">
        <w:rPr>
          <w:rFonts w:cs="Calibri"/>
        </w:rPr>
        <w:t xml:space="preserve">, </w:t>
      </w:r>
      <w:r>
        <w:rPr>
          <w:rFonts w:cs="Calibri"/>
        </w:rPr>
        <w:t xml:space="preserve">two glucose values include </w:t>
      </w:r>
      <w:proofErr w:type="spellStart"/>
      <w:r>
        <w:rPr>
          <w:rFonts w:cs="Calibri"/>
        </w:rPr>
        <w:t>astericks</w:t>
      </w:r>
      <w:proofErr w:type="spellEnd"/>
      <w:r>
        <w:rPr>
          <w:rFonts w:cs="Calibri"/>
        </w:rPr>
        <w:t>, which caused numeric detection issues. During the first run, these numbers were coerced into Nas, but after removal of the *, they remained as true values</w:t>
      </w:r>
      <w:r w:rsidRPr="009B2813">
        <w:rPr>
          <w:rFonts w:cs="Calibri"/>
        </w:rPr>
        <w:t xml:space="preserve">. </w:t>
      </w:r>
      <w:r>
        <w:rPr>
          <w:rFonts w:cs="Calibri"/>
        </w:rPr>
        <w:t xml:space="preserve">Lastly, in </w:t>
      </w:r>
      <w:r w:rsidRPr="009B2813">
        <w:rPr>
          <w:rFonts w:cs="Calibri"/>
        </w:rPr>
        <w:t xml:space="preserve">the FASTA file, some </w:t>
      </w:r>
      <w:r>
        <w:rPr>
          <w:rFonts w:cs="Calibri"/>
        </w:rPr>
        <w:t>of the stated</w:t>
      </w:r>
      <w:r w:rsidRPr="009B2813">
        <w:rPr>
          <w:rFonts w:cs="Calibri"/>
        </w:rPr>
        <w:t xml:space="preserve"> lengths did not match the actual sequence length</w:t>
      </w:r>
      <w:r>
        <w:rPr>
          <w:rFonts w:cs="Calibri"/>
        </w:rPr>
        <w:t xml:space="preserve">. To note, it took me several runs and re-runs to diagnose and correct the errors, where AI caught all 3 in the first go. </w:t>
      </w:r>
    </w:p>
    <w:p w14:paraId="393BA6CC" w14:textId="407AA678" w:rsidR="005913EF" w:rsidRPr="009B2813" w:rsidRDefault="009B2813" w:rsidP="009B2813">
      <w:pPr>
        <w:spacing w:line="480" w:lineRule="auto"/>
        <w:rPr>
          <w:rFonts w:cs="Calibri"/>
        </w:rPr>
      </w:pPr>
      <w:r w:rsidRPr="009B2813">
        <w:rPr>
          <w:rFonts w:cs="Calibri"/>
        </w:rPr>
        <w:t xml:space="preserve">For a </w:t>
      </w:r>
      <w:r w:rsidRPr="009B2813">
        <w:rPr>
          <w:rFonts w:cs="Calibri"/>
        </w:rPr>
        <w:t>real</w:t>
      </w:r>
      <w:r>
        <w:rPr>
          <w:rFonts w:cs="Calibri"/>
        </w:rPr>
        <w:t xml:space="preserve">-world </w:t>
      </w:r>
      <w:r w:rsidRPr="009B2813">
        <w:rPr>
          <w:rFonts w:cs="Calibri"/>
        </w:rPr>
        <w:t xml:space="preserve">dataset, I would trust </w:t>
      </w:r>
      <w:r>
        <w:rPr>
          <w:rFonts w:cs="Calibri"/>
        </w:rPr>
        <w:t>R and regex</w:t>
      </w:r>
      <w:r w:rsidRPr="009B2813">
        <w:rPr>
          <w:rFonts w:cs="Calibri"/>
        </w:rPr>
        <w:t xml:space="preserve"> for the final cleaning pipeline because it </w:t>
      </w:r>
      <w:r>
        <w:rPr>
          <w:rFonts w:cs="Calibri"/>
        </w:rPr>
        <w:t xml:space="preserve">can be tailored to specific data demands, alongside being </w:t>
      </w:r>
      <w:r w:rsidRPr="009B2813">
        <w:rPr>
          <w:rFonts w:cs="Calibri"/>
        </w:rPr>
        <w:t>reproducible</w:t>
      </w:r>
      <w:r>
        <w:rPr>
          <w:rFonts w:cs="Calibri"/>
        </w:rPr>
        <w:t xml:space="preserve">. Although, with how efficient and </w:t>
      </w:r>
      <w:r w:rsidR="005913EF">
        <w:rPr>
          <w:rFonts w:cs="Calibri"/>
        </w:rPr>
        <w:t xml:space="preserve">correct AI was in this instance, </w:t>
      </w:r>
      <w:r w:rsidRPr="009B2813">
        <w:rPr>
          <w:rFonts w:cs="Calibri"/>
        </w:rPr>
        <w:t>I would use AI mainly</w:t>
      </w:r>
      <w:r w:rsidR="005913EF">
        <w:rPr>
          <w:rFonts w:cs="Calibri"/>
        </w:rPr>
        <w:t xml:space="preserve"> as a second line of QC.</w:t>
      </w:r>
    </w:p>
    <w:p w14:paraId="089934B8" w14:textId="77777777" w:rsidR="009B2813" w:rsidRPr="005913EF" w:rsidRDefault="009B2813" w:rsidP="005913EF">
      <w:pPr>
        <w:spacing w:line="480" w:lineRule="auto"/>
        <w:jc w:val="center"/>
        <w:rPr>
          <w:rFonts w:cs="Calibri"/>
          <w:u w:val="single"/>
        </w:rPr>
      </w:pPr>
      <w:r w:rsidRPr="005913EF">
        <w:rPr>
          <w:rFonts w:cs="Calibri"/>
          <w:u w:val="single"/>
        </w:rPr>
        <w:lastRenderedPageBreak/>
        <w:t>Samples × features × metadata</w:t>
      </w:r>
    </w:p>
    <w:p w14:paraId="0A9CE4CB" w14:textId="49216243" w:rsidR="009B2813" w:rsidRDefault="009B2813" w:rsidP="009B2813">
      <w:pPr>
        <w:spacing w:line="480" w:lineRule="auto"/>
        <w:rPr>
          <w:rFonts w:cs="Calibri"/>
        </w:rPr>
      </w:pPr>
      <w:r w:rsidRPr="009B2813">
        <w:rPr>
          <w:rFonts w:cs="Calibri"/>
        </w:rPr>
        <w:t xml:space="preserve">The cleaned sample data </w:t>
      </w:r>
      <w:r w:rsidR="005913EF">
        <w:rPr>
          <w:rFonts w:cs="Calibri"/>
        </w:rPr>
        <w:t>was already formatted as</w:t>
      </w:r>
      <w:r w:rsidRPr="009B2813">
        <w:rPr>
          <w:rFonts w:cs="Calibri"/>
        </w:rPr>
        <w:t xml:space="preserve"> one row per sample, so </w:t>
      </w:r>
      <w:r w:rsidR="005913EF">
        <w:rPr>
          <w:rFonts w:cs="Calibri"/>
        </w:rPr>
        <w:t xml:space="preserve">ultimately </w:t>
      </w:r>
      <w:r w:rsidRPr="009B2813">
        <w:rPr>
          <w:rFonts w:cs="Calibri"/>
        </w:rPr>
        <w:t xml:space="preserve">no pivot was needed. I </w:t>
      </w:r>
      <w:r w:rsidR="005913EF">
        <w:rPr>
          <w:rFonts w:cs="Calibri"/>
        </w:rPr>
        <w:t xml:space="preserve">used the </w:t>
      </w:r>
      <w:r w:rsidRPr="009B2813">
        <w:rPr>
          <w:rFonts w:cs="Calibri"/>
        </w:rPr>
        <w:t>glucose</w:t>
      </w:r>
      <w:r w:rsidR="005913EF">
        <w:rPr>
          <w:rFonts w:cs="Calibri"/>
        </w:rPr>
        <w:t xml:space="preserve"> </w:t>
      </w:r>
      <w:r w:rsidRPr="009B2813">
        <w:rPr>
          <w:rFonts w:cs="Calibri"/>
        </w:rPr>
        <w:t>value as the main feature and kept DOB, sex,</w:t>
      </w:r>
      <w:r w:rsidR="005913EF">
        <w:rPr>
          <w:rFonts w:cs="Calibri"/>
        </w:rPr>
        <w:t xml:space="preserve"> si</w:t>
      </w:r>
      <w:r w:rsidRPr="009B2813">
        <w:rPr>
          <w:rFonts w:cs="Calibri"/>
        </w:rPr>
        <w:t xml:space="preserve">te, </w:t>
      </w:r>
      <w:r w:rsidR="005913EF">
        <w:rPr>
          <w:rFonts w:cs="Calibri"/>
        </w:rPr>
        <w:t xml:space="preserve">and </w:t>
      </w:r>
      <w:r w:rsidRPr="009B2813">
        <w:rPr>
          <w:rFonts w:cs="Calibri"/>
        </w:rPr>
        <w:t>glucose unit</w:t>
      </w:r>
      <w:r w:rsidR="005913EF">
        <w:rPr>
          <w:rFonts w:cs="Calibri"/>
        </w:rPr>
        <w:t xml:space="preserve"> as the</w:t>
      </w:r>
      <w:r w:rsidRPr="009B2813">
        <w:rPr>
          <w:rFonts w:cs="Calibri"/>
        </w:rPr>
        <w:t xml:space="preserve"> metadata.</w:t>
      </w:r>
      <w:r w:rsidR="005913EF">
        <w:rPr>
          <w:rFonts w:cs="Calibri"/>
        </w:rPr>
        <w:t xml:space="preserve"> It could be used for modeling after review for outliers, correct metadata format (DOB, unit, </w:t>
      </w:r>
      <w:proofErr w:type="spellStart"/>
      <w:r w:rsidR="005913EF">
        <w:rPr>
          <w:rFonts w:cs="Calibri"/>
        </w:rPr>
        <w:t>etc</w:t>
      </w:r>
      <w:proofErr w:type="spellEnd"/>
      <w:r w:rsidR="005913EF">
        <w:rPr>
          <w:rFonts w:cs="Calibri"/>
        </w:rPr>
        <w:t xml:space="preserve">). Missing values should also be considered. </w:t>
      </w:r>
    </w:p>
    <w:p w14:paraId="535CD766" w14:textId="77777777" w:rsidR="005913EF" w:rsidRPr="009B2813" w:rsidRDefault="005913EF" w:rsidP="009B2813">
      <w:pPr>
        <w:spacing w:line="480" w:lineRule="auto"/>
        <w:rPr>
          <w:rFonts w:cs="Calibri"/>
        </w:rPr>
      </w:pPr>
    </w:p>
    <w:p w14:paraId="5F3A33BA" w14:textId="545870B5" w:rsidR="00405F87" w:rsidRDefault="009B2813">
      <w:r>
        <w:t xml:space="preserve"> </w:t>
      </w:r>
    </w:p>
    <w:sectPr w:rsidR="00405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84328"/>
    <w:multiLevelType w:val="hybridMultilevel"/>
    <w:tmpl w:val="D5D6EA00"/>
    <w:lvl w:ilvl="0" w:tplc="81AC2294">
      <w:start w:val="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4733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F87"/>
    <w:rsid w:val="00032B59"/>
    <w:rsid w:val="00036A15"/>
    <w:rsid w:val="00097DF5"/>
    <w:rsid w:val="000B44C0"/>
    <w:rsid w:val="000E0A0B"/>
    <w:rsid w:val="000F27B5"/>
    <w:rsid w:val="001F5BD7"/>
    <w:rsid w:val="0022472A"/>
    <w:rsid w:val="00257057"/>
    <w:rsid w:val="00294E20"/>
    <w:rsid w:val="003C3266"/>
    <w:rsid w:val="00405F87"/>
    <w:rsid w:val="0040618F"/>
    <w:rsid w:val="00442B68"/>
    <w:rsid w:val="00460DC2"/>
    <w:rsid w:val="005111A0"/>
    <w:rsid w:val="005171A5"/>
    <w:rsid w:val="0054266C"/>
    <w:rsid w:val="0056629C"/>
    <w:rsid w:val="005913EF"/>
    <w:rsid w:val="0059488F"/>
    <w:rsid w:val="00595C11"/>
    <w:rsid w:val="005E28FB"/>
    <w:rsid w:val="006263CE"/>
    <w:rsid w:val="00671E37"/>
    <w:rsid w:val="006744B3"/>
    <w:rsid w:val="0067505A"/>
    <w:rsid w:val="0068661D"/>
    <w:rsid w:val="006B3128"/>
    <w:rsid w:val="0072368D"/>
    <w:rsid w:val="0076571B"/>
    <w:rsid w:val="007E5675"/>
    <w:rsid w:val="00847BD5"/>
    <w:rsid w:val="00860F37"/>
    <w:rsid w:val="008E03E1"/>
    <w:rsid w:val="00953FA1"/>
    <w:rsid w:val="009744D0"/>
    <w:rsid w:val="009A2508"/>
    <w:rsid w:val="009B2813"/>
    <w:rsid w:val="00A47146"/>
    <w:rsid w:val="00AC2AAE"/>
    <w:rsid w:val="00B00B6B"/>
    <w:rsid w:val="00B17594"/>
    <w:rsid w:val="00B94192"/>
    <w:rsid w:val="00BA7E48"/>
    <w:rsid w:val="00BB2703"/>
    <w:rsid w:val="00C02BC6"/>
    <w:rsid w:val="00C20E60"/>
    <w:rsid w:val="00C43962"/>
    <w:rsid w:val="00C4752B"/>
    <w:rsid w:val="00C50C1F"/>
    <w:rsid w:val="00C56C7A"/>
    <w:rsid w:val="00C8479E"/>
    <w:rsid w:val="00CF51F7"/>
    <w:rsid w:val="00D43944"/>
    <w:rsid w:val="00DC74E9"/>
    <w:rsid w:val="00E07F2F"/>
    <w:rsid w:val="00E622C3"/>
    <w:rsid w:val="00E8251F"/>
    <w:rsid w:val="00EC2DA3"/>
    <w:rsid w:val="00FD4521"/>
    <w:rsid w:val="00FE3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AFF97"/>
  <w15:chartTrackingRefBased/>
  <w15:docId w15:val="{C0EDFBF1-0F1B-A945-B4C3-A7D3A4B8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F87"/>
    <w:rPr>
      <w:rFonts w:eastAsiaTheme="majorEastAsia" w:cstheme="majorBidi"/>
      <w:color w:val="272727" w:themeColor="text1" w:themeTint="D8"/>
    </w:rPr>
  </w:style>
  <w:style w:type="paragraph" w:styleId="Title">
    <w:name w:val="Title"/>
    <w:basedOn w:val="Normal"/>
    <w:next w:val="Normal"/>
    <w:link w:val="TitleChar"/>
    <w:uiPriority w:val="10"/>
    <w:qFormat/>
    <w:rsid w:val="00405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F87"/>
    <w:pPr>
      <w:spacing w:before="160"/>
      <w:jc w:val="center"/>
    </w:pPr>
    <w:rPr>
      <w:i/>
      <w:iCs/>
      <w:color w:val="404040" w:themeColor="text1" w:themeTint="BF"/>
    </w:rPr>
  </w:style>
  <w:style w:type="character" w:customStyle="1" w:styleId="QuoteChar">
    <w:name w:val="Quote Char"/>
    <w:basedOn w:val="DefaultParagraphFont"/>
    <w:link w:val="Quote"/>
    <w:uiPriority w:val="29"/>
    <w:rsid w:val="00405F87"/>
    <w:rPr>
      <w:i/>
      <w:iCs/>
      <w:color w:val="404040" w:themeColor="text1" w:themeTint="BF"/>
    </w:rPr>
  </w:style>
  <w:style w:type="paragraph" w:styleId="ListParagraph">
    <w:name w:val="List Paragraph"/>
    <w:basedOn w:val="Normal"/>
    <w:uiPriority w:val="34"/>
    <w:qFormat/>
    <w:rsid w:val="00405F87"/>
    <w:pPr>
      <w:ind w:left="720"/>
      <w:contextualSpacing/>
    </w:pPr>
  </w:style>
  <w:style w:type="character" w:styleId="IntenseEmphasis">
    <w:name w:val="Intense Emphasis"/>
    <w:basedOn w:val="DefaultParagraphFont"/>
    <w:uiPriority w:val="21"/>
    <w:qFormat/>
    <w:rsid w:val="00405F87"/>
    <w:rPr>
      <w:i/>
      <w:iCs/>
      <w:color w:val="0F4761" w:themeColor="accent1" w:themeShade="BF"/>
    </w:rPr>
  </w:style>
  <w:style w:type="paragraph" w:styleId="IntenseQuote">
    <w:name w:val="Intense Quote"/>
    <w:basedOn w:val="Normal"/>
    <w:next w:val="Normal"/>
    <w:link w:val="IntenseQuoteChar"/>
    <w:uiPriority w:val="30"/>
    <w:qFormat/>
    <w:rsid w:val="00405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F87"/>
    <w:rPr>
      <w:i/>
      <w:iCs/>
      <w:color w:val="0F4761" w:themeColor="accent1" w:themeShade="BF"/>
    </w:rPr>
  </w:style>
  <w:style w:type="character" w:styleId="IntenseReference">
    <w:name w:val="Intense Reference"/>
    <w:basedOn w:val="DefaultParagraphFont"/>
    <w:uiPriority w:val="32"/>
    <w:qFormat/>
    <w:rsid w:val="00405F87"/>
    <w:rPr>
      <w:b/>
      <w:bCs/>
      <w:smallCaps/>
      <w:color w:val="0F4761" w:themeColor="accent1" w:themeShade="BF"/>
      <w:spacing w:val="5"/>
    </w:rPr>
  </w:style>
  <w:style w:type="character" w:customStyle="1" w:styleId="markedcontent">
    <w:name w:val="markedcontent"/>
    <w:basedOn w:val="DefaultParagraphFont"/>
    <w:rsid w:val="006B3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Berdecio, Isabel</dc:creator>
  <cp:keywords/>
  <dc:description/>
  <cp:lastModifiedBy>Berdecio, Isabel</cp:lastModifiedBy>
  <cp:revision>1</cp:revision>
  <dcterms:created xsi:type="dcterms:W3CDTF">2026-09-30T14:25:00Z</dcterms:created>
  <dcterms:modified xsi:type="dcterms:W3CDTF">2026-10-02T00:05:00Z</dcterms:modified>
</cp:coreProperties>
</file>