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8F8EE" w14:textId="77777777" w:rsidR="00036540" w:rsidRDefault="00000000">
      <w:pPr>
        <w:pStyle w:val="a4"/>
      </w:pPr>
      <w:r>
        <w:t>Отчёт по лабораторной работе №4</w:t>
      </w:r>
    </w:p>
    <w:p w14:paraId="5C82C4C3" w14:textId="77777777" w:rsidR="00036540" w:rsidRDefault="00000000">
      <w:pPr>
        <w:pStyle w:val="a5"/>
      </w:pPr>
      <w:r>
        <w:t>Модель гармонических колебаний</w:t>
      </w:r>
    </w:p>
    <w:p w14:paraId="1FC341E3" w14:textId="77777777" w:rsidR="00036540" w:rsidRDefault="00000000">
      <w:pPr>
        <w:pStyle w:val="Author"/>
      </w:pPr>
      <w:r>
        <w:t>Голощапова Ирина Борисовна</w:t>
      </w:r>
    </w:p>
    <w:sdt>
      <w:sdtPr>
        <w:rPr>
          <w:rFonts w:asciiTheme="minorHAnsi" w:eastAsiaTheme="minorHAnsi" w:hAnsiTheme="minorHAnsi" w:cstheme="minorBidi"/>
          <w:color w:val="auto"/>
          <w:sz w:val="24"/>
          <w:szCs w:val="24"/>
        </w:rPr>
        <w:id w:val="-989777852"/>
        <w:docPartObj>
          <w:docPartGallery w:val="Table of Contents"/>
          <w:docPartUnique/>
        </w:docPartObj>
      </w:sdtPr>
      <w:sdtContent>
        <w:p w14:paraId="20C35B29" w14:textId="77777777" w:rsidR="00036540" w:rsidRDefault="00000000">
          <w:pPr>
            <w:pStyle w:val="ae"/>
          </w:pPr>
          <w:r>
            <w:t>Содержание</w:t>
          </w:r>
        </w:p>
        <w:p w14:paraId="018D087E" w14:textId="77777777" w:rsidR="00C57D02" w:rsidRDefault="00000000">
          <w:pPr>
            <w:pStyle w:val="10"/>
            <w:tabs>
              <w:tab w:val="left" w:pos="440"/>
              <w:tab w:val="right" w:leader="dot" w:pos="9679"/>
            </w:tabs>
            <w:rPr>
              <w:noProof/>
            </w:rPr>
          </w:pPr>
          <w:r>
            <w:fldChar w:fldCharType="begin"/>
          </w:r>
          <w:r>
            <w:instrText>TOC \o "1-3" \h \z \u</w:instrText>
          </w:r>
          <w:r>
            <w:fldChar w:fldCharType="separate"/>
          </w:r>
          <w:hyperlink w:anchor="_Toc128691209" w:history="1">
            <w:r w:rsidR="00C57D02" w:rsidRPr="00AE6F76">
              <w:rPr>
                <w:rStyle w:val="ad"/>
                <w:noProof/>
              </w:rPr>
              <w:t>1</w:t>
            </w:r>
            <w:r w:rsidR="00C57D02">
              <w:rPr>
                <w:noProof/>
              </w:rPr>
              <w:tab/>
            </w:r>
            <w:r w:rsidR="00C57D02" w:rsidRPr="00AE6F76">
              <w:rPr>
                <w:rStyle w:val="ad"/>
                <w:noProof/>
              </w:rPr>
              <w:t>Цель работы</w:t>
            </w:r>
            <w:r w:rsidR="00C57D02">
              <w:rPr>
                <w:noProof/>
                <w:webHidden/>
              </w:rPr>
              <w:tab/>
            </w:r>
            <w:r w:rsidR="00C57D02">
              <w:rPr>
                <w:noProof/>
                <w:webHidden/>
              </w:rPr>
              <w:fldChar w:fldCharType="begin"/>
            </w:r>
            <w:r w:rsidR="00C57D02">
              <w:rPr>
                <w:noProof/>
                <w:webHidden/>
              </w:rPr>
              <w:instrText xml:space="preserve"> PAGEREF _Toc128691209 \h </w:instrText>
            </w:r>
            <w:r w:rsidR="00C57D02">
              <w:rPr>
                <w:noProof/>
                <w:webHidden/>
              </w:rPr>
            </w:r>
            <w:r w:rsidR="00C57D02">
              <w:rPr>
                <w:noProof/>
                <w:webHidden/>
              </w:rPr>
              <w:fldChar w:fldCharType="separate"/>
            </w:r>
            <w:r w:rsidR="00C57D02">
              <w:rPr>
                <w:noProof/>
                <w:webHidden/>
              </w:rPr>
              <w:t>1</w:t>
            </w:r>
            <w:r w:rsidR="00C57D02">
              <w:rPr>
                <w:noProof/>
                <w:webHidden/>
              </w:rPr>
              <w:fldChar w:fldCharType="end"/>
            </w:r>
          </w:hyperlink>
        </w:p>
        <w:p w14:paraId="1A8B8006" w14:textId="77777777" w:rsidR="00C57D02" w:rsidRDefault="00C57D02">
          <w:pPr>
            <w:pStyle w:val="10"/>
            <w:tabs>
              <w:tab w:val="left" w:pos="440"/>
              <w:tab w:val="right" w:leader="dot" w:pos="9679"/>
            </w:tabs>
            <w:rPr>
              <w:noProof/>
            </w:rPr>
          </w:pPr>
          <w:hyperlink w:anchor="_Toc128691210" w:history="1">
            <w:r w:rsidRPr="00AE6F76">
              <w:rPr>
                <w:rStyle w:val="ad"/>
                <w:noProof/>
              </w:rPr>
              <w:t>2</w:t>
            </w:r>
            <w:r>
              <w:rPr>
                <w:noProof/>
              </w:rPr>
              <w:tab/>
            </w:r>
            <w:r w:rsidRPr="00AE6F76">
              <w:rPr>
                <w:rStyle w:val="ad"/>
                <w:noProof/>
              </w:rPr>
              <w:t>Библиография</w:t>
            </w:r>
            <w:r>
              <w:rPr>
                <w:noProof/>
                <w:webHidden/>
              </w:rPr>
              <w:tab/>
            </w:r>
            <w:r>
              <w:rPr>
                <w:noProof/>
                <w:webHidden/>
              </w:rPr>
              <w:fldChar w:fldCharType="begin"/>
            </w:r>
            <w:r>
              <w:rPr>
                <w:noProof/>
                <w:webHidden/>
              </w:rPr>
              <w:instrText xml:space="preserve"> PAGEREF _Toc128691210 \h </w:instrText>
            </w:r>
            <w:r>
              <w:rPr>
                <w:noProof/>
                <w:webHidden/>
              </w:rPr>
            </w:r>
            <w:r>
              <w:rPr>
                <w:noProof/>
                <w:webHidden/>
              </w:rPr>
              <w:fldChar w:fldCharType="separate"/>
            </w:r>
            <w:r>
              <w:rPr>
                <w:noProof/>
                <w:webHidden/>
              </w:rPr>
              <w:t>2</w:t>
            </w:r>
            <w:r>
              <w:rPr>
                <w:noProof/>
                <w:webHidden/>
              </w:rPr>
              <w:fldChar w:fldCharType="end"/>
            </w:r>
          </w:hyperlink>
        </w:p>
        <w:p w14:paraId="74BB2D23" w14:textId="77777777" w:rsidR="00C57D02" w:rsidRDefault="00C57D02">
          <w:pPr>
            <w:pStyle w:val="10"/>
            <w:tabs>
              <w:tab w:val="left" w:pos="440"/>
              <w:tab w:val="right" w:leader="dot" w:pos="9679"/>
            </w:tabs>
            <w:rPr>
              <w:noProof/>
            </w:rPr>
          </w:pPr>
          <w:hyperlink w:anchor="_Toc128691211" w:history="1">
            <w:r w:rsidRPr="00AE6F76">
              <w:rPr>
                <w:rStyle w:val="ad"/>
                <w:noProof/>
              </w:rPr>
              <w:t>3</w:t>
            </w:r>
            <w:r>
              <w:rPr>
                <w:noProof/>
              </w:rPr>
              <w:tab/>
            </w:r>
            <w:r w:rsidRPr="00AE6F76">
              <w:rPr>
                <w:rStyle w:val="ad"/>
                <w:noProof/>
              </w:rPr>
              <w:t>Задачи лабораторной работы</w:t>
            </w:r>
            <w:r>
              <w:rPr>
                <w:noProof/>
                <w:webHidden/>
              </w:rPr>
              <w:tab/>
            </w:r>
            <w:r>
              <w:rPr>
                <w:noProof/>
                <w:webHidden/>
              </w:rPr>
              <w:fldChar w:fldCharType="begin"/>
            </w:r>
            <w:r>
              <w:rPr>
                <w:noProof/>
                <w:webHidden/>
              </w:rPr>
              <w:instrText xml:space="preserve"> PAGEREF _Toc128691211 \h </w:instrText>
            </w:r>
            <w:r>
              <w:rPr>
                <w:noProof/>
                <w:webHidden/>
              </w:rPr>
            </w:r>
            <w:r>
              <w:rPr>
                <w:noProof/>
                <w:webHidden/>
              </w:rPr>
              <w:fldChar w:fldCharType="separate"/>
            </w:r>
            <w:r>
              <w:rPr>
                <w:noProof/>
                <w:webHidden/>
              </w:rPr>
              <w:t>2</w:t>
            </w:r>
            <w:r>
              <w:rPr>
                <w:noProof/>
                <w:webHidden/>
              </w:rPr>
              <w:fldChar w:fldCharType="end"/>
            </w:r>
          </w:hyperlink>
        </w:p>
        <w:p w14:paraId="4BBF7D94" w14:textId="77777777" w:rsidR="00C57D02" w:rsidRDefault="00C57D02">
          <w:pPr>
            <w:pStyle w:val="10"/>
            <w:tabs>
              <w:tab w:val="left" w:pos="440"/>
              <w:tab w:val="right" w:leader="dot" w:pos="9679"/>
            </w:tabs>
            <w:rPr>
              <w:noProof/>
            </w:rPr>
          </w:pPr>
          <w:hyperlink w:anchor="_Toc128691212" w:history="1">
            <w:r w:rsidRPr="00AE6F76">
              <w:rPr>
                <w:rStyle w:val="ad"/>
                <w:noProof/>
              </w:rPr>
              <w:t>4</w:t>
            </w:r>
            <w:r>
              <w:rPr>
                <w:noProof/>
              </w:rPr>
              <w:tab/>
            </w:r>
            <w:r w:rsidRPr="00AE6F76">
              <w:rPr>
                <w:rStyle w:val="ad"/>
                <w:noProof/>
              </w:rPr>
              <w:t>Теоретическая справка</w:t>
            </w:r>
            <w:r>
              <w:rPr>
                <w:noProof/>
                <w:webHidden/>
              </w:rPr>
              <w:tab/>
            </w:r>
            <w:r>
              <w:rPr>
                <w:noProof/>
                <w:webHidden/>
              </w:rPr>
              <w:fldChar w:fldCharType="begin"/>
            </w:r>
            <w:r>
              <w:rPr>
                <w:noProof/>
                <w:webHidden/>
              </w:rPr>
              <w:instrText xml:space="preserve"> PAGEREF _Toc128691212 \h </w:instrText>
            </w:r>
            <w:r>
              <w:rPr>
                <w:noProof/>
                <w:webHidden/>
              </w:rPr>
            </w:r>
            <w:r>
              <w:rPr>
                <w:noProof/>
                <w:webHidden/>
              </w:rPr>
              <w:fldChar w:fldCharType="separate"/>
            </w:r>
            <w:r>
              <w:rPr>
                <w:noProof/>
                <w:webHidden/>
              </w:rPr>
              <w:t>2</w:t>
            </w:r>
            <w:r>
              <w:rPr>
                <w:noProof/>
                <w:webHidden/>
              </w:rPr>
              <w:fldChar w:fldCharType="end"/>
            </w:r>
          </w:hyperlink>
        </w:p>
        <w:p w14:paraId="0C41818B" w14:textId="77777777" w:rsidR="00C57D02" w:rsidRDefault="00C57D02">
          <w:pPr>
            <w:pStyle w:val="10"/>
            <w:tabs>
              <w:tab w:val="left" w:pos="440"/>
              <w:tab w:val="right" w:leader="dot" w:pos="9679"/>
            </w:tabs>
            <w:rPr>
              <w:noProof/>
            </w:rPr>
          </w:pPr>
          <w:hyperlink w:anchor="_Toc128691213" w:history="1">
            <w:r w:rsidRPr="00AE6F76">
              <w:rPr>
                <w:rStyle w:val="ad"/>
                <w:noProof/>
              </w:rPr>
              <w:t>5</w:t>
            </w:r>
            <w:r>
              <w:rPr>
                <w:noProof/>
              </w:rPr>
              <w:tab/>
            </w:r>
            <w:r w:rsidRPr="00AE6F76">
              <w:rPr>
                <w:rStyle w:val="ad"/>
                <w:noProof/>
              </w:rPr>
              <w:t>Условие задачи (вариант №7)</w:t>
            </w:r>
            <w:r>
              <w:rPr>
                <w:noProof/>
                <w:webHidden/>
              </w:rPr>
              <w:tab/>
            </w:r>
            <w:r>
              <w:rPr>
                <w:noProof/>
                <w:webHidden/>
              </w:rPr>
              <w:fldChar w:fldCharType="begin"/>
            </w:r>
            <w:r>
              <w:rPr>
                <w:noProof/>
                <w:webHidden/>
              </w:rPr>
              <w:instrText xml:space="preserve"> PAGEREF _Toc128691213 \h </w:instrText>
            </w:r>
            <w:r>
              <w:rPr>
                <w:noProof/>
                <w:webHidden/>
              </w:rPr>
            </w:r>
            <w:r>
              <w:rPr>
                <w:noProof/>
                <w:webHidden/>
              </w:rPr>
              <w:fldChar w:fldCharType="separate"/>
            </w:r>
            <w:r>
              <w:rPr>
                <w:noProof/>
                <w:webHidden/>
              </w:rPr>
              <w:t>3</w:t>
            </w:r>
            <w:r>
              <w:rPr>
                <w:noProof/>
                <w:webHidden/>
              </w:rPr>
              <w:fldChar w:fldCharType="end"/>
            </w:r>
          </w:hyperlink>
        </w:p>
        <w:p w14:paraId="48135EC1" w14:textId="77777777" w:rsidR="00C57D02" w:rsidRDefault="00C57D02">
          <w:pPr>
            <w:pStyle w:val="10"/>
            <w:tabs>
              <w:tab w:val="left" w:pos="440"/>
              <w:tab w:val="right" w:leader="dot" w:pos="9679"/>
            </w:tabs>
            <w:rPr>
              <w:noProof/>
            </w:rPr>
          </w:pPr>
          <w:hyperlink w:anchor="_Toc128691214" w:history="1">
            <w:r w:rsidRPr="00AE6F76">
              <w:rPr>
                <w:rStyle w:val="ad"/>
                <w:noProof/>
              </w:rPr>
              <w:t>6</w:t>
            </w:r>
            <w:r>
              <w:rPr>
                <w:noProof/>
              </w:rPr>
              <w:tab/>
            </w:r>
            <w:r w:rsidRPr="00AE6F76">
              <w:rPr>
                <w:rStyle w:val="ad"/>
                <w:noProof/>
              </w:rPr>
              <w:t>Выполнение лабораторной работы</w:t>
            </w:r>
            <w:r>
              <w:rPr>
                <w:noProof/>
                <w:webHidden/>
              </w:rPr>
              <w:tab/>
            </w:r>
            <w:r>
              <w:rPr>
                <w:noProof/>
                <w:webHidden/>
              </w:rPr>
              <w:fldChar w:fldCharType="begin"/>
            </w:r>
            <w:r>
              <w:rPr>
                <w:noProof/>
                <w:webHidden/>
              </w:rPr>
              <w:instrText xml:space="preserve"> PAGEREF _Toc128691214 \h </w:instrText>
            </w:r>
            <w:r>
              <w:rPr>
                <w:noProof/>
                <w:webHidden/>
              </w:rPr>
            </w:r>
            <w:r>
              <w:rPr>
                <w:noProof/>
                <w:webHidden/>
              </w:rPr>
              <w:fldChar w:fldCharType="separate"/>
            </w:r>
            <w:r>
              <w:rPr>
                <w:noProof/>
                <w:webHidden/>
              </w:rPr>
              <w:t>4</w:t>
            </w:r>
            <w:r>
              <w:rPr>
                <w:noProof/>
                <w:webHidden/>
              </w:rPr>
              <w:fldChar w:fldCharType="end"/>
            </w:r>
          </w:hyperlink>
        </w:p>
        <w:p w14:paraId="2A26E0DD" w14:textId="77777777" w:rsidR="00C57D02" w:rsidRDefault="00C57D02">
          <w:pPr>
            <w:pStyle w:val="20"/>
            <w:tabs>
              <w:tab w:val="left" w:pos="880"/>
              <w:tab w:val="right" w:leader="dot" w:pos="9679"/>
            </w:tabs>
            <w:rPr>
              <w:noProof/>
            </w:rPr>
          </w:pPr>
          <w:hyperlink w:anchor="_Toc128691215" w:history="1">
            <w:r w:rsidRPr="00AE6F76">
              <w:rPr>
                <w:rStyle w:val="ad"/>
                <w:noProof/>
              </w:rPr>
              <w:t>6.1</w:t>
            </w:r>
            <w:r>
              <w:rPr>
                <w:noProof/>
              </w:rPr>
              <w:tab/>
            </w:r>
            <w:r w:rsidRPr="00AE6F76">
              <w:rPr>
                <w:rStyle w:val="ad"/>
                <w:noProof/>
              </w:rPr>
              <w:t>Реализация в OpenModelica. Случай №1</w:t>
            </w:r>
            <w:r>
              <w:rPr>
                <w:noProof/>
                <w:webHidden/>
              </w:rPr>
              <w:tab/>
            </w:r>
            <w:r>
              <w:rPr>
                <w:noProof/>
                <w:webHidden/>
              </w:rPr>
              <w:fldChar w:fldCharType="begin"/>
            </w:r>
            <w:r>
              <w:rPr>
                <w:noProof/>
                <w:webHidden/>
              </w:rPr>
              <w:instrText xml:space="preserve"> PAGEREF _Toc128691215 \h </w:instrText>
            </w:r>
            <w:r>
              <w:rPr>
                <w:noProof/>
                <w:webHidden/>
              </w:rPr>
            </w:r>
            <w:r>
              <w:rPr>
                <w:noProof/>
                <w:webHidden/>
              </w:rPr>
              <w:fldChar w:fldCharType="separate"/>
            </w:r>
            <w:r>
              <w:rPr>
                <w:noProof/>
                <w:webHidden/>
              </w:rPr>
              <w:t>4</w:t>
            </w:r>
            <w:r>
              <w:rPr>
                <w:noProof/>
                <w:webHidden/>
              </w:rPr>
              <w:fldChar w:fldCharType="end"/>
            </w:r>
          </w:hyperlink>
        </w:p>
        <w:p w14:paraId="308D5474" w14:textId="77777777" w:rsidR="00C57D02" w:rsidRDefault="00C57D02">
          <w:pPr>
            <w:pStyle w:val="30"/>
            <w:tabs>
              <w:tab w:val="left" w:pos="1320"/>
              <w:tab w:val="right" w:leader="dot" w:pos="9679"/>
            </w:tabs>
            <w:rPr>
              <w:noProof/>
            </w:rPr>
          </w:pPr>
          <w:hyperlink w:anchor="_Toc128691216" w:history="1">
            <w:r w:rsidRPr="00AE6F76">
              <w:rPr>
                <w:rStyle w:val="ad"/>
                <w:noProof/>
              </w:rPr>
              <w:t>6.1.1</w:t>
            </w:r>
            <w:r>
              <w:rPr>
                <w:noProof/>
              </w:rPr>
              <w:tab/>
            </w:r>
            <w:r w:rsidRPr="00AE6F76">
              <w:rPr>
                <w:rStyle w:val="ad"/>
                <w:noProof/>
              </w:rPr>
              <w:t>Колебания гармонического осциллятора без затуханий и без действий внешней силы</w:t>
            </w:r>
            <w:r>
              <w:rPr>
                <w:noProof/>
                <w:webHidden/>
              </w:rPr>
              <w:tab/>
            </w:r>
            <w:r>
              <w:rPr>
                <w:noProof/>
                <w:webHidden/>
              </w:rPr>
              <w:fldChar w:fldCharType="begin"/>
            </w:r>
            <w:r>
              <w:rPr>
                <w:noProof/>
                <w:webHidden/>
              </w:rPr>
              <w:instrText xml:space="preserve"> PAGEREF _Toc128691216 \h </w:instrText>
            </w:r>
            <w:r>
              <w:rPr>
                <w:noProof/>
                <w:webHidden/>
              </w:rPr>
            </w:r>
            <w:r>
              <w:rPr>
                <w:noProof/>
                <w:webHidden/>
              </w:rPr>
              <w:fldChar w:fldCharType="separate"/>
            </w:r>
            <w:r>
              <w:rPr>
                <w:noProof/>
                <w:webHidden/>
              </w:rPr>
              <w:t>4</w:t>
            </w:r>
            <w:r>
              <w:rPr>
                <w:noProof/>
                <w:webHidden/>
              </w:rPr>
              <w:fldChar w:fldCharType="end"/>
            </w:r>
          </w:hyperlink>
        </w:p>
        <w:p w14:paraId="38EDBBA2" w14:textId="77777777" w:rsidR="00C57D02" w:rsidRDefault="00C57D02">
          <w:pPr>
            <w:pStyle w:val="20"/>
            <w:tabs>
              <w:tab w:val="left" w:pos="880"/>
              <w:tab w:val="right" w:leader="dot" w:pos="9679"/>
            </w:tabs>
            <w:rPr>
              <w:noProof/>
            </w:rPr>
          </w:pPr>
          <w:hyperlink w:anchor="_Toc128691217" w:history="1">
            <w:r w:rsidRPr="00AE6F76">
              <w:rPr>
                <w:rStyle w:val="ad"/>
                <w:noProof/>
              </w:rPr>
              <w:t>6.2</w:t>
            </w:r>
            <w:r>
              <w:rPr>
                <w:noProof/>
              </w:rPr>
              <w:tab/>
            </w:r>
            <w:r w:rsidRPr="00AE6F76">
              <w:rPr>
                <w:rStyle w:val="ad"/>
                <w:noProof/>
              </w:rPr>
              <w:t>Реализация на Julia. Случай №1</w:t>
            </w:r>
            <w:r>
              <w:rPr>
                <w:noProof/>
                <w:webHidden/>
              </w:rPr>
              <w:tab/>
            </w:r>
            <w:r>
              <w:rPr>
                <w:noProof/>
                <w:webHidden/>
              </w:rPr>
              <w:fldChar w:fldCharType="begin"/>
            </w:r>
            <w:r>
              <w:rPr>
                <w:noProof/>
                <w:webHidden/>
              </w:rPr>
              <w:instrText xml:space="preserve"> PAGEREF _Toc128691217 \h </w:instrText>
            </w:r>
            <w:r>
              <w:rPr>
                <w:noProof/>
                <w:webHidden/>
              </w:rPr>
            </w:r>
            <w:r>
              <w:rPr>
                <w:noProof/>
                <w:webHidden/>
              </w:rPr>
              <w:fldChar w:fldCharType="separate"/>
            </w:r>
            <w:r>
              <w:rPr>
                <w:noProof/>
                <w:webHidden/>
              </w:rPr>
              <w:t>5</w:t>
            </w:r>
            <w:r>
              <w:rPr>
                <w:noProof/>
                <w:webHidden/>
              </w:rPr>
              <w:fldChar w:fldCharType="end"/>
            </w:r>
          </w:hyperlink>
        </w:p>
        <w:p w14:paraId="1344195C" w14:textId="77777777" w:rsidR="00C57D02" w:rsidRDefault="00C57D02">
          <w:pPr>
            <w:pStyle w:val="30"/>
            <w:tabs>
              <w:tab w:val="left" w:pos="1320"/>
              <w:tab w:val="right" w:leader="dot" w:pos="9679"/>
            </w:tabs>
            <w:rPr>
              <w:noProof/>
            </w:rPr>
          </w:pPr>
          <w:hyperlink w:anchor="_Toc128691218" w:history="1">
            <w:r w:rsidRPr="00AE6F76">
              <w:rPr>
                <w:rStyle w:val="ad"/>
                <w:noProof/>
              </w:rPr>
              <w:t>6.2.1</w:t>
            </w:r>
            <w:r>
              <w:rPr>
                <w:noProof/>
              </w:rPr>
              <w:tab/>
            </w:r>
            <w:r w:rsidRPr="00AE6F76">
              <w:rPr>
                <w:rStyle w:val="ad"/>
                <w:noProof/>
              </w:rPr>
              <w:t>Колебания гармонического осциллятора без затуханий и без действий внешней силы</w:t>
            </w:r>
            <w:r>
              <w:rPr>
                <w:noProof/>
                <w:webHidden/>
              </w:rPr>
              <w:tab/>
            </w:r>
            <w:r>
              <w:rPr>
                <w:noProof/>
                <w:webHidden/>
              </w:rPr>
              <w:fldChar w:fldCharType="begin"/>
            </w:r>
            <w:r>
              <w:rPr>
                <w:noProof/>
                <w:webHidden/>
              </w:rPr>
              <w:instrText xml:space="preserve"> PAGEREF _Toc128691218 \h </w:instrText>
            </w:r>
            <w:r>
              <w:rPr>
                <w:noProof/>
                <w:webHidden/>
              </w:rPr>
            </w:r>
            <w:r>
              <w:rPr>
                <w:noProof/>
                <w:webHidden/>
              </w:rPr>
              <w:fldChar w:fldCharType="separate"/>
            </w:r>
            <w:r>
              <w:rPr>
                <w:noProof/>
                <w:webHidden/>
              </w:rPr>
              <w:t>5</w:t>
            </w:r>
            <w:r>
              <w:rPr>
                <w:noProof/>
                <w:webHidden/>
              </w:rPr>
              <w:fldChar w:fldCharType="end"/>
            </w:r>
          </w:hyperlink>
        </w:p>
        <w:p w14:paraId="368D9A4A" w14:textId="77777777" w:rsidR="00C57D02" w:rsidRDefault="00C57D02">
          <w:pPr>
            <w:pStyle w:val="20"/>
            <w:tabs>
              <w:tab w:val="left" w:pos="880"/>
              <w:tab w:val="right" w:leader="dot" w:pos="9679"/>
            </w:tabs>
            <w:rPr>
              <w:noProof/>
            </w:rPr>
          </w:pPr>
          <w:hyperlink w:anchor="_Toc128691219" w:history="1">
            <w:r w:rsidRPr="00AE6F76">
              <w:rPr>
                <w:rStyle w:val="ad"/>
                <w:noProof/>
              </w:rPr>
              <w:t>6.3</w:t>
            </w:r>
            <w:r>
              <w:rPr>
                <w:noProof/>
              </w:rPr>
              <w:tab/>
            </w:r>
            <w:r w:rsidRPr="00AE6F76">
              <w:rPr>
                <w:rStyle w:val="ad"/>
                <w:noProof/>
              </w:rPr>
              <w:t>Реализация в OpenModelica. Случай №2</w:t>
            </w:r>
            <w:r>
              <w:rPr>
                <w:noProof/>
                <w:webHidden/>
              </w:rPr>
              <w:tab/>
            </w:r>
            <w:r>
              <w:rPr>
                <w:noProof/>
                <w:webHidden/>
              </w:rPr>
              <w:fldChar w:fldCharType="begin"/>
            </w:r>
            <w:r>
              <w:rPr>
                <w:noProof/>
                <w:webHidden/>
              </w:rPr>
              <w:instrText xml:space="preserve"> PAGEREF _Toc128691219 \h </w:instrText>
            </w:r>
            <w:r>
              <w:rPr>
                <w:noProof/>
                <w:webHidden/>
              </w:rPr>
            </w:r>
            <w:r>
              <w:rPr>
                <w:noProof/>
                <w:webHidden/>
              </w:rPr>
              <w:fldChar w:fldCharType="separate"/>
            </w:r>
            <w:r>
              <w:rPr>
                <w:noProof/>
                <w:webHidden/>
              </w:rPr>
              <w:t>7</w:t>
            </w:r>
            <w:r>
              <w:rPr>
                <w:noProof/>
                <w:webHidden/>
              </w:rPr>
              <w:fldChar w:fldCharType="end"/>
            </w:r>
          </w:hyperlink>
        </w:p>
        <w:p w14:paraId="7164E7BD" w14:textId="77777777" w:rsidR="00C57D02" w:rsidRDefault="00C57D02">
          <w:pPr>
            <w:pStyle w:val="30"/>
            <w:tabs>
              <w:tab w:val="left" w:pos="1320"/>
              <w:tab w:val="right" w:leader="dot" w:pos="9679"/>
            </w:tabs>
            <w:rPr>
              <w:noProof/>
            </w:rPr>
          </w:pPr>
          <w:hyperlink w:anchor="_Toc128691220" w:history="1">
            <w:r w:rsidRPr="00AE6F76">
              <w:rPr>
                <w:rStyle w:val="ad"/>
                <w:noProof/>
              </w:rPr>
              <w:t>6.3.1</w:t>
            </w:r>
            <w:r>
              <w:rPr>
                <w:noProof/>
              </w:rPr>
              <w:tab/>
            </w:r>
            <w:r w:rsidRPr="00AE6F76">
              <w:rPr>
                <w:rStyle w:val="ad"/>
                <w:noProof/>
              </w:rPr>
              <w:t>Колебания гармонического осциллятора c затуханием и без действий внешней силы</w:t>
            </w:r>
            <w:r>
              <w:rPr>
                <w:noProof/>
                <w:webHidden/>
              </w:rPr>
              <w:tab/>
            </w:r>
            <w:r>
              <w:rPr>
                <w:noProof/>
                <w:webHidden/>
              </w:rPr>
              <w:fldChar w:fldCharType="begin"/>
            </w:r>
            <w:r>
              <w:rPr>
                <w:noProof/>
                <w:webHidden/>
              </w:rPr>
              <w:instrText xml:space="preserve"> PAGEREF _Toc128691220 \h </w:instrText>
            </w:r>
            <w:r>
              <w:rPr>
                <w:noProof/>
                <w:webHidden/>
              </w:rPr>
            </w:r>
            <w:r>
              <w:rPr>
                <w:noProof/>
                <w:webHidden/>
              </w:rPr>
              <w:fldChar w:fldCharType="separate"/>
            </w:r>
            <w:r>
              <w:rPr>
                <w:noProof/>
                <w:webHidden/>
              </w:rPr>
              <w:t>7</w:t>
            </w:r>
            <w:r>
              <w:rPr>
                <w:noProof/>
                <w:webHidden/>
              </w:rPr>
              <w:fldChar w:fldCharType="end"/>
            </w:r>
          </w:hyperlink>
        </w:p>
        <w:p w14:paraId="471B3C37" w14:textId="77777777" w:rsidR="00C57D02" w:rsidRDefault="00C57D02">
          <w:pPr>
            <w:pStyle w:val="20"/>
            <w:tabs>
              <w:tab w:val="left" w:pos="880"/>
              <w:tab w:val="right" w:leader="dot" w:pos="9679"/>
            </w:tabs>
            <w:rPr>
              <w:noProof/>
            </w:rPr>
          </w:pPr>
          <w:hyperlink w:anchor="_Toc128691221" w:history="1">
            <w:r w:rsidRPr="00AE6F76">
              <w:rPr>
                <w:rStyle w:val="ad"/>
                <w:noProof/>
              </w:rPr>
              <w:t>6.4</w:t>
            </w:r>
            <w:r>
              <w:rPr>
                <w:noProof/>
              </w:rPr>
              <w:tab/>
            </w:r>
            <w:r w:rsidRPr="00AE6F76">
              <w:rPr>
                <w:rStyle w:val="ad"/>
                <w:noProof/>
              </w:rPr>
              <w:t>Реализация на Julia. Случай №2</w:t>
            </w:r>
            <w:r>
              <w:rPr>
                <w:noProof/>
                <w:webHidden/>
              </w:rPr>
              <w:tab/>
            </w:r>
            <w:r>
              <w:rPr>
                <w:noProof/>
                <w:webHidden/>
              </w:rPr>
              <w:fldChar w:fldCharType="begin"/>
            </w:r>
            <w:r>
              <w:rPr>
                <w:noProof/>
                <w:webHidden/>
              </w:rPr>
              <w:instrText xml:space="preserve"> PAGEREF _Toc128691221 \h </w:instrText>
            </w:r>
            <w:r>
              <w:rPr>
                <w:noProof/>
                <w:webHidden/>
              </w:rPr>
            </w:r>
            <w:r>
              <w:rPr>
                <w:noProof/>
                <w:webHidden/>
              </w:rPr>
              <w:fldChar w:fldCharType="separate"/>
            </w:r>
            <w:r>
              <w:rPr>
                <w:noProof/>
                <w:webHidden/>
              </w:rPr>
              <w:t>8</w:t>
            </w:r>
            <w:r>
              <w:rPr>
                <w:noProof/>
                <w:webHidden/>
              </w:rPr>
              <w:fldChar w:fldCharType="end"/>
            </w:r>
          </w:hyperlink>
        </w:p>
        <w:p w14:paraId="7AE1DBE0" w14:textId="77777777" w:rsidR="00C57D02" w:rsidRDefault="00C57D02">
          <w:pPr>
            <w:pStyle w:val="30"/>
            <w:tabs>
              <w:tab w:val="left" w:pos="1320"/>
              <w:tab w:val="right" w:leader="dot" w:pos="9679"/>
            </w:tabs>
            <w:rPr>
              <w:noProof/>
            </w:rPr>
          </w:pPr>
          <w:hyperlink w:anchor="_Toc128691222" w:history="1">
            <w:r w:rsidRPr="00AE6F76">
              <w:rPr>
                <w:rStyle w:val="ad"/>
                <w:noProof/>
              </w:rPr>
              <w:t>6.4.1</w:t>
            </w:r>
            <w:r>
              <w:rPr>
                <w:noProof/>
              </w:rPr>
              <w:tab/>
            </w:r>
            <w:r w:rsidRPr="00AE6F76">
              <w:rPr>
                <w:rStyle w:val="ad"/>
                <w:noProof/>
              </w:rPr>
              <w:t>Колебания гармонического осциллятора c затуханием и без действий внешней силы</w:t>
            </w:r>
            <w:r>
              <w:rPr>
                <w:noProof/>
                <w:webHidden/>
              </w:rPr>
              <w:tab/>
            </w:r>
            <w:r>
              <w:rPr>
                <w:noProof/>
                <w:webHidden/>
              </w:rPr>
              <w:fldChar w:fldCharType="begin"/>
            </w:r>
            <w:r>
              <w:rPr>
                <w:noProof/>
                <w:webHidden/>
              </w:rPr>
              <w:instrText xml:space="preserve"> PAGEREF _Toc128691222 \h </w:instrText>
            </w:r>
            <w:r>
              <w:rPr>
                <w:noProof/>
                <w:webHidden/>
              </w:rPr>
            </w:r>
            <w:r>
              <w:rPr>
                <w:noProof/>
                <w:webHidden/>
              </w:rPr>
              <w:fldChar w:fldCharType="separate"/>
            </w:r>
            <w:r>
              <w:rPr>
                <w:noProof/>
                <w:webHidden/>
              </w:rPr>
              <w:t>8</w:t>
            </w:r>
            <w:r>
              <w:rPr>
                <w:noProof/>
                <w:webHidden/>
              </w:rPr>
              <w:fldChar w:fldCharType="end"/>
            </w:r>
          </w:hyperlink>
        </w:p>
        <w:p w14:paraId="45BD0EAB" w14:textId="77777777" w:rsidR="00C57D02" w:rsidRDefault="00C57D02">
          <w:pPr>
            <w:pStyle w:val="20"/>
            <w:tabs>
              <w:tab w:val="left" w:pos="880"/>
              <w:tab w:val="right" w:leader="dot" w:pos="9679"/>
            </w:tabs>
            <w:rPr>
              <w:noProof/>
            </w:rPr>
          </w:pPr>
          <w:hyperlink w:anchor="_Toc128691223" w:history="1">
            <w:r w:rsidRPr="00AE6F76">
              <w:rPr>
                <w:rStyle w:val="ad"/>
                <w:noProof/>
              </w:rPr>
              <w:t>6.5</w:t>
            </w:r>
            <w:r>
              <w:rPr>
                <w:noProof/>
              </w:rPr>
              <w:tab/>
            </w:r>
            <w:r w:rsidRPr="00AE6F76">
              <w:rPr>
                <w:rStyle w:val="ad"/>
                <w:noProof/>
              </w:rPr>
              <w:t>Реализация в OpenModelica. Случай №3</w:t>
            </w:r>
            <w:r>
              <w:rPr>
                <w:noProof/>
                <w:webHidden/>
              </w:rPr>
              <w:tab/>
            </w:r>
            <w:r>
              <w:rPr>
                <w:noProof/>
                <w:webHidden/>
              </w:rPr>
              <w:fldChar w:fldCharType="begin"/>
            </w:r>
            <w:r>
              <w:rPr>
                <w:noProof/>
                <w:webHidden/>
              </w:rPr>
              <w:instrText xml:space="preserve"> PAGEREF _Toc128691223 \h </w:instrText>
            </w:r>
            <w:r>
              <w:rPr>
                <w:noProof/>
                <w:webHidden/>
              </w:rPr>
            </w:r>
            <w:r>
              <w:rPr>
                <w:noProof/>
                <w:webHidden/>
              </w:rPr>
              <w:fldChar w:fldCharType="separate"/>
            </w:r>
            <w:r>
              <w:rPr>
                <w:noProof/>
                <w:webHidden/>
              </w:rPr>
              <w:t>10</w:t>
            </w:r>
            <w:r>
              <w:rPr>
                <w:noProof/>
                <w:webHidden/>
              </w:rPr>
              <w:fldChar w:fldCharType="end"/>
            </w:r>
          </w:hyperlink>
        </w:p>
        <w:p w14:paraId="00E89E5A" w14:textId="77777777" w:rsidR="00C57D02" w:rsidRDefault="00C57D02">
          <w:pPr>
            <w:pStyle w:val="30"/>
            <w:tabs>
              <w:tab w:val="left" w:pos="1320"/>
              <w:tab w:val="right" w:leader="dot" w:pos="9679"/>
            </w:tabs>
            <w:rPr>
              <w:noProof/>
            </w:rPr>
          </w:pPr>
          <w:hyperlink w:anchor="_Toc128691224" w:history="1">
            <w:r w:rsidRPr="00AE6F76">
              <w:rPr>
                <w:rStyle w:val="ad"/>
                <w:noProof/>
              </w:rPr>
              <w:t>6.5.1</w:t>
            </w:r>
            <w:r>
              <w:rPr>
                <w:noProof/>
              </w:rPr>
              <w:tab/>
            </w:r>
            <w:r w:rsidRPr="00AE6F76">
              <w:rPr>
                <w:rStyle w:val="ad"/>
                <w:noProof/>
              </w:rPr>
              <w:t>Колебания гармонического осциллятора c затуханием и под действием внешней силы</w:t>
            </w:r>
            <w:r>
              <w:rPr>
                <w:noProof/>
                <w:webHidden/>
              </w:rPr>
              <w:tab/>
            </w:r>
            <w:r>
              <w:rPr>
                <w:noProof/>
                <w:webHidden/>
              </w:rPr>
              <w:fldChar w:fldCharType="begin"/>
            </w:r>
            <w:r>
              <w:rPr>
                <w:noProof/>
                <w:webHidden/>
              </w:rPr>
              <w:instrText xml:space="preserve"> PAGEREF _Toc128691224 \h </w:instrText>
            </w:r>
            <w:r>
              <w:rPr>
                <w:noProof/>
                <w:webHidden/>
              </w:rPr>
            </w:r>
            <w:r>
              <w:rPr>
                <w:noProof/>
                <w:webHidden/>
              </w:rPr>
              <w:fldChar w:fldCharType="separate"/>
            </w:r>
            <w:r>
              <w:rPr>
                <w:noProof/>
                <w:webHidden/>
              </w:rPr>
              <w:t>10</w:t>
            </w:r>
            <w:r>
              <w:rPr>
                <w:noProof/>
                <w:webHidden/>
              </w:rPr>
              <w:fldChar w:fldCharType="end"/>
            </w:r>
          </w:hyperlink>
        </w:p>
        <w:p w14:paraId="770F8935" w14:textId="77777777" w:rsidR="00C57D02" w:rsidRDefault="00C57D02">
          <w:pPr>
            <w:pStyle w:val="20"/>
            <w:tabs>
              <w:tab w:val="left" w:pos="880"/>
              <w:tab w:val="right" w:leader="dot" w:pos="9679"/>
            </w:tabs>
            <w:rPr>
              <w:noProof/>
            </w:rPr>
          </w:pPr>
          <w:hyperlink w:anchor="_Toc128691225" w:history="1">
            <w:r w:rsidRPr="00AE6F76">
              <w:rPr>
                <w:rStyle w:val="ad"/>
                <w:noProof/>
              </w:rPr>
              <w:t>6.6</w:t>
            </w:r>
            <w:r>
              <w:rPr>
                <w:noProof/>
              </w:rPr>
              <w:tab/>
            </w:r>
            <w:r w:rsidRPr="00AE6F76">
              <w:rPr>
                <w:rStyle w:val="ad"/>
                <w:noProof/>
              </w:rPr>
              <w:t>Реализация на Julia. Случай №3</w:t>
            </w:r>
            <w:r>
              <w:rPr>
                <w:noProof/>
                <w:webHidden/>
              </w:rPr>
              <w:tab/>
            </w:r>
            <w:r>
              <w:rPr>
                <w:noProof/>
                <w:webHidden/>
              </w:rPr>
              <w:fldChar w:fldCharType="begin"/>
            </w:r>
            <w:r>
              <w:rPr>
                <w:noProof/>
                <w:webHidden/>
              </w:rPr>
              <w:instrText xml:space="preserve"> PAGEREF _Toc128691225 \h </w:instrText>
            </w:r>
            <w:r>
              <w:rPr>
                <w:noProof/>
                <w:webHidden/>
              </w:rPr>
            </w:r>
            <w:r>
              <w:rPr>
                <w:noProof/>
                <w:webHidden/>
              </w:rPr>
              <w:fldChar w:fldCharType="separate"/>
            </w:r>
            <w:r>
              <w:rPr>
                <w:noProof/>
                <w:webHidden/>
              </w:rPr>
              <w:t>11</w:t>
            </w:r>
            <w:r>
              <w:rPr>
                <w:noProof/>
                <w:webHidden/>
              </w:rPr>
              <w:fldChar w:fldCharType="end"/>
            </w:r>
          </w:hyperlink>
        </w:p>
        <w:p w14:paraId="2A0F9E08" w14:textId="77777777" w:rsidR="00C57D02" w:rsidRDefault="00C57D02">
          <w:pPr>
            <w:pStyle w:val="30"/>
            <w:tabs>
              <w:tab w:val="left" w:pos="1320"/>
              <w:tab w:val="right" w:leader="dot" w:pos="9679"/>
            </w:tabs>
            <w:rPr>
              <w:noProof/>
            </w:rPr>
          </w:pPr>
          <w:hyperlink w:anchor="_Toc128691226" w:history="1">
            <w:r w:rsidRPr="00AE6F76">
              <w:rPr>
                <w:rStyle w:val="ad"/>
                <w:noProof/>
              </w:rPr>
              <w:t>6.6.1</w:t>
            </w:r>
            <w:r>
              <w:rPr>
                <w:noProof/>
              </w:rPr>
              <w:tab/>
            </w:r>
            <w:r w:rsidRPr="00AE6F76">
              <w:rPr>
                <w:rStyle w:val="ad"/>
                <w:noProof/>
              </w:rPr>
              <w:t>Колебания гармонического осциллятора c затуханием и под действием внешней силы</w:t>
            </w:r>
            <w:r>
              <w:rPr>
                <w:noProof/>
                <w:webHidden/>
              </w:rPr>
              <w:tab/>
            </w:r>
            <w:r>
              <w:rPr>
                <w:noProof/>
                <w:webHidden/>
              </w:rPr>
              <w:fldChar w:fldCharType="begin"/>
            </w:r>
            <w:r>
              <w:rPr>
                <w:noProof/>
                <w:webHidden/>
              </w:rPr>
              <w:instrText xml:space="preserve"> PAGEREF _Toc128691226 \h </w:instrText>
            </w:r>
            <w:r>
              <w:rPr>
                <w:noProof/>
                <w:webHidden/>
              </w:rPr>
            </w:r>
            <w:r>
              <w:rPr>
                <w:noProof/>
                <w:webHidden/>
              </w:rPr>
              <w:fldChar w:fldCharType="separate"/>
            </w:r>
            <w:r>
              <w:rPr>
                <w:noProof/>
                <w:webHidden/>
              </w:rPr>
              <w:t>11</w:t>
            </w:r>
            <w:r>
              <w:rPr>
                <w:noProof/>
                <w:webHidden/>
              </w:rPr>
              <w:fldChar w:fldCharType="end"/>
            </w:r>
          </w:hyperlink>
        </w:p>
        <w:p w14:paraId="342E6DF3" w14:textId="77777777" w:rsidR="00C57D02" w:rsidRDefault="00C57D02">
          <w:pPr>
            <w:pStyle w:val="10"/>
            <w:tabs>
              <w:tab w:val="left" w:pos="480"/>
              <w:tab w:val="right" w:leader="dot" w:pos="9679"/>
            </w:tabs>
            <w:rPr>
              <w:noProof/>
            </w:rPr>
          </w:pPr>
          <w:hyperlink w:anchor="_Toc128691227" w:history="1">
            <w:r w:rsidRPr="00AE6F76">
              <w:rPr>
                <w:rStyle w:val="ad"/>
                <w:noProof/>
              </w:rPr>
              <w:t>7</w:t>
            </w:r>
            <w:r>
              <w:rPr>
                <w:noProof/>
              </w:rPr>
              <w:tab/>
            </w:r>
            <w:r w:rsidRPr="00AE6F76">
              <w:rPr>
                <w:rStyle w:val="ad"/>
                <w:noProof/>
              </w:rPr>
              <w:t>Выводы</w:t>
            </w:r>
            <w:r>
              <w:rPr>
                <w:noProof/>
                <w:webHidden/>
              </w:rPr>
              <w:tab/>
            </w:r>
            <w:r>
              <w:rPr>
                <w:noProof/>
                <w:webHidden/>
              </w:rPr>
              <w:fldChar w:fldCharType="begin"/>
            </w:r>
            <w:r>
              <w:rPr>
                <w:noProof/>
                <w:webHidden/>
              </w:rPr>
              <w:instrText xml:space="preserve"> PAGEREF _Toc128691227 \h </w:instrText>
            </w:r>
            <w:r>
              <w:rPr>
                <w:noProof/>
                <w:webHidden/>
              </w:rPr>
            </w:r>
            <w:r>
              <w:rPr>
                <w:noProof/>
                <w:webHidden/>
              </w:rPr>
              <w:fldChar w:fldCharType="separate"/>
            </w:r>
            <w:r>
              <w:rPr>
                <w:noProof/>
                <w:webHidden/>
              </w:rPr>
              <w:t>13</w:t>
            </w:r>
            <w:r>
              <w:rPr>
                <w:noProof/>
                <w:webHidden/>
              </w:rPr>
              <w:fldChar w:fldCharType="end"/>
            </w:r>
          </w:hyperlink>
        </w:p>
        <w:p w14:paraId="743CE355" w14:textId="77777777" w:rsidR="00036540" w:rsidRDefault="00000000">
          <w:r>
            <w:fldChar w:fldCharType="end"/>
          </w:r>
        </w:p>
      </w:sdtContent>
    </w:sdt>
    <w:p w14:paraId="5EEA2ED6" w14:textId="77777777" w:rsidR="00036540" w:rsidRDefault="00000000">
      <w:pPr>
        <w:pStyle w:val="1"/>
      </w:pPr>
      <w:bookmarkStart w:id="0" w:name="цель-работы"/>
      <w:bookmarkStart w:id="1" w:name="_Toc128691209"/>
      <w:r>
        <w:rPr>
          <w:rStyle w:val="SectionNumber"/>
        </w:rPr>
        <w:t>1</w:t>
      </w:r>
      <w:r>
        <w:tab/>
        <w:t>Цель работы</w:t>
      </w:r>
      <w:bookmarkEnd w:id="1"/>
    </w:p>
    <w:p w14:paraId="5913A46D" w14:textId="77777777" w:rsidR="00036540" w:rsidRDefault="00000000">
      <w:pPr>
        <w:pStyle w:val="FirstParagraph"/>
      </w:pPr>
      <w:r>
        <w:t>Изучить понятие гармонического осциллятора, построить фазовый портрет и найти решение уравнения гармонического осциллятора.</w:t>
      </w:r>
    </w:p>
    <w:p w14:paraId="6197DDE2" w14:textId="77777777" w:rsidR="00036540" w:rsidRDefault="00000000">
      <w:pPr>
        <w:pStyle w:val="1"/>
      </w:pPr>
      <w:bookmarkStart w:id="2" w:name="библиография"/>
      <w:bookmarkStart w:id="3" w:name="_Toc128691210"/>
      <w:bookmarkEnd w:id="0"/>
      <w:r>
        <w:rPr>
          <w:rStyle w:val="SectionNumber"/>
        </w:rPr>
        <w:lastRenderedPageBreak/>
        <w:t>2</w:t>
      </w:r>
      <w:r>
        <w:tab/>
        <w:t>Библиография</w:t>
      </w:r>
      <w:bookmarkEnd w:id="3"/>
    </w:p>
    <w:p w14:paraId="1A2823B6" w14:textId="77777777" w:rsidR="00036540" w:rsidRDefault="00000000">
      <w:pPr>
        <w:numPr>
          <w:ilvl w:val="0"/>
          <w:numId w:val="2"/>
        </w:numPr>
      </w:pPr>
      <w:hyperlink r:id="rId7">
        <w:r>
          <w:rPr>
            <w:rStyle w:val="ad"/>
          </w:rPr>
          <w:t>Git - система контроля версий</w:t>
        </w:r>
      </w:hyperlink>
    </w:p>
    <w:p w14:paraId="10EEB338" w14:textId="77777777" w:rsidR="00036540" w:rsidRDefault="00000000">
      <w:pPr>
        <w:numPr>
          <w:ilvl w:val="0"/>
          <w:numId w:val="2"/>
        </w:numPr>
      </w:pPr>
      <w:hyperlink r:id="rId8">
        <w:r>
          <w:rPr>
            <w:rStyle w:val="ad"/>
          </w:rPr>
          <w:t>Дифференциальные уравнения</w:t>
        </w:r>
      </w:hyperlink>
    </w:p>
    <w:p w14:paraId="305E245E" w14:textId="77777777" w:rsidR="00036540" w:rsidRDefault="00000000">
      <w:pPr>
        <w:numPr>
          <w:ilvl w:val="0"/>
          <w:numId w:val="2"/>
        </w:numPr>
      </w:pPr>
      <w:hyperlink r:id="rId9">
        <w:r>
          <w:rPr>
            <w:rStyle w:val="ad"/>
          </w:rPr>
          <w:t>Язык программирования - Julia</w:t>
        </w:r>
      </w:hyperlink>
    </w:p>
    <w:p w14:paraId="26A5E665" w14:textId="77777777" w:rsidR="00036540" w:rsidRDefault="00000000">
      <w:pPr>
        <w:numPr>
          <w:ilvl w:val="0"/>
          <w:numId w:val="2"/>
        </w:numPr>
      </w:pPr>
      <w:hyperlink r:id="rId10">
        <w:r>
          <w:rPr>
            <w:rStyle w:val="ad"/>
          </w:rPr>
          <w:t>Решение ДУ на языке программирование Julia</w:t>
        </w:r>
      </w:hyperlink>
    </w:p>
    <w:p w14:paraId="458465AA" w14:textId="77777777" w:rsidR="00036540" w:rsidRDefault="00000000">
      <w:pPr>
        <w:numPr>
          <w:ilvl w:val="0"/>
          <w:numId w:val="2"/>
        </w:numPr>
      </w:pPr>
      <w:hyperlink r:id="rId11">
        <w:r>
          <w:rPr>
            <w:rStyle w:val="ad"/>
          </w:rPr>
          <w:t>Работа с OpenModelica</w:t>
        </w:r>
      </w:hyperlink>
    </w:p>
    <w:p w14:paraId="033D14B6" w14:textId="77777777" w:rsidR="00036540" w:rsidRDefault="00000000">
      <w:pPr>
        <w:numPr>
          <w:ilvl w:val="0"/>
          <w:numId w:val="2"/>
        </w:numPr>
      </w:pPr>
      <w:hyperlink r:id="rId12">
        <w:r>
          <w:rPr>
            <w:rStyle w:val="ad"/>
          </w:rPr>
          <w:t>Julia и фазовые портреты динамических систем</w:t>
        </w:r>
      </w:hyperlink>
    </w:p>
    <w:p w14:paraId="59503773" w14:textId="77777777" w:rsidR="00036540" w:rsidRDefault="00000000">
      <w:pPr>
        <w:pStyle w:val="1"/>
      </w:pPr>
      <w:bookmarkStart w:id="4" w:name="задачи-лабораторной-работы"/>
      <w:bookmarkStart w:id="5" w:name="_Toc128691211"/>
      <w:bookmarkEnd w:id="2"/>
      <w:r>
        <w:rPr>
          <w:rStyle w:val="SectionNumber"/>
        </w:rPr>
        <w:t>3</w:t>
      </w:r>
      <w:r>
        <w:tab/>
        <w:t>Задачи лабораторной работы</w:t>
      </w:r>
      <w:bookmarkEnd w:id="5"/>
    </w:p>
    <w:p w14:paraId="756C0C7F" w14:textId="77777777" w:rsidR="00036540" w:rsidRDefault="00000000">
      <w:pPr>
        <w:pStyle w:val="Compact"/>
        <w:numPr>
          <w:ilvl w:val="0"/>
          <w:numId w:val="3"/>
        </w:numPr>
      </w:pPr>
      <w:r>
        <w:t>Разобраться в понятии гармонического осциллятора</w:t>
      </w:r>
    </w:p>
    <w:p w14:paraId="4D284D30" w14:textId="77777777" w:rsidR="00036540" w:rsidRDefault="00000000">
      <w:pPr>
        <w:pStyle w:val="Compact"/>
        <w:numPr>
          <w:ilvl w:val="0"/>
          <w:numId w:val="3"/>
        </w:numPr>
      </w:pPr>
      <w:r>
        <w:t>Ознакомиться с уравнением свободных колебаний гармонического осциллятора</w:t>
      </w:r>
    </w:p>
    <w:p w14:paraId="1E25F764" w14:textId="77777777" w:rsidR="00036540" w:rsidRDefault="00000000">
      <w:pPr>
        <w:pStyle w:val="Compact"/>
        <w:numPr>
          <w:ilvl w:val="0"/>
          <w:numId w:val="3"/>
        </w:numPr>
      </w:pPr>
      <w:r>
        <w:t>Построить фазовый портрет гармонического осциллятора и решение уравнения гармонического осциллятора для следующих случаев:</w:t>
      </w:r>
    </w:p>
    <w:p w14:paraId="31907FB6" w14:textId="77777777" w:rsidR="00036540" w:rsidRDefault="00000000">
      <w:pPr>
        <w:pStyle w:val="Compact"/>
        <w:numPr>
          <w:ilvl w:val="1"/>
          <w:numId w:val="4"/>
        </w:numPr>
      </w:pPr>
      <w:r>
        <w:t>Колебания гармонического осциллятора без затуханий и без действий внешней силы</w:t>
      </w:r>
    </w:p>
    <w:p w14:paraId="0F802E6E" w14:textId="77777777" w:rsidR="00036540" w:rsidRDefault="00000000">
      <w:pPr>
        <w:pStyle w:val="Compact"/>
        <w:numPr>
          <w:ilvl w:val="1"/>
          <w:numId w:val="4"/>
        </w:numPr>
      </w:pPr>
      <w:r>
        <w:t>Колебания гармонического осциллятора c затуханием и без действий внешней силы</w:t>
      </w:r>
    </w:p>
    <w:p w14:paraId="4381E61C" w14:textId="77777777" w:rsidR="00036540" w:rsidRDefault="00000000">
      <w:pPr>
        <w:pStyle w:val="Compact"/>
        <w:numPr>
          <w:ilvl w:val="1"/>
          <w:numId w:val="4"/>
        </w:numPr>
      </w:pPr>
      <w:r>
        <w:t>Колебания гармонического осциллятора c затуханием и под действием внешней силы</w:t>
      </w:r>
    </w:p>
    <w:p w14:paraId="6965AA31" w14:textId="77777777" w:rsidR="00036540" w:rsidRDefault="00000000">
      <w:pPr>
        <w:pStyle w:val="1"/>
      </w:pPr>
      <w:bookmarkStart w:id="6" w:name="теоретическая-справка"/>
      <w:bookmarkStart w:id="7" w:name="_Toc128691212"/>
      <w:bookmarkEnd w:id="4"/>
      <w:r>
        <w:rPr>
          <w:rStyle w:val="SectionNumber"/>
        </w:rPr>
        <w:t>4</w:t>
      </w:r>
      <w:r>
        <w:tab/>
        <w:t>Теоретическая справка</w:t>
      </w:r>
      <w:bookmarkEnd w:id="7"/>
    </w:p>
    <w:p w14:paraId="7C3F1AD3" w14:textId="77777777" w:rsidR="00036540" w:rsidRDefault="00000000">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 (рис. </w:t>
      </w:r>
      <w:hyperlink w:anchor="fig:01">
        <w:r>
          <w:rPr>
            <w:rStyle w:val="ad"/>
          </w:rPr>
          <w:t>1</w:t>
        </w:r>
      </w:hyperlink>
      <w:r>
        <w:t>):</w:t>
      </w:r>
    </w:p>
    <w:p w14:paraId="1BF5089D" w14:textId="77777777" w:rsidR="00036540" w:rsidRDefault="00000000">
      <w:pPr>
        <w:pStyle w:val="CaptionedFigure"/>
      </w:pPr>
      <w:bookmarkStart w:id="8" w:name="fig:01"/>
      <w:r>
        <w:rPr>
          <w:noProof/>
        </w:rPr>
        <w:drawing>
          <wp:inline distT="0" distB="0" distL="0" distR="0" wp14:anchorId="618E3596" wp14:editId="27AAAB1A">
            <wp:extent cx="1425952" cy="306931"/>
            <wp:effectExtent l="0" t="0" r="0" b="0"/>
            <wp:docPr id="1" name="Picture" descr="Figure 1: Уравнение свободных колебаний гармонического осциллятора"/>
            <wp:cNvGraphicFramePr/>
            <a:graphic xmlns:a="http://schemas.openxmlformats.org/drawingml/2006/main">
              <a:graphicData uri="http://schemas.openxmlformats.org/drawingml/2006/picture">
                <pic:pic xmlns:pic="http://schemas.openxmlformats.org/drawingml/2006/picture">
                  <pic:nvPicPr>
                    <pic:cNvPr id="0" name="Picture" descr="image/1.png"/>
                    <pic:cNvPicPr>
                      <a:picLocks noChangeAspect="1" noChangeArrowheads="1"/>
                    </pic:cNvPicPr>
                  </pic:nvPicPr>
                  <pic:blipFill>
                    <a:blip r:embed="rId13"/>
                    <a:stretch>
                      <a:fillRect/>
                    </a:stretch>
                  </pic:blipFill>
                  <pic:spPr bwMode="auto">
                    <a:xfrm>
                      <a:off x="0" y="0"/>
                      <a:ext cx="1425952" cy="306931"/>
                    </a:xfrm>
                    <a:prstGeom prst="rect">
                      <a:avLst/>
                    </a:prstGeom>
                    <a:noFill/>
                    <a:ln w="9525">
                      <a:noFill/>
                      <a:headEnd/>
                      <a:tailEnd/>
                    </a:ln>
                  </pic:spPr>
                </pic:pic>
              </a:graphicData>
            </a:graphic>
          </wp:inline>
        </w:drawing>
      </w:r>
    </w:p>
    <w:p w14:paraId="22584189" w14:textId="77777777" w:rsidR="00036540" w:rsidRDefault="00000000">
      <w:pPr>
        <w:pStyle w:val="ImageCaption"/>
      </w:pPr>
      <w:r>
        <w:t>Figure 1: Уравнение свободных колебаний гармонического осциллятора</w:t>
      </w:r>
    </w:p>
    <w:bookmarkEnd w:id="8"/>
    <w:p w14:paraId="2ED6D7B9" w14:textId="77777777" w:rsidR="00036540" w:rsidRDefault="00000000">
      <w:pPr>
        <w:pStyle w:val="a0"/>
      </w:pPr>
      <w:r>
        <w:t>где x – переменная, описывающая состояние системы (смещение грузика, заряд конденсатора и т.д.), у – параметр, характеризующий потери энергии (трение в механической системе, сопротивление в контуре), w0 – собственная частота колебаний, t – время</w:t>
      </w:r>
    </w:p>
    <w:p w14:paraId="031E9B78" w14:textId="77777777" w:rsidR="00036540" w:rsidRDefault="00000000">
      <w:pPr>
        <w:pStyle w:val="a0"/>
      </w:pPr>
      <w:r>
        <w:t xml:space="preserve">Уравнение второго порядка (2) можно представить в виде системы двух уравнений первого порядка (рис. </w:t>
      </w:r>
      <w:hyperlink w:anchor="fig:02">
        <w:r>
          <w:rPr>
            <w:rStyle w:val="ad"/>
          </w:rPr>
          <w:t>2</w:t>
        </w:r>
      </w:hyperlink>
      <w:r>
        <w:t>):</w:t>
      </w:r>
    </w:p>
    <w:p w14:paraId="483EF41B" w14:textId="77777777" w:rsidR="00036540" w:rsidRDefault="00000000">
      <w:pPr>
        <w:pStyle w:val="CaptionedFigure"/>
      </w:pPr>
      <w:bookmarkStart w:id="9" w:name="fig:02"/>
      <w:r>
        <w:rPr>
          <w:noProof/>
        </w:rPr>
        <w:lastRenderedPageBreak/>
        <w:drawing>
          <wp:inline distT="0" distB="0" distL="0" distR="0" wp14:anchorId="5972B9F1" wp14:editId="215446EB">
            <wp:extent cx="1189359" cy="498763"/>
            <wp:effectExtent l="0" t="0" r="0" b="0"/>
            <wp:docPr id="2" name="Picture" descr="Figure 2: Система двух уравнений первого порядка"/>
            <wp:cNvGraphicFramePr/>
            <a:graphic xmlns:a="http://schemas.openxmlformats.org/drawingml/2006/main">
              <a:graphicData uri="http://schemas.openxmlformats.org/drawingml/2006/picture">
                <pic:pic xmlns:pic="http://schemas.openxmlformats.org/drawingml/2006/picture">
                  <pic:nvPicPr>
                    <pic:cNvPr id="0" name="Picture" descr="image/2.png"/>
                    <pic:cNvPicPr>
                      <a:picLocks noChangeAspect="1" noChangeArrowheads="1"/>
                    </pic:cNvPicPr>
                  </pic:nvPicPr>
                  <pic:blipFill>
                    <a:blip r:embed="rId14"/>
                    <a:stretch>
                      <a:fillRect/>
                    </a:stretch>
                  </pic:blipFill>
                  <pic:spPr bwMode="auto">
                    <a:xfrm>
                      <a:off x="0" y="0"/>
                      <a:ext cx="1189359" cy="498763"/>
                    </a:xfrm>
                    <a:prstGeom prst="rect">
                      <a:avLst/>
                    </a:prstGeom>
                    <a:noFill/>
                    <a:ln w="9525">
                      <a:noFill/>
                      <a:headEnd/>
                      <a:tailEnd/>
                    </a:ln>
                  </pic:spPr>
                </pic:pic>
              </a:graphicData>
            </a:graphic>
          </wp:inline>
        </w:drawing>
      </w:r>
    </w:p>
    <w:p w14:paraId="32277B6A" w14:textId="77777777" w:rsidR="00036540" w:rsidRDefault="00000000">
      <w:pPr>
        <w:pStyle w:val="ImageCaption"/>
      </w:pPr>
      <w:r>
        <w:t>Figure 2: Система двух уравнений первого порядка</w:t>
      </w:r>
    </w:p>
    <w:bookmarkEnd w:id="9"/>
    <w:p w14:paraId="2FB6668E" w14:textId="77777777" w:rsidR="00036540" w:rsidRDefault="00000000">
      <w:pPr>
        <w:pStyle w:val="a0"/>
      </w:pPr>
      <w:r>
        <w:t xml:space="preserve">Начальные условия дли системы тогда примут вид (рис. </w:t>
      </w:r>
      <w:hyperlink w:anchor="fig:03">
        <w:r>
          <w:rPr>
            <w:rStyle w:val="ad"/>
          </w:rPr>
          <w:t>3</w:t>
        </w:r>
      </w:hyperlink>
      <w:r>
        <w:t>):</w:t>
      </w:r>
    </w:p>
    <w:p w14:paraId="03890F49" w14:textId="77777777" w:rsidR="00036540" w:rsidRDefault="00000000">
      <w:pPr>
        <w:pStyle w:val="CaptionedFigure"/>
      </w:pPr>
      <w:bookmarkStart w:id="10" w:name="fig:03"/>
      <w:r>
        <w:rPr>
          <w:noProof/>
        </w:rPr>
        <w:drawing>
          <wp:inline distT="0" distB="0" distL="0" distR="0" wp14:anchorId="39315C38" wp14:editId="35ABA8AF">
            <wp:extent cx="1176570" cy="441213"/>
            <wp:effectExtent l="0" t="0" r="0" b="0"/>
            <wp:docPr id="3" name="Picture" descr="Figure 3: Начальные условия"/>
            <wp:cNvGraphicFramePr/>
            <a:graphic xmlns:a="http://schemas.openxmlformats.org/drawingml/2006/main">
              <a:graphicData uri="http://schemas.openxmlformats.org/drawingml/2006/picture">
                <pic:pic xmlns:pic="http://schemas.openxmlformats.org/drawingml/2006/picture">
                  <pic:nvPicPr>
                    <pic:cNvPr id="0" name="Picture" descr="image/3.png"/>
                    <pic:cNvPicPr>
                      <a:picLocks noChangeAspect="1" noChangeArrowheads="1"/>
                    </pic:cNvPicPr>
                  </pic:nvPicPr>
                  <pic:blipFill>
                    <a:blip r:embed="rId15"/>
                    <a:stretch>
                      <a:fillRect/>
                    </a:stretch>
                  </pic:blipFill>
                  <pic:spPr bwMode="auto">
                    <a:xfrm>
                      <a:off x="0" y="0"/>
                      <a:ext cx="1176570" cy="441213"/>
                    </a:xfrm>
                    <a:prstGeom prst="rect">
                      <a:avLst/>
                    </a:prstGeom>
                    <a:noFill/>
                    <a:ln w="9525">
                      <a:noFill/>
                      <a:headEnd/>
                      <a:tailEnd/>
                    </a:ln>
                  </pic:spPr>
                </pic:pic>
              </a:graphicData>
            </a:graphic>
          </wp:inline>
        </w:drawing>
      </w:r>
    </w:p>
    <w:p w14:paraId="3C1C11C0" w14:textId="77777777" w:rsidR="00036540" w:rsidRDefault="00000000">
      <w:pPr>
        <w:pStyle w:val="ImageCaption"/>
      </w:pPr>
      <w:r>
        <w:t>Figure 3: Начальные условия</w:t>
      </w:r>
    </w:p>
    <w:bookmarkEnd w:id="10"/>
    <w:p w14:paraId="1BE1CF5D" w14:textId="77777777" w:rsidR="00036540" w:rsidRDefault="00000000">
      <w:pPr>
        <w:pStyle w:val="a0"/>
      </w:pPr>
      <w:r>
        <w:t>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14:paraId="40DCE9BE" w14:textId="77777777" w:rsidR="00036540" w:rsidRDefault="00000000">
      <w:pPr>
        <w:pStyle w:val="a0"/>
      </w:pPr>
      <w:r>
        <w:t>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14:paraId="75FFF862" w14:textId="77777777" w:rsidR="00036540" w:rsidRDefault="00000000">
      <w:pPr>
        <w:pStyle w:val="1"/>
      </w:pPr>
      <w:bookmarkStart w:id="11" w:name="условие-задачи-вариант-7"/>
      <w:bookmarkStart w:id="12" w:name="_Toc128691213"/>
      <w:bookmarkEnd w:id="6"/>
      <w:r>
        <w:rPr>
          <w:rStyle w:val="SectionNumber"/>
        </w:rPr>
        <w:t>5</w:t>
      </w:r>
      <w:r>
        <w:tab/>
        <w:t>Условие задачи (вариант №7)</w:t>
      </w:r>
      <w:bookmarkEnd w:id="12"/>
    </w:p>
    <w:p w14:paraId="77E8CA0C" w14:textId="77777777" w:rsidR="00036540" w:rsidRDefault="00000000">
      <w:pPr>
        <w:pStyle w:val="FirstParagraph"/>
      </w:pPr>
      <w:r>
        <w:t>Постройте фазовый портрет гармонического осциллятора и решение уравнения гармонического осциллятора для следующих случаев</w:t>
      </w:r>
    </w:p>
    <w:p w14:paraId="389C37B4" w14:textId="77777777" w:rsidR="00036540" w:rsidRDefault="00000000">
      <w:pPr>
        <w:numPr>
          <w:ilvl w:val="0"/>
          <w:numId w:val="5"/>
        </w:numPr>
      </w:pPr>
      <w:r>
        <w:t>Колебания гармонического осциллятора без затуханий и без действий внешней силы</w:t>
      </w:r>
    </w:p>
    <w:p w14:paraId="5C11CC48" w14:textId="77777777" w:rsidR="00036540" w:rsidRDefault="00000000">
      <w:pPr>
        <w:numPr>
          <w:ilvl w:val="0"/>
          <w:numId w:val="1"/>
        </w:numPr>
      </w:pPr>
      <w:r>
        <w:t>x’’ + 7x = 0</w:t>
      </w:r>
    </w:p>
    <w:p w14:paraId="31D6C278" w14:textId="77777777" w:rsidR="00036540" w:rsidRDefault="00000000">
      <w:pPr>
        <w:numPr>
          <w:ilvl w:val="0"/>
          <w:numId w:val="5"/>
        </w:numPr>
      </w:pPr>
      <w:r>
        <w:t>Колебания гармонического осциллятора c затуханием и без действий внешней силы</w:t>
      </w:r>
    </w:p>
    <w:p w14:paraId="16EF470B" w14:textId="77777777" w:rsidR="00036540" w:rsidRDefault="00000000">
      <w:pPr>
        <w:numPr>
          <w:ilvl w:val="0"/>
          <w:numId w:val="1"/>
        </w:numPr>
      </w:pPr>
      <w:r>
        <w:t>x’’ + 2x’ + 6x = 0</w:t>
      </w:r>
    </w:p>
    <w:p w14:paraId="7485357A" w14:textId="77777777" w:rsidR="00036540" w:rsidRDefault="00000000">
      <w:pPr>
        <w:numPr>
          <w:ilvl w:val="0"/>
          <w:numId w:val="5"/>
        </w:numPr>
      </w:pPr>
      <w:r>
        <w:t>Колебания гармонического осциллятора c затуханием и под действием внешней силы</w:t>
      </w:r>
    </w:p>
    <w:p w14:paraId="35618A46" w14:textId="77777777" w:rsidR="00036540" w:rsidRDefault="00000000">
      <w:pPr>
        <w:numPr>
          <w:ilvl w:val="0"/>
          <w:numId w:val="1"/>
        </w:numPr>
      </w:pPr>
      <w:r>
        <w:t>x’’ + 5x + x = cos(3t)</w:t>
      </w:r>
    </w:p>
    <w:p w14:paraId="7A026A21" w14:textId="77777777" w:rsidR="00036540" w:rsidRDefault="00000000">
      <w:pPr>
        <w:pStyle w:val="1"/>
      </w:pPr>
      <w:bookmarkStart w:id="13" w:name="выполнение-лабораторной-работы"/>
      <w:bookmarkStart w:id="14" w:name="_Toc128691214"/>
      <w:bookmarkEnd w:id="11"/>
      <w:r>
        <w:rPr>
          <w:rStyle w:val="SectionNumber"/>
        </w:rPr>
        <w:lastRenderedPageBreak/>
        <w:t>6</w:t>
      </w:r>
      <w:r>
        <w:tab/>
        <w:t>Выполнение лабораторной работы</w:t>
      </w:r>
      <w:bookmarkEnd w:id="14"/>
    </w:p>
    <w:p w14:paraId="49AE77DD" w14:textId="77777777" w:rsidR="00036540" w:rsidRDefault="00000000">
      <w:pPr>
        <w:pStyle w:val="2"/>
      </w:pPr>
      <w:bookmarkStart w:id="15" w:name="реализация-в-openmodelica.-случай-1"/>
      <w:bookmarkStart w:id="16" w:name="_Toc128691215"/>
      <w:r>
        <w:rPr>
          <w:rStyle w:val="SectionNumber"/>
        </w:rPr>
        <w:t>6.1</w:t>
      </w:r>
      <w:r>
        <w:tab/>
        <w:t>Реализация в OpenModelica. Случай №1</w:t>
      </w:r>
      <w:bookmarkEnd w:id="16"/>
    </w:p>
    <w:p w14:paraId="45392723" w14:textId="77777777" w:rsidR="00036540" w:rsidRDefault="00000000">
      <w:pPr>
        <w:pStyle w:val="3"/>
      </w:pPr>
      <w:bookmarkStart w:id="17" w:name="X8057a5a90abf4ee15a72aa64a64375f09f416ec"/>
      <w:bookmarkStart w:id="18" w:name="_Toc128691216"/>
      <w:r>
        <w:rPr>
          <w:rStyle w:val="SectionNumber"/>
        </w:rPr>
        <w:t>6.1.1</w:t>
      </w:r>
      <w:r>
        <w:tab/>
        <w:t>Колебания гармонического осциллятора без затуханий и без действий внешней силы</w:t>
      </w:r>
      <w:bookmarkEnd w:id="18"/>
    </w:p>
    <w:p w14:paraId="3C9F38FD" w14:textId="77777777" w:rsidR="00036540" w:rsidRDefault="00000000">
      <w:pPr>
        <w:pStyle w:val="FirstParagraph"/>
      </w:pPr>
      <w:r>
        <w:t>Для начала реализуем данную задачу в OpenModelica.</w:t>
      </w:r>
    </w:p>
    <w:p w14:paraId="435A227E" w14:textId="77777777" w:rsidR="00036540" w:rsidRDefault="00000000">
      <w:pPr>
        <w:pStyle w:val="SourceCode"/>
      </w:pPr>
      <w:r>
        <w:rPr>
          <w:rStyle w:val="VerbatimChar"/>
        </w:rPr>
        <w:t>//case1: x''+ 7x = 0</w:t>
      </w:r>
      <w:r>
        <w:br/>
      </w:r>
      <w:r>
        <w:rPr>
          <w:rStyle w:val="VerbatimChar"/>
        </w:rPr>
        <w:t xml:space="preserve">model lab4_1 </w:t>
      </w:r>
      <w:r>
        <w:br/>
      </w:r>
      <w:r>
        <w:rPr>
          <w:rStyle w:val="VerbatimChar"/>
        </w:rPr>
        <w:t xml:space="preserve">//x'' + g* x' + w^2* x = f(t) </w:t>
      </w:r>
      <w:r>
        <w:br/>
      </w:r>
      <w:r>
        <w:rPr>
          <w:rStyle w:val="VerbatimChar"/>
        </w:rPr>
        <w:t xml:space="preserve">//w - частота </w:t>
      </w:r>
      <w:r>
        <w:br/>
      </w:r>
      <w:r>
        <w:rPr>
          <w:rStyle w:val="VerbatimChar"/>
        </w:rPr>
        <w:t xml:space="preserve">//g - затухание </w:t>
      </w:r>
      <w:r>
        <w:br/>
      </w:r>
      <w:r>
        <w:rPr>
          <w:rStyle w:val="VerbatimChar"/>
        </w:rPr>
        <w:t xml:space="preserve">parameter Real w = sqrt(7.00);  </w:t>
      </w:r>
      <w:r>
        <w:br/>
      </w:r>
      <w:r>
        <w:rPr>
          <w:rStyle w:val="VerbatimChar"/>
        </w:rPr>
        <w:t xml:space="preserve">parameter Real g =0;  </w:t>
      </w:r>
      <w:r>
        <w:br/>
      </w:r>
      <w:r>
        <w:br/>
      </w:r>
      <w:r>
        <w:rPr>
          <w:rStyle w:val="VerbatimChar"/>
        </w:rPr>
        <w:t xml:space="preserve">parameter Real x0 = -1; </w:t>
      </w:r>
      <w:r>
        <w:br/>
      </w:r>
      <w:r>
        <w:rPr>
          <w:rStyle w:val="VerbatimChar"/>
        </w:rPr>
        <w:t xml:space="preserve">parameter Real y0 = -1; </w:t>
      </w:r>
      <w:r>
        <w:br/>
      </w:r>
      <w:r>
        <w:br/>
      </w:r>
      <w:r>
        <w:rPr>
          <w:rStyle w:val="VerbatimChar"/>
        </w:rPr>
        <w:t xml:space="preserve">Real x(start=x0); </w:t>
      </w:r>
      <w:r>
        <w:br/>
      </w:r>
      <w:r>
        <w:rPr>
          <w:rStyle w:val="VerbatimChar"/>
        </w:rPr>
        <w:t xml:space="preserve">Real y(start=y0); </w:t>
      </w:r>
      <w:r>
        <w:br/>
      </w:r>
      <w:r>
        <w:br/>
      </w:r>
      <w:r>
        <w:rPr>
          <w:rStyle w:val="VerbatimChar"/>
        </w:rPr>
        <w:t xml:space="preserve">// f(t) </w:t>
      </w:r>
      <w:r>
        <w:br/>
      </w:r>
      <w:r>
        <w:rPr>
          <w:rStyle w:val="VerbatimChar"/>
        </w:rPr>
        <w:t xml:space="preserve">function f </w:t>
      </w:r>
      <w:r>
        <w:br/>
      </w:r>
      <w:r>
        <w:rPr>
          <w:rStyle w:val="VerbatimChar"/>
        </w:rPr>
        <w:t xml:space="preserve">input Real t ; </w:t>
      </w:r>
      <w:r>
        <w:br/>
      </w:r>
      <w:r>
        <w:rPr>
          <w:rStyle w:val="VerbatimChar"/>
        </w:rPr>
        <w:t xml:space="preserve">output Real res; </w:t>
      </w:r>
      <w:r>
        <w:br/>
      </w:r>
      <w:r>
        <w:rPr>
          <w:rStyle w:val="VerbatimChar"/>
        </w:rPr>
        <w:t xml:space="preserve">algorithm  </w:t>
      </w:r>
      <w:r>
        <w:br/>
      </w:r>
      <w:r>
        <w:rPr>
          <w:rStyle w:val="VerbatimChar"/>
        </w:rPr>
        <w:t xml:space="preserve">res := 0; </w:t>
      </w:r>
      <w:r>
        <w:br/>
      </w:r>
      <w:r>
        <w:rPr>
          <w:rStyle w:val="VerbatimChar"/>
        </w:rPr>
        <w:t xml:space="preserve">end f; </w:t>
      </w:r>
      <w:r>
        <w:br/>
      </w:r>
      <w:r>
        <w:br/>
      </w:r>
      <w:r>
        <w:rPr>
          <w:rStyle w:val="VerbatimChar"/>
        </w:rPr>
        <w:t xml:space="preserve">equation </w:t>
      </w:r>
      <w:r>
        <w:br/>
      </w:r>
      <w:r>
        <w:rPr>
          <w:rStyle w:val="VerbatimChar"/>
        </w:rPr>
        <w:t xml:space="preserve">der(x) = y; </w:t>
      </w:r>
      <w:r>
        <w:br/>
      </w:r>
      <w:r>
        <w:rPr>
          <w:rStyle w:val="VerbatimChar"/>
        </w:rPr>
        <w:t xml:space="preserve">der(y) = -w*w*x - g*y + f(time); </w:t>
      </w:r>
      <w:r>
        <w:br/>
      </w:r>
      <w:r>
        <w:rPr>
          <w:rStyle w:val="VerbatimChar"/>
        </w:rPr>
        <w:t>end lab4_1;</w:t>
      </w:r>
    </w:p>
    <w:p w14:paraId="73EA1AC8" w14:textId="77777777" w:rsidR="00036540" w:rsidRDefault="00000000">
      <w:pPr>
        <w:pStyle w:val="FirstParagraph"/>
      </w:pPr>
      <w:r>
        <w:t xml:space="preserve">В результате получим следующее решение (рис. </w:t>
      </w:r>
      <w:hyperlink w:anchor="fig:04">
        <w:r>
          <w:rPr>
            <w:rStyle w:val="ad"/>
          </w:rPr>
          <w:t>4</w:t>
        </w:r>
      </w:hyperlink>
      <w:r>
        <w:t>):</w:t>
      </w:r>
    </w:p>
    <w:p w14:paraId="771250C8" w14:textId="77777777" w:rsidR="00036540" w:rsidRDefault="00000000">
      <w:pPr>
        <w:pStyle w:val="CaptionedFigure"/>
      </w:pPr>
      <w:bookmarkStart w:id="19" w:name="fig:04"/>
      <w:r>
        <w:rPr>
          <w:noProof/>
        </w:rPr>
        <w:lastRenderedPageBreak/>
        <w:drawing>
          <wp:inline distT="0" distB="0" distL="0" distR="0" wp14:anchorId="15732156" wp14:editId="7CD298F6">
            <wp:extent cx="5334000" cy="2540182"/>
            <wp:effectExtent l="0" t="0" r="0" b="0"/>
            <wp:docPr id="4" name="Picture" descr="Figure 4: Решение. Случай 1. OpenModelica"/>
            <wp:cNvGraphicFramePr/>
            <a:graphic xmlns:a="http://schemas.openxmlformats.org/drawingml/2006/main">
              <a:graphicData uri="http://schemas.openxmlformats.org/drawingml/2006/picture">
                <pic:pic xmlns:pic="http://schemas.openxmlformats.org/drawingml/2006/picture">
                  <pic:nvPicPr>
                    <pic:cNvPr id="0" name="Picture" descr="image/lab4_1_sol.png"/>
                    <pic:cNvPicPr>
                      <a:picLocks noChangeAspect="1" noChangeArrowheads="1"/>
                    </pic:cNvPicPr>
                  </pic:nvPicPr>
                  <pic:blipFill>
                    <a:blip r:embed="rId16"/>
                    <a:stretch>
                      <a:fillRect/>
                    </a:stretch>
                  </pic:blipFill>
                  <pic:spPr bwMode="auto">
                    <a:xfrm>
                      <a:off x="0" y="0"/>
                      <a:ext cx="5334000" cy="2540182"/>
                    </a:xfrm>
                    <a:prstGeom prst="rect">
                      <a:avLst/>
                    </a:prstGeom>
                    <a:noFill/>
                    <a:ln w="9525">
                      <a:noFill/>
                      <a:headEnd/>
                      <a:tailEnd/>
                    </a:ln>
                  </pic:spPr>
                </pic:pic>
              </a:graphicData>
            </a:graphic>
          </wp:inline>
        </w:drawing>
      </w:r>
    </w:p>
    <w:p w14:paraId="14B1F8AD" w14:textId="77777777" w:rsidR="00036540" w:rsidRDefault="00000000">
      <w:pPr>
        <w:pStyle w:val="ImageCaption"/>
      </w:pPr>
      <w:r>
        <w:t>Figure 4: Решение. Случай 1. OpenModelica</w:t>
      </w:r>
    </w:p>
    <w:bookmarkEnd w:id="19"/>
    <w:p w14:paraId="0A9DCD9B" w14:textId="77777777" w:rsidR="00036540" w:rsidRDefault="00000000">
      <w:pPr>
        <w:pStyle w:val="a0"/>
      </w:pPr>
      <w:r>
        <w:t xml:space="preserve">Фазовый портрет для первого случая примет следующий вид (рис. </w:t>
      </w:r>
      <w:hyperlink w:anchor="fig:05">
        <w:r>
          <w:rPr>
            <w:rStyle w:val="ad"/>
          </w:rPr>
          <w:t>5</w:t>
        </w:r>
      </w:hyperlink>
      <w:r>
        <w:t>):</w:t>
      </w:r>
    </w:p>
    <w:p w14:paraId="62E57518" w14:textId="77777777" w:rsidR="00036540" w:rsidRDefault="00000000">
      <w:pPr>
        <w:pStyle w:val="CaptionedFigure"/>
      </w:pPr>
      <w:bookmarkStart w:id="20" w:name="fig:05"/>
      <w:r>
        <w:rPr>
          <w:noProof/>
        </w:rPr>
        <w:drawing>
          <wp:inline distT="0" distB="0" distL="0" distR="0" wp14:anchorId="36430277" wp14:editId="43C254B0">
            <wp:extent cx="5334000" cy="2540182"/>
            <wp:effectExtent l="0" t="0" r="0" b="0"/>
            <wp:docPr id="5" name="Picture" descr="Figure 5: Фазовый портрет. Случай 1. OpenModelica"/>
            <wp:cNvGraphicFramePr/>
            <a:graphic xmlns:a="http://schemas.openxmlformats.org/drawingml/2006/main">
              <a:graphicData uri="http://schemas.openxmlformats.org/drawingml/2006/picture">
                <pic:pic xmlns:pic="http://schemas.openxmlformats.org/drawingml/2006/picture">
                  <pic:nvPicPr>
                    <pic:cNvPr id="0" name="Picture" descr="image/lab4_1_ph.png"/>
                    <pic:cNvPicPr>
                      <a:picLocks noChangeAspect="1" noChangeArrowheads="1"/>
                    </pic:cNvPicPr>
                  </pic:nvPicPr>
                  <pic:blipFill>
                    <a:blip r:embed="rId17"/>
                    <a:stretch>
                      <a:fillRect/>
                    </a:stretch>
                  </pic:blipFill>
                  <pic:spPr bwMode="auto">
                    <a:xfrm>
                      <a:off x="0" y="0"/>
                      <a:ext cx="5334000" cy="2540182"/>
                    </a:xfrm>
                    <a:prstGeom prst="rect">
                      <a:avLst/>
                    </a:prstGeom>
                    <a:noFill/>
                    <a:ln w="9525">
                      <a:noFill/>
                      <a:headEnd/>
                      <a:tailEnd/>
                    </a:ln>
                  </pic:spPr>
                </pic:pic>
              </a:graphicData>
            </a:graphic>
          </wp:inline>
        </w:drawing>
      </w:r>
    </w:p>
    <w:p w14:paraId="17CA05FE" w14:textId="77777777" w:rsidR="00036540" w:rsidRDefault="00000000">
      <w:pPr>
        <w:pStyle w:val="ImageCaption"/>
      </w:pPr>
      <w:r>
        <w:t>Figure 5: Фазовый портрет. Случай 1. OpenModelica</w:t>
      </w:r>
    </w:p>
    <w:p w14:paraId="3C54A6CF" w14:textId="77777777" w:rsidR="00036540" w:rsidRDefault="00000000">
      <w:pPr>
        <w:pStyle w:val="2"/>
      </w:pPr>
      <w:bookmarkStart w:id="21" w:name="реализация-на-julia.-случай-1"/>
      <w:bookmarkStart w:id="22" w:name="_Toc128691217"/>
      <w:bookmarkEnd w:id="15"/>
      <w:bookmarkEnd w:id="17"/>
      <w:bookmarkEnd w:id="20"/>
      <w:r>
        <w:rPr>
          <w:rStyle w:val="SectionNumber"/>
        </w:rPr>
        <w:t>6.2</w:t>
      </w:r>
      <w:r>
        <w:tab/>
        <w:t>Реализация на Julia. Случай №1</w:t>
      </w:r>
      <w:bookmarkEnd w:id="22"/>
    </w:p>
    <w:p w14:paraId="16901C42" w14:textId="77777777" w:rsidR="00036540" w:rsidRDefault="00000000">
      <w:pPr>
        <w:pStyle w:val="3"/>
      </w:pPr>
      <w:bookmarkStart w:id="23" w:name="X2fc2196018b5ec0b8a6962816f2887bb020532b"/>
      <w:bookmarkStart w:id="24" w:name="_Toc128691218"/>
      <w:r>
        <w:rPr>
          <w:rStyle w:val="SectionNumber"/>
        </w:rPr>
        <w:t>6.2.1</w:t>
      </w:r>
      <w:r>
        <w:tab/>
        <w:t>Колебания гармонического осциллятора без затуханий и без действий внешней силы</w:t>
      </w:r>
      <w:bookmarkEnd w:id="24"/>
    </w:p>
    <w:p w14:paraId="3198C746" w14:textId="77777777" w:rsidR="00036540" w:rsidRDefault="00000000">
      <w:pPr>
        <w:pStyle w:val="SourceCode"/>
      </w:pPr>
      <w:r>
        <w:rPr>
          <w:rStyle w:val="VerbatimChar"/>
        </w:rPr>
        <w:t>#case 1</w:t>
      </w:r>
      <w:r>
        <w:br/>
      </w:r>
      <w:r>
        <w:rPr>
          <w:rStyle w:val="VerbatimChar"/>
        </w:rPr>
        <w:t># x'' + 7x = 0</w:t>
      </w:r>
      <w:r>
        <w:br/>
      </w:r>
      <w:r>
        <w:rPr>
          <w:rStyle w:val="VerbatimChar"/>
        </w:rPr>
        <w:t>using DifferentialEquations</w:t>
      </w:r>
      <w:r>
        <w:br/>
      </w:r>
      <w:r>
        <w:br/>
      </w:r>
      <w:r>
        <w:rPr>
          <w:rStyle w:val="VerbatimChar"/>
        </w:rPr>
        <w:t>function lorenz!(du, u, p, t)</w:t>
      </w:r>
      <w:r>
        <w:br/>
      </w:r>
      <w:r>
        <w:rPr>
          <w:rStyle w:val="VerbatimChar"/>
        </w:rPr>
        <w:t xml:space="preserve">    a = p</w:t>
      </w:r>
      <w:r>
        <w:br/>
      </w:r>
      <w:r>
        <w:rPr>
          <w:rStyle w:val="VerbatimChar"/>
        </w:rPr>
        <w:t xml:space="preserve">    du[1] = u[2]</w:t>
      </w:r>
      <w:r>
        <w:br/>
      </w:r>
      <w:r>
        <w:rPr>
          <w:rStyle w:val="VerbatimChar"/>
        </w:rPr>
        <w:t xml:space="preserve">    du[2] = -a*u[1]</w:t>
      </w:r>
      <w:r>
        <w:br/>
      </w:r>
      <w:r>
        <w:rPr>
          <w:rStyle w:val="VerbatimChar"/>
        </w:rPr>
        <w:t>end</w:t>
      </w:r>
      <w:r>
        <w:br/>
      </w:r>
      <w:r>
        <w:br/>
      </w:r>
      <w:r>
        <w:rPr>
          <w:rStyle w:val="VerbatimChar"/>
        </w:rPr>
        <w:lastRenderedPageBreak/>
        <w:t>const x = -1</w:t>
      </w:r>
      <w:r>
        <w:br/>
      </w:r>
      <w:r>
        <w:rPr>
          <w:rStyle w:val="VerbatimChar"/>
        </w:rPr>
        <w:t>const y = 1</w:t>
      </w:r>
      <w:r>
        <w:br/>
      </w:r>
      <w:r>
        <w:rPr>
          <w:rStyle w:val="VerbatimChar"/>
        </w:rPr>
        <w:t>u0 = [x, y]</w:t>
      </w:r>
      <w:r>
        <w:br/>
      </w:r>
      <w:r>
        <w:br/>
      </w:r>
      <w:r>
        <w:rPr>
          <w:rStyle w:val="VerbatimChar"/>
        </w:rPr>
        <w:t>p = (7)</w:t>
      </w:r>
      <w:r>
        <w:br/>
      </w:r>
      <w:r>
        <w:rPr>
          <w:rStyle w:val="VerbatimChar"/>
        </w:rPr>
        <w:t>tspan = (0.0, 25.0)</w:t>
      </w:r>
      <w:r>
        <w:br/>
      </w:r>
      <w:r>
        <w:rPr>
          <w:rStyle w:val="VerbatimChar"/>
        </w:rPr>
        <w:t>prob = ODEProblem(lorenz!, u0, tspan, p)</w:t>
      </w:r>
      <w:r>
        <w:br/>
      </w:r>
      <w:r>
        <w:rPr>
          <w:rStyle w:val="VerbatimChar"/>
        </w:rPr>
        <w:t>sol = solve(prob, dtmax = 0.05)</w:t>
      </w:r>
      <w:r>
        <w:br/>
      </w:r>
      <w:r>
        <w:br/>
      </w:r>
      <w:r>
        <w:rPr>
          <w:rStyle w:val="VerbatimChar"/>
        </w:rPr>
        <w:t>using Plots; gr()</w:t>
      </w:r>
      <w:r>
        <w:br/>
      </w:r>
      <w:r>
        <w:br/>
      </w:r>
      <w:r>
        <w:rPr>
          <w:rStyle w:val="VerbatimChar"/>
        </w:rPr>
        <w:t>#решение системы уравнений</w:t>
      </w:r>
      <w:r>
        <w:br/>
      </w:r>
      <w:r>
        <w:rPr>
          <w:rStyle w:val="VerbatimChar"/>
        </w:rPr>
        <w:t>plot(sol)</w:t>
      </w:r>
      <w:r>
        <w:br/>
      </w:r>
      <w:r>
        <w:rPr>
          <w:rStyle w:val="VerbatimChar"/>
        </w:rPr>
        <w:t>savefig("lab4_julia_1.png")</w:t>
      </w:r>
      <w:r>
        <w:br/>
      </w:r>
      <w:r>
        <w:br/>
      </w:r>
      <w:r>
        <w:rPr>
          <w:rStyle w:val="VerbatimChar"/>
        </w:rPr>
        <w:t>#фазовый портрет</w:t>
      </w:r>
      <w:r>
        <w:br/>
      </w:r>
      <w:r>
        <w:rPr>
          <w:rStyle w:val="VerbatimChar"/>
        </w:rPr>
        <w:t>#plot(sol, vars=(2,1))</w:t>
      </w:r>
      <w:r>
        <w:br/>
      </w:r>
      <w:r>
        <w:rPr>
          <w:rStyle w:val="VerbatimChar"/>
        </w:rPr>
        <w:t>#savefig("lab4_julia_1_phase.png")</w:t>
      </w:r>
    </w:p>
    <w:p w14:paraId="4D21A437" w14:textId="77777777" w:rsidR="00036540" w:rsidRDefault="00000000">
      <w:pPr>
        <w:pStyle w:val="FirstParagraph"/>
      </w:pPr>
      <w:r>
        <w:t xml:space="preserve">В результате получим следующее решение (рис. </w:t>
      </w:r>
      <w:hyperlink w:anchor="fig:06">
        <w:r>
          <w:rPr>
            <w:rStyle w:val="ad"/>
          </w:rPr>
          <w:t>6</w:t>
        </w:r>
      </w:hyperlink>
      <w:r>
        <w:t>):</w:t>
      </w:r>
    </w:p>
    <w:p w14:paraId="1EA5BF61" w14:textId="77777777" w:rsidR="00036540" w:rsidRDefault="00000000">
      <w:pPr>
        <w:pStyle w:val="CaptionedFigure"/>
      </w:pPr>
      <w:bookmarkStart w:id="25" w:name="fig:06"/>
      <w:r>
        <w:rPr>
          <w:noProof/>
        </w:rPr>
        <w:drawing>
          <wp:inline distT="0" distB="0" distL="0" distR="0" wp14:anchorId="1137CC64" wp14:editId="24A8D3C0">
            <wp:extent cx="5334000" cy="3556000"/>
            <wp:effectExtent l="0" t="0" r="0" b="0"/>
            <wp:docPr id="6" name="Picture" descr="Figure 6: Решение. Случай 1. Julia"/>
            <wp:cNvGraphicFramePr/>
            <a:graphic xmlns:a="http://schemas.openxmlformats.org/drawingml/2006/main">
              <a:graphicData uri="http://schemas.openxmlformats.org/drawingml/2006/picture">
                <pic:pic xmlns:pic="http://schemas.openxmlformats.org/drawingml/2006/picture">
                  <pic:nvPicPr>
                    <pic:cNvPr id="0" name="Picture" descr="image/lab4_julia_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57ABA735" w14:textId="77777777" w:rsidR="00036540" w:rsidRDefault="00000000">
      <w:pPr>
        <w:pStyle w:val="ImageCaption"/>
      </w:pPr>
      <w:r>
        <w:t>Figure 6: Решение. Случай 1. Julia</w:t>
      </w:r>
    </w:p>
    <w:bookmarkEnd w:id="25"/>
    <w:p w14:paraId="6F3A7438" w14:textId="77777777" w:rsidR="00036540" w:rsidRDefault="00000000">
      <w:pPr>
        <w:pStyle w:val="a0"/>
      </w:pPr>
      <w:r>
        <w:t xml:space="preserve">Фазовый портрет для первого случая примет следующий вид (рис. </w:t>
      </w:r>
      <w:hyperlink w:anchor="fig:07">
        <w:r>
          <w:rPr>
            <w:rStyle w:val="ad"/>
          </w:rPr>
          <w:t>7</w:t>
        </w:r>
      </w:hyperlink>
      <w:r>
        <w:t>):</w:t>
      </w:r>
    </w:p>
    <w:p w14:paraId="30896BA0" w14:textId="77777777" w:rsidR="00036540" w:rsidRDefault="00000000">
      <w:pPr>
        <w:pStyle w:val="CaptionedFigure"/>
      </w:pPr>
      <w:bookmarkStart w:id="26" w:name="fig:07"/>
      <w:r>
        <w:rPr>
          <w:noProof/>
        </w:rPr>
        <w:lastRenderedPageBreak/>
        <w:drawing>
          <wp:inline distT="0" distB="0" distL="0" distR="0" wp14:anchorId="7BD021CC" wp14:editId="7AAD8006">
            <wp:extent cx="5334000" cy="3556000"/>
            <wp:effectExtent l="0" t="0" r="0" b="0"/>
            <wp:docPr id="7" name="Picture" descr="Figure 7: Фазовый портрет. Случай 1. Julia"/>
            <wp:cNvGraphicFramePr/>
            <a:graphic xmlns:a="http://schemas.openxmlformats.org/drawingml/2006/main">
              <a:graphicData uri="http://schemas.openxmlformats.org/drawingml/2006/picture">
                <pic:pic xmlns:pic="http://schemas.openxmlformats.org/drawingml/2006/picture">
                  <pic:nvPicPr>
                    <pic:cNvPr id="0" name="Picture" descr="image/lab4_julia_1_phase.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22F2A687" w14:textId="77777777" w:rsidR="00036540" w:rsidRDefault="00000000">
      <w:pPr>
        <w:pStyle w:val="ImageCaption"/>
      </w:pPr>
      <w:r>
        <w:t>Figure 7: Фазовый портрет. Случай 1. Julia</w:t>
      </w:r>
    </w:p>
    <w:p w14:paraId="51EB54DF" w14:textId="77777777" w:rsidR="00036540" w:rsidRDefault="00000000">
      <w:pPr>
        <w:pStyle w:val="2"/>
      </w:pPr>
      <w:bookmarkStart w:id="27" w:name="реализация-в-openmodelica.-случай-2"/>
      <w:bookmarkStart w:id="28" w:name="_Toc128691219"/>
      <w:bookmarkEnd w:id="21"/>
      <w:bookmarkEnd w:id="23"/>
      <w:bookmarkEnd w:id="26"/>
      <w:r>
        <w:rPr>
          <w:rStyle w:val="SectionNumber"/>
        </w:rPr>
        <w:t>6.3</w:t>
      </w:r>
      <w:r>
        <w:tab/>
        <w:t>Реализация в OpenModelica. Случай №2</w:t>
      </w:r>
      <w:bookmarkEnd w:id="28"/>
    </w:p>
    <w:p w14:paraId="4C23C1F5" w14:textId="77777777" w:rsidR="00036540" w:rsidRDefault="00000000">
      <w:pPr>
        <w:pStyle w:val="3"/>
      </w:pPr>
      <w:bookmarkStart w:id="29" w:name="X7be798d6c67aab44fbc1b2f5680740d6b975d97"/>
      <w:bookmarkStart w:id="30" w:name="_Toc128691220"/>
      <w:r>
        <w:rPr>
          <w:rStyle w:val="SectionNumber"/>
        </w:rPr>
        <w:t>6.3.1</w:t>
      </w:r>
      <w:r>
        <w:tab/>
        <w:t>Колебания гармонического осциллятора c затуханием и без действий внешней силы</w:t>
      </w:r>
      <w:bookmarkEnd w:id="30"/>
    </w:p>
    <w:p w14:paraId="12D4B0C5" w14:textId="77777777" w:rsidR="00036540" w:rsidRDefault="00000000">
      <w:pPr>
        <w:pStyle w:val="SourceCode"/>
      </w:pPr>
      <w:r>
        <w:rPr>
          <w:rStyle w:val="VerbatimChar"/>
        </w:rPr>
        <w:t>//case2: x'' + 2x' + 6x = 0</w:t>
      </w:r>
      <w:r>
        <w:br/>
      </w:r>
      <w:r>
        <w:rPr>
          <w:rStyle w:val="VerbatimChar"/>
        </w:rPr>
        <w:t>model lab4_2</w:t>
      </w:r>
      <w:r>
        <w:br/>
      </w:r>
      <w:r>
        <w:br/>
      </w:r>
      <w:r>
        <w:rPr>
          <w:rStyle w:val="VerbatimChar"/>
        </w:rPr>
        <w:t xml:space="preserve">parameter Real w = sqrt(6.00);  </w:t>
      </w:r>
      <w:r>
        <w:br/>
      </w:r>
      <w:r>
        <w:rPr>
          <w:rStyle w:val="VerbatimChar"/>
        </w:rPr>
        <w:t xml:space="preserve">parameter Real g = 2;  </w:t>
      </w:r>
      <w:r>
        <w:br/>
      </w:r>
      <w:r>
        <w:br/>
      </w:r>
      <w:r>
        <w:rPr>
          <w:rStyle w:val="VerbatimChar"/>
        </w:rPr>
        <w:t xml:space="preserve">parameter Real x0 = -1; </w:t>
      </w:r>
      <w:r>
        <w:br/>
      </w:r>
      <w:r>
        <w:rPr>
          <w:rStyle w:val="VerbatimChar"/>
        </w:rPr>
        <w:t xml:space="preserve">parameter Real y0 = -1; </w:t>
      </w:r>
      <w:r>
        <w:br/>
      </w:r>
      <w:r>
        <w:br/>
      </w:r>
      <w:r>
        <w:rPr>
          <w:rStyle w:val="VerbatimChar"/>
        </w:rPr>
        <w:t xml:space="preserve">Real x(start=x0); </w:t>
      </w:r>
      <w:r>
        <w:br/>
      </w:r>
      <w:r>
        <w:rPr>
          <w:rStyle w:val="VerbatimChar"/>
        </w:rPr>
        <w:t xml:space="preserve">Real y(start=y0); </w:t>
      </w:r>
      <w:r>
        <w:br/>
      </w:r>
      <w:r>
        <w:br/>
      </w:r>
      <w:r>
        <w:rPr>
          <w:rStyle w:val="VerbatimChar"/>
        </w:rPr>
        <w:t xml:space="preserve">// f(t) </w:t>
      </w:r>
      <w:r>
        <w:br/>
      </w:r>
      <w:r>
        <w:rPr>
          <w:rStyle w:val="VerbatimChar"/>
        </w:rPr>
        <w:t xml:space="preserve">function f </w:t>
      </w:r>
      <w:r>
        <w:br/>
      </w:r>
      <w:r>
        <w:rPr>
          <w:rStyle w:val="VerbatimChar"/>
        </w:rPr>
        <w:t xml:space="preserve">input Real t ; </w:t>
      </w:r>
      <w:r>
        <w:br/>
      </w:r>
      <w:r>
        <w:rPr>
          <w:rStyle w:val="VerbatimChar"/>
        </w:rPr>
        <w:t xml:space="preserve">output Real res; </w:t>
      </w:r>
      <w:r>
        <w:br/>
      </w:r>
      <w:r>
        <w:rPr>
          <w:rStyle w:val="VerbatimChar"/>
        </w:rPr>
        <w:t xml:space="preserve">algorithm  </w:t>
      </w:r>
      <w:r>
        <w:br/>
      </w:r>
      <w:r>
        <w:rPr>
          <w:rStyle w:val="VerbatimChar"/>
        </w:rPr>
        <w:t xml:space="preserve">res := 0; </w:t>
      </w:r>
      <w:r>
        <w:br/>
      </w:r>
      <w:r>
        <w:rPr>
          <w:rStyle w:val="VerbatimChar"/>
        </w:rPr>
        <w:t xml:space="preserve">end f; </w:t>
      </w:r>
      <w:r>
        <w:br/>
      </w:r>
      <w:r>
        <w:br/>
      </w:r>
      <w:r>
        <w:rPr>
          <w:rStyle w:val="VerbatimChar"/>
        </w:rPr>
        <w:t xml:space="preserve">equation </w:t>
      </w:r>
      <w:r>
        <w:br/>
      </w:r>
      <w:r>
        <w:rPr>
          <w:rStyle w:val="VerbatimChar"/>
        </w:rPr>
        <w:t xml:space="preserve">der(x) = y; </w:t>
      </w:r>
      <w:r>
        <w:br/>
      </w:r>
      <w:r>
        <w:rPr>
          <w:rStyle w:val="VerbatimChar"/>
        </w:rPr>
        <w:t xml:space="preserve">der(y) = -w*w*x - g*y + f(time); </w:t>
      </w:r>
      <w:r>
        <w:br/>
      </w:r>
      <w:r>
        <w:lastRenderedPageBreak/>
        <w:br/>
      </w:r>
      <w:r>
        <w:rPr>
          <w:rStyle w:val="VerbatimChar"/>
        </w:rPr>
        <w:t>end lab4_2;</w:t>
      </w:r>
    </w:p>
    <w:p w14:paraId="048E241A" w14:textId="77777777" w:rsidR="00036540" w:rsidRDefault="00000000">
      <w:pPr>
        <w:pStyle w:val="FirstParagraph"/>
      </w:pPr>
      <w:r>
        <w:t xml:space="preserve">В результате получим следующее решение (рис. </w:t>
      </w:r>
      <w:hyperlink w:anchor="fig:08">
        <w:r>
          <w:rPr>
            <w:rStyle w:val="ad"/>
          </w:rPr>
          <w:t>8</w:t>
        </w:r>
      </w:hyperlink>
      <w:r>
        <w:t>):</w:t>
      </w:r>
    </w:p>
    <w:p w14:paraId="5C0BA534" w14:textId="77777777" w:rsidR="00036540" w:rsidRDefault="00000000">
      <w:pPr>
        <w:pStyle w:val="CaptionedFigure"/>
      </w:pPr>
      <w:bookmarkStart w:id="31" w:name="fig:08"/>
      <w:r>
        <w:rPr>
          <w:noProof/>
        </w:rPr>
        <w:drawing>
          <wp:inline distT="0" distB="0" distL="0" distR="0" wp14:anchorId="6D155C30" wp14:editId="677EA0EF">
            <wp:extent cx="5334000" cy="2540182"/>
            <wp:effectExtent l="0" t="0" r="0" b="0"/>
            <wp:docPr id="8" name="Picture" descr="Figure 8: Решение. Случай 2. OpenModelica"/>
            <wp:cNvGraphicFramePr/>
            <a:graphic xmlns:a="http://schemas.openxmlformats.org/drawingml/2006/main">
              <a:graphicData uri="http://schemas.openxmlformats.org/drawingml/2006/picture">
                <pic:pic xmlns:pic="http://schemas.openxmlformats.org/drawingml/2006/picture">
                  <pic:nvPicPr>
                    <pic:cNvPr id="0" name="Picture" descr="image/lab4_2_sol.png"/>
                    <pic:cNvPicPr>
                      <a:picLocks noChangeAspect="1" noChangeArrowheads="1"/>
                    </pic:cNvPicPr>
                  </pic:nvPicPr>
                  <pic:blipFill>
                    <a:blip r:embed="rId20"/>
                    <a:stretch>
                      <a:fillRect/>
                    </a:stretch>
                  </pic:blipFill>
                  <pic:spPr bwMode="auto">
                    <a:xfrm>
                      <a:off x="0" y="0"/>
                      <a:ext cx="5334000" cy="2540182"/>
                    </a:xfrm>
                    <a:prstGeom prst="rect">
                      <a:avLst/>
                    </a:prstGeom>
                    <a:noFill/>
                    <a:ln w="9525">
                      <a:noFill/>
                      <a:headEnd/>
                      <a:tailEnd/>
                    </a:ln>
                  </pic:spPr>
                </pic:pic>
              </a:graphicData>
            </a:graphic>
          </wp:inline>
        </w:drawing>
      </w:r>
    </w:p>
    <w:p w14:paraId="45CD98BA" w14:textId="77777777" w:rsidR="00036540" w:rsidRDefault="00000000">
      <w:pPr>
        <w:pStyle w:val="ImageCaption"/>
      </w:pPr>
      <w:r>
        <w:t>Figure 8: Решение. Случай 2. OpenModelica</w:t>
      </w:r>
    </w:p>
    <w:bookmarkEnd w:id="31"/>
    <w:p w14:paraId="7B68F36E" w14:textId="77777777" w:rsidR="00036540" w:rsidRDefault="00000000">
      <w:pPr>
        <w:pStyle w:val="a0"/>
      </w:pPr>
      <w:r>
        <w:t xml:space="preserve">Фазовый портрет для второго случая примет следующий вид (рис. </w:t>
      </w:r>
      <w:hyperlink w:anchor="fig:09">
        <w:r>
          <w:rPr>
            <w:rStyle w:val="ad"/>
          </w:rPr>
          <w:t>9</w:t>
        </w:r>
      </w:hyperlink>
      <w:r>
        <w:t>):</w:t>
      </w:r>
    </w:p>
    <w:p w14:paraId="044FB754" w14:textId="77777777" w:rsidR="00036540" w:rsidRDefault="00000000">
      <w:pPr>
        <w:pStyle w:val="CaptionedFigure"/>
      </w:pPr>
      <w:bookmarkStart w:id="32" w:name="fig:09"/>
      <w:r>
        <w:rPr>
          <w:noProof/>
        </w:rPr>
        <w:drawing>
          <wp:inline distT="0" distB="0" distL="0" distR="0" wp14:anchorId="7FF0E8A2" wp14:editId="581979B3">
            <wp:extent cx="5334000" cy="2540182"/>
            <wp:effectExtent l="0" t="0" r="0" b="0"/>
            <wp:docPr id="9" name="Picture" descr="Figure 9: Фазовый портрет. Случай 2. OpenModelica"/>
            <wp:cNvGraphicFramePr/>
            <a:graphic xmlns:a="http://schemas.openxmlformats.org/drawingml/2006/main">
              <a:graphicData uri="http://schemas.openxmlformats.org/drawingml/2006/picture">
                <pic:pic xmlns:pic="http://schemas.openxmlformats.org/drawingml/2006/picture">
                  <pic:nvPicPr>
                    <pic:cNvPr id="0" name="Picture" descr="image/lab4_2_ph.png"/>
                    <pic:cNvPicPr>
                      <a:picLocks noChangeAspect="1" noChangeArrowheads="1"/>
                    </pic:cNvPicPr>
                  </pic:nvPicPr>
                  <pic:blipFill>
                    <a:blip r:embed="rId21"/>
                    <a:stretch>
                      <a:fillRect/>
                    </a:stretch>
                  </pic:blipFill>
                  <pic:spPr bwMode="auto">
                    <a:xfrm>
                      <a:off x="0" y="0"/>
                      <a:ext cx="5334000" cy="2540182"/>
                    </a:xfrm>
                    <a:prstGeom prst="rect">
                      <a:avLst/>
                    </a:prstGeom>
                    <a:noFill/>
                    <a:ln w="9525">
                      <a:noFill/>
                      <a:headEnd/>
                      <a:tailEnd/>
                    </a:ln>
                  </pic:spPr>
                </pic:pic>
              </a:graphicData>
            </a:graphic>
          </wp:inline>
        </w:drawing>
      </w:r>
    </w:p>
    <w:p w14:paraId="0138C871" w14:textId="77777777" w:rsidR="00036540" w:rsidRDefault="00000000">
      <w:pPr>
        <w:pStyle w:val="ImageCaption"/>
      </w:pPr>
      <w:r>
        <w:t>Figure 9: Фазовый портрет. Случай 2. OpenModelica</w:t>
      </w:r>
    </w:p>
    <w:p w14:paraId="7A6E4FFE" w14:textId="77777777" w:rsidR="00036540" w:rsidRDefault="00000000">
      <w:pPr>
        <w:pStyle w:val="2"/>
      </w:pPr>
      <w:bookmarkStart w:id="33" w:name="реализация-на-julia.-случай-2"/>
      <w:bookmarkStart w:id="34" w:name="_Toc128691221"/>
      <w:bookmarkEnd w:id="27"/>
      <w:bookmarkEnd w:id="29"/>
      <w:bookmarkEnd w:id="32"/>
      <w:r>
        <w:rPr>
          <w:rStyle w:val="SectionNumber"/>
        </w:rPr>
        <w:t>6.4</w:t>
      </w:r>
      <w:r>
        <w:tab/>
        <w:t>Реализация на Julia. Случай №2</w:t>
      </w:r>
      <w:bookmarkEnd w:id="34"/>
    </w:p>
    <w:p w14:paraId="74FFC546" w14:textId="77777777" w:rsidR="00036540" w:rsidRDefault="00000000">
      <w:pPr>
        <w:pStyle w:val="3"/>
      </w:pPr>
      <w:bookmarkStart w:id="35" w:name="X90affab0524312d3550afc8f30556edac3f0754"/>
      <w:bookmarkStart w:id="36" w:name="_Toc128691222"/>
      <w:r>
        <w:rPr>
          <w:rStyle w:val="SectionNumber"/>
        </w:rPr>
        <w:t>6.4.1</w:t>
      </w:r>
      <w:r>
        <w:tab/>
        <w:t>Колебания гармонического осциллятора c затуханием и без действий внешней силы</w:t>
      </w:r>
      <w:bookmarkEnd w:id="36"/>
    </w:p>
    <w:p w14:paraId="133FF981" w14:textId="77777777" w:rsidR="00036540" w:rsidRDefault="00000000">
      <w:pPr>
        <w:pStyle w:val="SourceCode"/>
      </w:pPr>
      <w:r>
        <w:rPr>
          <w:rStyle w:val="VerbatimChar"/>
        </w:rPr>
        <w:t>#case 2</w:t>
      </w:r>
      <w:r>
        <w:br/>
      </w:r>
      <w:r>
        <w:rPr>
          <w:rStyle w:val="VerbatimChar"/>
        </w:rPr>
        <w:t># x'' + 2x' + 6x = 0</w:t>
      </w:r>
      <w:r>
        <w:br/>
      </w:r>
      <w:r>
        <w:rPr>
          <w:rStyle w:val="VerbatimChar"/>
        </w:rPr>
        <w:t>using DifferentialEquations</w:t>
      </w:r>
      <w:r>
        <w:br/>
      </w:r>
      <w:r>
        <w:br/>
      </w:r>
      <w:r>
        <w:rPr>
          <w:rStyle w:val="VerbatimChar"/>
        </w:rPr>
        <w:t>function lorenz!(du, u, p, t)</w:t>
      </w:r>
      <w:r>
        <w:br/>
      </w:r>
      <w:r>
        <w:rPr>
          <w:rStyle w:val="VerbatimChar"/>
        </w:rPr>
        <w:t xml:space="preserve">    a, b = p</w:t>
      </w:r>
      <w:r>
        <w:br/>
      </w:r>
      <w:r>
        <w:rPr>
          <w:rStyle w:val="VerbatimChar"/>
        </w:rPr>
        <w:lastRenderedPageBreak/>
        <w:t xml:space="preserve">    du[1] = u[2]</w:t>
      </w:r>
      <w:r>
        <w:br/>
      </w:r>
      <w:r>
        <w:rPr>
          <w:rStyle w:val="VerbatimChar"/>
        </w:rPr>
        <w:t xml:space="preserve">    du[2] = -a*du[1] - b*u[1] </w:t>
      </w:r>
      <w:r>
        <w:br/>
      </w:r>
      <w:r>
        <w:rPr>
          <w:rStyle w:val="VerbatimChar"/>
        </w:rPr>
        <w:t>end</w:t>
      </w:r>
      <w:r>
        <w:br/>
      </w:r>
      <w:r>
        <w:br/>
      </w:r>
      <w:r>
        <w:rPr>
          <w:rStyle w:val="VerbatimChar"/>
        </w:rPr>
        <w:t>const x = -1</w:t>
      </w:r>
      <w:r>
        <w:br/>
      </w:r>
      <w:r>
        <w:rPr>
          <w:rStyle w:val="VerbatimChar"/>
        </w:rPr>
        <w:t>const y = 1</w:t>
      </w:r>
      <w:r>
        <w:br/>
      </w:r>
      <w:r>
        <w:rPr>
          <w:rStyle w:val="VerbatimChar"/>
        </w:rPr>
        <w:t>u0 = [x, y]</w:t>
      </w:r>
      <w:r>
        <w:br/>
      </w:r>
      <w:r>
        <w:br/>
      </w:r>
      <w:r>
        <w:rPr>
          <w:rStyle w:val="VerbatimChar"/>
        </w:rPr>
        <w:t>p = (sqrt(2), 6)</w:t>
      </w:r>
      <w:r>
        <w:br/>
      </w:r>
      <w:r>
        <w:rPr>
          <w:rStyle w:val="VerbatimChar"/>
        </w:rPr>
        <w:t>tspan = (0.0, 25.0)</w:t>
      </w:r>
      <w:r>
        <w:br/>
      </w:r>
      <w:r>
        <w:rPr>
          <w:rStyle w:val="VerbatimChar"/>
        </w:rPr>
        <w:t>prob = ODEProblem(lorenz!, u0, tspan, p)</w:t>
      </w:r>
      <w:r>
        <w:br/>
      </w:r>
      <w:r>
        <w:rPr>
          <w:rStyle w:val="VerbatimChar"/>
        </w:rPr>
        <w:t>sol = solve(prob, dtmax = 0.05)</w:t>
      </w:r>
      <w:r>
        <w:br/>
      </w:r>
      <w:r>
        <w:br/>
      </w:r>
      <w:r>
        <w:rPr>
          <w:rStyle w:val="VerbatimChar"/>
        </w:rPr>
        <w:t>using Plots; gr()</w:t>
      </w:r>
      <w:r>
        <w:br/>
      </w:r>
      <w:r>
        <w:br/>
      </w:r>
      <w:r>
        <w:rPr>
          <w:rStyle w:val="VerbatimChar"/>
        </w:rPr>
        <w:t>#решение системы уравнений</w:t>
      </w:r>
      <w:r>
        <w:br/>
      </w:r>
      <w:r>
        <w:rPr>
          <w:rStyle w:val="VerbatimChar"/>
        </w:rPr>
        <w:t>plot(sol)</w:t>
      </w:r>
      <w:r>
        <w:br/>
      </w:r>
      <w:r>
        <w:rPr>
          <w:rStyle w:val="VerbatimChar"/>
        </w:rPr>
        <w:t>savefig("lab4_julia_2.png")</w:t>
      </w:r>
      <w:r>
        <w:br/>
      </w:r>
      <w:r>
        <w:br/>
      </w:r>
      <w:r>
        <w:rPr>
          <w:rStyle w:val="VerbatimChar"/>
        </w:rPr>
        <w:t>#фазовый портрет</w:t>
      </w:r>
      <w:r>
        <w:br/>
      </w:r>
      <w:r>
        <w:rPr>
          <w:rStyle w:val="VerbatimChar"/>
        </w:rPr>
        <w:t>#plot(sol, vars=(2,1))</w:t>
      </w:r>
      <w:r>
        <w:br/>
      </w:r>
      <w:r>
        <w:rPr>
          <w:rStyle w:val="VerbatimChar"/>
        </w:rPr>
        <w:t>#savefig("lab4_julia_2_ph.png")</w:t>
      </w:r>
    </w:p>
    <w:p w14:paraId="18539312" w14:textId="77777777" w:rsidR="00036540" w:rsidRDefault="00000000">
      <w:pPr>
        <w:pStyle w:val="FirstParagraph"/>
      </w:pPr>
      <w:r>
        <w:t xml:space="preserve">В результате получим следующее решение (рис. </w:t>
      </w:r>
      <w:hyperlink w:anchor="fig:10">
        <w:r>
          <w:rPr>
            <w:rStyle w:val="ad"/>
          </w:rPr>
          <w:t>10</w:t>
        </w:r>
      </w:hyperlink>
      <w:r>
        <w:t>):</w:t>
      </w:r>
    </w:p>
    <w:p w14:paraId="593DDEC6" w14:textId="77777777" w:rsidR="00036540" w:rsidRDefault="00000000">
      <w:pPr>
        <w:pStyle w:val="CaptionedFigure"/>
      </w:pPr>
      <w:bookmarkStart w:id="37" w:name="fig:10"/>
      <w:r>
        <w:rPr>
          <w:noProof/>
        </w:rPr>
        <w:drawing>
          <wp:inline distT="0" distB="0" distL="0" distR="0" wp14:anchorId="645EA2C3" wp14:editId="1D9711C5">
            <wp:extent cx="5334000" cy="3556000"/>
            <wp:effectExtent l="0" t="0" r="0" b="0"/>
            <wp:docPr id="10" name="Picture" descr="Figure 10: Решение. Случай 2. Julia"/>
            <wp:cNvGraphicFramePr/>
            <a:graphic xmlns:a="http://schemas.openxmlformats.org/drawingml/2006/main">
              <a:graphicData uri="http://schemas.openxmlformats.org/drawingml/2006/picture">
                <pic:pic xmlns:pic="http://schemas.openxmlformats.org/drawingml/2006/picture">
                  <pic:nvPicPr>
                    <pic:cNvPr id="0" name="Picture" descr="image/lab4_julia_2.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14:paraId="3598257A" w14:textId="77777777" w:rsidR="00036540" w:rsidRDefault="00000000">
      <w:pPr>
        <w:pStyle w:val="ImageCaption"/>
      </w:pPr>
      <w:r>
        <w:t>Figure 10: Решение. Случай 2. Julia</w:t>
      </w:r>
    </w:p>
    <w:bookmarkEnd w:id="37"/>
    <w:p w14:paraId="28E2811A" w14:textId="77777777" w:rsidR="00036540" w:rsidRDefault="00000000">
      <w:pPr>
        <w:pStyle w:val="a0"/>
      </w:pPr>
      <w:r>
        <w:t xml:space="preserve">Фазовый портрет для второго случая примет следующий вид (рис. </w:t>
      </w:r>
      <w:hyperlink w:anchor="fig:11">
        <w:r>
          <w:rPr>
            <w:rStyle w:val="ad"/>
          </w:rPr>
          <w:t>11</w:t>
        </w:r>
      </w:hyperlink>
      <w:r>
        <w:t>):</w:t>
      </w:r>
    </w:p>
    <w:p w14:paraId="147F9CBD" w14:textId="77777777" w:rsidR="00036540" w:rsidRDefault="00000000">
      <w:pPr>
        <w:pStyle w:val="CaptionedFigure"/>
      </w:pPr>
      <w:bookmarkStart w:id="38" w:name="fig:11"/>
      <w:r>
        <w:rPr>
          <w:noProof/>
        </w:rPr>
        <w:lastRenderedPageBreak/>
        <w:drawing>
          <wp:inline distT="0" distB="0" distL="0" distR="0" wp14:anchorId="479180DE" wp14:editId="3409975F">
            <wp:extent cx="5334000" cy="3556000"/>
            <wp:effectExtent l="0" t="0" r="0" b="0"/>
            <wp:docPr id="11" name="Picture" descr="Figure 11: Фазовый портрет. Случай 2. Julia"/>
            <wp:cNvGraphicFramePr/>
            <a:graphic xmlns:a="http://schemas.openxmlformats.org/drawingml/2006/main">
              <a:graphicData uri="http://schemas.openxmlformats.org/drawingml/2006/picture">
                <pic:pic xmlns:pic="http://schemas.openxmlformats.org/drawingml/2006/picture">
                  <pic:nvPicPr>
                    <pic:cNvPr id="0" name="Picture" descr="image/lab4_julia_2_ph.png"/>
                    <pic:cNvPicPr>
                      <a:picLocks noChangeAspect="1" noChangeArrowheads="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14:paraId="7EACAD69" w14:textId="77777777" w:rsidR="00036540" w:rsidRDefault="00000000">
      <w:pPr>
        <w:pStyle w:val="ImageCaption"/>
      </w:pPr>
      <w:r>
        <w:t>Figure 11: Фазовый портрет. Случай 2. Julia</w:t>
      </w:r>
    </w:p>
    <w:p w14:paraId="4185A289" w14:textId="77777777" w:rsidR="00036540" w:rsidRDefault="00000000">
      <w:pPr>
        <w:pStyle w:val="2"/>
      </w:pPr>
      <w:bookmarkStart w:id="39" w:name="реализация-в-openmodelica.-случай-3"/>
      <w:bookmarkStart w:id="40" w:name="_Toc128691223"/>
      <w:bookmarkEnd w:id="33"/>
      <w:bookmarkEnd w:id="35"/>
      <w:bookmarkEnd w:id="38"/>
      <w:r>
        <w:rPr>
          <w:rStyle w:val="SectionNumber"/>
        </w:rPr>
        <w:t>6.5</w:t>
      </w:r>
      <w:r>
        <w:tab/>
        <w:t>Реализация в OpenModelica. Случай №3</w:t>
      </w:r>
      <w:bookmarkEnd w:id="40"/>
    </w:p>
    <w:p w14:paraId="3EB93251" w14:textId="77777777" w:rsidR="00036540" w:rsidRDefault="00000000">
      <w:pPr>
        <w:pStyle w:val="3"/>
      </w:pPr>
      <w:bookmarkStart w:id="41" w:name="Xa1e34e92c0b5a1ac98d005f44a71164a10e3d95"/>
      <w:bookmarkStart w:id="42" w:name="_Toc128691224"/>
      <w:r>
        <w:rPr>
          <w:rStyle w:val="SectionNumber"/>
        </w:rPr>
        <w:t>6.5.1</w:t>
      </w:r>
      <w:r>
        <w:tab/>
        <w:t>Колебания гармонического осциллятора c затуханием и под действием внешней силы</w:t>
      </w:r>
      <w:bookmarkEnd w:id="42"/>
    </w:p>
    <w:p w14:paraId="61CC3161" w14:textId="77777777" w:rsidR="00036540" w:rsidRDefault="00000000">
      <w:pPr>
        <w:pStyle w:val="SourceCode"/>
      </w:pPr>
      <w:r>
        <w:rPr>
          <w:rStyle w:val="VerbatimChar"/>
        </w:rPr>
        <w:t>//case3: x'' + 5x' + x = cos(3t)</w:t>
      </w:r>
      <w:r>
        <w:br/>
      </w:r>
      <w:r>
        <w:rPr>
          <w:rStyle w:val="VerbatimChar"/>
        </w:rPr>
        <w:t>model lab4_3</w:t>
      </w:r>
      <w:r>
        <w:br/>
      </w:r>
      <w:r>
        <w:br/>
      </w:r>
      <w:r>
        <w:rPr>
          <w:rStyle w:val="VerbatimChar"/>
        </w:rPr>
        <w:t xml:space="preserve">parameter Real w = sqrt(1.00);  </w:t>
      </w:r>
      <w:r>
        <w:br/>
      </w:r>
      <w:r>
        <w:rPr>
          <w:rStyle w:val="VerbatimChar"/>
        </w:rPr>
        <w:t xml:space="preserve">parameter Real g = 5;  </w:t>
      </w:r>
      <w:r>
        <w:br/>
      </w:r>
      <w:r>
        <w:br/>
      </w:r>
      <w:r>
        <w:rPr>
          <w:rStyle w:val="VerbatimChar"/>
        </w:rPr>
        <w:t xml:space="preserve">parameter Real x0 = -1; </w:t>
      </w:r>
      <w:r>
        <w:br/>
      </w:r>
      <w:r>
        <w:rPr>
          <w:rStyle w:val="VerbatimChar"/>
        </w:rPr>
        <w:t xml:space="preserve">parameter Real y0 = -1; </w:t>
      </w:r>
      <w:r>
        <w:br/>
      </w:r>
      <w:r>
        <w:br/>
      </w:r>
      <w:r>
        <w:rPr>
          <w:rStyle w:val="VerbatimChar"/>
        </w:rPr>
        <w:t xml:space="preserve">Real x(start=x0); </w:t>
      </w:r>
      <w:r>
        <w:br/>
      </w:r>
      <w:r>
        <w:rPr>
          <w:rStyle w:val="VerbatimChar"/>
        </w:rPr>
        <w:t xml:space="preserve">Real y(start=y0); </w:t>
      </w:r>
      <w:r>
        <w:br/>
      </w:r>
      <w:r>
        <w:br/>
      </w:r>
      <w:r>
        <w:rPr>
          <w:rStyle w:val="VerbatimChar"/>
        </w:rPr>
        <w:t xml:space="preserve">// f(t) </w:t>
      </w:r>
      <w:r>
        <w:br/>
      </w:r>
      <w:r>
        <w:rPr>
          <w:rStyle w:val="VerbatimChar"/>
        </w:rPr>
        <w:t xml:space="preserve">function f </w:t>
      </w:r>
      <w:r>
        <w:br/>
      </w:r>
      <w:r>
        <w:rPr>
          <w:rStyle w:val="VerbatimChar"/>
        </w:rPr>
        <w:t xml:space="preserve">input Real t ; </w:t>
      </w:r>
      <w:r>
        <w:br/>
      </w:r>
      <w:r>
        <w:rPr>
          <w:rStyle w:val="VerbatimChar"/>
        </w:rPr>
        <w:t xml:space="preserve">output Real res; </w:t>
      </w:r>
      <w:r>
        <w:br/>
      </w:r>
      <w:r>
        <w:rPr>
          <w:rStyle w:val="VerbatimChar"/>
        </w:rPr>
        <w:t xml:space="preserve">algorithm  </w:t>
      </w:r>
      <w:r>
        <w:br/>
      </w:r>
      <w:r>
        <w:rPr>
          <w:rStyle w:val="VerbatimChar"/>
        </w:rPr>
        <w:t xml:space="preserve">res := cos(3*t); // 3 случай </w:t>
      </w:r>
      <w:r>
        <w:br/>
      </w:r>
      <w:r>
        <w:rPr>
          <w:rStyle w:val="VerbatimChar"/>
        </w:rPr>
        <w:t xml:space="preserve">end f; </w:t>
      </w:r>
      <w:r>
        <w:br/>
      </w:r>
      <w:r>
        <w:br/>
      </w:r>
      <w:r>
        <w:rPr>
          <w:rStyle w:val="VerbatimChar"/>
        </w:rPr>
        <w:t xml:space="preserve">equation </w:t>
      </w:r>
      <w:r>
        <w:br/>
      </w:r>
      <w:r>
        <w:rPr>
          <w:rStyle w:val="VerbatimChar"/>
        </w:rPr>
        <w:t xml:space="preserve">der(x) = y; </w:t>
      </w:r>
      <w:r>
        <w:br/>
      </w:r>
      <w:r>
        <w:rPr>
          <w:rStyle w:val="VerbatimChar"/>
        </w:rPr>
        <w:t xml:space="preserve">der(y) = -w*w*x - g*y - f(time); </w:t>
      </w:r>
      <w:r>
        <w:br/>
      </w:r>
      <w:r>
        <w:lastRenderedPageBreak/>
        <w:br/>
      </w:r>
      <w:r>
        <w:rPr>
          <w:rStyle w:val="VerbatimChar"/>
        </w:rPr>
        <w:t>end lab4_3;</w:t>
      </w:r>
    </w:p>
    <w:p w14:paraId="718F3BEA" w14:textId="77777777" w:rsidR="00036540" w:rsidRDefault="00000000">
      <w:pPr>
        <w:pStyle w:val="FirstParagraph"/>
      </w:pPr>
      <w:r>
        <w:t xml:space="preserve">В результате получим следующее решение (рис. </w:t>
      </w:r>
      <w:hyperlink w:anchor="fig:12">
        <w:r>
          <w:rPr>
            <w:rStyle w:val="ad"/>
          </w:rPr>
          <w:t>12</w:t>
        </w:r>
      </w:hyperlink>
      <w:r>
        <w:t>):</w:t>
      </w:r>
    </w:p>
    <w:p w14:paraId="1EFA6C82" w14:textId="77777777" w:rsidR="00036540" w:rsidRDefault="00000000">
      <w:pPr>
        <w:pStyle w:val="CaptionedFigure"/>
      </w:pPr>
      <w:bookmarkStart w:id="43" w:name="fig:12"/>
      <w:r>
        <w:rPr>
          <w:noProof/>
        </w:rPr>
        <w:drawing>
          <wp:inline distT="0" distB="0" distL="0" distR="0" wp14:anchorId="6F00DF5E" wp14:editId="0F85FA69">
            <wp:extent cx="5334000" cy="2540182"/>
            <wp:effectExtent l="0" t="0" r="0" b="0"/>
            <wp:docPr id="12" name="Picture" descr="Figure 12: Решение. Случай 3. OpenModelica"/>
            <wp:cNvGraphicFramePr/>
            <a:graphic xmlns:a="http://schemas.openxmlformats.org/drawingml/2006/main">
              <a:graphicData uri="http://schemas.openxmlformats.org/drawingml/2006/picture">
                <pic:pic xmlns:pic="http://schemas.openxmlformats.org/drawingml/2006/picture">
                  <pic:nvPicPr>
                    <pic:cNvPr id="0" name="Picture" descr="image/lab4_3_sol.png"/>
                    <pic:cNvPicPr>
                      <a:picLocks noChangeAspect="1" noChangeArrowheads="1"/>
                    </pic:cNvPicPr>
                  </pic:nvPicPr>
                  <pic:blipFill>
                    <a:blip r:embed="rId24"/>
                    <a:stretch>
                      <a:fillRect/>
                    </a:stretch>
                  </pic:blipFill>
                  <pic:spPr bwMode="auto">
                    <a:xfrm>
                      <a:off x="0" y="0"/>
                      <a:ext cx="5334000" cy="2540182"/>
                    </a:xfrm>
                    <a:prstGeom prst="rect">
                      <a:avLst/>
                    </a:prstGeom>
                    <a:noFill/>
                    <a:ln w="9525">
                      <a:noFill/>
                      <a:headEnd/>
                      <a:tailEnd/>
                    </a:ln>
                  </pic:spPr>
                </pic:pic>
              </a:graphicData>
            </a:graphic>
          </wp:inline>
        </w:drawing>
      </w:r>
    </w:p>
    <w:p w14:paraId="08216B4E" w14:textId="77777777" w:rsidR="00036540" w:rsidRDefault="00000000">
      <w:pPr>
        <w:pStyle w:val="ImageCaption"/>
      </w:pPr>
      <w:r>
        <w:t>Figure 12: Решение. Случай 3. OpenModelica</w:t>
      </w:r>
    </w:p>
    <w:bookmarkEnd w:id="43"/>
    <w:p w14:paraId="051E4C08" w14:textId="77777777" w:rsidR="00036540" w:rsidRDefault="00000000">
      <w:pPr>
        <w:pStyle w:val="a0"/>
      </w:pPr>
      <w:r>
        <w:t xml:space="preserve">Фазовый портрет для третьего случая примет следующий вид (рис. </w:t>
      </w:r>
      <w:hyperlink w:anchor="fig:13">
        <w:r>
          <w:rPr>
            <w:rStyle w:val="ad"/>
          </w:rPr>
          <w:t>13</w:t>
        </w:r>
      </w:hyperlink>
      <w:r>
        <w:t>):</w:t>
      </w:r>
    </w:p>
    <w:p w14:paraId="76578753" w14:textId="77777777" w:rsidR="00036540" w:rsidRDefault="00000000">
      <w:pPr>
        <w:pStyle w:val="CaptionedFigure"/>
      </w:pPr>
      <w:bookmarkStart w:id="44" w:name="fig:13"/>
      <w:r>
        <w:rPr>
          <w:noProof/>
        </w:rPr>
        <w:drawing>
          <wp:inline distT="0" distB="0" distL="0" distR="0" wp14:anchorId="21E438EE" wp14:editId="4B68D16F">
            <wp:extent cx="5334000" cy="2540182"/>
            <wp:effectExtent l="0" t="0" r="0" b="0"/>
            <wp:docPr id="13" name="Picture" descr="Figure 13: Фазовый портрет. Случай 2. OpenModelica"/>
            <wp:cNvGraphicFramePr/>
            <a:graphic xmlns:a="http://schemas.openxmlformats.org/drawingml/2006/main">
              <a:graphicData uri="http://schemas.openxmlformats.org/drawingml/2006/picture">
                <pic:pic xmlns:pic="http://schemas.openxmlformats.org/drawingml/2006/picture">
                  <pic:nvPicPr>
                    <pic:cNvPr id="0" name="Picture" descr="image/lab4_3_ph.png"/>
                    <pic:cNvPicPr>
                      <a:picLocks noChangeAspect="1" noChangeArrowheads="1"/>
                    </pic:cNvPicPr>
                  </pic:nvPicPr>
                  <pic:blipFill>
                    <a:blip r:embed="rId25"/>
                    <a:stretch>
                      <a:fillRect/>
                    </a:stretch>
                  </pic:blipFill>
                  <pic:spPr bwMode="auto">
                    <a:xfrm>
                      <a:off x="0" y="0"/>
                      <a:ext cx="5334000" cy="2540182"/>
                    </a:xfrm>
                    <a:prstGeom prst="rect">
                      <a:avLst/>
                    </a:prstGeom>
                    <a:noFill/>
                    <a:ln w="9525">
                      <a:noFill/>
                      <a:headEnd/>
                      <a:tailEnd/>
                    </a:ln>
                  </pic:spPr>
                </pic:pic>
              </a:graphicData>
            </a:graphic>
          </wp:inline>
        </w:drawing>
      </w:r>
    </w:p>
    <w:p w14:paraId="16EF72BE" w14:textId="77777777" w:rsidR="00036540" w:rsidRDefault="00000000">
      <w:pPr>
        <w:pStyle w:val="ImageCaption"/>
      </w:pPr>
      <w:r>
        <w:t>Figure 13: Фазовый портрет. Случай 2. OpenModelica</w:t>
      </w:r>
    </w:p>
    <w:p w14:paraId="7B11929A" w14:textId="77777777" w:rsidR="00036540" w:rsidRDefault="00000000">
      <w:pPr>
        <w:pStyle w:val="2"/>
      </w:pPr>
      <w:bookmarkStart w:id="45" w:name="реализация-на-julia.-случай-3"/>
      <w:bookmarkStart w:id="46" w:name="_Toc128691225"/>
      <w:bookmarkEnd w:id="39"/>
      <w:bookmarkEnd w:id="41"/>
      <w:bookmarkEnd w:id="44"/>
      <w:r>
        <w:rPr>
          <w:rStyle w:val="SectionNumber"/>
        </w:rPr>
        <w:t>6.6</w:t>
      </w:r>
      <w:r>
        <w:tab/>
        <w:t>Реализация на Julia. Случай №3</w:t>
      </w:r>
      <w:bookmarkEnd w:id="46"/>
    </w:p>
    <w:p w14:paraId="6C3204E5" w14:textId="77777777" w:rsidR="00036540" w:rsidRDefault="00000000">
      <w:pPr>
        <w:pStyle w:val="3"/>
      </w:pPr>
      <w:bookmarkStart w:id="47" w:name="X1dc59b391893c93880cdc54253006ae7279e33b"/>
      <w:bookmarkStart w:id="48" w:name="_Toc128691226"/>
      <w:r>
        <w:rPr>
          <w:rStyle w:val="SectionNumber"/>
        </w:rPr>
        <w:t>6.6.1</w:t>
      </w:r>
      <w:r>
        <w:tab/>
        <w:t>Колебания гармонического осциллятора c затуханием и под действием внешней силы</w:t>
      </w:r>
      <w:bookmarkEnd w:id="48"/>
    </w:p>
    <w:p w14:paraId="55F2B535" w14:textId="77777777" w:rsidR="00036540" w:rsidRDefault="00000000">
      <w:pPr>
        <w:pStyle w:val="SourceCode"/>
      </w:pPr>
      <w:r>
        <w:rPr>
          <w:rStyle w:val="VerbatimChar"/>
        </w:rPr>
        <w:t>#case 3</w:t>
      </w:r>
      <w:r>
        <w:br/>
      </w:r>
      <w:r>
        <w:rPr>
          <w:rStyle w:val="VerbatimChar"/>
        </w:rPr>
        <w:t># x'' + 5x' + x = cos(3t)</w:t>
      </w:r>
      <w:r>
        <w:br/>
      </w:r>
      <w:r>
        <w:rPr>
          <w:rStyle w:val="VerbatimChar"/>
        </w:rPr>
        <w:t>using DifferentialEquations</w:t>
      </w:r>
      <w:r>
        <w:br/>
      </w:r>
      <w:r>
        <w:br/>
      </w:r>
      <w:r>
        <w:rPr>
          <w:rStyle w:val="VerbatimChar"/>
        </w:rPr>
        <w:t>function lorenz!(du, u, p, t)</w:t>
      </w:r>
      <w:r>
        <w:br/>
      </w:r>
      <w:r>
        <w:rPr>
          <w:rStyle w:val="VerbatimChar"/>
        </w:rPr>
        <w:lastRenderedPageBreak/>
        <w:t xml:space="preserve">    a, b = p</w:t>
      </w:r>
      <w:r>
        <w:br/>
      </w:r>
      <w:r>
        <w:rPr>
          <w:rStyle w:val="VerbatimChar"/>
        </w:rPr>
        <w:t xml:space="preserve">    du[1] = u[2]</w:t>
      </w:r>
      <w:r>
        <w:br/>
      </w:r>
      <w:r>
        <w:rPr>
          <w:rStyle w:val="VerbatimChar"/>
        </w:rPr>
        <w:t xml:space="preserve">    du[2] = -a*du[1] - b*u[1] + cos(3*t)</w:t>
      </w:r>
      <w:r>
        <w:br/>
      </w:r>
      <w:r>
        <w:rPr>
          <w:rStyle w:val="VerbatimChar"/>
        </w:rPr>
        <w:t>end</w:t>
      </w:r>
      <w:r>
        <w:br/>
      </w:r>
      <w:r>
        <w:br/>
      </w:r>
      <w:r>
        <w:rPr>
          <w:rStyle w:val="VerbatimChar"/>
        </w:rPr>
        <w:t>const x = -1</w:t>
      </w:r>
      <w:r>
        <w:br/>
      </w:r>
      <w:r>
        <w:rPr>
          <w:rStyle w:val="VerbatimChar"/>
        </w:rPr>
        <w:t>const y = 1</w:t>
      </w:r>
      <w:r>
        <w:br/>
      </w:r>
      <w:r>
        <w:rPr>
          <w:rStyle w:val="VerbatimChar"/>
        </w:rPr>
        <w:t>u0 = [x, y]</w:t>
      </w:r>
      <w:r>
        <w:br/>
      </w:r>
      <w:r>
        <w:br/>
      </w:r>
      <w:r>
        <w:rPr>
          <w:rStyle w:val="VerbatimChar"/>
        </w:rPr>
        <w:t>p = (sqrt(5), 1)</w:t>
      </w:r>
      <w:r>
        <w:br/>
      </w:r>
      <w:r>
        <w:rPr>
          <w:rStyle w:val="VerbatimChar"/>
        </w:rPr>
        <w:t>tspan = (0.0, 25.0)</w:t>
      </w:r>
      <w:r>
        <w:br/>
      </w:r>
      <w:r>
        <w:rPr>
          <w:rStyle w:val="VerbatimChar"/>
        </w:rPr>
        <w:t>prob = ODEProblem(lorenz!, u0, tspan, p)</w:t>
      </w:r>
      <w:r>
        <w:br/>
      </w:r>
      <w:r>
        <w:rPr>
          <w:rStyle w:val="VerbatimChar"/>
        </w:rPr>
        <w:t>sol = solve(prob, dtmax = 0.05)</w:t>
      </w:r>
      <w:r>
        <w:br/>
      </w:r>
      <w:r>
        <w:br/>
      </w:r>
      <w:r>
        <w:rPr>
          <w:rStyle w:val="VerbatimChar"/>
        </w:rPr>
        <w:t>using Plots; gr()</w:t>
      </w:r>
      <w:r>
        <w:br/>
      </w:r>
      <w:r>
        <w:br/>
      </w:r>
      <w:r>
        <w:rPr>
          <w:rStyle w:val="VerbatimChar"/>
        </w:rPr>
        <w:t>#решение системы уравнений</w:t>
      </w:r>
      <w:r>
        <w:br/>
      </w:r>
      <w:r>
        <w:rPr>
          <w:rStyle w:val="VerbatimChar"/>
        </w:rPr>
        <w:t>plot(sol)</w:t>
      </w:r>
      <w:r>
        <w:br/>
      </w:r>
      <w:r>
        <w:rPr>
          <w:rStyle w:val="VerbatimChar"/>
        </w:rPr>
        <w:t>savefig("lab4_julia_3.png")</w:t>
      </w:r>
      <w:r>
        <w:br/>
      </w:r>
      <w:r>
        <w:br/>
      </w:r>
      <w:r>
        <w:rPr>
          <w:rStyle w:val="VerbatimChar"/>
        </w:rPr>
        <w:t>#фазовый портрет</w:t>
      </w:r>
      <w:r>
        <w:br/>
      </w:r>
      <w:r>
        <w:rPr>
          <w:rStyle w:val="VerbatimChar"/>
        </w:rPr>
        <w:t>#plot(sol, vars=(2,1))</w:t>
      </w:r>
      <w:r>
        <w:br/>
      </w:r>
      <w:r>
        <w:rPr>
          <w:rStyle w:val="VerbatimChar"/>
        </w:rPr>
        <w:t>#savefig("lab4_julia_3_phase.png")</w:t>
      </w:r>
    </w:p>
    <w:p w14:paraId="5B1EA15F" w14:textId="77777777" w:rsidR="00036540" w:rsidRDefault="00000000">
      <w:pPr>
        <w:pStyle w:val="FirstParagraph"/>
      </w:pPr>
      <w:r>
        <w:t xml:space="preserve">В результате получим следующее решение (рис. </w:t>
      </w:r>
      <w:hyperlink w:anchor="fig:14">
        <w:r>
          <w:rPr>
            <w:rStyle w:val="ad"/>
          </w:rPr>
          <w:t>14</w:t>
        </w:r>
      </w:hyperlink>
      <w:r>
        <w:t>):</w:t>
      </w:r>
    </w:p>
    <w:p w14:paraId="4121A1AA" w14:textId="77777777" w:rsidR="00036540" w:rsidRDefault="00000000">
      <w:pPr>
        <w:pStyle w:val="CaptionedFigure"/>
      </w:pPr>
      <w:bookmarkStart w:id="49" w:name="fig:14"/>
      <w:r>
        <w:rPr>
          <w:noProof/>
        </w:rPr>
        <w:drawing>
          <wp:inline distT="0" distB="0" distL="0" distR="0" wp14:anchorId="0F377A66" wp14:editId="5E5F642F">
            <wp:extent cx="5334000" cy="3556000"/>
            <wp:effectExtent l="0" t="0" r="0" b="0"/>
            <wp:docPr id="14" name="Picture" descr="Figure 14: Решение. Случай 3. Julia"/>
            <wp:cNvGraphicFramePr/>
            <a:graphic xmlns:a="http://schemas.openxmlformats.org/drawingml/2006/main">
              <a:graphicData uri="http://schemas.openxmlformats.org/drawingml/2006/picture">
                <pic:pic xmlns:pic="http://schemas.openxmlformats.org/drawingml/2006/picture">
                  <pic:nvPicPr>
                    <pic:cNvPr id="0" name="Picture" descr="image/lab4_julia_3.png"/>
                    <pic:cNvPicPr>
                      <a:picLocks noChangeAspect="1" noChangeArrowheads="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14:paraId="4243BCAB" w14:textId="77777777" w:rsidR="00036540" w:rsidRDefault="00000000">
      <w:pPr>
        <w:pStyle w:val="ImageCaption"/>
      </w:pPr>
      <w:r>
        <w:t>Figure 14: Решение. Случай 3. Julia</w:t>
      </w:r>
    </w:p>
    <w:bookmarkEnd w:id="49"/>
    <w:p w14:paraId="3BA9B1A8" w14:textId="77777777" w:rsidR="00036540" w:rsidRDefault="00000000">
      <w:pPr>
        <w:pStyle w:val="a0"/>
      </w:pPr>
      <w:r>
        <w:t xml:space="preserve">Фазовый портрет для второго случая примет следующий вид (рис. </w:t>
      </w:r>
      <w:hyperlink w:anchor="fig:15">
        <w:r>
          <w:rPr>
            <w:rStyle w:val="ad"/>
          </w:rPr>
          <w:t>15</w:t>
        </w:r>
      </w:hyperlink>
      <w:r>
        <w:t>):</w:t>
      </w:r>
    </w:p>
    <w:p w14:paraId="78114315" w14:textId="77777777" w:rsidR="00036540" w:rsidRDefault="00000000">
      <w:pPr>
        <w:pStyle w:val="CaptionedFigure"/>
      </w:pPr>
      <w:bookmarkStart w:id="50" w:name="fig:15"/>
      <w:r>
        <w:rPr>
          <w:noProof/>
        </w:rPr>
        <w:lastRenderedPageBreak/>
        <w:drawing>
          <wp:inline distT="0" distB="0" distL="0" distR="0" wp14:anchorId="0C9343B5" wp14:editId="0899280F">
            <wp:extent cx="5334000" cy="3556000"/>
            <wp:effectExtent l="0" t="0" r="0" b="0"/>
            <wp:docPr id="15" name="Picture" descr="Figure 15: Фазовый портрет. Случай 3. Julia"/>
            <wp:cNvGraphicFramePr/>
            <a:graphic xmlns:a="http://schemas.openxmlformats.org/drawingml/2006/main">
              <a:graphicData uri="http://schemas.openxmlformats.org/drawingml/2006/picture">
                <pic:pic xmlns:pic="http://schemas.openxmlformats.org/drawingml/2006/picture">
                  <pic:nvPicPr>
                    <pic:cNvPr id="0" name="Picture" descr="image/lab4_julia_3_phase.png"/>
                    <pic:cNvPicPr>
                      <a:picLocks noChangeAspect="1" noChangeArrowheads="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14:paraId="494780A7" w14:textId="77777777" w:rsidR="00036540" w:rsidRDefault="00000000">
      <w:pPr>
        <w:pStyle w:val="ImageCaption"/>
      </w:pPr>
      <w:r>
        <w:t>Figure 15: Фазовый портрет. Случай 3. Julia</w:t>
      </w:r>
    </w:p>
    <w:p w14:paraId="571F629B" w14:textId="77777777" w:rsidR="00036540" w:rsidRDefault="00000000">
      <w:pPr>
        <w:pStyle w:val="1"/>
      </w:pPr>
      <w:bookmarkStart w:id="51" w:name="выводы"/>
      <w:bookmarkStart w:id="52" w:name="_Toc128691227"/>
      <w:bookmarkEnd w:id="13"/>
      <w:bookmarkEnd w:id="45"/>
      <w:bookmarkEnd w:id="47"/>
      <w:bookmarkEnd w:id="50"/>
      <w:r>
        <w:rPr>
          <w:rStyle w:val="SectionNumber"/>
        </w:rPr>
        <w:t>7</w:t>
      </w:r>
      <w:r>
        <w:tab/>
        <w:t>Выводы</w:t>
      </w:r>
      <w:bookmarkEnd w:id="52"/>
    </w:p>
    <w:p w14:paraId="6A16A946" w14:textId="77777777" w:rsidR="00036540" w:rsidRDefault="00000000">
      <w:pPr>
        <w:pStyle w:val="FirstParagraph"/>
      </w:pPr>
      <w:r>
        <w:t>В ходе лабораторной работы нам удалось построить фазовый портрет гармонического осциллятора и решить решение уравнения гармонического осциллятора для следующих случаев:</w:t>
      </w:r>
    </w:p>
    <w:p w14:paraId="0268E1E3" w14:textId="77777777" w:rsidR="00036540" w:rsidRDefault="00000000">
      <w:pPr>
        <w:numPr>
          <w:ilvl w:val="0"/>
          <w:numId w:val="6"/>
        </w:numPr>
      </w:pPr>
      <w:r>
        <w:t>колебания гармонического осциллятора без затуханий и без действий внешней силы</w:t>
      </w:r>
    </w:p>
    <w:p w14:paraId="0CAE73D2" w14:textId="77777777" w:rsidR="00036540" w:rsidRDefault="00000000">
      <w:pPr>
        <w:numPr>
          <w:ilvl w:val="0"/>
          <w:numId w:val="6"/>
        </w:numPr>
      </w:pPr>
      <w:r>
        <w:t>Колебания гармонического осциллятора c затуханием и без действий внешней силы</w:t>
      </w:r>
    </w:p>
    <w:p w14:paraId="1B9DF52B" w14:textId="77777777" w:rsidR="00036540" w:rsidRDefault="00000000">
      <w:pPr>
        <w:numPr>
          <w:ilvl w:val="0"/>
          <w:numId w:val="6"/>
        </w:numPr>
      </w:pPr>
      <w:r>
        <w:t>Колебания гармонического осциллятора c затуханием и под действием внешней силы</w:t>
      </w:r>
    </w:p>
    <w:p w14:paraId="15D32DBC" w14:textId="77777777" w:rsidR="00036540" w:rsidRDefault="00000000">
      <w:pPr>
        <w:pStyle w:val="FirstParagraph"/>
      </w:pPr>
      <w:r>
        <w:t>Также нам удалось реализовать решение данной задачи на двух языках программирования: OpenModelica и Julia.</w:t>
      </w:r>
      <w:bookmarkEnd w:id="51"/>
    </w:p>
    <w:sectPr w:rsidR="0003654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3EB57" w14:textId="77777777" w:rsidR="00AA64C8" w:rsidRDefault="00AA64C8">
      <w:pPr>
        <w:spacing w:after="0"/>
      </w:pPr>
      <w:r>
        <w:separator/>
      </w:r>
    </w:p>
  </w:endnote>
  <w:endnote w:type="continuationSeparator" w:id="0">
    <w:p w14:paraId="74CF30BF" w14:textId="77777777" w:rsidR="00AA64C8" w:rsidRDefault="00AA64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A03C4" w14:textId="77777777" w:rsidR="00AA64C8" w:rsidRDefault="00AA64C8">
      <w:r>
        <w:separator/>
      </w:r>
    </w:p>
  </w:footnote>
  <w:footnote w:type="continuationSeparator" w:id="0">
    <w:p w14:paraId="39728168" w14:textId="77777777" w:rsidR="00AA64C8" w:rsidRDefault="00AA6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D7C5D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6C825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25E74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08383536">
    <w:abstractNumId w:val="0"/>
  </w:num>
  <w:num w:numId="2" w16cid:durableId="818378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126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7130799">
    <w:abstractNumId w:val="1"/>
  </w:num>
  <w:num w:numId="5" w16cid:durableId="8043466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7805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40"/>
    <w:rsid w:val="00036540"/>
    <w:rsid w:val="00AA64C8"/>
    <w:rsid w:val="00C57D0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6B96"/>
  <w15:docId w15:val="{23884840-6C23-462E-B114-4F5FEFBE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C57D02"/>
    <w:pPr>
      <w:spacing w:after="100"/>
    </w:pPr>
  </w:style>
  <w:style w:type="paragraph" w:styleId="20">
    <w:name w:val="toc 2"/>
    <w:basedOn w:val="a"/>
    <w:next w:val="a"/>
    <w:autoRedefine/>
    <w:uiPriority w:val="39"/>
    <w:unhideWhenUsed/>
    <w:rsid w:val="00C57D02"/>
    <w:pPr>
      <w:spacing w:after="100"/>
      <w:ind w:left="240"/>
    </w:pPr>
  </w:style>
  <w:style w:type="paragraph" w:styleId="30">
    <w:name w:val="toc 3"/>
    <w:basedOn w:val="a"/>
    <w:next w:val="a"/>
    <w:autoRedefine/>
    <w:uiPriority w:val="39"/>
    <w:unhideWhenUsed/>
    <w:rsid w:val="00C57D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44;&#1080;&#1092;&#1092;&#1077;&#1088;&#1077;&#1085;&#1094;&#1080;&#1072;&#1083;&#1100;&#1085;&#1086;&#1077;_&#1091;&#1088;&#1072;&#1074;&#1085;&#1077;&#1085;&#1080;&#1077;"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 TargetMode="External"/><Relationship Id="rId12" Type="http://schemas.openxmlformats.org/officeDocument/2006/relationships/hyperlink" Target="https://habr.com/ru/post/428984/"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modelica.org/download/download-linux/"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nextjournal.com/sosiris-de/ode-diffeq"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julialang.or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1655</Words>
  <Characters>9437</Characters>
  <Application>Microsoft Office Word</Application>
  <DocSecurity>0</DocSecurity>
  <Lines>78</Lines>
  <Paragraphs>22</Paragraphs>
  <ScaleCrop>false</ScaleCrop>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Голощапова Ирина Борисовна</dc:creator>
  <cp:keywords/>
  <cp:lastModifiedBy>Голощапова Ирина Борисовна</cp:lastModifiedBy>
  <cp:revision>2</cp:revision>
  <dcterms:created xsi:type="dcterms:W3CDTF">2023-03-02T20:13:00Z</dcterms:created>
  <dcterms:modified xsi:type="dcterms:W3CDTF">2023-03-02T20:13:00Z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Модель гармонических колебаний</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