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A87" w:rsidRPr="00C83E7B" w:rsidRDefault="00143A87" w:rsidP="00C83E7B">
      <w:pPr>
        <w:spacing w:line="240" w:lineRule="auto"/>
        <w:jc w:val="center"/>
        <w:rPr>
          <w:rFonts w:ascii="Times New Roman" w:hAnsi="Times New Roman" w:cs="Times New Roman"/>
          <w:b/>
          <w:sz w:val="20"/>
          <w:szCs w:val="20"/>
        </w:rPr>
      </w:pPr>
      <w:r w:rsidRPr="00C83E7B">
        <w:rPr>
          <w:rFonts w:ascii="Times New Roman" w:hAnsi="Times New Roman" w:cs="Times New Roman"/>
          <w:b/>
          <w:sz w:val="20"/>
          <w:szCs w:val="20"/>
        </w:rPr>
        <w:t>EVALUASI HEURISTIK DESAIN ANTARMUKA DALAM APLIKASI PENGANALISA PERGERAKAN SAHAM</w:t>
      </w:r>
    </w:p>
    <w:p w:rsidR="005A002F" w:rsidRPr="00C83E7B" w:rsidRDefault="00447FD3" w:rsidP="00C83E7B">
      <w:pPr>
        <w:spacing w:line="240" w:lineRule="auto"/>
        <w:jc w:val="center"/>
        <w:rPr>
          <w:rFonts w:ascii="Times New Roman" w:hAnsi="Times New Roman" w:cs="Times New Roman"/>
          <w:b/>
          <w:sz w:val="20"/>
          <w:szCs w:val="20"/>
        </w:rPr>
      </w:pPr>
      <w:r w:rsidRPr="00C83E7B">
        <w:rPr>
          <w:rFonts w:ascii="Times New Roman" w:hAnsi="Times New Roman" w:cs="Times New Roman"/>
          <w:b/>
          <w:sz w:val="20"/>
          <w:szCs w:val="20"/>
        </w:rPr>
        <w:t>ABSTRAK</w:t>
      </w:r>
    </w:p>
    <w:p w:rsidR="000E11DF" w:rsidRPr="00C83E7B" w:rsidRDefault="000E11DF" w:rsidP="00C83E7B">
      <w:pPr>
        <w:spacing w:line="240" w:lineRule="auto"/>
        <w:ind w:firstLine="720"/>
        <w:jc w:val="both"/>
        <w:rPr>
          <w:rFonts w:ascii="Times New Roman" w:hAnsi="Times New Roman" w:cs="Times New Roman"/>
          <w:i/>
          <w:sz w:val="20"/>
          <w:szCs w:val="20"/>
        </w:rPr>
      </w:pPr>
      <w:r w:rsidRPr="00C83E7B">
        <w:rPr>
          <w:rFonts w:ascii="Times New Roman" w:hAnsi="Times New Roman" w:cs="Times New Roman"/>
          <w:i/>
          <w:sz w:val="20"/>
          <w:szCs w:val="20"/>
        </w:rPr>
        <w:t xml:space="preserve">Analisis adalah salah satu kegiatan yang dilakukan seseorang sebelum melakukan sesuatu yang memiliki resiko. </w:t>
      </w:r>
      <w:r w:rsidR="0013178C" w:rsidRPr="00C83E7B">
        <w:rPr>
          <w:rFonts w:ascii="Times New Roman" w:hAnsi="Times New Roman" w:cs="Times New Roman"/>
          <w:i/>
          <w:sz w:val="20"/>
          <w:szCs w:val="20"/>
        </w:rPr>
        <w:t xml:space="preserve">Analisis atau analisa bisa dipermudah dengan beberapa </w:t>
      </w:r>
      <w:proofErr w:type="gramStart"/>
      <w:r w:rsidR="0013178C" w:rsidRPr="00C83E7B">
        <w:rPr>
          <w:rFonts w:ascii="Times New Roman" w:hAnsi="Times New Roman" w:cs="Times New Roman"/>
          <w:i/>
          <w:sz w:val="20"/>
          <w:szCs w:val="20"/>
        </w:rPr>
        <w:t>cara</w:t>
      </w:r>
      <w:proofErr w:type="gramEnd"/>
      <w:r w:rsidR="0013178C" w:rsidRPr="00C83E7B">
        <w:rPr>
          <w:rFonts w:ascii="Times New Roman" w:hAnsi="Times New Roman" w:cs="Times New Roman"/>
          <w:i/>
          <w:sz w:val="20"/>
          <w:szCs w:val="20"/>
        </w:rPr>
        <w:t xml:space="preserve"> salah satunya menyajikan data dengan tampilan chart. Untuk masalah seperti menganalisa pergerakan </w:t>
      </w:r>
      <w:r w:rsidR="008822F3" w:rsidRPr="00C83E7B">
        <w:rPr>
          <w:rFonts w:ascii="Times New Roman" w:hAnsi="Times New Roman" w:cs="Times New Roman"/>
          <w:i/>
          <w:sz w:val="20"/>
          <w:szCs w:val="20"/>
        </w:rPr>
        <w:t xml:space="preserve">saham </w:t>
      </w:r>
      <w:r w:rsidR="0013178C" w:rsidRPr="00C83E7B">
        <w:rPr>
          <w:rFonts w:ascii="Times New Roman" w:hAnsi="Times New Roman" w:cs="Times New Roman"/>
          <w:i/>
          <w:sz w:val="20"/>
          <w:szCs w:val="20"/>
        </w:rPr>
        <w:t>yang selalu terupdate tiap detik sangat membantu para investor dalam mengambil keputusan dalam menginvestasikan uangnya. Dalam tampilan seperti ini termasuk dalam GUI atau Graphical User Interface. GUI atau Graphical User Interface adalah antarmuka komputer-manusia yang menggunakan media gambar dan tulisan di tampilannya.</w:t>
      </w:r>
    </w:p>
    <w:p w:rsidR="004115E3" w:rsidRPr="00C83E7B" w:rsidRDefault="005256CA" w:rsidP="00C83E7B">
      <w:pPr>
        <w:spacing w:line="240" w:lineRule="auto"/>
        <w:ind w:firstLine="720"/>
        <w:jc w:val="both"/>
        <w:rPr>
          <w:rFonts w:ascii="Times New Roman" w:hAnsi="Times New Roman" w:cs="Times New Roman"/>
          <w:i/>
          <w:sz w:val="20"/>
          <w:szCs w:val="20"/>
        </w:rPr>
      </w:pPr>
      <w:r w:rsidRPr="00C83E7B">
        <w:rPr>
          <w:rFonts w:ascii="Times New Roman" w:hAnsi="Times New Roman" w:cs="Times New Roman"/>
          <w:i/>
          <w:sz w:val="20"/>
          <w:szCs w:val="20"/>
        </w:rPr>
        <w:t>Tampilan grafik</w:t>
      </w:r>
      <w:r w:rsidR="004115E3" w:rsidRPr="00C83E7B">
        <w:rPr>
          <w:rFonts w:ascii="Times New Roman" w:hAnsi="Times New Roman" w:cs="Times New Roman"/>
          <w:i/>
          <w:sz w:val="20"/>
          <w:szCs w:val="20"/>
        </w:rPr>
        <w:t xml:space="preserve"> yang memberikan analisa dengan tampilan gambar garis atau </w:t>
      </w:r>
      <w:proofErr w:type="gramStart"/>
      <w:r w:rsidR="004115E3" w:rsidRPr="00C83E7B">
        <w:rPr>
          <w:rFonts w:ascii="Times New Roman" w:hAnsi="Times New Roman" w:cs="Times New Roman"/>
          <w:i/>
          <w:sz w:val="20"/>
          <w:szCs w:val="20"/>
        </w:rPr>
        <w:t>blok</w:t>
      </w:r>
      <w:proofErr w:type="gramEnd"/>
      <w:r w:rsidR="004115E3" w:rsidRPr="00C83E7B">
        <w:rPr>
          <w:rFonts w:ascii="Times New Roman" w:hAnsi="Times New Roman" w:cs="Times New Roman"/>
          <w:i/>
          <w:sz w:val="20"/>
          <w:szCs w:val="20"/>
        </w:rPr>
        <w:t xml:space="preserve"> yang naik-turun memberikan kesan menarik dan tidak monoton. Tampilan ini bisa membantu meringankan beban para investor dalam membuat analisa dari perusahaan yang ingin diinvestasikan. </w:t>
      </w:r>
      <w:r w:rsidR="0013178C" w:rsidRPr="00C83E7B">
        <w:rPr>
          <w:rFonts w:ascii="Times New Roman" w:hAnsi="Times New Roman" w:cs="Times New Roman"/>
          <w:i/>
          <w:sz w:val="20"/>
          <w:szCs w:val="20"/>
        </w:rPr>
        <w:t xml:space="preserve">Metode yang digunakan dalam </w:t>
      </w:r>
      <w:r w:rsidR="008822F3" w:rsidRPr="00C83E7B">
        <w:rPr>
          <w:rFonts w:ascii="Times New Roman" w:hAnsi="Times New Roman" w:cs="Times New Roman"/>
          <w:i/>
          <w:sz w:val="20"/>
          <w:szCs w:val="20"/>
        </w:rPr>
        <w:t>jurnal ini adalah metode evaluasi</w:t>
      </w:r>
      <w:r w:rsidR="00E9681B" w:rsidRPr="00C83E7B">
        <w:rPr>
          <w:rFonts w:ascii="Times New Roman" w:hAnsi="Times New Roman" w:cs="Times New Roman"/>
          <w:i/>
          <w:sz w:val="20"/>
          <w:szCs w:val="20"/>
        </w:rPr>
        <w:t xml:space="preserve"> heuristik</w:t>
      </w:r>
      <w:r w:rsidR="008822F3" w:rsidRPr="00C83E7B">
        <w:rPr>
          <w:rFonts w:ascii="Times New Roman" w:hAnsi="Times New Roman" w:cs="Times New Roman"/>
          <w:i/>
          <w:sz w:val="20"/>
          <w:szCs w:val="20"/>
        </w:rPr>
        <w:t xml:space="preserve"> yang mana metode ini memeriksa proses perjalanan suatu program</w:t>
      </w:r>
      <w:proofErr w:type="gramStart"/>
      <w:r w:rsidR="008822F3" w:rsidRPr="00C83E7B">
        <w:rPr>
          <w:rFonts w:ascii="Times New Roman" w:hAnsi="Times New Roman" w:cs="Times New Roman"/>
          <w:i/>
          <w:sz w:val="20"/>
          <w:szCs w:val="20"/>
        </w:rPr>
        <w:t>  sekaligus</w:t>
      </w:r>
      <w:proofErr w:type="gramEnd"/>
      <w:r w:rsidR="008822F3" w:rsidRPr="00C83E7B">
        <w:rPr>
          <w:rFonts w:ascii="Times New Roman" w:hAnsi="Times New Roman" w:cs="Times New Roman"/>
          <w:i/>
          <w:sz w:val="20"/>
          <w:szCs w:val="20"/>
        </w:rPr>
        <w:t xml:space="preserve"> menguraikan fakta-fakta yang bersifat kompleks dan terlibat di dalam program. Dalam jurnal ini juga memaparkan tampilan dari prog</w:t>
      </w:r>
      <w:r w:rsidR="00E9681B" w:rsidRPr="00C83E7B">
        <w:rPr>
          <w:rFonts w:ascii="Times New Roman" w:hAnsi="Times New Roman" w:cs="Times New Roman"/>
          <w:i/>
          <w:sz w:val="20"/>
          <w:szCs w:val="20"/>
        </w:rPr>
        <w:t xml:space="preserve">ram analisis pergerakan saham. </w:t>
      </w:r>
      <w:proofErr w:type="gramStart"/>
      <w:r w:rsidR="00E9681B" w:rsidRPr="00C83E7B">
        <w:rPr>
          <w:rFonts w:ascii="Times New Roman" w:hAnsi="Times New Roman" w:cs="Times New Roman"/>
          <w:i/>
          <w:sz w:val="20"/>
          <w:szCs w:val="20"/>
        </w:rPr>
        <w:t>d</w:t>
      </w:r>
      <w:r w:rsidR="008822F3" w:rsidRPr="00C83E7B">
        <w:rPr>
          <w:rFonts w:ascii="Times New Roman" w:hAnsi="Times New Roman" w:cs="Times New Roman"/>
          <w:i/>
          <w:sz w:val="20"/>
          <w:szCs w:val="20"/>
        </w:rPr>
        <w:t>imana</w:t>
      </w:r>
      <w:proofErr w:type="gramEnd"/>
      <w:r w:rsidR="008822F3" w:rsidRPr="00C83E7B">
        <w:rPr>
          <w:rFonts w:ascii="Times New Roman" w:hAnsi="Times New Roman" w:cs="Times New Roman"/>
          <w:i/>
          <w:sz w:val="20"/>
          <w:szCs w:val="20"/>
        </w:rPr>
        <w:t xml:space="preserve"> program ini telah dipakai oleh beberapa investor dalam membantu dalam pengambilan keputusan investasi.</w:t>
      </w:r>
    </w:p>
    <w:p w:rsidR="004115E3" w:rsidRPr="00C83E7B" w:rsidRDefault="004115E3" w:rsidP="00C83E7B">
      <w:pPr>
        <w:spacing w:line="240" w:lineRule="auto"/>
        <w:jc w:val="both"/>
        <w:rPr>
          <w:rFonts w:ascii="Times New Roman" w:hAnsi="Times New Roman" w:cs="Times New Roman"/>
          <w:i/>
          <w:sz w:val="20"/>
          <w:szCs w:val="20"/>
        </w:rPr>
      </w:pPr>
      <w:r w:rsidRPr="00C83E7B">
        <w:rPr>
          <w:rFonts w:ascii="Times New Roman" w:hAnsi="Times New Roman" w:cs="Times New Roman"/>
          <w:b/>
          <w:i/>
          <w:sz w:val="20"/>
          <w:szCs w:val="20"/>
        </w:rPr>
        <w:t xml:space="preserve">Kata </w:t>
      </w:r>
      <w:proofErr w:type="gramStart"/>
      <w:r w:rsidRPr="00C83E7B">
        <w:rPr>
          <w:rFonts w:ascii="Times New Roman" w:hAnsi="Times New Roman" w:cs="Times New Roman"/>
          <w:b/>
          <w:i/>
          <w:sz w:val="20"/>
          <w:szCs w:val="20"/>
        </w:rPr>
        <w:t>Kunci</w:t>
      </w:r>
      <w:r w:rsidRPr="00C83E7B">
        <w:rPr>
          <w:rFonts w:ascii="Times New Roman" w:hAnsi="Times New Roman" w:cs="Times New Roman"/>
          <w:i/>
          <w:sz w:val="20"/>
          <w:szCs w:val="20"/>
        </w:rPr>
        <w:t xml:space="preserve"> :</w:t>
      </w:r>
      <w:proofErr w:type="gramEnd"/>
      <w:r w:rsidRPr="00C83E7B">
        <w:rPr>
          <w:rFonts w:ascii="Times New Roman" w:hAnsi="Times New Roman" w:cs="Times New Roman"/>
          <w:i/>
          <w:sz w:val="20"/>
          <w:szCs w:val="20"/>
        </w:rPr>
        <w:t xml:space="preserve"> Analisis, Tampilan </w:t>
      </w:r>
      <w:r w:rsidR="00E626BD" w:rsidRPr="00C83E7B">
        <w:rPr>
          <w:rFonts w:ascii="Times New Roman" w:hAnsi="Times New Roman" w:cs="Times New Roman"/>
          <w:i/>
          <w:sz w:val="20"/>
          <w:szCs w:val="20"/>
        </w:rPr>
        <w:t>Chart</w:t>
      </w:r>
      <w:r w:rsidR="005256CA" w:rsidRPr="00C83E7B">
        <w:rPr>
          <w:rFonts w:ascii="Times New Roman" w:hAnsi="Times New Roman" w:cs="Times New Roman"/>
          <w:i/>
          <w:sz w:val="20"/>
          <w:szCs w:val="20"/>
        </w:rPr>
        <w:t xml:space="preserve">, </w:t>
      </w:r>
      <w:r w:rsidR="001B33D3" w:rsidRPr="00C83E7B">
        <w:rPr>
          <w:rFonts w:ascii="Times New Roman" w:hAnsi="Times New Roman" w:cs="Times New Roman"/>
          <w:i/>
          <w:sz w:val="20"/>
          <w:szCs w:val="20"/>
        </w:rPr>
        <w:t>GUI</w:t>
      </w:r>
      <w:r w:rsidR="008822F3" w:rsidRPr="00C83E7B">
        <w:rPr>
          <w:rFonts w:ascii="Times New Roman" w:hAnsi="Times New Roman" w:cs="Times New Roman"/>
          <w:i/>
          <w:sz w:val="20"/>
          <w:szCs w:val="20"/>
        </w:rPr>
        <w:t>, Metode Evaluasi</w:t>
      </w:r>
      <w:r w:rsidR="00E9681B" w:rsidRPr="00C83E7B">
        <w:rPr>
          <w:rFonts w:ascii="Times New Roman" w:hAnsi="Times New Roman" w:cs="Times New Roman"/>
          <w:i/>
          <w:sz w:val="20"/>
          <w:szCs w:val="20"/>
        </w:rPr>
        <w:t xml:space="preserve"> Heuristik</w:t>
      </w:r>
    </w:p>
    <w:p w:rsidR="00447FD3" w:rsidRPr="00C83E7B" w:rsidRDefault="00447FD3" w:rsidP="00C83E7B">
      <w:pPr>
        <w:spacing w:line="240" w:lineRule="auto"/>
        <w:jc w:val="center"/>
        <w:rPr>
          <w:rFonts w:ascii="Times New Roman" w:hAnsi="Times New Roman" w:cs="Times New Roman"/>
          <w:b/>
          <w:i/>
          <w:sz w:val="20"/>
          <w:szCs w:val="20"/>
        </w:rPr>
      </w:pPr>
      <w:r w:rsidRPr="00C83E7B">
        <w:rPr>
          <w:rFonts w:ascii="Times New Roman" w:hAnsi="Times New Roman" w:cs="Times New Roman"/>
          <w:b/>
          <w:i/>
          <w:sz w:val="20"/>
          <w:szCs w:val="20"/>
        </w:rPr>
        <w:t>ABSTRACT</w:t>
      </w:r>
    </w:p>
    <w:p w:rsidR="008822F3" w:rsidRPr="00C83E7B" w:rsidRDefault="008822F3" w:rsidP="00C83E7B">
      <w:pPr>
        <w:spacing w:line="240" w:lineRule="auto"/>
        <w:ind w:firstLine="720"/>
        <w:jc w:val="both"/>
        <w:rPr>
          <w:rFonts w:ascii="Times New Roman" w:hAnsi="Times New Roman" w:cs="Times New Roman"/>
          <w:i/>
          <w:sz w:val="20"/>
          <w:szCs w:val="20"/>
        </w:rPr>
      </w:pPr>
      <w:r w:rsidRPr="00C83E7B">
        <w:rPr>
          <w:rFonts w:ascii="Times New Roman" w:hAnsi="Times New Roman" w:cs="Times New Roman"/>
          <w:i/>
          <w:sz w:val="20"/>
          <w:szCs w:val="20"/>
        </w:rPr>
        <w:t>Analysis is one of the activities that a person undertakes before doing something that has risks. Analysis can be facilitated by several ways one of them presents data with a chart view. For problems such as analyzing the movement of stock that are always updated every second is very helpful for investors in making decisions in investing the money. In such a view is included in the GUI or Graphical User Interface. GUI or Graphical User Interface is a computer-human interface that uses image and text media in its appearance.</w:t>
      </w:r>
    </w:p>
    <w:p w:rsidR="008822F3" w:rsidRPr="00C83E7B" w:rsidRDefault="008822F3" w:rsidP="00C83E7B">
      <w:pPr>
        <w:spacing w:line="240" w:lineRule="auto"/>
        <w:ind w:firstLine="720"/>
        <w:jc w:val="both"/>
        <w:rPr>
          <w:rFonts w:ascii="Times New Roman" w:hAnsi="Times New Roman" w:cs="Times New Roman"/>
          <w:i/>
          <w:sz w:val="20"/>
          <w:szCs w:val="20"/>
        </w:rPr>
      </w:pPr>
      <w:r w:rsidRPr="00C83E7B">
        <w:rPr>
          <w:rFonts w:ascii="Times New Roman" w:hAnsi="Times New Roman" w:cs="Times New Roman"/>
          <w:i/>
          <w:sz w:val="20"/>
          <w:szCs w:val="20"/>
        </w:rPr>
        <w:t>Graphical display that provides analysis with the appearance of drawing lines or blocks that go up and down to give the impression interesting and not monotonous. This view can help ease the burden on the investors in making analysis of the companies that want to be invested. The method used in this journal is an evaluation method in which this method examines the travel process of a program as well as describes complex facts and is involved in the program. In this journal also exposes the view of the stock movement analysis program. Where this program has been used by some investors in assisting in making investment decisions.</w:t>
      </w:r>
    </w:p>
    <w:p w:rsidR="008822F3" w:rsidRPr="00C83E7B" w:rsidRDefault="008822F3" w:rsidP="00C83E7B">
      <w:pPr>
        <w:spacing w:line="240" w:lineRule="auto"/>
        <w:jc w:val="both"/>
        <w:rPr>
          <w:rFonts w:ascii="Times New Roman" w:hAnsi="Times New Roman" w:cs="Times New Roman"/>
          <w:i/>
          <w:sz w:val="20"/>
          <w:szCs w:val="20"/>
        </w:rPr>
      </w:pPr>
      <w:r w:rsidRPr="00C83E7B">
        <w:rPr>
          <w:rFonts w:ascii="Times New Roman" w:hAnsi="Times New Roman" w:cs="Times New Roman"/>
          <w:b/>
          <w:i/>
          <w:sz w:val="20"/>
          <w:szCs w:val="20"/>
        </w:rPr>
        <w:t>Keywords:</w:t>
      </w:r>
      <w:r w:rsidRPr="00C83E7B">
        <w:rPr>
          <w:rFonts w:ascii="Times New Roman" w:hAnsi="Times New Roman" w:cs="Times New Roman"/>
          <w:i/>
          <w:sz w:val="20"/>
          <w:szCs w:val="20"/>
        </w:rPr>
        <w:t xml:space="preserve"> Analysis, Chart Display, GUI, </w:t>
      </w:r>
      <w:r w:rsidR="00E9681B" w:rsidRPr="00C83E7B">
        <w:rPr>
          <w:rFonts w:ascii="Times New Roman" w:hAnsi="Times New Roman" w:cs="Times New Roman"/>
          <w:i/>
          <w:sz w:val="20"/>
          <w:szCs w:val="20"/>
        </w:rPr>
        <w:t xml:space="preserve">Heuristik </w:t>
      </w:r>
      <w:r w:rsidRPr="00C83E7B">
        <w:rPr>
          <w:rFonts w:ascii="Times New Roman" w:hAnsi="Times New Roman" w:cs="Times New Roman"/>
          <w:i/>
          <w:sz w:val="20"/>
          <w:szCs w:val="20"/>
        </w:rPr>
        <w:t>Evaluation Method</w:t>
      </w:r>
    </w:p>
    <w:p w:rsidR="00447FD3" w:rsidRPr="00C83E7B" w:rsidRDefault="00447FD3" w:rsidP="00C83E7B">
      <w:pPr>
        <w:spacing w:line="240" w:lineRule="auto"/>
        <w:jc w:val="both"/>
        <w:rPr>
          <w:rFonts w:ascii="Times New Roman" w:hAnsi="Times New Roman" w:cs="Times New Roman"/>
          <w:i/>
          <w:sz w:val="20"/>
          <w:szCs w:val="20"/>
        </w:rPr>
      </w:pPr>
    </w:p>
    <w:p w:rsidR="00486EB7" w:rsidRPr="00C83E7B" w:rsidRDefault="00486EB7" w:rsidP="00C83E7B">
      <w:pPr>
        <w:spacing w:line="240" w:lineRule="auto"/>
        <w:jc w:val="both"/>
        <w:rPr>
          <w:rFonts w:ascii="Times New Roman" w:hAnsi="Times New Roman" w:cs="Times New Roman"/>
          <w:i/>
          <w:sz w:val="20"/>
          <w:szCs w:val="20"/>
        </w:rPr>
        <w:sectPr w:rsidR="00486EB7" w:rsidRPr="00C83E7B" w:rsidSect="00196E88">
          <w:pgSz w:w="11907" w:h="16839" w:code="9"/>
          <w:pgMar w:top="1701" w:right="1701" w:bottom="1701" w:left="2268" w:header="720" w:footer="720" w:gutter="0"/>
          <w:cols w:space="720"/>
          <w:docGrid w:linePitch="360"/>
        </w:sectPr>
      </w:pPr>
    </w:p>
    <w:p w:rsidR="00447FD3" w:rsidRPr="00C83E7B" w:rsidRDefault="00447FD3" w:rsidP="00C83E7B">
      <w:pPr>
        <w:spacing w:line="240" w:lineRule="auto"/>
        <w:jc w:val="both"/>
        <w:rPr>
          <w:rFonts w:ascii="Times New Roman" w:hAnsi="Times New Roman" w:cs="Times New Roman"/>
          <w:i/>
          <w:sz w:val="20"/>
          <w:szCs w:val="20"/>
        </w:rPr>
        <w:sectPr w:rsidR="00447FD3" w:rsidRPr="00C83E7B" w:rsidSect="00196E88">
          <w:type w:val="continuous"/>
          <w:pgSz w:w="11907" w:h="16839" w:code="9"/>
          <w:pgMar w:top="1701" w:right="1701" w:bottom="1701" w:left="2268" w:header="720" w:footer="720" w:gutter="0"/>
          <w:cols w:space="720"/>
          <w:docGrid w:linePitch="360"/>
        </w:sectPr>
      </w:pPr>
    </w:p>
    <w:p w:rsidR="00E626BD" w:rsidRPr="00C83E7B" w:rsidRDefault="00E626BD" w:rsidP="00C83E7B">
      <w:pPr>
        <w:pStyle w:val="ListParagraph"/>
        <w:numPr>
          <w:ilvl w:val="0"/>
          <w:numId w:val="1"/>
        </w:numPr>
        <w:spacing w:line="240" w:lineRule="auto"/>
        <w:ind w:left="284"/>
        <w:jc w:val="both"/>
        <w:rPr>
          <w:rFonts w:ascii="Times New Roman" w:hAnsi="Times New Roman" w:cs="Times New Roman"/>
          <w:b/>
          <w:sz w:val="20"/>
          <w:szCs w:val="20"/>
        </w:rPr>
      </w:pPr>
      <w:r w:rsidRPr="00C83E7B">
        <w:rPr>
          <w:rFonts w:ascii="Times New Roman" w:hAnsi="Times New Roman" w:cs="Times New Roman"/>
          <w:b/>
          <w:sz w:val="20"/>
          <w:szCs w:val="20"/>
        </w:rPr>
        <w:t>PENDAHULUAN</w:t>
      </w:r>
    </w:p>
    <w:p w:rsidR="00E626BD" w:rsidRPr="00C83E7B" w:rsidRDefault="00E626BD" w:rsidP="00C83E7B">
      <w:pPr>
        <w:pStyle w:val="ListParagraph"/>
        <w:spacing w:line="240" w:lineRule="auto"/>
        <w:ind w:firstLine="720"/>
        <w:jc w:val="both"/>
        <w:rPr>
          <w:rFonts w:ascii="Times New Roman" w:hAnsi="Times New Roman" w:cs="Times New Roman"/>
          <w:sz w:val="20"/>
          <w:szCs w:val="20"/>
        </w:rPr>
        <w:sectPr w:rsidR="00E626BD" w:rsidRPr="00C83E7B" w:rsidSect="00196E88">
          <w:type w:val="continuous"/>
          <w:pgSz w:w="11907" w:h="16839" w:code="9"/>
          <w:pgMar w:top="1701" w:right="1701" w:bottom="1701" w:left="2268" w:header="720" w:footer="720" w:gutter="0"/>
          <w:cols w:num="2" w:space="720"/>
          <w:docGrid w:linePitch="360"/>
        </w:sectPr>
      </w:pPr>
    </w:p>
    <w:p w:rsidR="00E626BD" w:rsidRPr="00C83E7B" w:rsidRDefault="00076F65" w:rsidP="00C83E7B">
      <w:pPr>
        <w:pStyle w:val="ListParagraph"/>
        <w:spacing w:line="240" w:lineRule="auto"/>
        <w:ind w:left="284" w:firstLine="720"/>
        <w:jc w:val="both"/>
        <w:rPr>
          <w:rFonts w:ascii="Times New Roman" w:hAnsi="Times New Roman" w:cs="Times New Roman"/>
          <w:sz w:val="20"/>
          <w:szCs w:val="20"/>
        </w:rPr>
      </w:pPr>
      <w:r w:rsidRPr="00C83E7B">
        <w:rPr>
          <w:rFonts w:ascii="Times New Roman" w:hAnsi="Times New Roman" w:cs="Times New Roman"/>
          <w:sz w:val="20"/>
          <w:szCs w:val="20"/>
        </w:rPr>
        <w:t>Analisis adalah sebuah kegiatan mengamati suatu benda atau sesuatu untuk mendapatkan informasi yang diinginkan melalui penguraian komponen-komponen pembentuknya. Analisa berasal dari </w:t>
      </w:r>
      <w:r w:rsidRPr="00C83E7B">
        <w:rPr>
          <w:rFonts w:ascii="Times New Roman" w:hAnsi="Times New Roman" w:cs="Times New Roman"/>
          <w:iCs/>
          <w:sz w:val="20"/>
          <w:szCs w:val="20"/>
        </w:rPr>
        <w:t>kata Yunani kuno analusis</w:t>
      </w:r>
      <w:r w:rsidRPr="00C83E7B">
        <w:rPr>
          <w:rFonts w:ascii="Times New Roman" w:hAnsi="Times New Roman" w:cs="Times New Roman"/>
          <w:sz w:val="20"/>
          <w:szCs w:val="20"/>
        </w:rPr>
        <w:t> yang artinya melepaskan. Analusis terbentuk dari dua suku kata, yaitu </w:t>
      </w:r>
      <w:r w:rsidRPr="00C83E7B">
        <w:rPr>
          <w:rFonts w:ascii="Times New Roman" w:hAnsi="Times New Roman" w:cs="Times New Roman"/>
          <w:sz w:val="20"/>
          <w:szCs w:val="20"/>
          <w:u w:val="single"/>
        </w:rPr>
        <w:t>ana</w:t>
      </w:r>
      <w:r w:rsidRPr="00C83E7B">
        <w:rPr>
          <w:rFonts w:ascii="Times New Roman" w:hAnsi="Times New Roman" w:cs="Times New Roman"/>
          <w:sz w:val="20"/>
          <w:szCs w:val="20"/>
        </w:rPr>
        <w:t> yang berarti kembali, dan </w:t>
      </w:r>
      <w:r w:rsidRPr="00C83E7B">
        <w:rPr>
          <w:rFonts w:ascii="Times New Roman" w:hAnsi="Times New Roman" w:cs="Times New Roman"/>
          <w:sz w:val="20"/>
          <w:szCs w:val="20"/>
          <w:u w:val="single"/>
        </w:rPr>
        <w:t>luein</w:t>
      </w:r>
      <w:r w:rsidRPr="00C83E7B">
        <w:rPr>
          <w:rFonts w:ascii="Times New Roman" w:hAnsi="Times New Roman" w:cs="Times New Roman"/>
          <w:sz w:val="20"/>
          <w:szCs w:val="20"/>
        </w:rPr>
        <w:t> yang berarti melepas sehingga jika di gabungkan maka artinya adalah melepas kembali atau menguraikan.</w:t>
      </w:r>
      <w:r w:rsidRPr="00C83E7B">
        <w:rPr>
          <w:rFonts w:ascii="Times New Roman" w:hAnsi="Times New Roman" w:cs="Times New Roman"/>
          <w:iCs/>
          <w:sz w:val="20"/>
          <w:szCs w:val="20"/>
        </w:rPr>
        <w:t> Kata anlusis</w:t>
      </w:r>
      <w:r w:rsidRPr="00C83E7B">
        <w:rPr>
          <w:rFonts w:ascii="Times New Roman" w:hAnsi="Times New Roman" w:cs="Times New Roman"/>
          <w:sz w:val="20"/>
          <w:szCs w:val="20"/>
        </w:rPr>
        <w:t xml:space="preserve"> ini di serap kedalam bahasa </w:t>
      </w:r>
      <w:r w:rsidRPr="00C83E7B">
        <w:rPr>
          <w:rFonts w:ascii="Times New Roman" w:hAnsi="Times New Roman" w:cs="Times New Roman"/>
          <w:sz w:val="20"/>
          <w:szCs w:val="20"/>
        </w:rPr>
        <w:t>inggris menjadi analysis yang kemudian di serap juga ke dalam ba</w:t>
      </w:r>
      <w:r w:rsidR="003D0C6B" w:rsidRPr="00C83E7B">
        <w:rPr>
          <w:rFonts w:ascii="Times New Roman" w:hAnsi="Times New Roman" w:cs="Times New Roman"/>
          <w:sz w:val="20"/>
          <w:szCs w:val="20"/>
        </w:rPr>
        <w:t xml:space="preserve">hasa Indonesia menjadi </w:t>
      </w:r>
      <w:proofErr w:type="gramStart"/>
      <w:r w:rsidR="003D0C6B" w:rsidRPr="00C83E7B">
        <w:rPr>
          <w:rFonts w:ascii="Times New Roman" w:hAnsi="Times New Roman" w:cs="Times New Roman"/>
          <w:sz w:val="20"/>
          <w:szCs w:val="20"/>
        </w:rPr>
        <w:t>analisis</w:t>
      </w:r>
      <w:r w:rsidR="003D0C6B" w:rsidRPr="00C83E7B">
        <w:rPr>
          <w:rFonts w:ascii="Times New Roman" w:hAnsi="Times New Roman" w:cs="Times New Roman"/>
          <w:sz w:val="20"/>
          <w:szCs w:val="20"/>
          <w:vertAlign w:val="superscript"/>
        </w:rPr>
        <w:t>[</w:t>
      </w:r>
      <w:proofErr w:type="gramEnd"/>
      <w:r w:rsidR="003D0C6B" w:rsidRPr="00C83E7B">
        <w:rPr>
          <w:rFonts w:ascii="Times New Roman" w:hAnsi="Times New Roman" w:cs="Times New Roman"/>
          <w:sz w:val="20"/>
          <w:szCs w:val="20"/>
          <w:vertAlign w:val="superscript"/>
        </w:rPr>
        <w:t>1]</w:t>
      </w:r>
      <w:r w:rsidR="003D0C6B" w:rsidRPr="00C83E7B">
        <w:rPr>
          <w:rFonts w:ascii="Times New Roman" w:hAnsi="Times New Roman" w:cs="Times New Roman"/>
          <w:sz w:val="20"/>
          <w:szCs w:val="20"/>
        </w:rPr>
        <w:t xml:space="preserve">. </w:t>
      </w:r>
    </w:p>
    <w:p w:rsidR="00E626BD" w:rsidRPr="00C83E7B" w:rsidRDefault="00E626BD" w:rsidP="00C83E7B">
      <w:pPr>
        <w:pStyle w:val="ListParagraph"/>
        <w:spacing w:line="240" w:lineRule="auto"/>
        <w:ind w:firstLine="720"/>
        <w:jc w:val="both"/>
        <w:rPr>
          <w:rFonts w:ascii="Times New Roman" w:hAnsi="Times New Roman" w:cs="Times New Roman"/>
          <w:sz w:val="20"/>
          <w:szCs w:val="20"/>
        </w:rPr>
      </w:pPr>
    </w:p>
    <w:p w:rsidR="00E626BD" w:rsidRPr="00C83E7B" w:rsidRDefault="003D0C6B" w:rsidP="00C83E7B">
      <w:pPr>
        <w:pStyle w:val="ListParagraph"/>
        <w:spacing w:line="240" w:lineRule="auto"/>
        <w:ind w:left="0" w:firstLine="720"/>
        <w:jc w:val="both"/>
        <w:rPr>
          <w:rFonts w:ascii="Times New Roman" w:hAnsi="Times New Roman" w:cs="Times New Roman"/>
          <w:sz w:val="20"/>
          <w:szCs w:val="20"/>
        </w:rPr>
      </w:pPr>
      <w:r w:rsidRPr="00C83E7B">
        <w:rPr>
          <w:rFonts w:ascii="Times New Roman" w:hAnsi="Times New Roman" w:cs="Times New Roman"/>
          <w:sz w:val="20"/>
          <w:szCs w:val="20"/>
        </w:rPr>
        <w:t xml:space="preserve">Dalam menganalisis biasanya orang menggunakan banyak </w:t>
      </w:r>
      <w:proofErr w:type="gramStart"/>
      <w:r w:rsidRPr="00C83E7B">
        <w:rPr>
          <w:rFonts w:ascii="Times New Roman" w:hAnsi="Times New Roman" w:cs="Times New Roman"/>
          <w:sz w:val="20"/>
          <w:szCs w:val="20"/>
        </w:rPr>
        <w:t>cara</w:t>
      </w:r>
      <w:proofErr w:type="gramEnd"/>
      <w:r w:rsidRPr="00C83E7B">
        <w:rPr>
          <w:rFonts w:ascii="Times New Roman" w:hAnsi="Times New Roman" w:cs="Times New Roman"/>
          <w:sz w:val="20"/>
          <w:szCs w:val="20"/>
        </w:rPr>
        <w:t xml:space="preserve"> untuk mempermudahnya seperti penggunaan chart. Chart sendiri merupakan salah satu cara </w:t>
      </w:r>
      <w:proofErr w:type="gramStart"/>
      <w:r w:rsidRPr="00C83E7B">
        <w:rPr>
          <w:rFonts w:ascii="Times New Roman" w:hAnsi="Times New Roman" w:cs="Times New Roman"/>
          <w:sz w:val="20"/>
          <w:szCs w:val="20"/>
        </w:rPr>
        <w:t xml:space="preserve">menganalisis </w:t>
      </w:r>
      <w:r w:rsidR="00447FD3" w:rsidRPr="00C83E7B">
        <w:rPr>
          <w:rFonts w:ascii="Times New Roman" w:hAnsi="Times New Roman" w:cs="Times New Roman"/>
          <w:sz w:val="20"/>
          <w:szCs w:val="20"/>
        </w:rPr>
        <w:t xml:space="preserve"> </w:t>
      </w:r>
      <w:r w:rsidRPr="00C83E7B">
        <w:rPr>
          <w:rFonts w:ascii="Times New Roman" w:hAnsi="Times New Roman" w:cs="Times New Roman"/>
          <w:sz w:val="20"/>
          <w:szCs w:val="20"/>
        </w:rPr>
        <w:t>sesuatu</w:t>
      </w:r>
      <w:proofErr w:type="gramEnd"/>
      <w:r w:rsidRPr="00C83E7B">
        <w:rPr>
          <w:rFonts w:ascii="Times New Roman" w:hAnsi="Times New Roman" w:cs="Times New Roman"/>
          <w:sz w:val="20"/>
          <w:szCs w:val="20"/>
        </w:rPr>
        <w:t xml:space="preserve"> yan</w:t>
      </w:r>
      <w:r w:rsidR="00016D64" w:rsidRPr="00C83E7B">
        <w:rPr>
          <w:rFonts w:ascii="Times New Roman" w:hAnsi="Times New Roman" w:cs="Times New Roman"/>
          <w:sz w:val="20"/>
          <w:szCs w:val="20"/>
        </w:rPr>
        <w:t xml:space="preserve">g memiliki nilai seperti harga, probabilitas, kekuatan daya beli dan jual, dan lainnya. Chart </w:t>
      </w:r>
      <w:r w:rsidR="00447FD3" w:rsidRPr="00C83E7B">
        <w:rPr>
          <w:rFonts w:ascii="Times New Roman" w:hAnsi="Times New Roman" w:cs="Times New Roman"/>
          <w:sz w:val="20"/>
          <w:szCs w:val="20"/>
        </w:rPr>
        <w:t>m</w:t>
      </w:r>
      <w:r w:rsidR="00016D64" w:rsidRPr="00C83E7B">
        <w:rPr>
          <w:rFonts w:ascii="Times New Roman" w:hAnsi="Times New Roman" w:cs="Times New Roman"/>
          <w:sz w:val="20"/>
          <w:szCs w:val="20"/>
        </w:rPr>
        <w:t xml:space="preserve">emudahkan seseorang dalam menganalisis suatu permasalahan yang memiliki nilai, hal ini </w:t>
      </w:r>
      <w:r w:rsidR="00016D64" w:rsidRPr="00C83E7B">
        <w:rPr>
          <w:rFonts w:ascii="Times New Roman" w:hAnsi="Times New Roman" w:cs="Times New Roman"/>
          <w:sz w:val="20"/>
          <w:szCs w:val="20"/>
        </w:rPr>
        <w:lastRenderedPageBreak/>
        <w:t>dikarenakan chart memberikan tampilan presentase nilai dengan perbedaan warna dan besar atau tinggi suatu wilayah di chart. Chart telah dipakai untuk tampilan di b</w:t>
      </w:r>
      <w:r w:rsidR="003D1F20" w:rsidRPr="00C83E7B">
        <w:rPr>
          <w:rFonts w:ascii="Times New Roman" w:hAnsi="Times New Roman" w:cs="Times New Roman"/>
          <w:sz w:val="20"/>
          <w:szCs w:val="20"/>
        </w:rPr>
        <w:t xml:space="preserve">eberapa aplikasi seperti Amibroker, Microsoft Office, dan lainnya. </w:t>
      </w:r>
      <w:r w:rsidR="00447FD3" w:rsidRPr="00C83E7B">
        <w:rPr>
          <w:rFonts w:ascii="Times New Roman" w:hAnsi="Times New Roman" w:cs="Times New Roman"/>
          <w:sz w:val="20"/>
          <w:szCs w:val="20"/>
        </w:rPr>
        <w:t xml:space="preserve"> </w:t>
      </w:r>
    </w:p>
    <w:p w:rsidR="00E626BD" w:rsidRPr="00C83E7B" w:rsidRDefault="00E626BD" w:rsidP="00C83E7B">
      <w:pPr>
        <w:pStyle w:val="ListParagraph"/>
        <w:spacing w:line="240" w:lineRule="auto"/>
        <w:ind w:left="0" w:firstLine="720"/>
        <w:jc w:val="both"/>
        <w:rPr>
          <w:rFonts w:ascii="Times New Roman" w:hAnsi="Times New Roman" w:cs="Times New Roman"/>
          <w:sz w:val="20"/>
          <w:szCs w:val="20"/>
        </w:rPr>
      </w:pPr>
    </w:p>
    <w:p w:rsidR="00104E83" w:rsidRPr="00C83E7B" w:rsidRDefault="00E9681B" w:rsidP="00C83E7B">
      <w:pPr>
        <w:pStyle w:val="ListParagraph"/>
        <w:spacing w:line="240" w:lineRule="auto"/>
        <w:ind w:left="0" w:firstLine="720"/>
        <w:jc w:val="both"/>
        <w:rPr>
          <w:rFonts w:ascii="Times New Roman" w:hAnsi="Times New Roman" w:cs="Times New Roman"/>
          <w:sz w:val="20"/>
          <w:szCs w:val="20"/>
        </w:rPr>
      </w:pPr>
      <w:r w:rsidRPr="00C83E7B">
        <w:rPr>
          <w:rFonts w:ascii="Times New Roman" w:hAnsi="Times New Roman" w:cs="Times New Roman"/>
          <w:sz w:val="20"/>
          <w:szCs w:val="20"/>
        </w:rPr>
        <w:t xml:space="preserve">Dalam jurnal ini nantinya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membahas tentang antarmuka aplikasi analisis pergerakan saham</w:t>
      </w:r>
      <w:r w:rsidR="003D1F20" w:rsidRPr="00C83E7B">
        <w:rPr>
          <w:rFonts w:ascii="Times New Roman" w:hAnsi="Times New Roman" w:cs="Times New Roman"/>
          <w:sz w:val="20"/>
          <w:szCs w:val="20"/>
        </w:rPr>
        <w:t xml:space="preserve"> dengan menggunakan media chart sebagai tampilan utamanya. Di aplikasi ini terdapat beberapa fitur diantaranya fitur </w:t>
      </w:r>
      <w:r w:rsidR="00303975" w:rsidRPr="00C83E7B">
        <w:rPr>
          <w:rFonts w:ascii="Times New Roman" w:hAnsi="Times New Roman" w:cs="Times New Roman"/>
          <w:sz w:val="20"/>
          <w:szCs w:val="20"/>
        </w:rPr>
        <w:t>d</w:t>
      </w:r>
      <w:r w:rsidR="00A72300" w:rsidRPr="00C83E7B">
        <w:rPr>
          <w:rFonts w:ascii="Times New Roman" w:hAnsi="Times New Roman" w:cs="Times New Roman"/>
          <w:sz w:val="20"/>
          <w:szCs w:val="20"/>
        </w:rPr>
        <w:t>rawing tools berorientasi objek</w:t>
      </w:r>
      <w:r w:rsidR="00303975" w:rsidRPr="00C83E7B">
        <w:rPr>
          <w:rFonts w:ascii="Times New Roman" w:hAnsi="Times New Roman" w:cs="Times New Roman"/>
          <w:sz w:val="20"/>
          <w:szCs w:val="20"/>
        </w:rPr>
        <w:t>, p</w:t>
      </w:r>
      <w:r w:rsidR="00A72300" w:rsidRPr="00C83E7B">
        <w:rPr>
          <w:rFonts w:ascii="Times New Roman" w:hAnsi="Times New Roman" w:cs="Times New Roman"/>
          <w:sz w:val="20"/>
          <w:szCs w:val="20"/>
        </w:rPr>
        <w:t>enciptaan indikator drag and drop</w:t>
      </w:r>
      <w:r w:rsidR="00303975" w:rsidRPr="00C83E7B">
        <w:rPr>
          <w:rFonts w:ascii="Times New Roman" w:hAnsi="Times New Roman" w:cs="Times New Roman"/>
          <w:sz w:val="20"/>
          <w:szCs w:val="20"/>
        </w:rPr>
        <w:t xml:space="preserve">, </w:t>
      </w:r>
      <w:r w:rsidR="00A72300" w:rsidRPr="00C83E7B">
        <w:rPr>
          <w:rFonts w:ascii="Times New Roman" w:hAnsi="Times New Roman" w:cs="Times New Roman"/>
          <w:sz w:val="20"/>
          <w:szCs w:val="20"/>
        </w:rPr>
        <w:t>Live Parameter</w:t>
      </w:r>
      <w:r w:rsidR="00303975" w:rsidRPr="00C83E7B">
        <w:rPr>
          <w:rFonts w:ascii="Times New Roman" w:hAnsi="Times New Roman" w:cs="Times New Roman"/>
          <w:sz w:val="20"/>
          <w:szCs w:val="20"/>
        </w:rPr>
        <w:t>, Tampilan seperti Exel beberapa lembar bagan agar mudah beralih di antara berbagai pengaturan indicator,</w:t>
      </w:r>
      <w:r w:rsidR="00303975" w:rsidRPr="00C83E7B">
        <w:rPr>
          <w:sz w:val="20"/>
          <w:szCs w:val="20"/>
        </w:rPr>
        <w:t xml:space="preserve"> </w:t>
      </w:r>
      <w:r w:rsidR="00303975" w:rsidRPr="00C83E7B">
        <w:rPr>
          <w:rFonts w:ascii="Times New Roman" w:hAnsi="Times New Roman" w:cs="Times New Roman"/>
          <w:sz w:val="20"/>
          <w:szCs w:val="20"/>
        </w:rPr>
        <w:t xml:space="preserve">dukungan </w:t>
      </w:r>
      <w:r w:rsidR="00196E88" w:rsidRPr="00C83E7B">
        <w:rPr>
          <w:rFonts w:ascii="Times New Roman" w:hAnsi="Times New Roman" w:cs="Times New Roman"/>
          <w:sz w:val="20"/>
          <w:szCs w:val="20"/>
        </w:rPr>
        <w:t>multi-monitor, floating window.</w:t>
      </w:r>
    </w:p>
    <w:p w:rsidR="00196E88" w:rsidRPr="00C83E7B" w:rsidRDefault="00196E88" w:rsidP="00C83E7B">
      <w:pPr>
        <w:pStyle w:val="ListParagraph"/>
        <w:spacing w:line="240" w:lineRule="auto"/>
        <w:ind w:left="0" w:firstLine="720"/>
        <w:jc w:val="both"/>
        <w:rPr>
          <w:rFonts w:ascii="Times New Roman" w:hAnsi="Times New Roman" w:cs="Times New Roman"/>
          <w:sz w:val="20"/>
          <w:szCs w:val="20"/>
        </w:rPr>
      </w:pPr>
    </w:p>
    <w:p w:rsidR="00076F65" w:rsidRPr="00C83E7B" w:rsidRDefault="00E626BD" w:rsidP="00C83E7B">
      <w:pPr>
        <w:pStyle w:val="ListParagraph"/>
        <w:numPr>
          <w:ilvl w:val="0"/>
          <w:numId w:val="1"/>
        </w:numPr>
        <w:spacing w:line="240" w:lineRule="auto"/>
        <w:ind w:left="284"/>
        <w:jc w:val="both"/>
        <w:rPr>
          <w:rFonts w:ascii="Times New Roman" w:hAnsi="Times New Roman" w:cs="Times New Roman"/>
          <w:b/>
          <w:sz w:val="20"/>
          <w:szCs w:val="20"/>
        </w:rPr>
      </w:pPr>
      <w:r w:rsidRPr="00C83E7B">
        <w:rPr>
          <w:rFonts w:ascii="Times New Roman" w:hAnsi="Times New Roman" w:cs="Times New Roman"/>
          <w:b/>
          <w:sz w:val="20"/>
          <w:szCs w:val="20"/>
        </w:rPr>
        <w:t>LANDASAN TEORI</w:t>
      </w:r>
    </w:p>
    <w:p w:rsidR="00645676" w:rsidRPr="00C83E7B" w:rsidRDefault="00645676" w:rsidP="00C83E7B">
      <w:pPr>
        <w:pStyle w:val="ListParagraph"/>
        <w:spacing w:line="240" w:lineRule="auto"/>
        <w:ind w:left="284" w:firstLine="567"/>
        <w:jc w:val="both"/>
        <w:rPr>
          <w:rFonts w:ascii="Times New Roman" w:hAnsi="Times New Roman" w:cs="Times New Roman"/>
          <w:sz w:val="20"/>
          <w:szCs w:val="20"/>
        </w:rPr>
      </w:pPr>
      <w:r w:rsidRPr="00C83E7B">
        <w:rPr>
          <w:rFonts w:ascii="Times New Roman" w:hAnsi="Times New Roman" w:cs="Times New Roman"/>
          <w:sz w:val="20"/>
          <w:szCs w:val="20"/>
        </w:rPr>
        <w:t xml:space="preserve">Landasan teori adalah salah satu hal penting yang perlu diketahui untuk memahami dasar teori dan acuan dalam menyelesaikan masalah sehingga di dalam bagian ini akan dibahas mengenai teori-teori yang </w:t>
      </w:r>
      <w:proofErr w:type="gramStart"/>
      <w:r w:rsidRPr="00C83E7B">
        <w:rPr>
          <w:rFonts w:ascii="Times New Roman" w:hAnsi="Times New Roman" w:cs="Times New Roman"/>
          <w:sz w:val="20"/>
          <w:szCs w:val="20"/>
        </w:rPr>
        <w:t>dipakai .</w:t>
      </w:r>
      <w:proofErr w:type="gramEnd"/>
    </w:p>
    <w:p w:rsidR="00645676" w:rsidRPr="00C83E7B" w:rsidRDefault="00645676" w:rsidP="00C83E7B">
      <w:pPr>
        <w:pStyle w:val="ListParagraph"/>
        <w:numPr>
          <w:ilvl w:val="0"/>
          <w:numId w:val="2"/>
        </w:numPr>
        <w:spacing w:line="240" w:lineRule="auto"/>
        <w:ind w:left="284"/>
        <w:jc w:val="both"/>
        <w:rPr>
          <w:rFonts w:ascii="Times New Roman" w:hAnsi="Times New Roman" w:cs="Times New Roman"/>
          <w:sz w:val="20"/>
          <w:szCs w:val="20"/>
        </w:rPr>
      </w:pPr>
      <w:r w:rsidRPr="00C83E7B">
        <w:rPr>
          <w:rFonts w:ascii="Times New Roman" w:hAnsi="Times New Roman" w:cs="Times New Roman"/>
          <w:sz w:val="20"/>
          <w:szCs w:val="20"/>
        </w:rPr>
        <w:t>Analisis</w:t>
      </w:r>
    </w:p>
    <w:p w:rsidR="00E626BD" w:rsidRPr="00C83E7B" w:rsidRDefault="00E626BD" w:rsidP="00C83E7B">
      <w:pPr>
        <w:pStyle w:val="ListParagraph"/>
        <w:spacing w:line="240" w:lineRule="auto"/>
        <w:ind w:left="284" w:firstLine="567"/>
        <w:jc w:val="both"/>
        <w:rPr>
          <w:rFonts w:ascii="Times New Roman" w:hAnsi="Times New Roman" w:cs="Times New Roman"/>
          <w:sz w:val="20"/>
          <w:szCs w:val="20"/>
        </w:rPr>
      </w:pPr>
      <w:r w:rsidRPr="00C83E7B">
        <w:rPr>
          <w:rFonts w:ascii="Times New Roman" w:hAnsi="Times New Roman" w:cs="Times New Roman"/>
          <w:sz w:val="20"/>
          <w:szCs w:val="20"/>
        </w:rPr>
        <w:t>Analisis adalah sebuah kegiatan mengamati suatu benda atau sesuatu untuk mendapatkan informasi yang diinginkan melalui penguraian komponen-komponen pembentuknya. Analisa berasal dari </w:t>
      </w:r>
      <w:r w:rsidRPr="00C83E7B">
        <w:rPr>
          <w:rFonts w:ascii="Times New Roman" w:hAnsi="Times New Roman" w:cs="Times New Roman"/>
          <w:iCs/>
          <w:sz w:val="20"/>
          <w:szCs w:val="20"/>
        </w:rPr>
        <w:t>kata Yunani kuno analusis</w:t>
      </w:r>
      <w:r w:rsidRPr="00C83E7B">
        <w:rPr>
          <w:rFonts w:ascii="Times New Roman" w:hAnsi="Times New Roman" w:cs="Times New Roman"/>
          <w:sz w:val="20"/>
          <w:szCs w:val="20"/>
        </w:rPr>
        <w:t> yang artinya melepaskan. Analusis terbentuk dari dua suku kata, yaitu </w:t>
      </w:r>
      <w:r w:rsidRPr="00C83E7B">
        <w:rPr>
          <w:rFonts w:ascii="Times New Roman" w:hAnsi="Times New Roman" w:cs="Times New Roman"/>
          <w:sz w:val="20"/>
          <w:szCs w:val="20"/>
          <w:u w:val="single"/>
        </w:rPr>
        <w:t>ana</w:t>
      </w:r>
      <w:r w:rsidRPr="00C83E7B">
        <w:rPr>
          <w:rFonts w:ascii="Times New Roman" w:hAnsi="Times New Roman" w:cs="Times New Roman"/>
          <w:sz w:val="20"/>
          <w:szCs w:val="20"/>
        </w:rPr>
        <w:t> yang berarti kembali, dan </w:t>
      </w:r>
      <w:r w:rsidRPr="00C83E7B">
        <w:rPr>
          <w:rFonts w:ascii="Times New Roman" w:hAnsi="Times New Roman" w:cs="Times New Roman"/>
          <w:sz w:val="20"/>
          <w:szCs w:val="20"/>
          <w:u w:val="single"/>
        </w:rPr>
        <w:t>luein</w:t>
      </w:r>
      <w:r w:rsidRPr="00C83E7B">
        <w:rPr>
          <w:rFonts w:ascii="Times New Roman" w:hAnsi="Times New Roman" w:cs="Times New Roman"/>
          <w:sz w:val="20"/>
          <w:szCs w:val="20"/>
        </w:rPr>
        <w:t> yang berarti melepas sehingga jika di gabungkan maka artinya adalah melepas kembali atau menguraikan.</w:t>
      </w:r>
      <w:r w:rsidRPr="00C83E7B">
        <w:rPr>
          <w:rFonts w:ascii="Times New Roman" w:hAnsi="Times New Roman" w:cs="Times New Roman"/>
          <w:iCs/>
          <w:sz w:val="20"/>
          <w:szCs w:val="20"/>
        </w:rPr>
        <w:t> Kata anlusis</w:t>
      </w:r>
      <w:r w:rsidRPr="00C83E7B">
        <w:rPr>
          <w:rFonts w:ascii="Times New Roman" w:hAnsi="Times New Roman" w:cs="Times New Roman"/>
          <w:sz w:val="20"/>
          <w:szCs w:val="20"/>
        </w:rPr>
        <w:t xml:space="preserve"> ini di serap kedalam bahasa inggris menjadi analysis yang kemudian di serap juga ke dalam bahasa Indonesia menjadi </w:t>
      </w:r>
      <w:proofErr w:type="gramStart"/>
      <w:r w:rsidRPr="00C83E7B">
        <w:rPr>
          <w:rFonts w:ascii="Times New Roman" w:hAnsi="Times New Roman" w:cs="Times New Roman"/>
          <w:sz w:val="20"/>
          <w:szCs w:val="20"/>
        </w:rPr>
        <w:t>analisis</w:t>
      </w:r>
      <w:r w:rsidRPr="00C83E7B">
        <w:rPr>
          <w:rFonts w:ascii="Times New Roman" w:hAnsi="Times New Roman" w:cs="Times New Roman"/>
          <w:sz w:val="20"/>
          <w:szCs w:val="20"/>
          <w:vertAlign w:val="superscript"/>
        </w:rPr>
        <w:t>[</w:t>
      </w:r>
      <w:proofErr w:type="gramEnd"/>
      <w:r w:rsidRPr="00C83E7B">
        <w:rPr>
          <w:rFonts w:ascii="Times New Roman" w:hAnsi="Times New Roman" w:cs="Times New Roman"/>
          <w:sz w:val="20"/>
          <w:szCs w:val="20"/>
          <w:vertAlign w:val="superscript"/>
        </w:rPr>
        <w:t>1]</w:t>
      </w:r>
      <w:r w:rsidRPr="00C83E7B">
        <w:rPr>
          <w:rFonts w:ascii="Times New Roman" w:hAnsi="Times New Roman" w:cs="Times New Roman"/>
          <w:sz w:val="20"/>
          <w:szCs w:val="20"/>
        </w:rPr>
        <w:t xml:space="preserve">. </w:t>
      </w:r>
    </w:p>
    <w:p w:rsidR="004D1270" w:rsidRPr="00C83E7B" w:rsidRDefault="004D1270" w:rsidP="00C83E7B">
      <w:pPr>
        <w:pStyle w:val="ListParagraph"/>
        <w:spacing w:line="240" w:lineRule="auto"/>
        <w:ind w:left="1080" w:firstLine="905"/>
        <w:jc w:val="both"/>
        <w:rPr>
          <w:rFonts w:ascii="Times New Roman" w:hAnsi="Times New Roman" w:cs="Times New Roman"/>
          <w:sz w:val="20"/>
          <w:szCs w:val="20"/>
        </w:rPr>
      </w:pPr>
    </w:p>
    <w:p w:rsidR="004D1270" w:rsidRPr="00C83E7B" w:rsidRDefault="002A319B" w:rsidP="00C83E7B">
      <w:pPr>
        <w:pStyle w:val="ListParagraph"/>
        <w:numPr>
          <w:ilvl w:val="0"/>
          <w:numId w:val="2"/>
        </w:numPr>
        <w:spacing w:line="240" w:lineRule="auto"/>
        <w:ind w:left="567"/>
        <w:jc w:val="both"/>
        <w:rPr>
          <w:rFonts w:ascii="Times New Roman" w:hAnsi="Times New Roman" w:cs="Times New Roman"/>
          <w:sz w:val="20"/>
          <w:szCs w:val="20"/>
        </w:rPr>
      </w:pPr>
      <w:r w:rsidRPr="00C83E7B">
        <w:rPr>
          <w:rFonts w:ascii="Times New Roman" w:hAnsi="Times New Roman" w:cs="Times New Roman"/>
          <w:sz w:val="20"/>
          <w:szCs w:val="20"/>
        </w:rPr>
        <w:t xml:space="preserve">Tampilan Chart atau Grafik </w:t>
      </w:r>
    </w:p>
    <w:p w:rsidR="004D1270" w:rsidRPr="00C83E7B" w:rsidRDefault="004D1270" w:rsidP="00C83E7B">
      <w:pPr>
        <w:pStyle w:val="ListParagraph"/>
        <w:spacing w:line="240" w:lineRule="auto"/>
        <w:ind w:left="567" w:firstLine="905"/>
        <w:jc w:val="both"/>
        <w:rPr>
          <w:rFonts w:ascii="Times New Roman" w:hAnsi="Times New Roman" w:cs="Times New Roman"/>
          <w:color w:val="000000" w:themeColor="text1"/>
          <w:sz w:val="20"/>
          <w:szCs w:val="20"/>
        </w:rPr>
      </w:pPr>
      <w:r w:rsidRPr="00C83E7B">
        <w:rPr>
          <w:rFonts w:ascii="Times New Roman" w:hAnsi="Times New Roman" w:cs="Times New Roman"/>
          <w:color w:val="000000" w:themeColor="text1"/>
          <w:sz w:val="20"/>
          <w:szCs w:val="20"/>
        </w:rPr>
        <w:t>Grafik adalah penyajian data yang terdapat dalam table yang ditampilkan ke dalam bentuk gambar. Selain itu grafik juga dapat diartikan sebagai suatu kombinasi data-data baik berupa angka, huruf, simbol, gambar, lambang, perkataan, lukisan, yang disajikan dalam sebuah media dengan tujuan memberikan gambaran tentang suatu data dari penyaji materi kepada para penerima materi dalam proses menyampaikan informasi</w:t>
      </w:r>
      <w:r w:rsidRPr="00C83E7B">
        <w:rPr>
          <w:rFonts w:ascii="Times New Roman" w:hAnsi="Times New Roman" w:cs="Times New Roman"/>
          <w:color w:val="000000" w:themeColor="text1"/>
          <w:sz w:val="20"/>
          <w:szCs w:val="20"/>
          <w:vertAlign w:val="superscript"/>
        </w:rPr>
        <w:t>[2]</w:t>
      </w:r>
      <w:r w:rsidRPr="00C83E7B">
        <w:rPr>
          <w:rFonts w:ascii="Times New Roman" w:hAnsi="Times New Roman" w:cs="Times New Roman"/>
          <w:color w:val="000000" w:themeColor="text1"/>
          <w:sz w:val="20"/>
          <w:szCs w:val="20"/>
        </w:rPr>
        <w:t>.</w:t>
      </w:r>
    </w:p>
    <w:p w:rsidR="004D1270" w:rsidRPr="00C83E7B" w:rsidRDefault="004D1270" w:rsidP="00C83E7B">
      <w:pPr>
        <w:pStyle w:val="ListParagraph"/>
        <w:spacing w:line="240" w:lineRule="auto"/>
        <w:ind w:left="567" w:firstLine="993"/>
        <w:jc w:val="both"/>
        <w:rPr>
          <w:rFonts w:ascii="Times New Roman" w:hAnsi="Times New Roman" w:cs="Times New Roman"/>
          <w:color w:val="000000" w:themeColor="text1"/>
          <w:sz w:val="20"/>
          <w:szCs w:val="20"/>
          <w:shd w:val="clear" w:color="auto" w:fill="FFFFFF"/>
        </w:rPr>
      </w:pPr>
      <w:r w:rsidRPr="00C83E7B">
        <w:rPr>
          <w:rFonts w:ascii="Times New Roman" w:hAnsi="Times New Roman" w:cs="Times New Roman"/>
          <w:color w:val="000000" w:themeColor="text1"/>
          <w:sz w:val="20"/>
          <w:szCs w:val="20"/>
        </w:rPr>
        <w:t xml:space="preserve">Dalam penyajiannya grafik atau chart memiliki 3 (tiga) tampilan yaitu dalam bentuk grafik batang, grafik lingkaran, </w:t>
      </w:r>
      <w:proofErr w:type="gramStart"/>
      <w:r w:rsidRPr="00C83E7B">
        <w:rPr>
          <w:rFonts w:ascii="Times New Roman" w:hAnsi="Times New Roman" w:cs="Times New Roman"/>
          <w:color w:val="000000" w:themeColor="text1"/>
          <w:sz w:val="20"/>
          <w:szCs w:val="20"/>
        </w:rPr>
        <w:t>dan</w:t>
      </w:r>
      <w:proofErr w:type="gramEnd"/>
      <w:r w:rsidRPr="00C83E7B">
        <w:rPr>
          <w:rFonts w:ascii="Times New Roman" w:hAnsi="Times New Roman" w:cs="Times New Roman"/>
          <w:color w:val="000000" w:themeColor="text1"/>
          <w:sz w:val="20"/>
          <w:szCs w:val="20"/>
        </w:rPr>
        <w:t xml:space="preserve"> grafik garis. Grafik batang adalah grafik yang tampilannya berbentuk seperti persegi panjang. Panjang persegi menunjukkan presentase data sedangkan lebarnya tidak menunjukkan apapun. Grafik lingkaran adalah grafik yang penyajiannya seperti lingkaran. </w:t>
      </w:r>
      <w:r w:rsidRPr="00C83E7B">
        <w:rPr>
          <w:rFonts w:ascii="Times New Roman" w:hAnsi="Times New Roman" w:cs="Times New Roman"/>
          <w:color w:val="000000" w:themeColor="text1"/>
          <w:sz w:val="20"/>
          <w:szCs w:val="20"/>
          <w:shd w:val="clear" w:color="auto" w:fill="FFFFFF"/>
        </w:rPr>
        <w:t xml:space="preserve">Grafik lingkaran merupakan gambaran naik turunnya data yang berupa lingkaran untuk menggambarkan persentase dari nilai total suatu </w:t>
      </w:r>
      <w:proofErr w:type="gramStart"/>
      <w:r w:rsidRPr="00C83E7B">
        <w:rPr>
          <w:rFonts w:ascii="Times New Roman" w:hAnsi="Times New Roman" w:cs="Times New Roman"/>
          <w:color w:val="000000" w:themeColor="text1"/>
          <w:sz w:val="20"/>
          <w:szCs w:val="20"/>
          <w:shd w:val="clear" w:color="auto" w:fill="FFFFFF"/>
        </w:rPr>
        <w:t>data</w:t>
      </w:r>
      <w:r w:rsidRPr="00C83E7B">
        <w:rPr>
          <w:rFonts w:ascii="Times New Roman" w:hAnsi="Times New Roman" w:cs="Times New Roman"/>
          <w:color w:val="000000" w:themeColor="text1"/>
          <w:sz w:val="20"/>
          <w:szCs w:val="20"/>
          <w:shd w:val="clear" w:color="auto" w:fill="FFFFFF"/>
          <w:vertAlign w:val="superscript"/>
        </w:rPr>
        <w:t>[</w:t>
      </w:r>
      <w:proofErr w:type="gramEnd"/>
      <w:r w:rsidRPr="00C83E7B">
        <w:rPr>
          <w:rFonts w:ascii="Times New Roman" w:hAnsi="Times New Roman" w:cs="Times New Roman"/>
          <w:color w:val="000000" w:themeColor="text1"/>
          <w:sz w:val="20"/>
          <w:szCs w:val="20"/>
          <w:shd w:val="clear" w:color="auto" w:fill="FFFFFF"/>
          <w:vertAlign w:val="superscript"/>
        </w:rPr>
        <w:t>2]</w:t>
      </w:r>
      <w:r w:rsidRPr="00C83E7B">
        <w:rPr>
          <w:rFonts w:ascii="Times New Roman" w:hAnsi="Times New Roman" w:cs="Times New Roman"/>
          <w:color w:val="000000" w:themeColor="text1"/>
          <w:sz w:val="20"/>
          <w:szCs w:val="20"/>
          <w:shd w:val="clear" w:color="auto" w:fill="FFFFFF"/>
        </w:rPr>
        <w:t xml:space="preserve">. Grafik garis merupakan grafik yang penyajian datanya mengunakan garis atau kurva. Grafik garis banyak digunakan untuk menggambarkan suatu perkembangan atau perubahan dari waktu ke waktu pada sebuah objek yang di teliti. Garfik ini terdiri dari 2 (dua) sumbu utama yakni sumbu X dan sumbu Y. Dalam penggunaannya sumbu X biasanya digunakan untuk menunjukkan waktu pengamatan. Sedangkan sumbu Y digunakan untuk menunjukkan nilai hasil pengamatan pada waktu-waktu tertentu.  Waktu dan hasil pengamatan dikumpulkan dengan titik-titik pada bidang XY. Kemudian dari tiap-tiap titik yang berdekatan dihubungkan dengan </w:t>
      </w:r>
      <w:proofErr w:type="gramStart"/>
      <w:r w:rsidRPr="00C83E7B">
        <w:rPr>
          <w:rFonts w:ascii="Times New Roman" w:hAnsi="Times New Roman" w:cs="Times New Roman"/>
          <w:color w:val="000000" w:themeColor="text1"/>
          <w:sz w:val="20"/>
          <w:szCs w:val="20"/>
          <w:shd w:val="clear" w:color="auto" w:fill="FFFFFF"/>
        </w:rPr>
        <w:t>garis</w:t>
      </w:r>
      <w:r w:rsidRPr="00C83E7B">
        <w:rPr>
          <w:rFonts w:ascii="Times New Roman" w:hAnsi="Times New Roman" w:cs="Times New Roman"/>
          <w:color w:val="000000" w:themeColor="text1"/>
          <w:sz w:val="20"/>
          <w:szCs w:val="20"/>
          <w:shd w:val="clear" w:color="auto" w:fill="FFFFFF"/>
          <w:vertAlign w:val="superscript"/>
        </w:rPr>
        <w:t>[</w:t>
      </w:r>
      <w:proofErr w:type="gramEnd"/>
      <w:r w:rsidRPr="00C83E7B">
        <w:rPr>
          <w:rFonts w:ascii="Times New Roman" w:hAnsi="Times New Roman" w:cs="Times New Roman"/>
          <w:color w:val="000000" w:themeColor="text1"/>
          <w:sz w:val="20"/>
          <w:szCs w:val="20"/>
          <w:shd w:val="clear" w:color="auto" w:fill="FFFFFF"/>
          <w:vertAlign w:val="superscript"/>
        </w:rPr>
        <w:t>2]</w:t>
      </w:r>
      <w:r w:rsidRPr="00C83E7B">
        <w:rPr>
          <w:rFonts w:ascii="Times New Roman" w:hAnsi="Times New Roman" w:cs="Times New Roman"/>
          <w:color w:val="000000" w:themeColor="text1"/>
          <w:sz w:val="20"/>
          <w:szCs w:val="20"/>
          <w:shd w:val="clear" w:color="auto" w:fill="FFFFFF"/>
        </w:rPr>
        <w:t>.</w:t>
      </w:r>
    </w:p>
    <w:p w:rsidR="004D1270" w:rsidRPr="00C83E7B" w:rsidRDefault="004D1270" w:rsidP="00C83E7B">
      <w:pPr>
        <w:pStyle w:val="ListParagraph"/>
        <w:spacing w:line="240" w:lineRule="auto"/>
        <w:ind w:left="567" w:firstLine="851"/>
        <w:jc w:val="both"/>
        <w:rPr>
          <w:rFonts w:ascii="Times New Roman" w:hAnsi="Times New Roman" w:cs="Times New Roman"/>
          <w:sz w:val="20"/>
          <w:szCs w:val="20"/>
        </w:rPr>
      </w:pPr>
      <w:r w:rsidRPr="00C83E7B">
        <w:rPr>
          <w:rFonts w:ascii="Times New Roman" w:hAnsi="Times New Roman" w:cs="Times New Roman"/>
          <w:sz w:val="20"/>
          <w:szCs w:val="20"/>
        </w:rPr>
        <w:t>Tujuan dari pengunaan grafik dalam penyajian data ialah untuk menunjukkan perbandingan</w:t>
      </w:r>
      <w:proofErr w:type="gramStart"/>
      <w:r w:rsidRPr="00C83E7B">
        <w:rPr>
          <w:rFonts w:ascii="Times New Roman" w:hAnsi="Times New Roman" w:cs="Times New Roman"/>
          <w:sz w:val="20"/>
          <w:szCs w:val="20"/>
        </w:rPr>
        <w:t>  antara</w:t>
      </w:r>
      <w:proofErr w:type="gramEnd"/>
      <w:r w:rsidRPr="00C83E7B">
        <w:rPr>
          <w:rFonts w:ascii="Times New Roman" w:hAnsi="Times New Roman" w:cs="Times New Roman"/>
          <w:sz w:val="20"/>
          <w:szCs w:val="20"/>
        </w:rPr>
        <w:t xml:space="preserve"> data satu dengan data yang lain secara informasif yang kualitatif. Fungsi dari grafik yaitu:</w:t>
      </w:r>
    </w:p>
    <w:p w:rsidR="004D1270" w:rsidRPr="00C83E7B" w:rsidRDefault="004D1270" w:rsidP="00C83E7B">
      <w:pPr>
        <w:pStyle w:val="ListParagraph"/>
        <w:numPr>
          <w:ilvl w:val="0"/>
          <w:numId w:val="4"/>
        </w:numPr>
        <w:shd w:val="clear" w:color="auto" w:fill="FFFFFF"/>
        <w:spacing w:after="0" w:line="240" w:lineRule="auto"/>
        <w:ind w:left="851"/>
        <w:jc w:val="both"/>
        <w:textAlignment w:val="baseline"/>
        <w:rPr>
          <w:rFonts w:ascii="Times New Roman" w:eastAsia="Times New Roman" w:hAnsi="Times New Roman" w:cs="Times New Roman"/>
          <w:color w:val="000000" w:themeColor="text1"/>
          <w:sz w:val="20"/>
          <w:szCs w:val="20"/>
        </w:rPr>
      </w:pPr>
      <w:r w:rsidRPr="00C83E7B">
        <w:rPr>
          <w:rFonts w:ascii="Times New Roman" w:eastAsia="Times New Roman" w:hAnsi="Times New Roman" w:cs="Times New Roman"/>
          <w:color w:val="000000" w:themeColor="text1"/>
          <w:sz w:val="20"/>
          <w:szCs w:val="20"/>
        </w:rPr>
        <w:t>Menggambarkan data kuantitatif dengan betuk sederhana namun teliti.</w:t>
      </w:r>
    </w:p>
    <w:p w:rsidR="004D1270" w:rsidRPr="00C83E7B" w:rsidRDefault="004D1270" w:rsidP="00C83E7B">
      <w:pPr>
        <w:pStyle w:val="ListParagraph"/>
        <w:numPr>
          <w:ilvl w:val="0"/>
          <w:numId w:val="4"/>
        </w:numPr>
        <w:shd w:val="clear" w:color="auto" w:fill="FFFFFF"/>
        <w:spacing w:after="0" w:line="240" w:lineRule="auto"/>
        <w:ind w:left="851"/>
        <w:jc w:val="both"/>
        <w:textAlignment w:val="baseline"/>
        <w:rPr>
          <w:rFonts w:ascii="Times New Roman" w:eastAsia="Times New Roman" w:hAnsi="Times New Roman" w:cs="Times New Roman"/>
          <w:color w:val="000000" w:themeColor="text1"/>
          <w:sz w:val="20"/>
          <w:szCs w:val="20"/>
        </w:rPr>
      </w:pPr>
      <w:r w:rsidRPr="00C83E7B">
        <w:rPr>
          <w:rFonts w:ascii="Times New Roman" w:eastAsia="Times New Roman" w:hAnsi="Times New Roman" w:cs="Times New Roman"/>
          <w:color w:val="000000" w:themeColor="text1"/>
          <w:sz w:val="20"/>
          <w:szCs w:val="20"/>
        </w:rPr>
        <w:t>Menjelaskan perkembangan, perbandingan suatu obyek ataupun peristiwa yang saling berkaitan secara singkat, padat dan jelas.</w:t>
      </w:r>
    </w:p>
    <w:p w:rsidR="004D1270" w:rsidRPr="00C83E7B" w:rsidRDefault="004D1270" w:rsidP="00C83E7B">
      <w:pPr>
        <w:pStyle w:val="ListParagraph"/>
        <w:spacing w:line="240" w:lineRule="auto"/>
        <w:ind w:left="1080"/>
        <w:jc w:val="both"/>
        <w:rPr>
          <w:rFonts w:ascii="Times New Roman" w:hAnsi="Times New Roman" w:cs="Times New Roman"/>
          <w:sz w:val="20"/>
          <w:szCs w:val="20"/>
        </w:rPr>
      </w:pPr>
    </w:p>
    <w:p w:rsidR="004D1270" w:rsidRPr="00C83E7B" w:rsidRDefault="004D1270" w:rsidP="00C83E7B">
      <w:pPr>
        <w:pStyle w:val="ListParagraph"/>
        <w:numPr>
          <w:ilvl w:val="0"/>
          <w:numId w:val="2"/>
        </w:numPr>
        <w:spacing w:line="240" w:lineRule="auto"/>
        <w:ind w:left="567"/>
        <w:jc w:val="both"/>
        <w:rPr>
          <w:rFonts w:ascii="Times New Roman" w:hAnsi="Times New Roman" w:cs="Times New Roman"/>
          <w:sz w:val="20"/>
          <w:szCs w:val="20"/>
        </w:rPr>
      </w:pPr>
      <w:r w:rsidRPr="00C83E7B">
        <w:rPr>
          <w:rFonts w:ascii="Times New Roman" w:hAnsi="Times New Roman" w:cs="Times New Roman"/>
          <w:sz w:val="20"/>
          <w:szCs w:val="20"/>
        </w:rPr>
        <w:t>GUI (Graphical User Interface)</w:t>
      </w:r>
    </w:p>
    <w:p w:rsidR="004D1270" w:rsidRPr="00C83E7B" w:rsidRDefault="003D3591" w:rsidP="00C83E7B">
      <w:pPr>
        <w:pStyle w:val="ListParagraph"/>
        <w:spacing w:line="240" w:lineRule="auto"/>
        <w:ind w:left="567"/>
        <w:jc w:val="both"/>
        <w:rPr>
          <w:rFonts w:ascii="Times New Roman" w:hAnsi="Times New Roman" w:cs="Times New Roman"/>
          <w:sz w:val="20"/>
          <w:szCs w:val="20"/>
        </w:rPr>
      </w:pPr>
      <w:r w:rsidRPr="00C83E7B">
        <w:rPr>
          <w:rFonts w:ascii="Times New Roman" w:hAnsi="Times New Roman" w:cs="Times New Roman"/>
          <w:sz w:val="20"/>
          <w:szCs w:val="20"/>
        </w:rPr>
        <w:t>Graphical User Interface</w:t>
      </w:r>
      <w:r w:rsidR="007200FD" w:rsidRPr="00C83E7B">
        <w:rPr>
          <w:rFonts w:ascii="Times New Roman" w:hAnsi="Times New Roman" w:cs="Times New Roman"/>
          <w:sz w:val="20"/>
          <w:szCs w:val="20"/>
        </w:rPr>
        <w:t xml:space="preserve"> (GUI) adalah </w:t>
      </w:r>
      <w:r w:rsidRPr="00C83E7B">
        <w:rPr>
          <w:rFonts w:ascii="Times New Roman" w:hAnsi="Times New Roman" w:cs="Times New Roman"/>
          <w:sz w:val="20"/>
          <w:szCs w:val="20"/>
        </w:rPr>
        <w:t xml:space="preserve">sebuah antarmuka komputer-manusia yang menggunakan jendela, icon, menu, gambar, atau indicator visual lainnya yang dimanipulasi dengan mouse. GUI pertama kali dikembangkan di Xerox PARC oleh Alan Kay, Douglas Engelbart, dan </w:t>
      </w:r>
      <w:r w:rsidRPr="00C83E7B">
        <w:rPr>
          <w:rFonts w:ascii="Times New Roman" w:hAnsi="Times New Roman" w:cs="Times New Roman"/>
          <w:sz w:val="20"/>
          <w:szCs w:val="20"/>
        </w:rPr>
        <w:lastRenderedPageBreak/>
        <w:t xml:space="preserve">sekelompok peneliti lainnya pada tahun 1981. Kemudian, Apple mengenalkan komputer Lisa, komputer komersial pertama yang tersedia pada 19 Januari 1983. Kelebihan dari GUI adalah GUI jauh lebih mudah dipelajari dan digunakan karena perintah tidak perlu dihafalkan. Selain itu, pengguna tidak perlu mengetahui bahasa pemrograman apapun. Karena kemudahan </w:t>
      </w:r>
      <w:proofErr w:type="gramStart"/>
      <w:r w:rsidRPr="00C83E7B">
        <w:rPr>
          <w:rFonts w:ascii="Times New Roman" w:hAnsi="Times New Roman" w:cs="Times New Roman"/>
          <w:sz w:val="20"/>
          <w:szCs w:val="20"/>
        </w:rPr>
        <w:t>penggunaannya</w:t>
      </w:r>
      <w:r w:rsidRPr="00C83E7B">
        <w:rPr>
          <w:rFonts w:ascii="Times New Roman" w:hAnsi="Times New Roman" w:cs="Times New Roman"/>
          <w:sz w:val="20"/>
          <w:szCs w:val="20"/>
          <w:vertAlign w:val="superscript"/>
        </w:rPr>
        <w:t>[</w:t>
      </w:r>
      <w:proofErr w:type="gramEnd"/>
      <w:r w:rsidRPr="00C83E7B">
        <w:rPr>
          <w:rFonts w:ascii="Times New Roman" w:hAnsi="Times New Roman" w:cs="Times New Roman"/>
          <w:sz w:val="20"/>
          <w:szCs w:val="20"/>
          <w:vertAlign w:val="superscript"/>
        </w:rPr>
        <w:t>3]</w:t>
      </w:r>
      <w:r w:rsidRPr="00C83E7B">
        <w:rPr>
          <w:rFonts w:ascii="Times New Roman" w:hAnsi="Times New Roman" w:cs="Times New Roman"/>
          <w:sz w:val="20"/>
          <w:szCs w:val="20"/>
        </w:rPr>
        <w:t>.</w:t>
      </w:r>
    </w:p>
    <w:p w:rsidR="008822F3" w:rsidRPr="00C83E7B" w:rsidRDefault="008822F3" w:rsidP="00C83E7B">
      <w:pPr>
        <w:pStyle w:val="ListParagraph"/>
        <w:spacing w:line="240" w:lineRule="auto"/>
        <w:ind w:left="1080"/>
        <w:jc w:val="both"/>
        <w:rPr>
          <w:rFonts w:ascii="Times New Roman" w:hAnsi="Times New Roman" w:cs="Times New Roman"/>
          <w:sz w:val="20"/>
          <w:szCs w:val="20"/>
        </w:rPr>
      </w:pPr>
    </w:p>
    <w:p w:rsidR="008822F3" w:rsidRPr="00C83E7B" w:rsidRDefault="00D66D6F" w:rsidP="00C83E7B">
      <w:pPr>
        <w:pStyle w:val="ListParagraph"/>
        <w:numPr>
          <w:ilvl w:val="0"/>
          <w:numId w:val="2"/>
        </w:numPr>
        <w:spacing w:line="240" w:lineRule="auto"/>
        <w:ind w:left="284"/>
        <w:jc w:val="both"/>
        <w:rPr>
          <w:rFonts w:ascii="Times New Roman" w:hAnsi="Times New Roman" w:cs="Times New Roman"/>
          <w:sz w:val="20"/>
          <w:szCs w:val="20"/>
        </w:rPr>
      </w:pPr>
      <w:r w:rsidRPr="00C83E7B">
        <w:rPr>
          <w:rFonts w:ascii="Times New Roman" w:hAnsi="Times New Roman" w:cs="Times New Roman"/>
          <w:sz w:val="20"/>
          <w:szCs w:val="20"/>
        </w:rPr>
        <w:t>Metode Evaluasi</w:t>
      </w:r>
    </w:p>
    <w:p w:rsidR="00855041" w:rsidRPr="00C83E7B" w:rsidRDefault="00855041" w:rsidP="00C83E7B">
      <w:pPr>
        <w:pStyle w:val="ListParagraph"/>
        <w:spacing w:line="240" w:lineRule="auto"/>
        <w:ind w:left="284"/>
        <w:jc w:val="both"/>
        <w:rPr>
          <w:rFonts w:ascii="Times New Roman" w:hAnsi="Times New Roman" w:cs="Times New Roman"/>
          <w:sz w:val="20"/>
          <w:szCs w:val="20"/>
        </w:rPr>
      </w:pPr>
      <w:r w:rsidRPr="00C83E7B">
        <w:rPr>
          <w:rFonts w:ascii="Times New Roman" w:hAnsi="Times New Roman" w:cs="Times New Roman"/>
          <w:sz w:val="20"/>
          <w:szCs w:val="20"/>
        </w:rPr>
        <w:t xml:space="preserve">Metode Evaluasi Heuristik versi </w:t>
      </w:r>
      <w:r w:rsidRPr="00C83E7B">
        <w:rPr>
          <w:rFonts w:ascii="Times New Roman" w:hAnsi="Times New Roman" w:cs="Times New Roman"/>
          <w:sz w:val="20"/>
          <w:szCs w:val="20"/>
        </w:rPr>
        <w:t>Molich dan Nielsen (1990</w:t>
      </w:r>
      <w:proofErr w:type="gramStart"/>
      <w:r w:rsidRPr="00C83E7B">
        <w:rPr>
          <w:rFonts w:ascii="Times New Roman" w:hAnsi="Times New Roman" w:cs="Times New Roman"/>
          <w:sz w:val="20"/>
          <w:szCs w:val="20"/>
        </w:rPr>
        <w:t xml:space="preserve">) </w:t>
      </w:r>
      <w:r w:rsidRPr="00C83E7B">
        <w:rPr>
          <w:rFonts w:ascii="Times New Roman" w:hAnsi="Times New Roman" w:cs="Times New Roman"/>
          <w:sz w:val="20"/>
          <w:szCs w:val="20"/>
        </w:rPr>
        <w:t xml:space="preserve"> merupakan</w:t>
      </w:r>
      <w:proofErr w:type="gramEnd"/>
      <w:r w:rsidRPr="00C83E7B">
        <w:rPr>
          <w:rFonts w:ascii="Times New Roman" w:hAnsi="Times New Roman" w:cs="Times New Roman"/>
          <w:sz w:val="20"/>
          <w:szCs w:val="20"/>
        </w:rPr>
        <w:t xml:space="preserve"> metode yang menggunakan sepuluh tahap dalam evaluasinya yaitu feedback, </w:t>
      </w:r>
      <w:r w:rsidR="00C012D0" w:rsidRPr="00C83E7B">
        <w:rPr>
          <w:rFonts w:ascii="Times New Roman" w:hAnsi="Times New Roman" w:cs="Times New Roman"/>
          <w:sz w:val="20"/>
          <w:szCs w:val="20"/>
        </w:rPr>
        <w:t xml:space="preserve">metaphor, navigation, consistency, error, memory, efficiency, design, recovery dan help. </w:t>
      </w:r>
      <w:r w:rsidR="00D66D6F" w:rsidRPr="00C83E7B">
        <w:rPr>
          <w:rFonts w:ascii="Times New Roman" w:hAnsi="Times New Roman" w:cs="Times New Roman"/>
          <w:sz w:val="20"/>
          <w:szCs w:val="20"/>
        </w:rPr>
        <w:t>Penelitian evaluasi merupakan bentuk penelitian yang bertujuan untuk mem</w:t>
      </w:r>
      <w:r w:rsidR="00C012D0" w:rsidRPr="00C83E7B">
        <w:rPr>
          <w:rFonts w:ascii="Times New Roman" w:hAnsi="Times New Roman" w:cs="Times New Roman"/>
          <w:sz w:val="20"/>
          <w:szCs w:val="20"/>
        </w:rPr>
        <w:t>e</w:t>
      </w:r>
      <w:r w:rsidR="00D66D6F" w:rsidRPr="00C83E7B">
        <w:rPr>
          <w:rFonts w:ascii="Times New Roman" w:hAnsi="Times New Roman" w:cs="Times New Roman"/>
          <w:sz w:val="20"/>
          <w:szCs w:val="20"/>
        </w:rPr>
        <w:t>riksa proses perjalanan suatu program</w:t>
      </w:r>
      <w:proofErr w:type="gramStart"/>
      <w:r w:rsidR="00D66D6F" w:rsidRPr="00C83E7B">
        <w:rPr>
          <w:rFonts w:ascii="Times New Roman" w:hAnsi="Times New Roman" w:cs="Times New Roman"/>
          <w:sz w:val="20"/>
          <w:szCs w:val="20"/>
        </w:rPr>
        <w:t>  sekaligus</w:t>
      </w:r>
      <w:proofErr w:type="gramEnd"/>
      <w:r w:rsidR="00D66D6F" w:rsidRPr="00C83E7B">
        <w:rPr>
          <w:rFonts w:ascii="Times New Roman" w:hAnsi="Times New Roman" w:cs="Times New Roman"/>
          <w:sz w:val="20"/>
          <w:szCs w:val="20"/>
        </w:rPr>
        <w:t xml:space="preserve"> menguraikan fakta-fakta yang bersifat kompleks dan terlibat di dalam program. Misalnya adalah </w:t>
      </w:r>
      <w:r w:rsidRPr="00C83E7B">
        <w:rPr>
          <w:rFonts w:ascii="Times New Roman" w:hAnsi="Times New Roman" w:cs="Times New Roman"/>
          <w:sz w:val="20"/>
          <w:szCs w:val="20"/>
        </w:rPr>
        <w:t>k</w:t>
      </w:r>
      <w:r w:rsidR="00D66D6F" w:rsidRPr="00C83E7B">
        <w:rPr>
          <w:rFonts w:ascii="Times New Roman" w:hAnsi="Times New Roman" w:cs="Times New Roman"/>
          <w:sz w:val="20"/>
          <w:szCs w:val="20"/>
        </w:rPr>
        <w:t>eefektifan</w:t>
      </w:r>
      <w:r w:rsidR="00D66D6F" w:rsidRPr="00C83E7B">
        <w:rPr>
          <w:rFonts w:ascii="Times New Roman" w:hAnsi="Times New Roman" w:cs="Times New Roman"/>
          <w:sz w:val="20"/>
          <w:szCs w:val="20"/>
          <w:lang w:val="id-ID"/>
        </w:rPr>
        <w:t>, </w:t>
      </w:r>
      <w:r w:rsidR="00D66D6F" w:rsidRPr="00C83E7B">
        <w:rPr>
          <w:rFonts w:ascii="Times New Roman" w:hAnsi="Times New Roman" w:cs="Times New Roman"/>
          <w:sz w:val="20"/>
          <w:szCs w:val="20"/>
        </w:rPr>
        <w:t>efisiensi</w:t>
      </w:r>
      <w:proofErr w:type="gramStart"/>
      <w:r w:rsidR="00D66D6F" w:rsidRPr="00C83E7B">
        <w:rPr>
          <w:rFonts w:ascii="Times New Roman" w:hAnsi="Times New Roman" w:cs="Times New Roman"/>
          <w:sz w:val="20"/>
          <w:szCs w:val="20"/>
        </w:rPr>
        <w:t> </w:t>
      </w:r>
      <w:r w:rsidRPr="00C83E7B">
        <w:rPr>
          <w:rFonts w:ascii="Times New Roman" w:hAnsi="Times New Roman" w:cs="Times New Roman"/>
          <w:sz w:val="20"/>
          <w:szCs w:val="20"/>
          <w:lang w:val="id-ID"/>
        </w:rPr>
        <w:t> dan</w:t>
      </w:r>
      <w:proofErr w:type="gramEnd"/>
      <w:r w:rsidRPr="00C83E7B">
        <w:rPr>
          <w:rFonts w:ascii="Times New Roman" w:hAnsi="Times New Roman" w:cs="Times New Roman"/>
          <w:sz w:val="20"/>
          <w:szCs w:val="20"/>
          <w:lang w:val="id-ID"/>
        </w:rPr>
        <w:t xml:space="preserve"> </w:t>
      </w:r>
      <w:r w:rsidRPr="00C83E7B">
        <w:rPr>
          <w:rFonts w:ascii="Times New Roman" w:hAnsi="Times New Roman" w:cs="Times New Roman"/>
          <w:sz w:val="20"/>
          <w:szCs w:val="20"/>
        </w:rPr>
        <w:t>k</w:t>
      </w:r>
      <w:r w:rsidR="00D66D6F" w:rsidRPr="00C83E7B">
        <w:rPr>
          <w:rFonts w:ascii="Times New Roman" w:hAnsi="Times New Roman" w:cs="Times New Roman"/>
          <w:sz w:val="20"/>
          <w:szCs w:val="20"/>
          <w:lang w:val="id-ID"/>
        </w:rPr>
        <w:t xml:space="preserve">emenarikan </w:t>
      </w:r>
      <w:r w:rsidRPr="00C83E7B">
        <w:rPr>
          <w:rFonts w:ascii="Times New Roman" w:hAnsi="Times New Roman" w:cs="Times New Roman"/>
          <w:sz w:val="20"/>
          <w:szCs w:val="20"/>
        </w:rPr>
        <w:t>s</w:t>
      </w:r>
      <w:r w:rsidR="00D66D6F" w:rsidRPr="00C83E7B">
        <w:rPr>
          <w:rFonts w:ascii="Times New Roman" w:hAnsi="Times New Roman" w:cs="Times New Roman"/>
          <w:sz w:val="20"/>
          <w:szCs w:val="20"/>
          <w:lang w:val="id-ID"/>
        </w:rPr>
        <w:t>uatu </w:t>
      </w:r>
      <w:r w:rsidR="00D66D6F" w:rsidRPr="00C83E7B">
        <w:rPr>
          <w:rFonts w:ascii="Times New Roman" w:hAnsi="Times New Roman" w:cs="Times New Roman"/>
          <w:sz w:val="20"/>
          <w:szCs w:val="20"/>
        </w:rPr>
        <w:t>program</w:t>
      </w:r>
      <w:r w:rsidR="00D66D6F" w:rsidRPr="00C83E7B">
        <w:rPr>
          <w:rFonts w:ascii="Times New Roman" w:hAnsi="Times New Roman" w:cs="Times New Roman"/>
          <w:sz w:val="20"/>
          <w:szCs w:val="20"/>
          <w:lang w:val="id-ID"/>
        </w:rPr>
        <w:t> </w:t>
      </w:r>
      <w:r w:rsidRPr="00C83E7B">
        <w:rPr>
          <w:rFonts w:ascii="Times New Roman" w:hAnsi="Times New Roman" w:cs="Times New Roman"/>
          <w:sz w:val="20"/>
          <w:szCs w:val="20"/>
        </w:rPr>
        <w:t>(</w:t>
      </w:r>
      <w:r w:rsidR="00D66D6F" w:rsidRPr="00C83E7B">
        <w:rPr>
          <w:rFonts w:ascii="Times New Roman" w:hAnsi="Times New Roman" w:cs="Times New Roman"/>
          <w:sz w:val="20"/>
          <w:szCs w:val="20"/>
          <w:lang w:val="id-ID"/>
        </w:rPr>
        <w:t>Mukhadis, 2013:61)</w:t>
      </w:r>
      <w:r w:rsidR="00D66D6F" w:rsidRPr="00C83E7B">
        <w:rPr>
          <w:rFonts w:ascii="Times New Roman" w:hAnsi="Times New Roman" w:cs="Times New Roman"/>
          <w:sz w:val="20"/>
          <w:szCs w:val="20"/>
          <w:vertAlign w:val="superscript"/>
        </w:rPr>
        <w:t>[4]</w:t>
      </w:r>
      <w:r w:rsidR="00D66D6F" w:rsidRPr="00C83E7B">
        <w:rPr>
          <w:rFonts w:ascii="Times New Roman" w:hAnsi="Times New Roman" w:cs="Times New Roman"/>
          <w:sz w:val="20"/>
          <w:szCs w:val="20"/>
        </w:rPr>
        <w:t>.</w:t>
      </w:r>
    </w:p>
    <w:p w:rsidR="00CA5816" w:rsidRPr="00C83E7B" w:rsidRDefault="00D66D6F" w:rsidP="00C83E7B">
      <w:pPr>
        <w:pStyle w:val="ListParagraph"/>
        <w:spacing w:line="240" w:lineRule="auto"/>
        <w:ind w:left="1080"/>
        <w:jc w:val="both"/>
        <w:rPr>
          <w:rFonts w:ascii="Times New Roman" w:hAnsi="Times New Roman" w:cs="Times New Roman"/>
          <w:sz w:val="20"/>
          <w:szCs w:val="20"/>
        </w:rPr>
      </w:pPr>
      <w:r w:rsidRPr="00C83E7B">
        <w:rPr>
          <w:rFonts w:ascii="Times New Roman" w:hAnsi="Times New Roman" w:cs="Times New Roman"/>
          <w:sz w:val="20"/>
          <w:szCs w:val="20"/>
        </w:rPr>
        <w:tab/>
      </w:r>
    </w:p>
    <w:p w:rsidR="00E626BD" w:rsidRPr="00C83E7B" w:rsidRDefault="00E626BD" w:rsidP="00C83E7B">
      <w:pPr>
        <w:pStyle w:val="ListParagraph"/>
        <w:numPr>
          <w:ilvl w:val="0"/>
          <w:numId w:val="1"/>
        </w:numPr>
        <w:spacing w:line="240" w:lineRule="auto"/>
        <w:ind w:left="426"/>
        <w:jc w:val="both"/>
        <w:rPr>
          <w:rFonts w:ascii="Times New Roman" w:hAnsi="Times New Roman" w:cs="Times New Roman"/>
          <w:b/>
          <w:sz w:val="20"/>
          <w:szCs w:val="20"/>
        </w:rPr>
      </w:pPr>
      <w:r w:rsidRPr="00C83E7B">
        <w:rPr>
          <w:rFonts w:ascii="Times New Roman" w:hAnsi="Times New Roman" w:cs="Times New Roman"/>
          <w:b/>
          <w:sz w:val="20"/>
          <w:szCs w:val="20"/>
        </w:rPr>
        <w:t>METODE</w:t>
      </w:r>
    </w:p>
    <w:p w:rsidR="00E9681B" w:rsidRPr="00C83E7B" w:rsidRDefault="00E9681B" w:rsidP="00C83E7B">
      <w:pPr>
        <w:pStyle w:val="ListParagraph"/>
        <w:spacing w:line="240" w:lineRule="auto"/>
        <w:ind w:left="426"/>
        <w:jc w:val="both"/>
        <w:rPr>
          <w:rFonts w:ascii="Times New Roman" w:hAnsi="Times New Roman" w:cs="Times New Roman"/>
          <w:b/>
          <w:sz w:val="20"/>
          <w:szCs w:val="20"/>
        </w:rPr>
      </w:pPr>
      <w:r w:rsidRPr="00C83E7B">
        <w:rPr>
          <w:rFonts w:ascii="Times New Roman" w:hAnsi="Times New Roman" w:cs="Times New Roman"/>
          <w:b/>
          <w:sz w:val="20"/>
          <w:szCs w:val="20"/>
        </w:rPr>
        <w:t>Metode Evaluasi Heuristik</w:t>
      </w:r>
    </w:p>
    <w:p w:rsidR="00E9681B" w:rsidRPr="00C83E7B" w:rsidRDefault="00E9681B" w:rsidP="00C83E7B">
      <w:pPr>
        <w:pStyle w:val="ListParagraph"/>
        <w:spacing w:line="240" w:lineRule="auto"/>
        <w:ind w:left="426"/>
        <w:jc w:val="both"/>
        <w:rPr>
          <w:rFonts w:ascii="Times New Roman" w:hAnsi="Times New Roman" w:cs="Times New Roman"/>
          <w:sz w:val="20"/>
          <w:szCs w:val="20"/>
        </w:rPr>
      </w:pPr>
      <w:r w:rsidRPr="00C83E7B">
        <w:rPr>
          <w:rFonts w:ascii="Times New Roman" w:hAnsi="Times New Roman" w:cs="Times New Roman"/>
          <w:sz w:val="20"/>
          <w:szCs w:val="20"/>
        </w:rPr>
        <w:t>Metode Evaluasi Heuristik versi</w:t>
      </w:r>
      <w:r w:rsidRPr="00C83E7B">
        <w:rPr>
          <w:rFonts w:ascii="Times New Roman" w:hAnsi="Times New Roman" w:cs="Times New Roman"/>
          <w:sz w:val="20"/>
          <w:szCs w:val="20"/>
        </w:rPr>
        <w:br/>
        <w:t xml:space="preserve">Molich dan Nielsen (1990) merupakan suatu metode yang digunakan untuk mengevaluasi terhadap suatu system antarmuka. Dalam </w:t>
      </w:r>
      <w:r w:rsidR="00E27AB9" w:rsidRPr="00C83E7B">
        <w:rPr>
          <w:rFonts w:ascii="Times New Roman" w:hAnsi="Times New Roman" w:cs="Times New Roman"/>
          <w:sz w:val="20"/>
          <w:szCs w:val="20"/>
        </w:rPr>
        <w:t xml:space="preserve">jurnal ini nantinya </w:t>
      </w:r>
      <w:proofErr w:type="gramStart"/>
      <w:r w:rsidR="00E27AB9" w:rsidRPr="00C83E7B">
        <w:rPr>
          <w:rFonts w:ascii="Times New Roman" w:hAnsi="Times New Roman" w:cs="Times New Roman"/>
          <w:sz w:val="20"/>
          <w:szCs w:val="20"/>
        </w:rPr>
        <w:t>akan</w:t>
      </w:r>
      <w:proofErr w:type="gramEnd"/>
      <w:r w:rsidR="00E27AB9" w:rsidRPr="00C83E7B">
        <w:rPr>
          <w:rFonts w:ascii="Times New Roman" w:hAnsi="Times New Roman" w:cs="Times New Roman"/>
          <w:sz w:val="20"/>
          <w:szCs w:val="20"/>
        </w:rPr>
        <w:t xml:space="preserve"> mengevaluasi sepuluh poin yang menjadi kajian dalam evaluasi heuristic. Sepuluh hal tersebut bisa dilihat di bagian hasil dan pembahasan.</w:t>
      </w:r>
    </w:p>
    <w:p w:rsidR="00855041" w:rsidRPr="00C83E7B" w:rsidRDefault="00855041" w:rsidP="00C83E7B">
      <w:pPr>
        <w:pStyle w:val="ListParagraph"/>
        <w:spacing w:line="240" w:lineRule="auto"/>
        <w:ind w:left="1080"/>
        <w:jc w:val="both"/>
        <w:rPr>
          <w:rFonts w:ascii="Times New Roman" w:hAnsi="Times New Roman" w:cs="Times New Roman"/>
          <w:sz w:val="20"/>
          <w:szCs w:val="20"/>
        </w:rPr>
      </w:pPr>
    </w:p>
    <w:p w:rsidR="009C0A6A" w:rsidRPr="00C83E7B" w:rsidRDefault="00E27AB9" w:rsidP="00C83E7B">
      <w:pPr>
        <w:pStyle w:val="ListParagraph"/>
        <w:numPr>
          <w:ilvl w:val="0"/>
          <w:numId w:val="1"/>
        </w:numPr>
        <w:spacing w:line="240" w:lineRule="auto"/>
        <w:ind w:left="426"/>
        <w:jc w:val="both"/>
        <w:rPr>
          <w:rFonts w:ascii="Times New Roman" w:hAnsi="Times New Roman" w:cs="Times New Roman"/>
          <w:b/>
          <w:sz w:val="20"/>
          <w:szCs w:val="20"/>
        </w:rPr>
      </w:pPr>
      <w:r w:rsidRPr="00C83E7B">
        <w:rPr>
          <w:rFonts w:ascii="Times New Roman" w:hAnsi="Times New Roman" w:cs="Times New Roman"/>
          <w:b/>
          <w:sz w:val="20"/>
          <w:szCs w:val="20"/>
        </w:rPr>
        <w:t>HASIL DAN PEMBAHASAN</w:t>
      </w:r>
    </w:p>
    <w:p w:rsidR="00E27AB9" w:rsidRPr="00C83E7B" w:rsidRDefault="00E27AB9" w:rsidP="00C83E7B">
      <w:pPr>
        <w:pStyle w:val="ListParagraph"/>
        <w:spacing w:line="240" w:lineRule="auto"/>
        <w:ind w:left="426"/>
        <w:jc w:val="both"/>
        <w:rPr>
          <w:rFonts w:ascii="Times New Roman" w:hAnsi="Times New Roman" w:cs="Times New Roman"/>
          <w:sz w:val="20"/>
          <w:szCs w:val="20"/>
        </w:rPr>
      </w:pPr>
      <w:r w:rsidRPr="00C83E7B">
        <w:rPr>
          <w:rFonts w:ascii="Times New Roman" w:hAnsi="Times New Roman" w:cs="Times New Roman"/>
          <w:sz w:val="20"/>
          <w:szCs w:val="20"/>
        </w:rPr>
        <w:t xml:space="preserve">Dalam bagian ini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dibahas tentang hasil dari evaluasi heuristic.</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Visibilitas Status Sistem (feedback).</w:t>
      </w:r>
    </w:p>
    <w:p w:rsidR="007060FE" w:rsidRPr="00C83E7B" w:rsidRDefault="007060FE"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Di dalam suatu system harus ada feedback dari system untuk sebuah proses yang biasanya memakan waktu yang lama dalam melakukan proses. Dalam aplikasi analisis pergerakan saham sudah ada feedback yang menggunakan running bar dalam memproses fitur Risk/Yield map. (Gambar 4.1)</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Kesesuaian Sistem dan Dunia Nyata (metaphor).</w:t>
      </w:r>
    </w:p>
    <w:p w:rsidR="007060FE" w:rsidRPr="00C83E7B" w:rsidRDefault="007060FE"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Maksud dari kesesuaian sisten dan dunia nyata disini adalah system </w:t>
      </w:r>
      <w:r w:rsidRPr="00C83E7B">
        <w:rPr>
          <w:rFonts w:ascii="Times New Roman" w:hAnsi="Times New Roman" w:cs="Times New Roman"/>
          <w:sz w:val="20"/>
          <w:szCs w:val="20"/>
        </w:rPr>
        <w:t>harus bisa berkomunikasi dengan pengguna dengan bahasa pengguna, dalam hal ini seperti frase, kata-kata, dan konsep yang familiar dengan pengguna. Dalam Aplikasi ini belum ada fitur yang menggunakan bahasa yang ambigu. Bahasa yang digunakan da</w:t>
      </w:r>
      <w:r w:rsidR="002002C6" w:rsidRPr="00C83E7B">
        <w:rPr>
          <w:rFonts w:ascii="Times New Roman" w:hAnsi="Times New Roman" w:cs="Times New Roman"/>
          <w:sz w:val="20"/>
          <w:szCs w:val="20"/>
        </w:rPr>
        <w:t>lam aplikasi ini adalah bahasa I</w:t>
      </w:r>
      <w:r w:rsidRPr="00C83E7B">
        <w:rPr>
          <w:rFonts w:ascii="Times New Roman" w:hAnsi="Times New Roman" w:cs="Times New Roman"/>
          <w:sz w:val="20"/>
          <w:szCs w:val="20"/>
        </w:rPr>
        <w:t>nggri</w:t>
      </w:r>
      <w:r w:rsidR="003C16CC" w:rsidRPr="00C83E7B">
        <w:rPr>
          <w:rFonts w:ascii="Times New Roman" w:hAnsi="Times New Roman" w:cs="Times New Roman"/>
          <w:sz w:val="20"/>
          <w:szCs w:val="20"/>
        </w:rPr>
        <w:t>s, akan tetapi aplikasi ini menggunakan singkatan dalam memberikan informasi tentang chart</w:t>
      </w:r>
      <w:proofErr w:type="gramStart"/>
      <w:r w:rsidR="003C16CC" w:rsidRPr="00C83E7B">
        <w:rPr>
          <w:rFonts w:ascii="Times New Roman" w:hAnsi="Times New Roman" w:cs="Times New Roman"/>
          <w:sz w:val="20"/>
          <w:szCs w:val="20"/>
        </w:rPr>
        <w:t>.</w:t>
      </w:r>
      <w:r w:rsidR="002002C6" w:rsidRPr="00C83E7B">
        <w:rPr>
          <w:rFonts w:ascii="Times New Roman" w:hAnsi="Times New Roman" w:cs="Times New Roman"/>
          <w:sz w:val="20"/>
          <w:szCs w:val="20"/>
        </w:rPr>
        <w:t>(</w:t>
      </w:r>
      <w:proofErr w:type="gramEnd"/>
      <w:r w:rsidR="002002C6" w:rsidRPr="00C83E7B">
        <w:rPr>
          <w:rFonts w:ascii="Times New Roman" w:hAnsi="Times New Roman" w:cs="Times New Roman"/>
          <w:sz w:val="20"/>
          <w:szCs w:val="20"/>
        </w:rPr>
        <w:t>Gambar 4.2</w:t>
      </w:r>
      <w:r w:rsidR="003C16CC" w:rsidRPr="00C83E7B">
        <w:rPr>
          <w:rFonts w:ascii="Times New Roman" w:hAnsi="Times New Roman" w:cs="Times New Roman"/>
          <w:sz w:val="20"/>
          <w:szCs w:val="20"/>
        </w:rPr>
        <w:t>.1 dan Gambar 4.2.2</w:t>
      </w:r>
      <w:r w:rsidR="002002C6" w:rsidRPr="00C83E7B">
        <w:rPr>
          <w:rFonts w:ascii="Times New Roman" w:hAnsi="Times New Roman" w:cs="Times New Roman"/>
          <w:sz w:val="20"/>
          <w:szCs w:val="20"/>
        </w:rPr>
        <w:t>)</w:t>
      </w:r>
      <w:r w:rsidR="003C16CC" w:rsidRPr="00C83E7B">
        <w:rPr>
          <w:rFonts w:ascii="Times New Roman" w:hAnsi="Times New Roman" w:cs="Times New Roman"/>
          <w:sz w:val="20"/>
          <w:szCs w:val="20"/>
        </w:rPr>
        <w:t>.</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Kebebasan Kontrol dari </w:t>
      </w:r>
      <w:proofErr w:type="gramStart"/>
      <w:r w:rsidRPr="00C83E7B">
        <w:rPr>
          <w:rFonts w:ascii="Times New Roman" w:hAnsi="Times New Roman" w:cs="Times New Roman"/>
          <w:sz w:val="20"/>
          <w:szCs w:val="20"/>
        </w:rPr>
        <w:t>Pengguna(</w:t>
      </w:r>
      <w:proofErr w:type="gramEnd"/>
      <w:r w:rsidRPr="00C83E7B">
        <w:rPr>
          <w:rFonts w:ascii="Times New Roman" w:hAnsi="Times New Roman" w:cs="Times New Roman"/>
          <w:sz w:val="20"/>
          <w:szCs w:val="20"/>
        </w:rPr>
        <w:t>Navigation).</w:t>
      </w:r>
    </w:p>
    <w:p w:rsidR="002002C6" w:rsidRPr="00C83E7B" w:rsidRDefault="002002C6"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Tahap evaluasi yang ketiga adalah memeriksa apakah ada atau tidak fitur navigasi yang tidak memerlukan proses yang panjang dalam eksekusinya. Dalam aplikasi ini fitur seperti exit, minimize, windowed, toolbar disediakan sehingga kebebasan control dari pengguna sudah termasuk dalam aplikasi ini. (Gambar 4.3).</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Standar yang Konsisten (Consistency).</w:t>
      </w:r>
    </w:p>
    <w:p w:rsidR="002002C6" w:rsidRPr="00C83E7B" w:rsidRDefault="002002C6"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Dalam evaluasi Consistency ini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dilihat penggunaan huruf, bahasa, </w:t>
      </w:r>
      <w:r w:rsidR="00325B62" w:rsidRPr="00C83E7B">
        <w:rPr>
          <w:rFonts w:ascii="Times New Roman" w:hAnsi="Times New Roman" w:cs="Times New Roman"/>
          <w:sz w:val="20"/>
          <w:szCs w:val="20"/>
        </w:rPr>
        <w:t>jenis huruf dan sebagainya dalam aplikasi ini sudah masuk dalam kategori standar atau tidak. Standar disini dimaksudkan adalah kekonsistensian dalam penggunaannya. Dalam aplikasi ini consistency sudah terlihat dalam penggunaan bahasa inggris yang tidak digabung dengan bahasa lainnya.</w:t>
      </w:r>
      <w:r w:rsidR="00AE2F1D" w:rsidRPr="00C83E7B">
        <w:rPr>
          <w:rFonts w:ascii="Times New Roman" w:hAnsi="Times New Roman" w:cs="Times New Roman"/>
          <w:sz w:val="20"/>
          <w:szCs w:val="20"/>
        </w:rPr>
        <w:t xml:space="preserve"> </w:t>
      </w:r>
      <w:r w:rsidR="00325B62" w:rsidRPr="00C83E7B">
        <w:rPr>
          <w:rFonts w:ascii="Times New Roman" w:hAnsi="Times New Roman" w:cs="Times New Roman"/>
          <w:sz w:val="20"/>
          <w:szCs w:val="20"/>
        </w:rPr>
        <w:t>(Gambar 4.4).</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Pencegahan Kesalahan (error).</w:t>
      </w:r>
    </w:p>
    <w:p w:rsidR="00325B62" w:rsidRPr="00C83E7B" w:rsidRDefault="00325B62"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Pencegahan error adalah salah satu fitur yang harus ada dalam suatu aplikasi yang mana fitur ini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membantu pengguna untuk kembali ke kegiatan sebelumnya, dan memberhentikan proses yang tidak diinginkan. Di dalam aplikasi ini sudah menggunakan fitur “cancel”, “undo”, dan “redo”. Yang mana fitur “cancel” adalah fitur untuk memberhentikan suatu proses yang tidak diinginkan, fitur “undo” mengembalikan ke kegiatan sebelumnya, dan fitur “redo” mengembalikan ke kegiatan setelahnya. (Gambar 4.5).</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Pengenalan daripada Penarikan Kembali (Memory).</w:t>
      </w:r>
    </w:p>
    <w:p w:rsidR="00325B62" w:rsidRPr="00C83E7B" w:rsidRDefault="00CE0761"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lastRenderedPageBreak/>
        <w:t>Tampilan aplikasi yang dapat memasukkan lebih dari 1 chart dalam 1 sheet dapat membebani memori komputer pengguna dikarenakan terdapat fitur yang memungkinkan pengguna membuka lebih dari 1 chart yang bersifat live parameter yang mana live parameter memungkinkan chart untuk terus update secara real-time dengan mengambil database dari web server. (Gambar 4.6).</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Fleksibilitas dan Keefisienan Pengguna (Efficiency).</w:t>
      </w:r>
    </w:p>
    <w:p w:rsidR="00CE0761" w:rsidRPr="00C83E7B" w:rsidRDefault="00832BA2"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Efficiensi adalah salah satu tahap metode evaluasi yang mana pada tahap ini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dilihat effisiensi dari aplikasi ini. Kecepatan, ketepatan </w:t>
      </w:r>
      <w:r w:rsidR="00AE2F1D" w:rsidRPr="00C83E7B">
        <w:rPr>
          <w:rFonts w:ascii="Times New Roman" w:hAnsi="Times New Roman" w:cs="Times New Roman"/>
          <w:sz w:val="20"/>
          <w:szCs w:val="20"/>
        </w:rPr>
        <w:t>juga merupakan poin dari tahap evaluasi satu ini. Dalam tahap ini aplikasi ini telah memenuhi tahap efisiensi karena dapat menampilkan chart yang lebih dari 1 secara real-time. Dan pengguna dapat dengan fleksibel mengubah susunan dari chart yang diberikan. (Gambar 4.7)</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Estetika dan Desain Minimalis</w:t>
      </w:r>
      <w:r w:rsidR="0098605D" w:rsidRPr="00C83E7B">
        <w:rPr>
          <w:rFonts w:ascii="Times New Roman" w:hAnsi="Times New Roman" w:cs="Times New Roman"/>
          <w:sz w:val="20"/>
          <w:szCs w:val="20"/>
        </w:rPr>
        <w:t xml:space="preserve"> (Design</w:t>
      </w:r>
      <w:r w:rsidRPr="00C83E7B">
        <w:rPr>
          <w:rFonts w:ascii="Times New Roman" w:hAnsi="Times New Roman" w:cs="Times New Roman"/>
          <w:sz w:val="20"/>
          <w:szCs w:val="20"/>
        </w:rPr>
        <w:t>)</w:t>
      </w:r>
    </w:p>
    <w:p w:rsidR="00AE2F1D" w:rsidRPr="00C83E7B" w:rsidRDefault="00AE2F1D"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Dalam tahap estetika dan desain minimalis yang dilihat adalah bagaimana tampilan dari aplikasi tersebut dari corak warna, tata letak menu, dan tampilan penyajian. Dalam kasus ini corak warna dan tata letak menu sudah masuk dalam </w:t>
      </w:r>
      <w:r w:rsidRPr="00C83E7B">
        <w:rPr>
          <w:rFonts w:ascii="Times New Roman" w:hAnsi="Times New Roman" w:cs="Times New Roman"/>
          <w:sz w:val="20"/>
          <w:szCs w:val="20"/>
        </w:rPr>
        <w:t xml:space="preserve">standar,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tetapi tampilan chart yang disajikan dan info yang diberikan masih perlu perkembangan. (</w:t>
      </w:r>
      <w:proofErr w:type="gramStart"/>
      <w:r w:rsidRPr="00C83E7B">
        <w:rPr>
          <w:rFonts w:ascii="Times New Roman" w:hAnsi="Times New Roman" w:cs="Times New Roman"/>
          <w:sz w:val="20"/>
          <w:szCs w:val="20"/>
        </w:rPr>
        <w:t>Gambar  4.8</w:t>
      </w:r>
      <w:proofErr w:type="gramEnd"/>
      <w:r w:rsidRPr="00C83E7B">
        <w:rPr>
          <w:rFonts w:ascii="Times New Roman" w:hAnsi="Times New Roman" w:cs="Times New Roman"/>
          <w:sz w:val="20"/>
          <w:szCs w:val="20"/>
        </w:rPr>
        <w:t>).</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Membantu Pengguna Mengenali, Mendeteksi, dan Memulihkan Kondisi dari Kesalahan </w:t>
      </w:r>
      <w:r w:rsidR="0098605D" w:rsidRPr="00C83E7B">
        <w:rPr>
          <w:rFonts w:ascii="Times New Roman" w:hAnsi="Times New Roman" w:cs="Times New Roman"/>
          <w:sz w:val="20"/>
          <w:szCs w:val="20"/>
        </w:rPr>
        <w:t>(Recovery)</w:t>
      </w:r>
    </w:p>
    <w:p w:rsidR="00AE2F1D" w:rsidRPr="00C83E7B" w:rsidRDefault="00AE2F1D"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 xml:space="preserve">Recovery merupakan salah satu fitur penting yang harus ada dalam setiap aplikasi dikarenakan dengan adanya recovery dapat meringankan beban pengguna yang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mengeksplor suatu aplikasi dikarenakan adanya fitur pendeteksi, dan pemulihan </w:t>
      </w:r>
      <w:r w:rsidR="00D2489C" w:rsidRPr="00C83E7B">
        <w:rPr>
          <w:rFonts w:ascii="Times New Roman" w:hAnsi="Times New Roman" w:cs="Times New Roman"/>
          <w:sz w:val="20"/>
          <w:szCs w:val="20"/>
        </w:rPr>
        <w:t>atau recovery. Dalam kasus ini penggunaan recovery sudah terlihat pada saat ada kesalahan dalam memilih database atau jika terjadi crash. (Gambar 4.9).</w:t>
      </w:r>
    </w:p>
    <w:p w:rsidR="00E27AB9" w:rsidRPr="00C83E7B" w:rsidRDefault="00E27AB9" w:rsidP="00C83E7B">
      <w:pPr>
        <w:pStyle w:val="ListParagraph"/>
        <w:numPr>
          <w:ilvl w:val="0"/>
          <w:numId w:val="12"/>
        </w:numPr>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Bantuan dan Dokumentasi</w:t>
      </w:r>
      <w:r w:rsidR="0098605D" w:rsidRPr="00C83E7B">
        <w:rPr>
          <w:rFonts w:ascii="Times New Roman" w:hAnsi="Times New Roman" w:cs="Times New Roman"/>
          <w:sz w:val="20"/>
          <w:szCs w:val="20"/>
        </w:rPr>
        <w:t xml:space="preserve"> (Help)</w:t>
      </w:r>
      <w:r w:rsidRPr="00C83E7B">
        <w:rPr>
          <w:rFonts w:ascii="Times New Roman" w:hAnsi="Times New Roman" w:cs="Times New Roman"/>
          <w:sz w:val="20"/>
          <w:szCs w:val="20"/>
        </w:rPr>
        <w:t>.</w:t>
      </w:r>
    </w:p>
    <w:p w:rsidR="009C774F" w:rsidRPr="00C83E7B" w:rsidRDefault="00D2489C" w:rsidP="00C83E7B">
      <w:pPr>
        <w:pStyle w:val="ListParagraph"/>
        <w:spacing w:line="240" w:lineRule="auto"/>
        <w:ind w:left="709"/>
        <w:jc w:val="both"/>
        <w:rPr>
          <w:rFonts w:ascii="Times New Roman" w:hAnsi="Times New Roman" w:cs="Times New Roman"/>
          <w:sz w:val="20"/>
          <w:szCs w:val="20"/>
        </w:rPr>
      </w:pPr>
      <w:r w:rsidRPr="00C83E7B">
        <w:rPr>
          <w:rFonts w:ascii="Times New Roman" w:hAnsi="Times New Roman" w:cs="Times New Roman"/>
          <w:sz w:val="20"/>
          <w:szCs w:val="20"/>
        </w:rPr>
        <w:t>Yang terakhir adalah tahap Help atau bantuan. Seringkali pengguna tidak mengetahui fungsi dari tiap-tiap fitur dalam suatu aplikasi maka dari itu fitur bantuan diperlukan dalam suatu aplikasi untuk mempermudah pengguna dalam mengeksplor aplikasi. Dalam kasus ini fitur ini telah ada dalam menu bar.</w:t>
      </w:r>
      <w:r w:rsidR="00442EF2" w:rsidRPr="00C83E7B">
        <w:rPr>
          <w:rFonts w:ascii="Times New Roman" w:hAnsi="Times New Roman" w:cs="Times New Roman"/>
          <w:sz w:val="20"/>
          <w:szCs w:val="20"/>
        </w:rPr>
        <w:t xml:space="preserve"> (Gambar 4.10).</w:t>
      </w:r>
    </w:p>
    <w:p w:rsidR="00143A87" w:rsidRPr="00C83E7B" w:rsidRDefault="00143A87" w:rsidP="00C83E7B">
      <w:pPr>
        <w:pStyle w:val="ListParagraph"/>
        <w:spacing w:line="240" w:lineRule="auto"/>
        <w:ind w:left="1080"/>
        <w:jc w:val="both"/>
        <w:rPr>
          <w:rFonts w:ascii="Times New Roman" w:hAnsi="Times New Roman" w:cs="Times New Roman"/>
          <w:sz w:val="20"/>
          <w:szCs w:val="20"/>
        </w:rPr>
      </w:pPr>
    </w:p>
    <w:p w:rsidR="00196E88" w:rsidRPr="00C83E7B" w:rsidRDefault="00196E88" w:rsidP="00C83E7B">
      <w:pPr>
        <w:pStyle w:val="ListParagraph"/>
        <w:spacing w:line="240" w:lineRule="auto"/>
        <w:ind w:left="1080"/>
        <w:jc w:val="both"/>
        <w:rPr>
          <w:rFonts w:ascii="Times New Roman" w:hAnsi="Times New Roman" w:cs="Times New Roman"/>
          <w:sz w:val="20"/>
          <w:szCs w:val="20"/>
        </w:rPr>
      </w:pPr>
    </w:p>
    <w:p w:rsidR="00196E88" w:rsidRPr="00C83E7B" w:rsidRDefault="00196E88" w:rsidP="00C83E7B">
      <w:pPr>
        <w:pStyle w:val="ListParagraph"/>
        <w:spacing w:line="240" w:lineRule="auto"/>
        <w:ind w:left="1080"/>
        <w:jc w:val="both"/>
        <w:rPr>
          <w:rFonts w:ascii="Times New Roman" w:hAnsi="Times New Roman" w:cs="Times New Roman"/>
          <w:sz w:val="20"/>
          <w:szCs w:val="20"/>
        </w:rPr>
      </w:pPr>
    </w:p>
    <w:p w:rsidR="00196E88" w:rsidRPr="00C83E7B" w:rsidRDefault="00196E88" w:rsidP="00C83E7B">
      <w:pPr>
        <w:pStyle w:val="ListParagraph"/>
        <w:spacing w:line="240" w:lineRule="auto"/>
        <w:ind w:left="1080"/>
        <w:jc w:val="both"/>
        <w:rPr>
          <w:rFonts w:ascii="Times New Roman" w:hAnsi="Times New Roman" w:cs="Times New Roman"/>
          <w:sz w:val="20"/>
          <w:szCs w:val="20"/>
        </w:rPr>
      </w:pPr>
    </w:p>
    <w:p w:rsidR="00196E88" w:rsidRPr="00C83E7B" w:rsidRDefault="00196E88" w:rsidP="00C83E7B">
      <w:pPr>
        <w:pStyle w:val="ListParagraph"/>
        <w:spacing w:line="240" w:lineRule="auto"/>
        <w:ind w:left="1080"/>
        <w:jc w:val="both"/>
        <w:rPr>
          <w:rFonts w:ascii="Times New Roman" w:hAnsi="Times New Roman" w:cs="Times New Roman"/>
          <w:sz w:val="20"/>
          <w:szCs w:val="20"/>
        </w:rPr>
        <w:sectPr w:rsidR="00196E88" w:rsidRPr="00C83E7B" w:rsidSect="00196E88">
          <w:type w:val="continuous"/>
          <w:pgSz w:w="11907" w:h="16839" w:code="9"/>
          <w:pgMar w:top="1701" w:right="1701" w:bottom="1701" w:left="2268" w:header="720" w:footer="720" w:gutter="0"/>
          <w:cols w:num="2" w:space="720"/>
          <w:docGrid w:linePitch="360"/>
        </w:sectPr>
      </w:pPr>
    </w:p>
    <w:p w:rsidR="00486EB7" w:rsidRPr="00C83E7B" w:rsidRDefault="00486EB7" w:rsidP="00C83E7B">
      <w:pPr>
        <w:pStyle w:val="ListParagraph"/>
        <w:spacing w:line="240" w:lineRule="auto"/>
        <w:ind w:left="1080"/>
        <w:jc w:val="both"/>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315691" cy="2426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4334" cy="2442295"/>
                    </a:xfrm>
                    <a:prstGeom prst="rect">
                      <a:avLst/>
                    </a:prstGeom>
                  </pic:spPr>
                </pic:pic>
              </a:graphicData>
            </a:graphic>
          </wp:inline>
        </w:drawing>
      </w:r>
    </w:p>
    <w:p w:rsidR="00486EB7" w:rsidRPr="00C83E7B" w:rsidRDefault="00486EB7"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 xml:space="preserve">Gambar 4.1 evaluasi </w:t>
      </w:r>
      <w:r w:rsidRPr="00C83E7B">
        <w:rPr>
          <w:rFonts w:ascii="Times New Roman" w:hAnsi="Times New Roman" w:cs="Times New Roman"/>
          <w:i/>
          <w:sz w:val="20"/>
          <w:szCs w:val="20"/>
        </w:rPr>
        <w:t xml:space="preserve">feedback </w:t>
      </w:r>
      <w:r w:rsidRPr="00C83E7B">
        <w:rPr>
          <w:rFonts w:ascii="Times New Roman" w:hAnsi="Times New Roman" w:cs="Times New Roman"/>
          <w:sz w:val="20"/>
          <w:szCs w:val="20"/>
        </w:rPr>
        <w:t>pada proses Risk/yield map</w:t>
      </w:r>
    </w:p>
    <w:p w:rsidR="00486EB7" w:rsidRPr="00C83E7B" w:rsidRDefault="00486EB7"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lastRenderedPageBreak/>
        <w:drawing>
          <wp:inline distT="0" distB="0" distL="0" distR="0">
            <wp:extent cx="4156363" cy="23366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pho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2204" cy="2356771"/>
                    </a:xfrm>
                    <a:prstGeom prst="rect">
                      <a:avLst/>
                    </a:prstGeom>
                  </pic:spPr>
                </pic:pic>
              </a:graphicData>
            </a:graphic>
          </wp:inline>
        </w:drawing>
      </w:r>
    </w:p>
    <w:p w:rsidR="00486EB7" w:rsidRPr="00C83E7B" w:rsidRDefault="003C16CC"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 xml:space="preserve">Gambar 4.2.1 </w:t>
      </w:r>
      <w:r w:rsidR="00486EB7" w:rsidRPr="00C83E7B">
        <w:rPr>
          <w:rFonts w:ascii="Times New Roman" w:hAnsi="Times New Roman" w:cs="Times New Roman"/>
          <w:sz w:val="20"/>
          <w:szCs w:val="20"/>
        </w:rPr>
        <w:t>Penggunaan Bahasa Inggris pada fitur Symbol</w:t>
      </w:r>
    </w:p>
    <w:p w:rsidR="003C16CC" w:rsidRPr="00C83E7B" w:rsidRDefault="003C16CC"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274127" cy="2402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g n dro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2787" cy="2418939"/>
                    </a:xfrm>
                    <a:prstGeom prst="rect">
                      <a:avLst/>
                    </a:prstGeom>
                  </pic:spPr>
                </pic:pic>
              </a:graphicData>
            </a:graphic>
          </wp:inline>
        </w:drawing>
      </w:r>
    </w:p>
    <w:p w:rsidR="003C16CC" w:rsidRPr="00C83E7B" w:rsidRDefault="003C16CC"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4.2.2 Penggunaan Singkatan dalam tampilan Informasi Chart</w:t>
      </w:r>
    </w:p>
    <w:p w:rsidR="00486EB7" w:rsidRPr="00C83E7B" w:rsidRDefault="00486EB7"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350327" cy="2445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3891" cy="2458912"/>
                    </a:xfrm>
                    <a:prstGeom prst="rect">
                      <a:avLst/>
                    </a:prstGeom>
                  </pic:spPr>
                </pic:pic>
              </a:graphicData>
            </a:graphic>
          </wp:inline>
        </w:drawing>
      </w:r>
    </w:p>
    <w:p w:rsidR="00486EB7" w:rsidRPr="00C83E7B" w:rsidRDefault="00486EB7"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 xml:space="preserve">Gambar 4.3 Evaluasi Navigasi Aplikasi </w:t>
      </w:r>
    </w:p>
    <w:p w:rsidR="003C16CC" w:rsidRPr="00C83E7B" w:rsidRDefault="003C16CC" w:rsidP="00C83E7B">
      <w:pPr>
        <w:pStyle w:val="ListParagraph"/>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lastRenderedPageBreak/>
        <w:drawing>
          <wp:inline distT="0" distB="0" distL="0" distR="0">
            <wp:extent cx="4364182" cy="245345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dow floa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5078" cy="2465201"/>
                    </a:xfrm>
                    <a:prstGeom prst="rect">
                      <a:avLst/>
                    </a:prstGeom>
                  </pic:spPr>
                </pic:pic>
              </a:graphicData>
            </a:graphic>
          </wp:inline>
        </w:drawing>
      </w:r>
    </w:p>
    <w:p w:rsidR="003C16CC" w:rsidRPr="00C83E7B" w:rsidRDefault="003C16CC"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4.4 Evaluasi Consistency dalam Menu Window dan Tampilan Aplikasi</w:t>
      </w:r>
    </w:p>
    <w:p w:rsidR="003C16CC" w:rsidRPr="00C83E7B" w:rsidRDefault="003C16CC"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287982" cy="241061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ogniz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4003" cy="2425244"/>
                    </a:xfrm>
                    <a:prstGeom prst="rect">
                      <a:avLst/>
                    </a:prstGeom>
                  </pic:spPr>
                </pic:pic>
              </a:graphicData>
            </a:graphic>
          </wp:inline>
        </w:drawing>
      </w:r>
    </w:p>
    <w:p w:rsidR="003C16CC" w:rsidRPr="00C83E7B" w:rsidRDefault="003C16CC"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246418" cy="238724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edback.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80159" cy="2406217"/>
                    </a:xfrm>
                    <a:prstGeom prst="rect">
                      <a:avLst/>
                    </a:prstGeom>
                  </pic:spPr>
                </pic:pic>
              </a:graphicData>
            </a:graphic>
          </wp:inline>
        </w:drawing>
      </w:r>
    </w:p>
    <w:p w:rsidR="003C16CC" w:rsidRPr="00C83E7B" w:rsidRDefault="003C16CC"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4.5 Evaluasi Error saat Kesalahan dalam Memilih Database dan Fitur “Cancel” dalam fitur Risk/Yield map.</w:t>
      </w:r>
    </w:p>
    <w:p w:rsidR="003C16CC" w:rsidRPr="00C83E7B" w:rsidRDefault="003C16CC"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lastRenderedPageBreak/>
        <w:drawing>
          <wp:inline distT="0" distB="0" distL="0" distR="0">
            <wp:extent cx="4322618" cy="2430087"/>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lti moni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1017" cy="2451674"/>
                    </a:xfrm>
                    <a:prstGeom prst="rect">
                      <a:avLst/>
                    </a:prstGeom>
                  </pic:spPr>
                </pic:pic>
              </a:graphicData>
            </a:graphic>
          </wp:inline>
        </w:drawing>
      </w:r>
    </w:p>
    <w:p w:rsidR="003C16CC" w:rsidRPr="00C83E7B" w:rsidRDefault="003C16CC"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 xml:space="preserve">Gambar 4.6 </w:t>
      </w:r>
      <w:r w:rsidR="008D7A57" w:rsidRPr="00C83E7B">
        <w:rPr>
          <w:rFonts w:ascii="Times New Roman" w:hAnsi="Times New Roman" w:cs="Times New Roman"/>
          <w:sz w:val="20"/>
          <w:szCs w:val="20"/>
        </w:rPr>
        <w:t>Evaluasi Memory Penampilan Lebih dari 1 Chart dan Multiple Windows</w:t>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336299" cy="2437779"/>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7383" cy="2449632"/>
                    </a:xfrm>
                    <a:prstGeom prst="rect">
                      <a:avLst/>
                    </a:prstGeom>
                  </pic:spPr>
                </pic:pic>
              </a:graphicData>
            </a:graphic>
          </wp:inline>
        </w:drawing>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4.7 Evaluasi Effieciency Menampilkan Chart Secara Real-Time.</w:t>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246418" cy="238724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e par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3877" cy="2397064"/>
                    </a:xfrm>
                    <a:prstGeom prst="rect">
                      <a:avLst/>
                    </a:prstGeom>
                  </pic:spPr>
                </pic:pic>
              </a:graphicData>
            </a:graphic>
          </wp:inline>
        </w:drawing>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4.8 Evaluasi Design</w:t>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lastRenderedPageBreak/>
        <w:drawing>
          <wp:inline distT="0" distB="0" distL="0" distR="0">
            <wp:extent cx="4301663" cy="2418307"/>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ove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671" cy="2434615"/>
                    </a:xfrm>
                    <a:prstGeom prst="rect">
                      <a:avLst/>
                    </a:prstGeom>
                  </pic:spPr>
                </pic:pic>
              </a:graphicData>
            </a:graphic>
          </wp:inline>
        </w:drawing>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287982" cy="241061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ogniz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5908" cy="2431936"/>
                    </a:xfrm>
                    <a:prstGeom prst="rect">
                      <a:avLst/>
                    </a:prstGeom>
                  </pic:spPr>
                </pic:pic>
              </a:graphicData>
            </a:graphic>
          </wp:inline>
        </w:drawing>
      </w:r>
    </w:p>
    <w:p w:rsidR="008D7A57" w:rsidRPr="00C83E7B" w:rsidRDefault="008D7A57"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4.9.1 dan 4.9.2 Gambar Evaluasi Recovery saat Terjadi Crash pada Aplikasi dan Kesalahan dalam Memilih Database</w:t>
      </w:r>
    </w:p>
    <w:p w:rsidR="00AA10E3" w:rsidRPr="00C83E7B" w:rsidRDefault="00AA10E3"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noProof/>
          <w:sz w:val="20"/>
          <w:szCs w:val="20"/>
        </w:rPr>
        <w:drawing>
          <wp:inline distT="0" distB="0" distL="0" distR="0">
            <wp:extent cx="4329545" cy="243398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982" cy="2455027"/>
                    </a:xfrm>
                    <a:prstGeom prst="rect">
                      <a:avLst/>
                    </a:prstGeom>
                  </pic:spPr>
                </pic:pic>
              </a:graphicData>
            </a:graphic>
          </wp:inline>
        </w:drawing>
      </w:r>
    </w:p>
    <w:p w:rsidR="00486EB7" w:rsidRPr="00C83E7B" w:rsidRDefault="00AA10E3" w:rsidP="00C83E7B">
      <w:pPr>
        <w:spacing w:line="240" w:lineRule="auto"/>
        <w:ind w:left="1080"/>
        <w:jc w:val="center"/>
        <w:rPr>
          <w:rFonts w:ascii="Times New Roman" w:hAnsi="Times New Roman" w:cs="Times New Roman"/>
          <w:sz w:val="20"/>
          <w:szCs w:val="20"/>
        </w:rPr>
      </w:pPr>
      <w:r w:rsidRPr="00C83E7B">
        <w:rPr>
          <w:rFonts w:ascii="Times New Roman" w:hAnsi="Times New Roman" w:cs="Times New Roman"/>
          <w:sz w:val="20"/>
          <w:szCs w:val="20"/>
        </w:rPr>
        <w:t>Gambar 4.10 Evaluasi Help Tampilan User Guide pada menu Help di Menu Bar</w:t>
      </w:r>
    </w:p>
    <w:p w:rsidR="00855041" w:rsidRPr="00C83E7B" w:rsidRDefault="00855041" w:rsidP="00C83E7B">
      <w:pPr>
        <w:pStyle w:val="ListParagraph"/>
        <w:spacing w:line="240" w:lineRule="auto"/>
        <w:ind w:left="1080"/>
        <w:jc w:val="both"/>
        <w:rPr>
          <w:rFonts w:ascii="Times New Roman" w:hAnsi="Times New Roman" w:cs="Times New Roman"/>
          <w:sz w:val="20"/>
          <w:szCs w:val="20"/>
        </w:rPr>
      </w:pPr>
    </w:p>
    <w:p w:rsidR="00143A87" w:rsidRPr="00C83E7B" w:rsidRDefault="00143A87" w:rsidP="00C83E7B">
      <w:pPr>
        <w:spacing w:line="240" w:lineRule="auto"/>
        <w:jc w:val="both"/>
        <w:rPr>
          <w:rFonts w:ascii="Times New Roman" w:hAnsi="Times New Roman" w:cs="Times New Roman"/>
          <w:b/>
          <w:sz w:val="20"/>
          <w:szCs w:val="20"/>
        </w:rPr>
        <w:sectPr w:rsidR="00143A87" w:rsidRPr="00C83E7B" w:rsidSect="00196E88">
          <w:type w:val="continuous"/>
          <w:pgSz w:w="11907" w:h="16839" w:code="9"/>
          <w:pgMar w:top="1701" w:right="1701" w:bottom="1701" w:left="2268" w:header="720" w:footer="720" w:gutter="0"/>
          <w:cols w:space="720"/>
          <w:docGrid w:linePitch="360"/>
        </w:sectPr>
      </w:pPr>
      <w:bookmarkStart w:id="0" w:name="_GoBack"/>
      <w:bookmarkEnd w:id="0"/>
    </w:p>
    <w:p w:rsidR="00D25492" w:rsidRPr="00C83E7B" w:rsidRDefault="005D2484" w:rsidP="00C83E7B">
      <w:pPr>
        <w:pStyle w:val="ListParagraph"/>
        <w:numPr>
          <w:ilvl w:val="0"/>
          <w:numId w:val="1"/>
        </w:numPr>
        <w:spacing w:line="240" w:lineRule="auto"/>
        <w:jc w:val="both"/>
        <w:rPr>
          <w:rFonts w:ascii="Times New Roman" w:hAnsi="Times New Roman" w:cs="Times New Roman"/>
          <w:b/>
          <w:sz w:val="20"/>
          <w:szCs w:val="20"/>
        </w:rPr>
      </w:pPr>
      <w:r w:rsidRPr="00C83E7B">
        <w:rPr>
          <w:rFonts w:ascii="Times New Roman" w:hAnsi="Times New Roman" w:cs="Times New Roman"/>
          <w:b/>
          <w:sz w:val="20"/>
          <w:szCs w:val="20"/>
        </w:rPr>
        <w:lastRenderedPageBreak/>
        <w:t>KESIMPULAN</w:t>
      </w:r>
    </w:p>
    <w:p w:rsidR="000A41E5" w:rsidRPr="00C83E7B" w:rsidRDefault="000A41E5" w:rsidP="00C83E7B">
      <w:pPr>
        <w:pStyle w:val="ListParagraph"/>
        <w:spacing w:line="240" w:lineRule="auto"/>
        <w:ind w:firstLine="720"/>
        <w:jc w:val="both"/>
        <w:rPr>
          <w:rFonts w:ascii="Times New Roman" w:hAnsi="Times New Roman" w:cs="Times New Roman"/>
          <w:sz w:val="20"/>
          <w:szCs w:val="20"/>
        </w:rPr>
      </w:pPr>
      <w:r w:rsidRPr="00C83E7B">
        <w:rPr>
          <w:rFonts w:ascii="Times New Roman" w:hAnsi="Times New Roman" w:cs="Times New Roman"/>
          <w:sz w:val="20"/>
          <w:szCs w:val="20"/>
        </w:rPr>
        <w:t xml:space="preserve">Fitur yang diberikan pada aplikasi ini cukup dapat membantu para investor dalam pengambilan keputusan karena aplikasi ini menyajikan fitur chart yang didukung oleh data yang didapatkan di vendor data seperti eSignal, IQFeed, Interactive Brokers, QCharts, dan lain-lain. Selain membantu mengambil keputusan aplikasi ini juga memiliki fitur untuk para investor membuat strategi sebelum berinvestasi seperti fitur quick review, Drawing Tools, notepad, dan lain-lain. Akan tetapi ada kekurangan dari aplikasi ini yaitu tampilan pada chartnya yang membingungkan jika belum terbiasa dengan program ini. Selain itu hampir semua informasi mengenai saham tersebut ditumpuk di bagian atas sehingga susah untuk mencarinya belum lagi penulisan dari informasinya ditulis dengan singkat seperti harga </w:t>
      </w:r>
      <w:proofErr w:type="gramStart"/>
      <w:r w:rsidRPr="00C83E7B">
        <w:rPr>
          <w:rFonts w:ascii="Times New Roman" w:hAnsi="Times New Roman" w:cs="Times New Roman"/>
          <w:sz w:val="20"/>
          <w:szCs w:val="20"/>
        </w:rPr>
        <w:t>close :</w:t>
      </w:r>
      <w:proofErr w:type="gramEnd"/>
      <w:r w:rsidRPr="00C83E7B">
        <w:rPr>
          <w:rFonts w:ascii="Times New Roman" w:hAnsi="Times New Roman" w:cs="Times New Roman"/>
          <w:sz w:val="20"/>
          <w:szCs w:val="20"/>
        </w:rPr>
        <w:t xml:space="preserve"> C:1,450 . Hal ini </w:t>
      </w:r>
      <w:proofErr w:type="gramStart"/>
      <w:r w:rsidRPr="00C83E7B">
        <w:rPr>
          <w:rFonts w:ascii="Times New Roman" w:hAnsi="Times New Roman" w:cs="Times New Roman"/>
          <w:sz w:val="20"/>
          <w:szCs w:val="20"/>
        </w:rPr>
        <w:t>akan</w:t>
      </w:r>
      <w:proofErr w:type="gramEnd"/>
      <w:r w:rsidRPr="00C83E7B">
        <w:rPr>
          <w:rFonts w:ascii="Times New Roman" w:hAnsi="Times New Roman" w:cs="Times New Roman"/>
          <w:sz w:val="20"/>
          <w:szCs w:val="20"/>
        </w:rPr>
        <w:t xml:space="preserve"> membingungkan orang-orang yang baru-baru menggunakan program ini. Saran yang bisa saya berikan adalah dengan memberikan pelatihan kepada investor-investor yang ingin belajar menggunakan aplikasi ini atau memperbaiki tampilan chart </w:t>
      </w:r>
      <w:r w:rsidRPr="00C83E7B">
        <w:rPr>
          <w:rFonts w:ascii="Times New Roman" w:hAnsi="Times New Roman" w:cs="Times New Roman"/>
          <w:sz w:val="20"/>
          <w:szCs w:val="20"/>
        </w:rPr>
        <w:t>agar bisa lebih mudah dipelajari secara otodidak.</w:t>
      </w:r>
    </w:p>
    <w:p w:rsidR="000A41E5" w:rsidRPr="00C83E7B" w:rsidRDefault="000A41E5" w:rsidP="00C83E7B">
      <w:pPr>
        <w:pStyle w:val="ListParagraph"/>
        <w:spacing w:line="240" w:lineRule="auto"/>
        <w:jc w:val="both"/>
        <w:rPr>
          <w:rFonts w:ascii="Times New Roman" w:hAnsi="Times New Roman" w:cs="Times New Roman"/>
          <w:b/>
          <w:sz w:val="20"/>
          <w:szCs w:val="20"/>
        </w:rPr>
      </w:pPr>
    </w:p>
    <w:p w:rsidR="000A41E5" w:rsidRPr="00C83E7B" w:rsidRDefault="000A41E5" w:rsidP="00C83E7B">
      <w:pPr>
        <w:pStyle w:val="ListParagraph"/>
        <w:numPr>
          <w:ilvl w:val="0"/>
          <w:numId w:val="1"/>
        </w:numPr>
        <w:spacing w:line="240" w:lineRule="auto"/>
        <w:jc w:val="both"/>
        <w:rPr>
          <w:rFonts w:ascii="Times New Roman" w:hAnsi="Times New Roman" w:cs="Times New Roman"/>
          <w:b/>
          <w:sz w:val="20"/>
          <w:szCs w:val="20"/>
        </w:rPr>
      </w:pPr>
      <w:r w:rsidRPr="00C83E7B">
        <w:rPr>
          <w:rFonts w:ascii="Times New Roman" w:hAnsi="Times New Roman" w:cs="Times New Roman"/>
          <w:b/>
          <w:sz w:val="20"/>
          <w:szCs w:val="20"/>
        </w:rPr>
        <w:t>DAFTAR PUSTAKA</w:t>
      </w:r>
    </w:p>
    <w:p w:rsidR="000A41E5" w:rsidRPr="00C83E7B" w:rsidRDefault="000A41E5" w:rsidP="00C83E7B">
      <w:pPr>
        <w:pStyle w:val="ListParagraph"/>
        <w:spacing w:line="240" w:lineRule="auto"/>
        <w:jc w:val="both"/>
        <w:rPr>
          <w:rStyle w:val="Hyperlink"/>
          <w:rFonts w:ascii="Times New Roman" w:hAnsi="Times New Roman" w:cs="Times New Roman"/>
          <w:sz w:val="20"/>
          <w:szCs w:val="20"/>
        </w:rPr>
      </w:pPr>
      <w:r w:rsidRPr="00C83E7B">
        <w:rPr>
          <w:rFonts w:ascii="Times New Roman" w:hAnsi="Times New Roman" w:cs="Times New Roman"/>
          <w:sz w:val="20"/>
          <w:szCs w:val="20"/>
          <w:vertAlign w:val="superscript"/>
        </w:rPr>
        <w:t>[1]</w:t>
      </w:r>
      <w:r w:rsidRPr="00C83E7B">
        <w:rPr>
          <w:rFonts w:ascii="Times New Roman" w:hAnsi="Times New Roman" w:cs="Times New Roman"/>
          <w:sz w:val="20"/>
          <w:szCs w:val="20"/>
        </w:rPr>
        <w:t xml:space="preserve">Admin. 2013. “Analisa Adalah | Pengertian dan Definisi”. [16 Mei 2017].  </w:t>
      </w:r>
      <w:hyperlink r:id="rId16" w:history="1">
        <w:r w:rsidRPr="00C83E7B">
          <w:rPr>
            <w:rStyle w:val="Hyperlink"/>
            <w:rFonts w:ascii="Times New Roman" w:hAnsi="Times New Roman" w:cs="Times New Roman"/>
            <w:sz w:val="20"/>
            <w:szCs w:val="20"/>
          </w:rPr>
          <w:t>http://www.kamusq.com/2013/04/analisa-adalah-definisi-dan-arti-kata.html</w:t>
        </w:r>
      </w:hyperlink>
    </w:p>
    <w:p w:rsidR="000A41E5" w:rsidRPr="00C83E7B" w:rsidRDefault="000A41E5" w:rsidP="00C83E7B">
      <w:pPr>
        <w:pStyle w:val="ListParagraph"/>
        <w:spacing w:line="240" w:lineRule="auto"/>
        <w:jc w:val="both"/>
        <w:rPr>
          <w:rFonts w:ascii="Times New Roman" w:hAnsi="Times New Roman" w:cs="Times New Roman"/>
          <w:sz w:val="20"/>
          <w:szCs w:val="20"/>
        </w:rPr>
      </w:pPr>
      <w:r w:rsidRPr="00C83E7B">
        <w:rPr>
          <w:rFonts w:ascii="Times New Roman" w:hAnsi="Times New Roman" w:cs="Times New Roman"/>
          <w:sz w:val="20"/>
          <w:szCs w:val="20"/>
          <w:vertAlign w:val="superscript"/>
        </w:rPr>
        <w:t>[2]</w:t>
      </w:r>
      <w:r w:rsidRPr="00C83E7B">
        <w:rPr>
          <w:rFonts w:ascii="Times New Roman" w:hAnsi="Times New Roman" w:cs="Times New Roman"/>
          <w:sz w:val="20"/>
          <w:szCs w:val="20"/>
        </w:rPr>
        <w:t xml:space="preserve">Admin. 2016. “Pengertian Grafik, Definisi Fungsi dan Jenis Grafik”. </w:t>
      </w:r>
      <w:r w:rsidR="00E739D2" w:rsidRPr="00C83E7B">
        <w:rPr>
          <w:rFonts w:ascii="Times New Roman" w:hAnsi="Times New Roman" w:cs="Times New Roman"/>
          <w:sz w:val="20"/>
          <w:szCs w:val="20"/>
        </w:rPr>
        <w:t xml:space="preserve"> </w:t>
      </w:r>
      <w:r w:rsidRPr="00C83E7B">
        <w:rPr>
          <w:rFonts w:ascii="Times New Roman" w:hAnsi="Times New Roman" w:cs="Times New Roman"/>
          <w:sz w:val="20"/>
          <w:szCs w:val="20"/>
        </w:rPr>
        <w:t xml:space="preserve">[20 Mei 2017]. </w:t>
      </w:r>
      <w:hyperlink r:id="rId17" w:history="1">
        <w:r w:rsidRPr="00C83E7B">
          <w:rPr>
            <w:rStyle w:val="Hyperlink"/>
            <w:rFonts w:ascii="Times New Roman" w:hAnsi="Times New Roman" w:cs="Times New Roman"/>
            <w:sz w:val="20"/>
            <w:szCs w:val="20"/>
          </w:rPr>
          <w:t>http://definisipengertian.net/pengertian-grafik-definisi-fungsi-jenis-grafik/#</w:t>
        </w:r>
      </w:hyperlink>
    </w:p>
    <w:p w:rsidR="000A41E5" w:rsidRPr="00C83E7B" w:rsidRDefault="000A41E5" w:rsidP="00C83E7B">
      <w:pPr>
        <w:pStyle w:val="ListParagraph"/>
        <w:spacing w:line="240" w:lineRule="auto"/>
        <w:rPr>
          <w:rStyle w:val="Hyperlink"/>
          <w:rFonts w:ascii="Times New Roman" w:hAnsi="Times New Roman" w:cs="Times New Roman"/>
          <w:sz w:val="20"/>
          <w:szCs w:val="20"/>
        </w:rPr>
      </w:pPr>
      <w:r w:rsidRPr="00C83E7B">
        <w:rPr>
          <w:rFonts w:ascii="Times New Roman" w:hAnsi="Times New Roman" w:cs="Times New Roman"/>
          <w:sz w:val="20"/>
          <w:szCs w:val="20"/>
          <w:vertAlign w:val="superscript"/>
        </w:rPr>
        <w:t>[3]</w:t>
      </w:r>
      <w:r w:rsidRPr="00C83E7B">
        <w:rPr>
          <w:rFonts w:ascii="Times New Roman" w:hAnsi="Times New Roman" w:cs="Times New Roman"/>
          <w:sz w:val="20"/>
          <w:szCs w:val="20"/>
        </w:rPr>
        <w:t xml:space="preserve">Hope, Computer. 2017. “GUI”. [20 Mei 2017]. </w:t>
      </w:r>
      <w:hyperlink r:id="rId18" w:history="1">
        <w:r w:rsidRPr="00C83E7B">
          <w:rPr>
            <w:rStyle w:val="Hyperlink"/>
            <w:rFonts w:ascii="Times New Roman" w:hAnsi="Times New Roman" w:cs="Times New Roman"/>
            <w:sz w:val="20"/>
            <w:szCs w:val="20"/>
          </w:rPr>
          <w:t>https://www.computerhope.com/jargon/g/gui.htm</w:t>
        </w:r>
      </w:hyperlink>
    </w:p>
    <w:p w:rsidR="000A41E5" w:rsidRPr="00C83E7B" w:rsidRDefault="000A41E5" w:rsidP="00C83E7B">
      <w:pPr>
        <w:pStyle w:val="ListParagraph"/>
        <w:spacing w:line="240" w:lineRule="auto"/>
        <w:rPr>
          <w:rFonts w:ascii="Times New Roman" w:hAnsi="Times New Roman" w:cs="Times New Roman"/>
          <w:sz w:val="20"/>
          <w:szCs w:val="20"/>
        </w:rPr>
      </w:pPr>
      <w:r w:rsidRPr="00C83E7B">
        <w:rPr>
          <w:rFonts w:ascii="Times New Roman" w:hAnsi="Times New Roman" w:cs="Times New Roman"/>
          <w:sz w:val="20"/>
          <w:szCs w:val="20"/>
          <w:vertAlign w:val="superscript"/>
        </w:rPr>
        <w:t>[4]</w:t>
      </w:r>
      <w:r w:rsidRPr="00C83E7B">
        <w:rPr>
          <w:rFonts w:ascii="Times New Roman" w:hAnsi="Times New Roman" w:cs="Times New Roman"/>
          <w:sz w:val="20"/>
          <w:szCs w:val="20"/>
        </w:rPr>
        <w:t xml:space="preserve">Nur Hidayat, Wahyu. 2014. “Jenis-Jenis Metode Penelitian Beserta Contohnya”. [21 Mei 2017]. </w:t>
      </w:r>
      <w:hyperlink r:id="rId19" w:history="1">
        <w:r w:rsidRPr="00C83E7B">
          <w:rPr>
            <w:rStyle w:val="Hyperlink"/>
            <w:rFonts w:ascii="Times New Roman" w:hAnsi="Times New Roman" w:cs="Times New Roman"/>
            <w:sz w:val="20"/>
            <w:szCs w:val="20"/>
          </w:rPr>
          <w:t>http://penjual-mimpi.blogspot.co.id/2014/09/jenis-jenis-metode-penelitian-beserta.html</w:t>
        </w:r>
      </w:hyperlink>
    </w:p>
    <w:p w:rsidR="000A41E5" w:rsidRPr="00C83E7B" w:rsidRDefault="00CE0761" w:rsidP="00C83E7B">
      <w:pPr>
        <w:pStyle w:val="ListParagraph"/>
        <w:spacing w:line="240" w:lineRule="auto"/>
        <w:jc w:val="both"/>
        <w:rPr>
          <w:rFonts w:ascii="Times New Roman" w:hAnsi="Times New Roman" w:cs="Times New Roman"/>
          <w:sz w:val="20"/>
          <w:szCs w:val="20"/>
        </w:rPr>
      </w:pPr>
      <w:r w:rsidRPr="00C83E7B">
        <w:rPr>
          <w:rFonts w:ascii="Times New Roman" w:hAnsi="Times New Roman" w:cs="Times New Roman"/>
          <w:sz w:val="20"/>
          <w:szCs w:val="20"/>
        </w:rPr>
        <w:t>Matera, Maristella. 2010.” Web Usability: Principles and Evaluation Methods”</w:t>
      </w:r>
      <w:proofErr w:type="gramStart"/>
      <w:r w:rsidRPr="00C83E7B">
        <w:rPr>
          <w:rFonts w:ascii="Times New Roman" w:hAnsi="Times New Roman" w:cs="Times New Roman"/>
          <w:sz w:val="20"/>
          <w:szCs w:val="20"/>
        </w:rPr>
        <w:t>.[</w:t>
      </w:r>
      <w:proofErr w:type="gramEnd"/>
      <w:r w:rsidRPr="00C83E7B">
        <w:rPr>
          <w:rFonts w:ascii="Times New Roman" w:hAnsi="Times New Roman" w:cs="Times New Roman"/>
          <w:sz w:val="20"/>
          <w:szCs w:val="20"/>
        </w:rPr>
        <w:t>22 Mei 2017].</w:t>
      </w:r>
      <w:r w:rsidRPr="00C83E7B">
        <w:rPr>
          <w:rFonts w:ascii="Times New Roman" w:hAnsi="Times New Roman" w:cs="Times New Roman"/>
          <w:sz w:val="20"/>
          <w:szCs w:val="20"/>
        </w:rPr>
        <w:br/>
        <w:t xml:space="preserve">http://citeseerx.ist.psu.edu/viewdoc/download?doi=10.1.1.462.3115&amp;rep=rep1&amp;type=pdf. </w:t>
      </w:r>
    </w:p>
    <w:p w:rsidR="00486EB7" w:rsidRPr="00C83E7B" w:rsidRDefault="00486EB7" w:rsidP="00C83E7B">
      <w:pPr>
        <w:pStyle w:val="ListParagraph"/>
        <w:spacing w:line="240" w:lineRule="auto"/>
        <w:jc w:val="both"/>
        <w:rPr>
          <w:rFonts w:ascii="Times New Roman" w:hAnsi="Times New Roman" w:cs="Times New Roman"/>
          <w:b/>
          <w:sz w:val="20"/>
          <w:szCs w:val="20"/>
        </w:rPr>
        <w:sectPr w:rsidR="00486EB7" w:rsidRPr="00C83E7B" w:rsidSect="00196E88">
          <w:type w:val="continuous"/>
          <w:pgSz w:w="11907" w:h="16839" w:code="9"/>
          <w:pgMar w:top="1701" w:right="1701" w:bottom="1701" w:left="2268" w:header="720" w:footer="720" w:gutter="0"/>
          <w:cols w:num="2" w:space="720"/>
          <w:docGrid w:linePitch="360"/>
        </w:sectPr>
      </w:pPr>
    </w:p>
    <w:p w:rsidR="00143A87" w:rsidRPr="00C83E7B" w:rsidRDefault="00143A87" w:rsidP="00C83E7B">
      <w:pPr>
        <w:pStyle w:val="ListParagraph"/>
        <w:spacing w:line="240" w:lineRule="auto"/>
        <w:jc w:val="both"/>
        <w:rPr>
          <w:rFonts w:ascii="Times New Roman" w:hAnsi="Times New Roman" w:cs="Times New Roman"/>
          <w:b/>
          <w:sz w:val="20"/>
          <w:szCs w:val="20"/>
        </w:rPr>
        <w:sectPr w:rsidR="00143A87" w:rsidRPr="00C83E7B" w:rsidSect="00196E88">
          <w:type w:val="continuous"/>
          <w:pgSz w:w="11907" w:h="16839" w:code="9"/>
          <w:pgMar w:top="1701" w:right="1701" w:bottom="1701" w:left="2268" w:header="720" w:footer="720" w:gutter="0"/>
          <w:cols w:num="2" w:space="720"/>
          <w:docGrid w:linePitch="360"/>
        </w:sectPr>
      </w:pPr>
    </w:p>
    <w:p w:rsidR="00CE0761" w:rsidRPr="00C83E7B" w:rsidRDefault="00CE0761" w:rsidP="00C83E7B">
      <w:pPr>
        <w:pStyle w:val="ListParagraph"/>
        <w:spacing w:line="240" w:lineRule="auto"/>
        <w:jc w:val="both"/>
        <w:rPr>
          <w:rFonts w:ascii="Times New Roman" w:hAnsi="Times New Roman" w:cs="Times New Roman"/>
          <w:b/>
          <w:sz w:val="20"/>
          <w:szCs w:val="20"/>
        </w:rPr>
      </w:pPr>
    </w:p>
    <w:p w:rsidR="000A41E5" w:rsidRPr="00C83E7B" w:rsidRDefault="000A41E5" w:rsidP="00C83E7B">
      <w:pPr>
        <w:pStyle w:val="ListParagraph"/>
        <w:spacing w:line="240" w:lineRule="auto"/>
        <w:jc w:val="both"/>
        <w:rPr>
          <w:rFonts w:ascii="Times New Roman" w:hAnsi="Times New Roman" w:cs="Times New Roman"/>
          <w:sz w:val="20"/>
          <w:szCs w:val="20"/>
        </w:rPr>
      </w:pPr>
    </w:p>
    <w:p w:rsidR="000A41E5" w:rsidRPr="00C83E7B" w:rsidRDefault="000A41E5" w:rsidP="00C83E7B">
      <w:pPr>
        <w:spacing w:line="240" w:lineRule="auto"/>
        <w:jc w:val="both"/>
        <w:rPr>
          <w:rFonts w:ascii="Times New Roman" w:hAnsi="Times New Roman" w:cs="Times New Roman"/>
          <w:sz w:val="20"/>
          <w:szCs w:val="20"/>
        </w:rPr>
      </w:pPr>
    </w:p>
    <w:p w:rsidR="00D66D6F" w:rsidRPr="00C83E7B" w:rsidRDefault="00D66D6F" w:rsidP="00C83E7B">
      <w:pPr>
        <w:spacing w:line="240" w:lineRule="auto"/>
        <w:rPr>
          <w:rFonts w:ascii="Times New Roman" w:hAnsi="Times New Roman" w:cs="Times New Roman"/>
          <w:sz w:val="20"/>
          <w:szCs w:val="20"/>
        </w:rPr>
      </w:pPr>
    </w:p>
    <w:p w:rsidR="003D3591" w:rsidRPr="00C83E7B" w:rsidRDefault="003D3591" w:rsidP="00C83E7B">
      <w:pPr>
        <w:spacing w:line="240" w:lineRule="auto"/>
        <w:rPr>
          <w:rFonts w:ascii="Times New Roman" w:hAnsi="Times New Roman" w:cs="Times New Roman"/>
          <w:sz w:val="20"/>
          <w:szCs w:val="20"/>
        </w:rPr>
      </w:pPr>
    </w:p>
    <w:p w:rsidR="003D3591" w:rsidRPr="00C83E7B" w:rsidRDefault="003D3591" w:rsidP="00C83E7B">
      <w:pPr>
        <w:spacing w:line="240" w:lineRule="auto"/>
        <w:rPr>
          <w:rFonts w:ascii="Times New Roman" w:hAnsi="Times New Roman" w:cs="Times New Roman"/>
          <w:sz w:val="20"/>
          <w:szCs w:val="20"/>
        </w:rPr>
      </w:pPr>
    </w:p>
    <w:sectPr w:rsidR="003D3591" w:rsidRPr="00C83E7B" w:rsidSect="00196E88">
      <w:type w:val="continuous"/>
      <w:pgSz w:w="11907" w:h="16839" w:code="9"/>
      <w:pgMar w:top="1701" w:right="1701" w:bottom="1701" w:left="2268"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3D8F"/>
    <w:multiLevelType w:val="hybridMultilevel"/>
    <w:tmpl w:val="54D61F88"/>
    <w:lvl w:ilvl="0" w:tplc="2C9605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4D62BE"/>
    <w:multiLevelType w:val="multilevel"/>
    <w:tmpl w:val="B1824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36123"/>
    <w:multiLevelType w:val="hybridMultilevel"/>
    <w:tmpl w:val="D1C2A960"/>
    <w:lvl w:ilvl="0" w:tplc="8D6A8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835542"/>
    <w:multiLevelType w:val="hybridMultilevel"/>
    <w:tmpl w:val="2C0875A0"/>
    <w:lvl w:ilvl="0" w:tplc="3A8A3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C644BF"/>
    <w:multiLevelType w:val="hybridMultilevel"/>
    <w:tmpl w:val="BF280ECA"/>
    <w:lvl w:ilvl="0" w:tplc="F6D29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C64DCF"/>
    <w:multiLevelType w:val="hybridMultilevel"/>
    <w:tmpl w:val="68FA9F52"/>
    <w:lvl w:ilvl="0" w:tplc="794CDA5A">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6" w15:restartNumberingAfterBreak="0">
    <w:nsid w:val="3780650D"/>
    <w:multiLevelType w:val="hybridMultilevel"/>
    <w:tmpl w:val="6A0A8D14"/>
    <w:lvl w:ilvl="0" w:tplc="F03001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590DA1"/>
    <w:multiLevelType w:val="hybridMultilevel"/>
    <w:tmpl w:val="9B2EC57C"/>
    <w:lvl w:ilvl="0" w:tplc="FE34C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1D79D4"/>
    <w:multiLevelType w:val="multilevel"/>
    <w:tmpl w:val="65A8646A"/>
    <w:lvl w:ilvl="0">
      <w:start w:val="1"/>
      <w:numFmt w:val="decimal"/>
      <w:lvlText w:val="%1."/>
      <w:lvlJc w:val="left"/>
      <w:pPr>
        <w:ind w:left="72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47C216B7"/>
    <w:multiLevelType w:val="hybridMultilevel"/>
    <w:tmpl w:val="2C287CA8"/>
    <w:lvl w:ilvl="0" w:tplc="949CA8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D6F2318"/>
    <w:multiLevelType w:val="hybridMultilevel"/>
    <w:tmpl w:val="1818A46C"/>
    <w:lvl w:ilvl="0" w:tplc="2E18AD3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91A2704"/>
    <w:multiLevelType w:val="hybridMultilevel"/>
    <w:tmpl w:val="B720DFA0"/>
    <w:lvl w:ilvl="0" w:tplc="FE3E36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6"/>
  </w:num>
  <w:num w:numId="3">
    <w:abstractNumId w:val="1"/>
  </w:num>
  <w:num w:numId="4">
    <w:abstractNumId w:val="5"/>
  </w:num>
  <w:num w:numId="5">
    <w:abstractNumId w:val="0"/>
  </w:num>
  <w:num w:numId="6">
    <w:abstractNumId w:val="4"/>
  </w:num>
  <w:num w:numId="7">
    <w:abstractNumId w:val="11"/>
  </w:num>
  <w:num w:numId="8">
    <w:abstractNumId w:val="9"/>
  </w:num>
  <w:num w:numId="9">
    <w:abstractNumId w:val="10"/>
  </w:num>
  <w:num w:numId="10">
    <w:abstractNumId w:val="3"/>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1DF"/>
    <w:rsid w:val="00016D64"/>
    <w:rsid w:val="00076F65"/>
    <w:rsid w:val="000A41E5"/>
    <w:rsid w:val="000E11DF"/>
    <w:rsid w:val="00104E83"/>
    <w:rsid w:val="0013178C"/>
    <w:rsid w:val="00143A87"/>
    <w:rsid w:val="001825B8"/>
    <w:rsid w:val="00196E88"/>
    <w:rsid w:val="001B33D3"/>
    <w:rsid w:val="001F4287"/>
    <w:rsid w:val="002002C6"/>
    <w:rsid w:val="002A319B"/>
    <w:rsid w:val="002B7BD6"/>
    <w:rsid w:val="00303975"/>
    <w:rsid w:val="00325B62"/>
    <w:rsid w:val="003572A3"/>
    <w:rsid w:val="003B0CB7"/>
    <w:rsid w:val="003C16CC"/>
    <w:rsid w:val="003D0C6B"/>
    <w:rsid w:val="003D1F20"/>
    <w:rsid w:val="003D3591"/>
    <w:rsid w:val="004115E3"/>
    <w:rsid w:val="00442EF2"/>
    <w:rsid w:val="00447FD3"/>
    <w:rsid w:val="00486EB7"/>
    <w:rsid w:val="004D1270"/>
    <w:rsid w:val="004D2FFB"/>
    <w:rsid w:val="005256CA"/>
    <w:rsid w:val="005A002F"/>
    <w:rsid w:val="005D2484"/>
    <w:rsid w:val="00627431"/>
    <w:rsid w:val="00645676"/>
    <w:rsid w:val="00665AE5"/>
    <w:rsid w:val="00683560"/>
    <w:rsid w:val="007060FE"/>
    <w:rsid w:val="007200FD"/>
    <w:rsid w:val="00745B2C"/>
    <w:rsid w:val="00832BA2"/>
    <w:rsid w:val="00855041"/>
    <w:rsid w:val="00872003"/>
    <w:rsid w:val="008822F3"/>
    <w:rsid w:val="008D7A57"/>
    <w:rsid w:val="0098605D"/>
    <w:rsid w:val="009C0A6A"/>
    <w:rsid w:val="009C774F"/>
    <w:rsid w:val="00A72300"/>
    <w:rsid w:val="00AA10E3"/>
    <w:rsid w:val="00AC40B3"/>
    <w:rsid w:val="00AE2F1D"/>
    <w:rsid w:val="00B7369B"/>
    <w:rsid w:val="00BE05A7"/>
    <w:rsid w:val="00C012D0"/>
    <w:rsid w:val="00C765EC"/>
    <w:rsid w:val="00C83E7B"/>
    <w:rsid w:val="00CA5816"/>
    <w:rsid w:val="00CE0761"/>
    <w:rsid w:val="00D2489C"/>
    <w:rsid w:val="00D25492"/>
    <w:rsid w:val="00D408A4"/>
    <w:rsid w:val="00D66D6F"/>
    <w:rsid w:val="00D743B1"/>
    <w:rsid w:val="00E27AB9"/>
    <w:rsid w:val="00E3061B"/>
    <w:rsid w:val="00E626BD"/>
    <w:rsid w:val="00E739D2"/>
    <w:rsid w:val="00E9681B"/>
    <w:rsid w:val="00EB60F7"/>
    <w:rsid w:val="00F85A2D"/>
    <w:rsid w:val="00FF2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ABEB2-C330-42BA-9F92-59CB3F7B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05A7"/>
    <w:rPr>
      <w:color w:val="0563C1" w:themeColor="hyperlink"/>
      <w:u w:val="single"/>
    </w:rPr>
  </w:style>
  <w:style w:type="paragraph" w:styleId="ListParagraph">
    <w:name w:val="List Paragraph"/>
    <w:basedOn w:val="Normal"/>
    <w:uiPriority w:val="34"/>
    <w:qFormat/>
    <w:rsid w:val="00447FD3"/>
    <w:pPr>
      <w:ind w:left="720"/>
      <w:contextualSpacing/>
    </w:pPr>
  </w:style>
  <w:style w:type="character" w:customStyle="1" w:styleId="apple-converted-space">
    <w:name w:val="apple-converted-space"/>
    <w:basedOn w:val="DefaultParagraphFont"/>
    <w:rsid w:val="002B7BD6"/>
  </w:style>
  <w:style w:type="paragraph" w:styleId="NormalWeb">
    <w:name w:val="Normal (Web)"/>
    <w:basedOn w:val="Normal"/>
    <w:uiPriority w:val="99"/>
    <w:semiHidden/>
    <w:unhideWhenUsed/>
    <w:rsid w:val="002B7BD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83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66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computerhope.com/jargon/g/gui.ht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definisipengertian.net/pengertian-grafik-definisi-fungsi-jenis-grafik/" TargetMode="External"/><Relationship Id="rId2" Type="http://schemas.openxmlformats.org/officeDocument/2006/relationships/styles" Target="styles.xml"/><Relationship Id="rId16" Type="http://schemas.openxmlformats.org/officeDocument/2006/relationships/hyperlink" Target="http://www.kamusq.com/2013/04/analisa-adalah-definisi-dan-arti-kata.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penjual-mimpi.blogspot.co.id/2014/09/jenis-jenis-metode-penelitian-beserta.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9</Pages>
  <Words>2376</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Shoumei</dc:creator>
  <cp:keywords/>
  <dc:description/>
  <cp:lastModifiedBy>ariya shouha</cp:lastModifiedBy>
  <cp:revision>9</cp:revision>
  <dcterms:created xsi:type="dcterms:W3CDTF">2017-05-22T13:40:00Z</dcterms:created>
  <dcterms:modified xsi:type="dcterms:W3CDTF">2017-05-22T14:30:00Z</dcterms:modified>
</cp:coreProperties>
</file>