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00" w:rsidRPr="00065F00" w:rsidRDefault="00065F00" w:rsidP="00065F0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65F00">
        <w:rPr>
          <w:rFonts w:ascii="Times New Roman" w:eastAsia="Times New Roman" w:hAnsi="Times New Roman" w:cs="Times New Roman"/>
          <w:b/>
          <w:bCs/>
          <w:kern w:val="36"/>
          <w:sz w:val="48"/>
          <w:szCs w:val="48"/>
          <w:lang w:eastAsia="id-ID"/>
        </w:rPr>
        <w:t>Tentang Mitra Desa</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 xml:space="preserve">Mitra Desa adalah aplikasi </w:t>
      </w:r>
      <w:r w:rsidRPr="00065F00">
        <w:rPr>
          <w:rFonts w:ascii="Times New Roman" w:eastAsia="Times New Roman" w:hAnsi="Times New Roman" w:cs="Times New Roman"/>
          <w:b/>
          <w:bCs/>
          <w:sz w:val="24"/>
          <w:szCs w:val="24"/>
          <w:lang w:eastAsia="id-ID"/>
        </w:rPr>
        <w:t>sistem informasi desa</w:t>
      </w:r>
      <w:r w:rsidRPr="00065F00">
        <w:rPr>
          <w:rFonts w:ascii="Times New Roman" w:eastAsia="Times New Roman" w:hAnsi="Times New Roman" w:cs="Times New Roman"/>
          <w:sz w:val="24"/>
          <w:szCs w:val="24"/>
          <w:lang w:eastAsia="id-ID"/>
        </w:rPr>
        <w:t>. Aplikasi ini dibangun dengan tujuan untuk memermudah pemerintah desa untuk menyelenggarakan pelayanan publik yang mudah, cepat dan transparan. Aplikasi ini merupakan sebuah terobosan baru bagi desa untuk dapat mengelola administrasi, data dan proses pelayanan masyarakat secara cepat dan tepat.</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 xml:space="preserve">Aplikasi ini dikembangkan oleh </w:t>
      </w:r>
      <w:hyperlink r:id="rId5" w:history="1">
        <w:r w:rsidRPr="00065F00">
          <w:rPr>
            <w:rFonts w:ascii="Times New Roman" w:eastAsia="Times New Roman" w:hAnsi="Times New Roman" w:cs="Times New Roman"/>
            <w:color w:val="0000FF"/>
            <w:sz w:val="24"/>
            <w:szCs w:val="24"/>
            <w:u w:val="single"/>
            <w:lang w:eastAsia="id-ID"/>
          </w:rPr>
          <w:t>Infest Yogyakarta</w:t>
        </w:r>
      </w:hyperlink>
      <w:r w:rsidRPr="00065F00">
        <w:rPr>
          <w:rFonts w:ascii="Times New Roman" w:eastAsia="Times New Roman" w:hAnsi="Times New Roman" w:cs="Times New Roman"/>
          <w:sz w:val="24"/>
          <w:szCs w:val="24"/>
          <w:lang w:eastAsia="id-ID"/>
        </w:rPr>
        <w:t xml:space="preserve"> sejak tahun 2011. Sejarah aplikasi Mitra Desa terkait dengan upaya infest dalam advokasi isu migrasi ketenagakerjaan. Infest memandang bahwa dalam proses migrasi ketenagakerjaan membutuhkan keterlibatan pemerintah desa. Mengacu pada pengalaman tersebut, infest mencoba mengembangkan aplikasi yang dapat mendokumentasikan migrasi ketenagakerjaan dari desa.</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 xml:space="preserve">Kebutuhan pendokumentasian tersebut menghantarkan infest pada penyusunan aplikasi </w:t>
      </w:r>
      <w:r w:rsidRPr="00065F00">
        <w:rPr>
          <w:rFonts w:ascii="Times New Roman" w:eastAsia="Times New Roman" w:hAnsi="Times New Roman" w:cs="Times New Roman"/>
          <w:b/>
          <w:bCs/>
          <w:sz w:val="24"/>
          <w:szCs w:val="24"/>
          <w:lang w:eastAsia="id-ID"/>
        </w:rPr>
        <w:t>sistem informasi desa</w:t>
      </w:r>
      <w:r w:rsidRPr="00065F00">
        <w:rPr>
          <w:rFonts w:ascii="Times New Roman" w:eastAsia="Times New Roman" w:hAnsi="Times New Roman" w:cs="Times New Roman"/>
          <w:sz w:val="24"/>
          <w:szCs w:val="24"/>
          <w:lang w:eastAsia="id-ID"/>
        </w:rPr>
        <w:t xml:space="preserve"> yang bertujuan untuk memudahkan pemerintah desa sekaligus memperbaiki pelayanan kepada masyarakat.</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Aplikasi ini kini telah mencapai versi 2.1.5 yang memuat beberapa fitur, antara lain:</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Pengelolaan data dan administrasi penduduk desa;</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Pengelolaan pelayanan surat menyurat pemerintah desa;</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Penyusunan dan penyajian profil desa;</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Penyajian data kemiskinan di tingkat desa;</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Tata Kelola peristiwa kependudukan (Lahir, Mati, Pindah dan Migrasi Tenaga Kerja ke luar negeri);</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Pendataan Aset Desa</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Penyajian Statistik</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Pengelolaan data Keuangan Desa Partisipatif (Perencanaan, Penganggaran, Penatausahaan, Pelaporan)</w:t>
      </w:r>
    </w:p>
    <w:p w:rsidR="00065F00" w:rsidRPr="00065F00" w:rsidRDefault="00065F00" w:rsidP="00065F0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Survei Terbuka</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Aplikasi ini dapat digunakan oleh pemerintah desa untuk memperbaiki standar dan kualitas pelayanan publik di level desa. Linsensi aplikasi ini dapat dilihat pada laman lisensi.</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Berikut beberapa hasil cetak layar aplikasi Mitra Desa atau LumbungKu:</w:t>
      </w:r>
    </w:p>
    <w:p w:rsidR="00065F00" w:rsidRPr="00065F00" w:rsidRDefault="00065F00" w:rsidP="00065F00">
      <w:pPr>
        <w:spacing w:after="0"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noProof/>
          <w:color w:val="0000FF"/>
          <w:sz w:val="24"/>
          <w:szCs w:val="24"/>
          <w:lang w:eastAsia="id-ID"/>
        </w:rPr>
        <w:lastRenderedPageBreak/>
        <w:drawing>
          <wp:inline distT="0" distB="0" distL="0" distR="0">
            <wp:extent cx="2857500" cy="1365250"/>
            <wp:effectExtent l="0" t="0" r="0" b="6350"/>
            <wp:docPr id="3" name="Picture 3" descr="mitradesa.id | Berand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radesa.id | Berand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65250"/>
                    </a:xfrm>
                    <a:prstGeom prst="rect">
                      <a:avLst/>
                    </a:prstGeom>
                    <a:noFill/>
                    <a:ln>
                      <a:noFill/>
                    </a:ln>
                  </pic:spPr>
                </pic:pic>
              </a:graphicData>
            </a:graphic>
          </wp:inline>
        </w:drawing>
      </w:r>
      <w:r w:rsidRPr="00065F00">
        <w:rPr>
          <w:rFonts w:ascii="Times New Roman" w:eastAsia="Times New Roman" w:hAnsi="Times New Roman" w:cs="Times New Roman"/>
          <w:sz w:val="24"/>
          <w:szCs w:val="24"/>
          <w:lang w:eastAsia="id-ID"/>
        </w:rPr>
        <w:t xml:space="preserve">Halaman Beranda aplikasi sistem informasi desa MitraDesa </w:t>
      </w:r>
      <w:r w:rsidRPr="00065F00">
        <w:rPr>
          <w:rFonts w:ascii="Times New Roman" w:eastAsia="Times New Roman" w:hAnsi="Times New Roman" w:cs="Times New Roman"/>
          <w:noProof/>
          <w:color w:val="0000FF"/>
          <w:sz w:val="24"/>
          <w:szCs w:val="24"/>
          <w:lang w:eastAsia="id-ID"/>
        </w:rPr>
        <w:drawing>
          <wp:inline distT="0" distB="0" distL="0" distR="0">
            <wp:extent cx="2857500" cy="1365250"/>
            <wp:effectExtent l="0" t="0" r="0" b="6350"/>
            <wp:docPr id="2" name="Picture 2" descr="mitradesa.id | Statist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radesa.id | Statist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65250"/>
                    </a:xfrm>
                    <a:prstGeom prst="rect">
                      <a:avLst/>
                    </a:prstGeom>
                    <a:noFill/>
                    <a:ln>
                      <a:noFill/>
                    </a:ln>
                  </pic:spPr>
                </pic:pic>
              </a:graphicData>
            </a:graphic>
          </wp:inline>
        </w:drawing>
      </w:r>
      <w:r w:rsidRPr="00065F00">
        <w:rPr>
          <w:rFonts w:ascii="Times New Roman" w:eastAsia="Times New Roman" w:hAnsi="Times New Roman" w:cs="Times New Roman"/>
          <w:sz w:val="24"/>
          <w:szCs w:val="24"/>
          <w:lang w:eastAsia="id-ID"/>
        </w:rPr>
        <w:t xml:space="preserve">Halaman Statistik aplikasi sistem informasi desa MitraDesa </w:t>
      </w:r>
      <w:r w:rsidRPr="00065F00">
        <w:rPr>
          <w:rFonts w:ascii="Times New Roman" w:eastAsia="Times New Roman" w:hAnsi="Times New Roman" w:cs="Times New Roman"/>
          <w:noProof/>
          <w:color w:val="0000FF"/>
          <w:sz w:val="24"/>
          <w:szCs w:val="24"/>
          <w:lang w:eastAsia="id-ID"/>
        </w:rPr>
        <w:drawing>
          <wp:inline distT="0" distB="0" distL="0" distR="0">
            <wp:extent cx="2857500" cy="1365250"/>
            <wp:effectExtent l="0" t="0" r="0" b="6350"/>
            <wp:docPr id="1" name="Picture 1" descr="mitradesa.id | Pendudu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tradesa.id | Pendudu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65250"/>
                    </a:xfrm>
                    <a:prstGeom prst="rect">
                      <a:avLst/>
                    </a:prstGeom>
                    <a:noFill/>
                    <a:ln>
                      <a:noFill/>
                    </a:ln>
                  </pic:spPr>
                </pic:pic>
              </a:graphicData>
            </a:graphic>
          </wp:inline>
        </w:drawing>
      </w:r>
      <w:r w:rsidRPr="00065F00">
        <w:rPr>
          <w:rFonts w:ascii="Times New Roman" w:eastAsia="Times New Roman" w:hAnsi="Times New Roman" w:cs="Times New Roman"/>
          <w:sz w:val="24"/>
          <w:szCs w:val="24"/>
          <w:lang w:eastAsia="id-ID"/>
        </w:rPr>
        <w:t xml:space="preserve">Halaman pengelolaan Penduduk aplikasi sistem informasi desa MitraDesa </w:t>
      </w:r>
    </w:p>
    <w:p w:rsidR="007725CD" w:rsidRDefault="007725CD"/>
    <w:p w:rsidR="00065F00" w:rsidRPr="00065F00" w:rsidRDefault="00065F00" w:rsidP="00065F0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65F00">
        <w:rPr>
          <w:rFonts w:ascii="Times New Roman" w:eastAsia="Times New Roman" w:hAnsi="Times New Roman" w:cs="Times New Roman"/>
          <w:b/>
          <w:bCs/>
          <w:kern w:val="36"/>
          <w:sz w:val="48"/>
          <w:szCs w:val="48"/>
          <w:lang w:eastAsia="id-ID"/>
        </w:rPr>
        <w:t>Versi</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Beberapa perkembangan pengembangan sistem Mitra Desa dari versi ke versi:</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b/>
          <w:bCs/>
          <w:sz w:val="24"/>
          <w:szCs w:val="24"/>
          <w:lang w:eastAsia="id-ID"/>
        </w:rPr>
        <w:t>Versi 2.0</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survei kemiskinan</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Analisa statistik kependudukan dan tabulasi silang</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Ekspor data kependudukan menurut kebutuhan</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Ekspedisi Surat</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pencatatan peristiwa kependudukan (lahir, mati, pindah, migrasi tenaga kerja)</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pencatatan pertanahan, alat bantu Badan Pertanahan Nasional</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pencatatan aset/inventaris desa</w:t>
      </w:r>
    </w:p>
    <w:p w:rsidR="00065F00" w:rsidRPr="00065F00" w:rsidRDefault="00065F00" w:rsidP="00065F00">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UI/X berbasis Bootstrap versi 3.0</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b/>
          <w:bCs/>
          <w:sz w:val="24"/>
          <w:szCs w:val="24"/>
          <w:lang w:eastAsia="id-ID"/>
        </w:rPr>
        <w:t>Versi 1.5</w:t>
      </w:r>
    </w:p>
    <w:p w:rsidR="00065F00" w:rsidRPr="00065F00" w:rsidRDefault="00065F00" w:rsidP="00065F0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Migrasi Database Management System (DBMS) dari MySQL ke PostgreSQL dan penyesuaiannya</w:t>
      </w:r>
    </w:p>
    <w:p w:rsidR="00065F00" w:rsidRPr="00065F00" w:rsidRDefault="00065F00" w:rsidP="00065F0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UI/X berbasis Bootstrap versi 2.3</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b/>
          <w:bCs/>
          <w:sz w:val="24"/>
          <w:szCs w:val="24"/>
          <w:lang w:eastAsia="id-ID"/>
        </w:rPr>
        <w:t>Versi 1.0</w:t>
      </w:r>
      <w:r w:rsidRPr="00065F00">
        <w:rPr>
          <w:rFonts w:ascii="Times New Roman" w:eastAsia="Times New Roman" w:hAnsi="Times New Roman" w:cs="Times New Roman"/>
          <w:sz w:val="24"/>
          <w:szCs w:val="24"/>
          <w:lang w:eastAsia="id-ID"/>
        </w:rPr>
        <w:t xml:space="preserve"> (Deprecated)</w:t>
      </w:r>
    </w:p>
    <w:p w:rsidR="00065F00" w:rsidRPr="00065F00" w:rsidRDefault="00065F00" w:rsidP="00065F0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lastRenderedPageBreak/>
        <w:t>Fitur Pencatatan data penduduk dan keluarga</w:t>
      </w:r>
    </w:p>
    <w:p w:rsidR="00065F00" w:rsidRPr="00065F00" w:rsidRDefault="00065F00" w:rsidP="00065F0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Fitur layanan surat kependudukan</w:t>
      </w:r>
    </w:p>
    <w:p w:rsidR="00065F00" w:rsidRPr="00065F00" w:rsidRDefault="00065F00" w:rsidP="00065F0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Arsitektur: (PHP/MySQL, Yii Framework)</w:t>
      </w:r>
    </w:p>
    <w:p w:rsidR="00065F00" w:rsidRDefault="00065F00"/>
    <w:p w:rsidR="00065F00" w:rsidRPr="00065F00" w:rsidRDefault="00065F00" w:rsidP="00065F0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65F00">
        <w:rPr>
          <w:rFonts w:ascii="Times New Roman" w:eastAsia="Times New Roman" w:hAnsi="Times New Roman" w:cs="Times New Roman"/>
          <w:b/>
          <w:bCs/>
          <w:kern w:val="36"/>
          <w:sz w:val="48"/>
          <w:szCs w:val="48"/>
          <w:lang w:eastAsia="id-ID"/>
        </w:rPr>
        <w:t>Mitra Desa versi Mobile untuk Akses Publik</w:t>
      </w:r>
    </w:p>
    <w:p w:rsidR="00065F00" w:rsidRPr="00065F00" w:rsidRDefault="00065F00" w:rsidP="00065F0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12" w:history="1">
        <w:r w:rsidRPr="00065F00">
          <w:rPr>
            <w:rFonts w:ascii="Times New Roman" w:eastAsia="Times New Roman" w:hAnsi="Times New Roman" w:cs="Times New Roman"/>
            <w:color w:val="0000FF"/>
            <w:sz w:val="24"/>
            <w:szCs w:val="24"/>
            <w:u w:val="single"/>
            <w:lang w:eastAsia="id-ID"/>
          </w:rPr>
          <w:t>Muhammad Khayat</w:t>
        </w:r>
      </w:hyperlink>
    </w:p>
    <w:p w:rsidR="00065F00" w:rsidRPr="00065F00" w:rsidRDefault="00065F00" w:rsidP="00065F0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9 April 2015</w:t>
      </w:r>
    </w:p>
    <w:p w:rsidR="00065F00" w:rsidRPr="00065F00" w:rsidRDefault="00065F00" w:rsidP="00065F0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13" w:history="1">
        <w:r w:rsidRPr="00065F00">
          <w:rPr>
            <w:rFonts w:ascii="Times New Roman" w:eastAsia="Times New Roman" w:hAnsi="Times New Roman" w:cs="Times New Roman"/>
            <w:color w:val="0000FF"/>
            <w:sz w:val="24"/>
            <w:szCs w:val="24"/>
            <w:u w:val="single"/>
            <w:lang w:eastAsia="id-ID"/>
          </w:rPr>
          <w:t>Berita</w:t>
        </w:r>
      </w:hyperlink>
    </w:p>
    <w:p w:rsidR="00065F00" w:rsidRPr="00065F00" w:rsidRDefault="00065F00" w:rsidP="00065F0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14" w:history="1">
        <w:r w:rsidRPr="00065F00">
          <w:rPr>
            <w:rFonts w:ascii="Times New Roman" w:eastAsia="Times New Roman" w:hAnsi="Times New Roman" w:cs="Times New Roman"/>
            <w:color w:val="0000FF"/>
            <w:sz w:val="24"/>
            <w:szCs w:val="24"/>
            <w:u w:val="single"/>
            <w:lang w:eastAsia="id-ID"/>
          </w:rPr>
          <w:t>keteraksesan informasi desa</w:t>
        </w:r>
      </w:hyperlink>
      <w:r w:rsidRPr="00065F00">
        <w:rPr>
          <w:rFonts w:ascii="Times New Roman" w:eastAsia="Times New Roman" w:hAnsi="Times New Roman" w:cs="Times New Roman"/>
          <w:sz w:val="24"/>
          <w:szCs w:val="24"/>
          <w:lang w:eastAsia="id-ID"/>
        </w:rPr>
        <w:t xml:space="preserve">, </w:t>
      </w:r>
      <w:hyperlink r:id="rId15" w:history="1">
        <w:r w:rsidRPr="00065F00">
          <w:rPr>
            <w:rFonts w:ascii="Times New Roman" w:eastAsia="Times New Roman" w:hAnsi="Times New Roman" w:cs="Times New Roman"/>
            <w:color w:val="0000FF"/>
            <w:sz w:val="24"/>
            <w:szCs w:val="24"/>
            <w:u w:val="single"/>
            <w:lang w:eastAsia="id-ID"/>
          </w:rPr>
          <w:t>mitradesa android</w:t>
        </w:r>
      </w:hyperlink>
      <w:r w:rsidRPr="00065F00">
        <w:rPr>
          <w:rFonts w:ascii="Times New Roman" w:eastAsia="Times New Roman" w:hAnsi="Times New Roman" w:cs="Times New Roman"/>
          <w:sz w:val="24"/>
          <w:szCs w:val="24"/>
          <w:lang w:eastAsia="id-ID"/>
        </w:rPr>
        <w:t xml:space="preserve">, </w:t>
      </w:r>
      <w:hyperlink r:id="rId16" w:history="1">
        <w:r w:rsidRPr="00065F00">
          <w:rPr>
            <w:rFonts w:ascii="Times New Roman" w:eastAsia="Times New Roman" w:hAnsi="Times New Roman" w:cs="Times New Roman"/>
            <w:color w:val="0000FF"/>
            <w:sz w:val="24"/>
            <w:szCs w:val="24"/>
            <w:u w:val="single"/>
            <w:lang w:eastAsia="id-ID"/>
          </w:rPr>
          <w:t>mitradesa mobile</w:t>
        </w:r>
      </w:hyperlink>
      <w:r w:rsidRPr="00065F00">
        <w:rPr>
          <w:rFonts w:ascii="Times New Roman" w:eastAsia="Times New Roman" w:hAnsi="Times New Roman" w:cs="Times New Roman"/>
          <w:sz w:val="24"/>
          <w:szCs w:val="24"/>
          <w:lang w:eastAsia="id-ID"/>
        </w:rPr>
        <w:t xml:space="preserve">, </w:t>
      </w:r>
      <w:hyperlink r:id="rId17" w:history="1">
        <w:r w:rsidRPr="00065F00">
          <w:rPr>
            <w:rFonts w:ascii="Times New Roman" w:eastAsia="Times New Roman" w:hAnsi="Times New Roman" w:cs="Times New Roman"/>
            <w:color w:val="0000FF"/>
            <w:sz w:val="24"/>
            <w:szCs w:val="24"/>
            <w:u w:val="single"/>
            <w:lang w:eastAsia="id-ID"/>
          </w:rPr>
          <w:t>partisipasi</w:t>
        </w:r>
      </w:hyperlink>
    </w:p>
    <w:p w:rsidR="00065F00" w:rsidRPr="00065F00" w:rsidRDefault="00065F00" w:rsidP="00065F0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hyperlink r:id="rId18" w:anchor="respond" w:history="1">
        <w:r w:rsidRPr="00065F00">
          <w:rPr>
            <w:rFonts w:ascii="Times New Roman" w:eastAsia="Times New Roman" w:hAnsi="Times New Roman" w:cs="Times New Roman"/>
            <w:color w:val="0000FF"/>
            <w:sz w:val="24"/>
            <w:szCs w:val="24"/>
            <w:u w:val="single"/>
            <w:lang w:eastAsia="id-ID"/>
          </w:rPr>
          <w:t>Leave a comment</w:t>
        </w:r>
      </w:hyperlink>
    </w:p>
    <w:p w:rsidR="00065F00" w:rsidRPr="00065F00" w:rsidRDefault="00065F00" w:rsidP="00065F00">
      <w:pPr>
        <w:spacing w:after="0"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noProof/>
          <w:color w:val="0000FF"/>
          <w:sz w:val="24"/>
          <w:szCs w:val="24"/>
          <w:lang w:eastAsia="id-ID"/>
        </w:rPr>
        <w:drawing>
          <wp:inline distT="0" distB="0" distL="0" distR="0">
            <wp:extent cx="5988050" cy="3505200"/>
            <wp:effectExtent l="0" t="0" r="0" b="0"/>
            <wp:docPr id="4" name="Picture 4" descr="Mitra Desa versi Mobile (Androi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tra Desa versi Mobile (Androi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050" cy="3505200"/>
                    </a:xfrm>
                    <a:prstGeom prst="rect">
                      <a:avLst/>
                    </a:prstGeom>
                    <a:noFill/>
                    <a:ln>
                      <a:noFill/>
                    </a:ln>
                  </pic:spPr>
                </pic:pic>
              </a:graphicData>
            </a:graphic>
          </wp:inline>
        </w:drawing>
      </w:r>
      <w:r w:rsidRPr="00065F00">
        <w:rPr>
          <w:rFonts w:ascii="Times New Roman" w:eastAsia="Times New Roman" w:hAnsi="Times New Roman" w:cs="Times New Roman"/>
          <w:sz w:val="24"/>
          <w:szCs w:val="24"/>
          <w:lang w:eastAsia="id-ID"/>
        </w:rPr>
        <w:t xml:space="preserve">Mitra Desa versi Mobile (Android) </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Keteraksesan informasi desa menjadi poin penting keterbukaan dan transparansi pemerintahan Desa. Dengan terbukanya data dan informasi desa ke publik, maka bisa membantu percepatan partisipasi pembangunan dan pengembangan wilayah perdesaan. Untuk itu, sejak 7 April 2015 kami merilis aplikasi Mitra Desa versi Mobile yang bisa diunduh di Playstore/Google Play untuk mengakses informasi desa.</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Berikut beberapa langkah untuk memasang Mitra Desa versi Mobile (Android):</w:t>
      </w:r>
    </w:p>
    <w:p w:rsidR="00065F00" w:rsidRPr="00065F00" w:rsidRDefault="00065F00" w:rsidP="00065F0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Pada perangkat ponsel Android Anda, buka aplikasi PlayStore/Google Play</w:t>
      </w:r>
    </w:p>
    <w:p w:rsidR="00065F00" w:rsidRPr="00065F00" w:rsidRDefault="00065F00" w:rsidP="00065F0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Cari aplikasi dengan kata kunci Mitra Desa, atau klik tautan </w:t>
      </w:r>
      <w:hyperlink r:id="rId21" w:tgtFrame="_blank" w:history="1">
        <w:r w:rsidRPr="00065F00">
          <w:rPr>
            <w:rFonts w:ascii="Times New Roman" w:eastAsia="Times New Roman" w:hAnsi="Times New Roman" w:cs="Times New Roman"/>
            <w:color w:val="0000FF"/>
            <w:sz w:val="24"/>
            <w:szCs w:val="24"/>
            <w:u w:val="single"/>
            <w:lang w:eastAsia="id-ID"/>
          </w:rPr>
          <w:t>https://play.google.com/store/apps/details?id=com.infest.mitradesa</w:t>
        </w:r>
      </w:hyperlink>
    </w:p>
    <w:p w:rsidR="00065F00" w:rsidRPr="00065F00" w:rsidRDefault="00065F00" w:rsidP="00065F0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lastRenderedPageBreak/>
        <w:t>Pasang dan buka aplikasi Mitra Desa di ponsel Android Anda</w:t>
      </w:r>
    </w:p>
    <w:p w:rsidR="00065F00" w:rsidRPr="00065F00" w:rsidRDefault="00065F00" w:rsidP="00065F0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Ketika diminta memasukkan URL API, masukkan alamat URL aplikasi Mitra Desa yang bisa diakses secara online. Contoh: </w:t>
      </w:r>
      <w:r w:rsidRPr="00065F00">
        <w:rPr>
          <w:rFonts w:ascii="Times New Roman" w:eastAsia="Times New Roman" w:hAnsi="Times New Roman" w:cs="Times New Roman"/>
          <w:b/>
          <w:bCs/>
          <w:sz w:val="24"/>
          <w:szCs w:val="24"/>
          <w:lang w:eastAsia="id-ID"/>
        </w:rPr>
        <w:t>mitradesa.bojanegara.desa.id</w:t>
      </w:r>
    </w:p>
    <w:p w:rsidR="00065F00" w:rsidRPr="00065F00" w:rsidRDefault="00065F00" w:rsidP="00065F0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Selanjutnya, Anda sudah bisa melihat informasi desa melalui ponsel pintar Anda dengan memilih tombol/menu yang tersedia.</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Pada versi 1.0 (pertama) ini, aplikasi Mitra Desa versi Android dapat menyajikan statistik sumberdaya manusia di Desa. Fitur partisipasi masyarakat lainnya akan terus dikembangkan untuk mewujudkan keterbukaan dan transparansi pembangunan.</w:t>
      </w:r>
    </w:p>
    <w:p w:rsidR="00065F00" w:rsidRPr="00065F00" w:rsidRDefault="00065F00" w:rsidP="00065F00">
      <w:pPr>
        <w:spacing w:before="100" w:beforeAutospacing="1" w:after="100" w:afterAutospacing="1" w:line="240" w:lineRule="auto"/>
        <w:rPr>
          <w:rFonts w:ascii="Times New Roman" w:eastAsia="Times New Roman" w:hAnsi="Times New Roman" w:cs="Times New Roman"/>
          <w:sz w:val="24"/>
          <w:szCs w:val="24"/>
          <w:lang w:eastAsia="id-ID"/>
        </w:rPr>
      </w:pPr>
      <w:r w:rsidRPr="00065F00">
        <w:rPr>
          <w:rFonts w:ascii="Times New Roman" w:eastAsia="Times New Roman" w:hAnsi="Times New Roman" w:cs="Times New Roman"/>
          <w:sz w:val="24"/>
          <w:szCs w:val="24"/>
          <w:lang w:eastAsia="id-ID"/>
        </w:rPr>
        <w:t> </w:t>
      </w:r>
    </w:p>
    <w:p w:rsidR="00065F00" w:rsidRDefault="00065F00" w:rsidP="00065F00">
      <w:r w:rsidRPr="00065F00">
        <w:rPr>
          <w:rFonts w:ascii="Times New Roman" w:eastAsia="Times New Roman" w:hAnsi="Times New Roman" w:cs="Times New Roman"/>
          <w:sz w:val="24"/>
          <w:szCs w:val="24"/>
          <w:lang w:eastAsia="id-ID"/>
        </w:rPr>
        <w:t xml:space="preserve">This entry was posted in </w:t>
      </w:r>
      <w:hyperlink r:id="rId22" w:history="1">
        <w:r w:rsidRPr="00065F00">
          <w:rPr>
            <w:rFonts w:ascii="Times New Roman" w:eastAsia="Times New Roman" w:hAnsi="Times New Roman" w:cs="Times New Roman"/>
            <w:color w:val="0000FF"/>
            <w:sz w:val="24"/>
            <w:szCs w:val="24"/>
            <w:u w:val="single"/>
            <w:lang w:eastAsia="id-ID"/>
          </w:rPr>
          <w:t>Berita</w:t>
        </w:r>
      </w:hyperlink>
      <w:r w:rsidRPr="00065F00">
        <w:rPr>
          <w:rFonts w:ascii="Times New Roman" w:eastAsia="Times New Roman" w:hAnsi="Times New Roman" w:cs="Times New Roman"/>
          <w:sz w:val="24"/>
          <w:szCs w:val="24"/>
          <w:lang w:eastAsia="id-ID"/>
        </w:rPr>
        <w:t xml:space="preserve"> and tagged </w:t>
      </w:r>
      <w:hyperlink r:id="rId23" w:history="1">
        <w:r w:rsidRPr="00065F00">
          <w:rPr>
            <w:rFonts w:ascii="Times New Roman" w:eastAsia="Times New Roman" w:hAnsi="Times New Roman" w:cs="Times New Roman"/>
            <w:color w:val="0000FF"/>
            <w:sz w:val="24"/>
            <w:szCs w:val="24"/>
            <w:u w:val="single"/>
            <w:lang w:eastAsia="id-ID"/>
          </w:rPr>
          <w:t>keteraksesan informasi desa</w:t>
        </w:r>
      </w:hyperlink>
      <w:r w:rsidRPr="00065F00">
        <w:rPr>
          <w:rFonts w:ascii="Times New Roman" w:eastAsia="Times New Roman" w:hAnsi="Times New Roman" w:cs="Times New Roman"/>
          <w:sz w:val="24"/>
          <w:szCs w:val="24"/>
          <w:lang w:eastAsia="id-ID"/>
        </w:rPr>
        <w:t xml:space="preserve">, </w:t>
      </w:r>
      <w:hyperlink r:id="rId24" w:history="1">
        <w:r w:rsidRPr="00065F00">
          <w:rPr>
            <w:rFonts w:ascii="Times New Roman" w:eastAsia="Times New Roman" w:hAnsi="Times New Roman" w:cs="Times New Roman"/>
            <w:color w:val="0000FF"/>
            <w:sz w:val="24"/>
            <w:szCs w:val="24"/>
            <w:u w:val="single"/>
            <w:lang w:eastAsia="id-ID"/>
          </w:rPr>
          <w:t>mitradesa android</w:t>
        </w:r>
      </w:hyperlink>
      <w:r w:rsidRPr="00065F00">
        <w:rPr>
          <w:rFonts w:ascii="Times New Roman" w:eastAsia="Times New Roman" w:hAnsi="Times New Roman" w:cs="Times New Roman"/>
          <w:sz w:val="24"/>
          <w:szCs w:val="24"/>
          <w:lang w:eastAsia="id-ID"/>
        </w:rPr>
        <w:t xml:space="preserve">, </w:t>
      </w:r>
      <w:hyperlink r:id="rId25" w:history="1">
        <w:r w:rsidRPr="00065F00">
          <w:rPr>
            <w:rFonts w:ascii="Times New Roman" w:eastAsia="Times New Roman" w:hAnsi="Times New Roman" w:cs="Times New Roman"/>
            <w:color w:val="0000FF"/>
            <w:sz w:val="24"/>
            <w:szCs w:val="24"/>
            <w:u w:val="single"/>
            <w:lang w:eastAsia="id-ID"/>
          </w:rPr>
          <w:t>mitradesa mobile</w:t>
        </w:r>
      </w:hyperlink>
      <w:r w:rsidRPr="00065F00">
        <w:rPr>
          <w:rFonts w:ascii="Times New Roman" w:eastAsia="Times New Roman" w:hAnsi="Times New Roman" w:cs="Times New Roman"/>
          <w:sz w:val="24"/>
          <w:szCs w:val="24"/>
          <w:lang w:eastAsia="id-ID"/>
        </w:rPr>
        <w:t xml:space="preserve">, </w:t>
      </w:r>
      <w:hyperlink r:id="rId26" w:history="1">
        <w:r w:rsidRPr="00065F00">
          <w:rPr>
            <w:rFonts w:ascii="Times New Roman" w:eastAsia="Times New Roman" w:hAnsi="Times New Roman" w:cs="Times New Roman"/>
            <w:color w:val="0000FF"/>
            <w:sz w:val="24"/>
            <w:szCs w:val="24"/>
            <w:u w:val="single"/>
            <w:lang w:eastAsia="id-ID"/>
          </w:rPr>
          <w:t>partisipasi</w:t>
        </w:r>
      </w:hyperlink>
      <w:r w:rsidRPr="00065F00">
        <w:rPr>
          <w:rFonts w:ascii="Times New Roman" w:eastAsia="Times New Roman" w:hAnsi="Times New Roman" w:cs="Times New Roman"/>
          <w:sz w:val="24"/>
          <w:szCs w:val="24"/>
          <w:lang w:eastAsia="id-ID"/>
        </w:rPr>
        <w:t xml:space="preserve">. Bookmark the </w:t>
      </w:r>
      <w:hyperlink r:id="rId27" w:history="1">
        <w:r w:rsidRPr="00065F00">
          <w:rPr>
            <w:rFonts w:ascii="Times New Roman" w:eastAsia="Times New Roman" w:hAnsi="Times New Roman" w:cs="Times New Roman"/>
            <w:color w:val="0000FF"/>
            <w:sz w:val="24"/>
            <w:szCs w:val="24"/>
            <w:u w:val="single"/>
            <w:lang w:eastAsia="id-ID"/>
          </w:rPr>
          <w:t>permalink</w:t>
        </w:r>
      </w:hyperlink>
      <w:r w:rsidRPr="00065F00">
        <w:rPr>
          <w:rFonts w:ascii="Times New Roman" w:eastAsia="Times New Roman" w:hAnsi="Times New Roman" w:cs="Times New Roman"/>
          <w:sz w:val="24"/>
          <w:szCs w:val="24"/>
          <w:lang w:eastAsia="id-ID"/>
        </w:rPr>
        <w:t>.</w:t>
      </w:r>
      <w:bookmarkStart w:id="0" w:name="_GoBack"/>
      <w:bookmarkEnd w:id="0"/>
    </w:p>
    <w:sectPr w:rsidR="00065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BE0"/>
    <w:multiLevelType w:val="multilevel"/>
    <w:tmpl w:val="776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5670"/>
    <w:multiLevelType w:val="multilevel"/>
    <w:tmpl w:val="8EB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7F78"/>
    <w:multiLevelType w:val="multilevel"/>
    <w:tmpl w:val="F7E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D219E"/>
    <w:multiLevelType w:val="multilevel"/>
    <w:tmpl w:val="DCD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05D67"/>
    <w:multiLevelType w:val="multilevel"/>
    <w:tmpl w:val="07A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75E6D"/>
    <w:multiLevelType w:val="multilevel"/>
    <w:tmpl w:val="907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00"/>
    <w:rsid w:val="00065F00"/>
    <w:rsid w:val="00594630"/>
    <w:rsid w:val="007725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AC6D"/>
  <w15:chartTrackingRefBased/>
  <w15:docId w15:val="{B1CDBEF9-704D-4E79-83A6-08DE29DD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65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00"/>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065F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65F00"/>
    <w:rPr>
      <w:b/>
      <w:bCs/>
    </w:rPr>
  </w:style>
  <w:style w:type="character" w:styleId="Hyperlink">
    <w:name w:val="Hyperlink"/>
    <w:basedOn w:val="DefaultParagraphFont"/>
    <w:uiPriority w:val="99"/>
    <w:semiHidden/>
    <w:unhideWhenUsed/>
    <w:rsid w:val="00065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68427">
      <w:bodyDiv w:val="1"/>
      <w:marLeft w:val="0"/>
      <w:marRight w:val="0"/>
      <w:marTop w:val="0"/>
      <w:marBottom w:val="0"/>
      <w:divBdr>
        <w:top w:val="none" w:sz="0" w:space="0" w:color="auto"/>
        <w:left w:val="none" w:sz="0" w:space="0" w:color="auto"/>
        <w:bottom w:val="none" w:sz="0" w:space="0" w:color="auto"/>
        <w:right w:val="none" w:sz="0" w:space="0" w:color="auto"/>
      </w:divBdr>
      <w:divsChild>
        <w:div w:id="1955478435">
          <w:marLeft w:val="0"/>
          <w:marRight w:val="0"/>
          <w:marTop w:val="0"/>
          <w:marBottom w:val="0"/>
          <w:divBdr>
            <w:top w:val="none" w:sz="0" w:space="0" w:color="auto"/>
            <w:left w:val="none" w:sz="0" w:space="0" w:color="auto"/>
            <w:bottom w:val="none" w:sz="0" w:space="0" w:color="auto"/>
            <w:right w:val="none" w:sz="0" w:space="0" w:color="auto"/>
          </w:divBdr>
        </w:div>
      </w:divsChild>
    </w:div>
    <w:div w:id="1002589680">
      <w:bodyDiv w:val="1"/>
      <w:marLeft w:val="0"/>
      <w:marRight w:val="0"/>
      <w:marTop w:val="0"/>
      <w:marBottom w:val="0"/>
      <w:divBdr>
        <w:top w:val="none" w:sz="0" w:space="0" w:color="auto"/>
        <w:left w:val="none" w:sz="0" w:space="0" w:color="auto"/>
        <w:bottom w:val="none" w:sz="0" w:space="0" w:color="auto"/>
        <w:right w:val="none" w:sz="0" w:space="0" w:color="auto"/>
      </w:divBdr>
      <w:divsChild>
        <w:div w:id="586040006">
          <w:marLeft w:val="0"/>
          <w:marRight w:val="0"/>
          <w:marTop w:val="0"/>
          <w:marBottom w:val="0"/>
          <w:divBdr>
            <w:top w:val="none" w:sz="0" w:space="0" w:color="auto"/>
            <w:left w:val="none" w:sz="0" w:space="0" w:color="auto"/>
            <w:bottom w:val="none" w:sz="0" w:space="0" w:color="auto"/>
            <w:right w:val="none" w:sz="0" w:space="0" w:color="auto"/>
          </w:divBdr>
        </w:div>
      </w:divsChild>
    </w:div>
    <w:div w:id="1505590959">
      <w:bodyDiv w:val="1"/>
      <w:marLeft w:val="0"/>
      <w:marRight w:val="0"/>
      <w:marTop w:val="0"/>
      <w:marBottom w:val="0"/>
      <w:divBdr>
        <w:top w:val="none" w:sz="0" w:space="0" w:color="auto"/>
        <w:left w:val="none" w:sz="0" w:space="0" w:color="auto"/>
        <w:bottom w:val="none" w:sz="0" w:space="0" w:color="auto"/>
        <w:right w:val="none" w:sz="0" w:space="0" w:color="auto"/>
      </w:divBdr>
      <w:divsChild>
        <w:div w:id="2066221587">
          <w:marLeft w:val="0"/>
          <w:marRight w:val="0"/>
          <w:marTop w:val="0"/>
          <w:marBottom w:val="0"/>
          <w:divBdr>
            <w:top w:val="none" w:sz="0" w:space="0" w:color="auto"/>
            <w:left w:val="none" w:sz="0" w:space="0" w:color="auto"/>
            <w:bottom w:val="none" w:sz="0" w:space="0" w:color="auto"/>
            <w:right w:val="none" w:sz="0" w:space="0" w:color="auto"/>
          </w:divBdr>
        </w:div>
        <w:div w:id="824127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radesa.id/wp-content/uploads/2014/09/2.png" TargetMode="External"/><Relationship Id="rId13" Type="http://schemas.openxmlformats.org/officeDocument/2006/relationships/hyperlink" Target="https://www.mitradesa.id/category/berita/" TargetMode="External"/><Relationship Id="rId18" Type="http://schemas.openxmlformats.org/officeDocument/2006/relationships/hyperlink" Target="https://www.mitradesa.id/2015/04/09/mitra-desa-versi-mobile-untuk-akses-publik/" TargetMode="External"/><Relationship Id="rId26" Type="http://schemas.openxmlformats.org/officeDocument/2006/relationships/hyperlink" Target="https://www.mitradesa.id/tag/partisipasi/" TargetMode="External"/><Relationship Id="rId3" Type="http://schemas.openxmlformats.org/officeDocument/2006/relationships/settings" Target="settings.xml"/><Relationship Id="rId21" Type="http://schemas.openxmlformats.org/officeDocument/2006/relationships/hyperlink" Target="https://play.google.com/store/apps/details?id=com.infest.mitradesa" TargetMode="External"/><Relationship Id="rId7" Type="http://schemas.openxmlformats.org/officeDocument/2006/relationships/image" Target="media/image1.png"/><Relationship Id="rId12" Type="http://schemas.openxmlformats.org/officeDocument/2006/relationships/hyperlink" Target="https://www.mitradesa.id/author/khayate/" TargetMode="External"/><Relationship Id="rId17" Type="http://schemas.openxmlformats.org/officeDocument/2006/relationships/hyperlink" Target="https://www.mitradesa.id/tag/partisipasi/" TargetMode="External"/><Relationship Id="rId25" Type="http://schemas.openxmlformats.org/officeDocument/2006/relationships/hyperlink" Target="https://www.mitradesa.id/tag/mitradesa-mobile/" TargetMode="External"/><Relationship Id="rId2" Type="http://schemas.openxmlformats.org/officeDocument/2006/relationships/styles" Target="styles.xml"/><Relationship Id="rId16" Type="http://schemas.openxmlformats.org/officeDocument/2006/relationships/hyperlink" Target="https://www.mitradesa.id/tag/mitradesa-mobil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tradesa.id/wp-content/uploads/2014/09/1.png" TargetMode="External"/><Relationship Id="rId11" Type="http://schemas.openxmlformats.org/officeDocument/2006/relationships/image" Target="media/image3.png"/><Relationship Id="rId24" Type="http://schemas.openxmlformats.org/officeDocument/2006/relationships/hyperlink" Target="https://www.mitradesa.id/tag/mitradesa-android/" TargetMode="External"/><Relationship Id="rId5" Type="http://schemas.openxmlformats.org/officeDocument/2006/relationships/hyperlink" Target="http://infest.or.id" TargetMode="External"/><Relationship Id="rId15" Type="http://schemas.openxmlformats.org/officeDocument/2006/relationships/hyperlink" Target="https://www.mitradesa.id/tag/mitradesa-android/" TargetMode="External"/><Relationship Id="rId23" Type="http://schemas.openxmlformats.org/officeDocument/2006/relationships/hyperlink" Target="https://www.mitradesa.id/tag/keteraksesan-informasi-desa/" TargetMode="External"/><Relationship Id="rId28" Type="http://schemas.openxmlformats.org/officeDocument/2006/relationships/fontTable" Target="fontTable.xml"/><Relationship Id="rId10" Type="http://schemas.openxmlformats.org/officeDocument/2006/relationships/hyperlink" Target="http://www.mitradesa.id/wp-content/uploads/2014/09/3.png" TargetMode="External"/><Relationship Id="rId19" Type="http://schemas.openxmlformats.org/officeDocument/2006/relationships/hyperlink" Target="http://www.mitradesa.id/wp-content/uploads/2015/04/Screenshot-from-2015-04-09-202024.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itradesa.id/tag/keteraksesan-informasi-desa/" TargetMode="External"/><Relationship Id="rId22" Type="http://schemas.openxmlformats.org/officeDocument/2006/relationships/hyperlink" Target="https://www.mitradesa.id/category/berita/" TargetMode="External"/><Relationship Id="rId27" Type="http://schemas.openxmlformats.org/officeDocument/2006/relationships/hyperlink" Target="https://www.mitradesa.id/2015/04/09/mitra-desa-versi-mobile-untuk-akses-pub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Pradis</dc:creator>
  <cp:keywords/>
  <dc:description/>
  <cp:lastModifiedBy>Pradis</cp:lastModifiedBy>
  <cp:revision>1</cp:revision>
  <dcterms:created xsi:type="dcterms:W3CDTF">2017-05-22T15:11:00Z</dcterms:created>
  <dcterms:modified xsi:type="dcterms:W3CDTF">2017-05-22T15:22:00Z</dcterms:modified>
</cp:coreProperties>
</file>