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57" w:type="dxa"/>
          <w:right w:w="57" w:type="dxa"/>
        </w:tblCellMar>
        <w:tblLook w:val="0000"/>
      </w:tblPr>
      <w:tblGrid>
        <w:gridCol w:w="6011"/>
        <w:gridCol w:w="5669"/>
      </w:tblGrid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Strasse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Postleitzahl</w:t>
            </w:r>
            <w:r>
              <w:t xml:space="preserve"> </w:t>
            </w:r>
            <w:r>
              <w:rPr>
                <w:noProof/>
              </w:rPr>
              <w:t>Ort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Deutschherren-Gymnasium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Ludwigstraße 58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86551</w:t>
            </w:r>
            <w:r>
              <w:t xml:space="preserve"> </w:t>
            </w:r>
            <w:r>
              <w:rPr>
                <w:noProof/>
              </w:rPr>
              <w:t>Aichach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 bei St. Anna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Schertlinstr. 5-7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86159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 bei St. Stephan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Gallusplatz 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86152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Peutinger-Gymnasium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An der Blauen Kappe 10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86152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Holbein-Gymnasium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Hallstr. 10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86150 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Städtisches Maria-Theresia-Gymnasium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Gutenbergstr.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86150 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Städtisches Jakob-Fugger-Gymnasium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Krimhildenstr. 5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86152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Maria-Ward-Gymnasium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Frauentorstr. 26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86152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A.B. von Stettensches Institut  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Am Katzenstadel 18a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86152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 Maria Stern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Gögginger Str. 132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86199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  <w:rPr>
                <w:noProof/>
              </w:rPr>
            </w:pPr>
          </w:p>
          <w:p w:rsidR="00B219A8" w:rsidRDefault="00B219A8">
            <w:pPr>
              <w:spacing w:line="240" w:lineRule="auto"/>
              <w:ind w:left="265" w:right="265"/>
              <w:rPr>
                <w:noProof/>
              </w:rPr>
            </w:pPr>
            <w:r>
              <w:rPr>
                <w:noProof/>
              </w:rPr>
              <w:t>Bayernkolleg Augsburg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Staatl.Institut z. Erlangung der Hochschulreife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Schillstr. 94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86169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Rudolf-Diesel-Gymnasium Augsburg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Peterhofstr. 9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86163</w:t>
            </w:r>
            <w:r>
              <w:t xml:space="preserve"> </w:t>
            </w:r>
            <w:r>
              <w:rPr>
                <w:noProof/>
              </w:rPr>
              <w:t>Augsburg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  <w:rPr>
                <w:noProof/>
              </w:rPr>
            </w:pPr>
            <w:r>
              <w:rPr>
                <w:noProof/>
              </w:rPr>
              <w:t>Marianum Buxheim Gymnasium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des Schulwerks der Diözese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An der Kartause 3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87740</w:t>
            </w:r>
            <w:r>
              <w:t xml:space="preserve"> </w:t>
            </w:r>
            <w:r>
              <w:rPr>
                <w:noProof/>
              </w:rPr>
              <w:t>Buxheim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</w:tbl>
    <w:p w:rsidR="00B219A8" w:rsidRDefault="00B219A8">
      <w:pPr>
        <w:rPr>
          <w:vanish/>
        </w:rPr>
        <w:sectPr w:rsidR="00B219A8">
          <w:pgSz w:w="11906" w:h="16838"/>
          <w:pgMar w:top="1276" w:right="113" w:bottom="0" w:left="113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/>
      </w:tblPr>
      <w:tblGrid>
        <w:gridCol w:w="6011"/>
        <w:gridCol w:w="5669"/>
      </w:tblGrid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lastRenderedPageBreak/>
              <w:t>Johann-Michael-Sailer-Gymnasium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Ziegelstraße 8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89407</w:t>
            </w:r>
            <w:r>
              <w:t xml:space="preserve"> </w:t>
            </w:r>
            <w:r>
              <w:rPr>
                <w:noProof/>
              </w:rPr>
              <w:t>Dillingen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  <w:rPr>
                <w:noProof/>
              </w:rPr>
            </w:pPr>
            <w:r>
              <w:rPr>
                <w:noProof/>
              </w:rPr>
              <w:t>St. Bonaventura-Gymnasium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des Schulwerks der Diözese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Konviktstraße 11a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89407 </w:t>
            </w:r>
            <w:r>
              <w:t xml:space="preserve"> </w:t>
            </w:r>
            <w:r>
              <w:rPr>
                <w:noProof/>
              </w:rPr>
              <w:t>Dillingen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Donauwörth 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Pyrkstockstraße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86609</w:t>
            </w:r>
            <w:r>
              <w:t xml:space="preserve"> </w:t>
            </w:r>
            <w:r>
              <w:rPr>
                <w:noProof/>
              </w:rPr>
              <w:t>Donauwörth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Wernher-von-Braun-Gymnasium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Rothenbergstraße 3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86316</w:t>
            </w:r>
            <w:r>
              <w:t xml:space="preserve"> </w:t>
            </w:r>
            <w:r>
              <w:rPr>
                <w:noProof/>
              </w:rPr>
              <w:t>Friedberg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 Füssen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Dr.-Enzinger-Straße 5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87629</w:t>
            </w:r>
            <w:r>
              <w:t xml:space="preserve"> </w:t>
            </w:r>
            <w:r>
              <w:rPr>
                <w:noProof/>
              </w:rPr>
              <w:t>Füssen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Paul-Klee-Gymnasium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Schubertstraße 57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86368</w:t>
            </w:r>
            <w:r>
              <w:t xml:space="preserve"> </w:t>
            </w:r>
            <w:r>
              <w:rPr>
                <w:noProof/>
              </w:rPr>
              <w:t>Gersthofen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Dossenberger-Gymnasium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Am Südlichen Burgfrieden 4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89312</w:t>
            </w:r>
            <w:r>
              <w:t xml:space="preserve"> </w:t>
            </w:r>
            <w:r>
              <w:rPr>
                <w:noProof/>
              </w:rPr>
              <w:t>Günzburg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Maria-Ward-Gymnasium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Frauenplatz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89312</w:t>
            </w:r>
            <w:r>
              <w:t xml:space="preserve"> </w:t>
            </w:r>
            <w:r>
              <w:rPr>
                <w:noProof/>
              </w:rPr>
              <w:t>Günzburg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Kolleg der Schulbrüder Illertissen - 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Dietenheimer Straße 70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89257</w:t>
            </w:r>
            <w:r>
              <w:t xml:space="preserve"> </w:t>
            </w:r>
            <w:r>
              <w:rPr>
                <w:noProof/>
              </w:rPr>
              <w:t>Illertissen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Immenstadt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Allgäuer Straße 7/9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87509</w:t>
            </w:r>
            <w:r>
              <w:t xml:space="preserve"> </w:t>
            </w:r>
            <w:r>
              <w:rPr>
                <w:noProof/>
              </w:rPr>
              <w:t>Immenstadt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St.-Thomas-Gymnasium Wettenhausen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St.-Thomas-Weg 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89358</w:t>
            </w:r>
            <w:r>
              <w:t xml:space="preserve"> </w:t>
            </w:r>
            <w:r>
              <w:rPr>
                <w:noProof/>
              </w:rPr>
              <w:t>Kammeltal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Jakob-Brucker-Gymnasium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Neugablonzer Straße 38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87600</w:t>
            </w:r>
            <w:r>
              <w:t xml:space="preserve"> </w:t>
            </w:r>
            <w:r>
              <w:rPr>
                <w:noProof/>
              </w:rPr>
              <w:t>Kaufbeuren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Marien-Gymnasium Kaufbeuren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Kemnater Straße 15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87600</w:t>
            </w:r>
            <w:r>
              <w:t xml:space="preserve"> </w:t>
            </w:r>
            <w:r>
              <w:rPr>
                <w:noProof/>
              </w:rPr>
              <w:t>Kaufbeuren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Carl-von-Linde-Gymnasium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Haubensteigweg 10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87439</w:t>
            </w:r>
            <w:r>
              <w:t xml:space="preserve"> </w:t>
            </w:r>
            <w:r>
              <w:rPr>
                <w:noProof/>
              </w:rPr>
              <w:t>Kempten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</w:tbl>
    <w:p w:rsidR="00B219A8" w:rsidRDefault="00B219A8">
      <w:pPr>
        <w:rPr>
          <w:vanish/>
        </w:rPr>
        <w:sectPr w:rsidR="00B219A8">
          <w:pgSz w:w="11906" w:h="16838"/>
          <w:pgMar w:top="1276" w:right="113" w:bottom="0" w:left="113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/>
      </w:tblPr>
      <w:tblGrid>
        <w:gridCol w:w="6011"/>
        <w:gridCol w:w="5669"/>
      </w:tblGrid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lastRenderedPageBreak/>
              <w:t xml:space="preserve">Allgäu-Gymnasium Kempten  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Eberhard-Schobacher-Weg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87435</w:t>
            </w:r>
            <w:r>
              <w:t xml:space="preserve"> </w:t>
            </w:r>
            <w:r>
              <w:rPr>
                <w:noProof/>
              </w:rPr>
              <w:t>Kempten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Hildegardis-Gymnasium Kempten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Lindauer Str. 22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87439</w:t>
            </w:r>
            <w:r>
              <w:t xml:space="preserve"> </w:t>
            </w:r>
            <w:r>
              <w:rPr>
                <w:noProof/>
              </w:rPr>
              <w:t>Kempten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Königsbrunn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Alter Postweg 3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86343</w:t>
            </w:r>
            <w:r>
              <w:t xml:space="preserve"> </w:t>
            </w:r>
            <w:r>
              <w:rPr>
                <w:noProof/>
              </w:rPr>
              <w:t>Königsbrunn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Simpert-Kraemer-Gymnasium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Jochnerstraße 30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86381</w:t>
            </w:r>
            <w:r>
              <w:t xml:space="preserve"> </w:t>
            </w:r>
            <w:r>
              <w:rPr>
                <w:noProof/>
              </w:rPr>
              <w:t>Krumbach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Albertus-Gymnasium Lauingen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Brüderstraße 10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89415</w:t>
            </w:r>
            <w:r>
              <w:t xml:space="preserve"> </w:t>
            </w:r>
            <w:r>
              <w:rPr>
                <w:noProof/>
              </w:rPr>
              <w:t>Lauingen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Bodensee-Gymnasium Lindau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Reutiner Straße 14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88131</w:t>
            </w:r>
            <w:r>
              <w:t xml:space="preserve"> </w:t>
            </w:r>
            <w:r>
              <w:rPr>
                <w:noProof/>
              </w:rPr>
              <w:t>Lindau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Valentin-Heider-Gymnasium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Ludwig-Kick-Straße 19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88131</w:t>
            </w:r>
            <w:r>
              <w:t xml:space="preserve"> </w:t>
            </w:r>
            <w:r>
              <w:rPr>
                <w:noProof/>
              </w:rPr>
              <w:t>Lindau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Lindenberg i.Allgäu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Blumenstraße 12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88161</w:t>
            </w:r>
            <w:r>
              <w:t xml:space="preserve"> </w:t>
            </w:r>
            <w:r>
              <w:rPr>
                <w:noProof/>
              </w:rPr>
              <w:t>Lindenberg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Gymnasium Marktoberdorf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Mühlsteig 23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87616</w:t>
            </w:r>
            <w:r>
              <w:t xml:space="preserve"> </w:t>
            </w:r>
            <w:r>
              <w:rPr>
                <w:noProof/>
              </w:rPr>
              <w:t>Marktoberdorf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Bernhard-Strigel-Gymnasium Memmingen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Wielandstraße 6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87700</w:t>
            </w:r>
            <w:r>
              <w:t xml:space="preserve"> </w:t>
            </w:r>
            <w:r>
              <w:rPr>
                <w:noProof/>
              </w:rPr>
              <w:t>Memmingen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Vöhlin-Gymnasium Memmingen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Kaisergraben 21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87700</w:t>
            </w:r>
            <w:r>
              <w:t xml:space="preserve"> </w:t>
            </w:r>
            <w:r>
              <w:rPr>
                <w:noProof/>
              </w:rPr>
              <w:t>Memmingen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Maristenkolleg Mindelheim-Gymnasium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Champagnatplatz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87719</w:t>
            </w:r>
            <w:r>
              <w:t xml:space="preserve"> </w:t>
            </w:r>
            <w:r>
              <w:rPr>
                <w:noProof/>
              </w:rPr>
              <w:t>Mindelheim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Justus-von-Liebig-Gymnasium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Landrat-Dr.-Frey-Str. 4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86356</w:t>
            </w:r>
            <w:r>
              <w:t xml:space="preserve"> </w:t>
            </w:r>
            <w:r>
              <w:rPr>
                <w:noProof/>
              </w:rPr>
              <w:t>Neusäß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Lessing-Gymnasium Neu-Ulm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Augsburger Str. 75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89231</w:t>
            </w:r>
            <w:r>
              <w:t xml:space="preserve"> </w:t>
            </w:r>
            <w:r>
              <w:rPr>
                <w:noProof/>
              </w:rPr>
              <w:t>Neu-Ulm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</w:tbl>
    <w:p w:rsidR="00B219A8" w:rsidRDefault="00B219A8">
      <w:pPr>
        <w:rPr>
          <w:vanish/>
        </w:rPr>
        <w:sectPr w:rsidR="00B219A8">
          <w:pgSz w:w="11906" w:h="16838"/>
          <w:pgMar w:top="1276" w:right="113" w:bottom="0" w:left="113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/>
      </w:tblPr>
      <w:tblGrid>
        <w:gridCol w:w="6011"/>
        <w:gridCol w:w="5669"/>
      </w:tblGrid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lastRenderedPageBreak/>
              <w:t xml:space="preserve">Bertha-von-Suttner-Gymnasium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Heerstr. 117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89233</w:t>
            </w:r>
            <w:r>
              <w:t xml:space="preserve"> </w:t>
            </w:r>
            <w:r>
              <w:rPr>
                <w:noProof/>
              </w:rPr>
              <w:t>Neu-Ulm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Theodor-Heuss-Gymnasium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Schäufelinstraße 8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86720</w:t>
            </w:r>
            <w:r>
              <w:t xml:space="preserve"> </w:t>
            </w:r>
            <w:r>
              <w:rPr>
                <w:noProof/>
              </w:rPr>
              <w:t>Nördlingen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Gertrud-von-le-Fort-Gymnasium  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Rubistr. 8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87561</w:t>
            </w:r>
            <w:r>
              <w:t xml:space="preserve"> </w:t>
            </w:r>
            <w:r>
              <w:rPr>
                <w:noProof/>
              </w:rPr>
              <w:t>Oberstdorf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Albrecht-Ernst-Gymnasium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Goethestraße 36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86732</w:t>
            </w:r>
            <w:r>
              <w:t xml:space="preserve"> </w:t>
            </w:r>
            <w:r>
              <w:rPr>
                <w:noProof/>
              </w:rPr>
              <w:t>Oettingen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Rupert-Ness-Gymnasium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Bergstraße 80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87724</w:t>
            </w:r>
            <w:r>
              <w:t xml:space="preserve"> </w:t>
            </w:r>
            <w:r>
              <w:rPr>
                <w:noProof/>
              </w:rPr>
              <w:t>Ottobeuren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Leonhard-Wagner-Gymnasium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Breitweg 16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86830</w:t>
            </w:r>
            <w:r>
              <w:t xml:space="preserve"> </w:t>
            </w:r>
            <w:r>
              <w:rPr>
                <w:noProof/>
              </w:rPr>
              <w:t>Schwabmünchen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Hohenschwangau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Colomanstraße 10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87645</w:t>
            </w:r>
            <w:r>
              <w:t xml:space="preserve"> </w:t>
            </w:r>
            <w:r>
              <w:rPr>
                <w:noProof/>
              </w:rPr>
              <w:t>Schwangau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Sonthofen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Albert-Schweitzer-Straße 21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87527</w:t>
            </w:r>
            <w:r>
              <w:t xml:space="preserve"> </w:t>
            </w:r>
            <w:r>
              <w:rPr>
                <w:noProof/>
              </w:rPr>
              <w:t>Sonthofen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Joseph-Bernhart-Gymnasium Türkheim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Irsinger Straße 7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86842</w:t>
            </w:r>
            <w:r>
              <w:t xml:space="preserve"> </w:t>
            </w:r>
            <w:r>
              <w:rPr>
                <w:noProof/>
              </w:rPr>
              <w:t>Türkheim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  <w:rPr>
                <w:noProof/>
              </w:rPr>
            </w:pPr>
            <w:r>
              <w:rPr>
                <w:noProof/>
              </w:rPr>
              <w:t>Ringeisen-Gymnasium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der St. Josefskongregation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Josefsplatz 1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86513</w:t>
            </w:r>
            <w:r>
              <w:t xml:space="preserve"> </w:t>
            </w:r>
            <w:r>
              <w:rPr>
                <w:noProof/>
              </w:rPr>
              <w:t>Ursberg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Illertal-Gymnasium Vöhringen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Zum Sportplatz 17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89269</w:t>
            </w:r>
            <w:r>
              <w:t xml:space="preserve"> </w:t>
            </w:r>
            <w:r>
              <w:rPr>
                <w:noProof/>
              </w:rPr>
              <w:t>Vöhringen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Nikolaus-Kopernikus-Gymnasium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Buchenweg 22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89264</w:t>
            </w:r>
            <w:r>
              <w:t xml:space="preserve"> </w:t>
            </w:r>
            <w:r>
              <w:rPr>
                <w:noProof/>
              </w:rPr>
              <w:t>Weißenhorn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  <w:tr w:rsidR="00B219A8">
        <w:trPr>
          <w:cantSplit/>
          <w:trHeight w:hRule="exact" w:val="2155"/>
        </w:trPr>
        <w:tc>
          <w:tcPr>
            <w:tcW w:w="6011" w:type="dxa"/>
            <w:vAlign w:val="center"/>
          </w:tcPr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 xml:space="preserve">Gymnasium Wertingen </w:t>
            </w:r>
          </w:p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Pestalozzistraße 12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  <w:r>
              <w:rPr>
                <w:noProof/>
              </w:rPr>
              <w:t>86637</w:t>
            </w:r>
            <w:r>
              <w:t xml:space="preserve"> </w:t>
            </w:r>
            <w:r>
              <w:rPr>
                <w:noProof/>
              </w:rPr>
              <w:t>Wertingen</w:t>
            </w:r>
          </w:p>
          <w:p w:rsidR="00B219A8" w:rsidRDefault="00B219A8">
            <w:pPr>
              <w:spacing w:line="240" w:lineRule="auto"/>
              <w:ind w:left="265" w:right="265"/>
            </w:pPr>
          </w:p>
        </w:tc>
        <w:tc>
          <w:tcPr>
            <w:tcW w:w="5669" w:type="dxa"/>
            <w:vAlign w:val="center"/>
          </w:tcPr>
          <w:p w:rsidR="00B219A8" w:rsidRDefault="00096B44">
            <w:pPr>
              <w:spacing w:line="240" w:lineRule="auto"/>
              <w:ind w:left="265" w:right="265"/>
            </w:pPr>
            <w:r>
              <w:t>Fachbetreuung</w:t>
            </w:r>
            <w:r w:rsidR="00B219A8">
              <w:t xml:space="preserve"> Mathematik</w:t>
            </w:r>
          </w:p>
          <w:p w:rsidR="00B219A8" w:rsidRDefault="00B219A8">
            <w:pPr>
              <w:spacing w:line="240" w:lineRule="auto"/>
              <w:ind w:left="265" w:right="265"/>
            </w:pPr>
          </w:p>
          <w:p w:rsidR="00B219A8" w:rsidRDefault="00B219A8">
            <w:pPr>
              <w:spacing w:line="240" w:lineRule="auto"/>
              <w:ind w:left="265" w:right="265"/>
            </w:pPr>
          </w:p>
        </w:tc>
      </w:tr>
    </w:tbl>
    <w:p w:rsidR="00B219A8" w:rsidRDefault="00B219A8">
      <w:pPr>
        <w:rPr>
          <w:vanish/>
        </w:rPr>
        <w:sectPr w:rsidR="00B219A8">
          <w:pgSz w:w="11906" w:h="16838"/>
          <w:pgMar w:top="1276" w:right="113" w:bottom="0" w:left="113" w:header="720" w:footer="720" w:gutter="0"/>
          <w:paperSrc w:first="1" w:other="1"/>
          <w:pgNumType w:start="1"/>
          <w:cols w:space="720"/>
        </w:sectPr>
      </w:pPr>
    </w:p>
    <w:p w:rsidR="00B219A8" w:rsidRDefault="00B219A8">
      <w:pPr>
        <w:rPr>
          <w:vanish/>
        </w:rPr>
      </w:pPr>
    </w:p>
    <w:sectPr w:rsidR="00B219A8" w:rsidSect="004A5A5B">
      <w:type w:val="continuous"/>
      <w:pgSz w:w="11906" w:h="16838"/>
      <w:pgMar w:top="1276" w:right="113" w:bottom="0" w:left="11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B96976"/>
    <w:rsid w:val="00096B44"/>
    <w:rsid w:val="004A5A5B"/>
    <w:rsid w:val="00754465"/>
    <w:rsid w:val="00B219A8"/>
    <w:rsid w:val="00B9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5A5B"/>
    <w:pPr>
      <w:spacing w:line="360" w:lineRule="atLeast"/>
      <w:jc w:val="both"/>
    </w:pPr>
    <w:rPr>
      <w:rFonts w:ascii="Palatino" w:hAnsi="Palatino"/>
      <w:sz w:val="24"/>
    </w:rPr>
  </w:style>
  <w:style w:type="paragraph" w:styleId="berschrift1">
    <w:name w:val="heading 1"/>
    <w:basedOn w:val="Standard"/>
    <w:next w:val="Standard"/>
    <w:qFormat/>
    <w:rsid w:val="004A5A5B"/>
    <w:pPr>
      <w:keepNext/>
      <w:spacing w:before="120" w:after="240" w:line="360" w:lineRule="auto"/>
      <w:outlineLvl w:val="0"/>
    </w:pPr>
    <w:rPr>
      <w:b/>
      <w:sz w:val="28"/>
    </w:rPr>
  </w:style>
  <w:style w:type="paragraph" w:styleId="berschrift2">
    <w:name w:val="heading 2"/>
    <w:basedOn w:val="berschrift1"/>
    <w:next w:val="Standard"/>
    <w:qFormat/>
    <w:rsid w:val="004A5A5B"/>
    <w:pPr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rsid w:val="004A5A5B"/>
    <w:pPr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4A5A5B"/>
    <w:pPr>
      <w:keepNext/>
      <w:spacing w:before="240" w:after="60"/>
      <w:outlineLvl w:val="3"/>
    </w:pPr>
    <w:rPr>
      <w:rFonts w:ascii="Times" w:hAnsi="Times"/>
      <w:b/>
      <w:i/>
    </w:rPr>
  </w:style>
  <w:style w:type="paragraph" w:styleId="berschrift5">
    <w:name w:val="heading 5"/>
    <w:basedOn w:val="Standard"/>
    <w:next w:val="Standard"/>
    <w:qFormat/>
    <w:rsid w:val="004A5A5B"/>
    <w:pPr>
      <w:spacing w:before="240" w:after="60"/>
      <w:outlineLvl w:val="4"/>
    </w:pPr>
    <w:rPr>
      <w:rFonts w:ascii="Helvetica" w:hAnsi="Helvetica"/>
      <w:sz w:val="22"/>
    </w:rPr>
  </w:style>
  <w:style w:type="paragraph" w:styleId="berschrift6">
    <w:name w:val="heading 6"/>
    <w:basedOn w:val="Standard"/>
    <w:next w:val="Standard"/>
    <w:qFormat/>
    <w:rsid w:val="004A5A5B"/>
    <w:pPr>
      <w:spacing w:before="240" w:after="60"/>
      <w:outlineLvl w:val="5"/>
    </w:pPr>
    <w:rPr>
      <w:rFonts w:ascii="Helvetica" w:hAnsi="Helvetica"/>
      <w:i/>
      <w:sz w:val="22"/>
    </w:rPr>
  </w:style>
  <w:style w:type="paragraph" w:styleId="berschrift7">
    <w:name w:val="heading 7"/>
    <w:basedOn w:val="Standard"/>
    <w:next w:val="Standard"/>
    <w:qFormat/>
    <w:rsid w:val="004A5A5B"/>
    <w:pPr>
      <w:spacing w:before="240" w:after="60"/>
      <w:outlineLvl w:val="6"/>
    </w:pPr>
    <w:rPr>
      <w:rFonts w:ascii="Helvetica" w:hAnsi="Helvetica"/>
      <w:sz w:val="20"/>
    </w:rPr>
  </w:style>
  <w:style w:type="paragraph" w:styleId="berschrift8">
    <w:name w:val="heading 8"/>
    <w:basedOn w:val="Standard"/>
    <w:next w:val="Standard"/>
    <w:qFormat/>
    <w:rsid w:val="004A5A5B"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berschrift9">
    <w:name w:val="heading 9"/>
    <w:basedOn w:val="Standard"/>
    <w:next w:val="Standard"/>
    <w:qFormat/>
    <w:rsid w:val="004A5A5B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rsid w:val="004A5A5B"/>
    <w:pPr>
      <w:jc w:val="left"/>
    </w:pPr>
  </w:style>
  <w:style w:type="paragraph" w:customStyle="1" w:styleId="02">
    <w:name w:val="0.2"/>
    <w:basedOn w:val="Standard"/>
    <w:rsid w:val="004A5A5B"/>
    <w:pPr>
      <w:ind w:left="480" w:hanging="460"/>
    </w:pPr>
  </w:style>
  <w:style w:type="paragraph" w:customStyle="1" w:styleId="021">
    <w:name w:val="0.2.1"/>
    <w:basedOn w:val="02"/>
    <w:rsid w:val="004A5A5B"/>
    <w:pPr>
      <w:tabs>
        <w:tab w:val="left" w:pos="500"/>
      </w:tabs>
      <w:ind w:left="780" w:hanging="780"/>
    </w:pPr>
  </w:style>
  <w:style w:type="paragraph" w:customStyle="1" w:styleId="10">
    <w:name w:val="1.0"/>
    <w:basedOn w:val="Standard"/>
    <w:rsid w:val="004A5A5B"/>
    <w:pPr>
      <w:ind w:left="420" w:hanging="420"/>
    </w:pPr>
  </w:style>
  <w:style w:type="paragraph" w:customStyle="1" w:styleId="Formatvorlage2">
    <w:name w:val="Formatvorlage2"/>
    <w:basedOn w:val="Standard"/>
    <w:rsid w:val="004A5A5B"/>
    <w:pPr>
      <w:jc w:val="left"/>
    </w:pPr>
  </w:style>
  <w:style w:type="paragraph" w:styleId="Funotentext">
    <w:name w:val="footnote text"/>
    <w:basedOn w:val="Standard"/>
    <w:semiHidden/>
    <w:rsid w:val="004A5A5B"/>
    <w:rPr>
      <w:sz w:val="20"/>
    </w:rPr>
  </w:style>
  <w:style w:type="character" w:styleId="Funotenzeichen">
    <w:name w:val="footnote reference"/>
    <w:basedOn w:val="Absatz-Standardschriftart"/>
    <w:semiHidden/>
    <w:rsid w:val="004A5A5B"/>
    <w:rPr>
      <w:position w:val="6"/>
      <w:sz w:val="16"/>
    </w:rPr>
  </w:style>
  <w:style w:type="paragraph" w:styleId="Kopfzeile">
    <w:name w:val="header"/>
    <w:basedOn w:val="Standard"/>
    <w:semiHidden/>
    <w:rsid w:val="004A5A5B"/>
    <w:pPr>
      <w:tabs>
        <w:tab w:val="center" w:pos="4819"/>
        <w:tab w:val="right" w:pos="9071"/>
      </w:tabs>
    </w:pPr>
  </w:style>
  <w:style w:type="paragraph" w:customStyle="1" w:styleId="Lehrer">
    <w:name w:val="Lehrer"/>
    <w:basedOn w:val="Standard"/>
    <w:rsid w:val="004A5A5B"/>
    <w:pPr>
      <w:ind w:left="520" w:hanging="520"/>
    </w:pPr>
  </w:style>
  <w:style w:type="paragraph" w:customStyle="1" w:styleId="Schler">
    <w:name w:val="Schüler"/>
    <w:basedOn w:val="Lehrer"/>
    <w:rsid w:val="004A5A5B"/>
    <w:rPr>
      <w:i/>
    </w:rPr>
  </w:style>
  <w:style w:type="character" w:styleId="Seitenzahl">
    <w:name w:val="page number"/>
    <w:basedOn w:val="Absatz-Standardschriftart"/>
    <w:semiHidden/>
    <w:rsid w:val="004A5A5B"/>
  </w:style>
  <w:style w:type="paragraph" w:customStyle="1" w:styleId="Zeichen">
    <w:name w:val="Zeichen"/>
    <w:basedOn w:val="02"/>
    <w:rsid w:val="004A5A5B"/>
    <w:pPr>
      <w:tabs>
        <w:tab w:val="left" w:pos="560"/>
        <w:tab w:val="left" w:pos="1120"/>
      </w:tabs>
      <w:ind w:left="1660" w:hanging="1640"/>
    </w:pPr>
    <w:rPr>
      <w:rFonts w:ascii="Times" w:hAnsi="Times"/>
      <w:sz w:val="20"/>
    </w:rPr>
  </w:style>
  <w:style w:type="character" w:styleId="Zeilennummer">
    <w:name w:val="line number"/>
    <w:basedOn w:val="Absatz-Standardschriftart"/>
    <w:semiHidden/>
    <w:rsid w:val="004A5A5B"/>
  </w:style>
  <w:style w:type="paragraph" w:customStyle="1" w:styleId="Item2Z">
    <w:name w:val="Item2Z"/>
    <w:basedOn w:val="Standard"/>
    <w:rsid w:val="004A5A5B"/>
    <w:pPr>
      <w:spacing w:before="60" w:after="60" w:line="440" w:lineRule="atLeast"/>
      <w:ind w:left="850" w:hanging="425"/>
    </w:pPr>
    <w:rPr>
      <w:sz w:val="32"/>
    </w:rPr>
  </w:style>
  <w:style w:type="paragraph" w:customStyle="1" w:styleId="Item2">
    <w:name w:val="Item2"/>
    <w:basedOn w:val="Standard"/>
    <w:rsid w:val="004A5A5B"/>
    <w:pPr>
      <w:spacing w:before="60" w:after="60" w:line="440" w:lineRule="atLeast"/>
      <w:ind w:left="850" w:hanging="425"/>
    </w:pPr>
    <w:rPr>
      <w:sz w:val="32"/>
    </w:rPr>
  </w:style>
  <w:style w:type="paragraph" w:customStyle="1" w:styleId="Item3">
    <w:name w:val="Item3"/>
    <w:basedOn w:val="Item2"/>
    <w:rsid w:val="004A5A5B"/>
    <w:pPr>
      <w:spacing w:before="0" w:after="120" w:line="360" w:lineRule="atLeast"/>
      <w:ind w:left="425"/>
    </w:pPr>
    <w:rPr>
      <w:vanish/>
      <w:sz w:val="24"/>
    </w:rPr>
  </w:style>
  <w:style w:type="paragraph" w:customStyle="1" w:styleId="Tafel">
    <w:name w:val="Tafel"/>
    <w:basedOn w:val="Item2"/>
    <w:rsid w:val="004A5A5B"/>
    <w:pPr>
      <w:pBdr>
        <w:left w:val="double" w:sz="6" w:space="3" w:color="auto"/>
      </w:pBdr>
      <w:spacing w:before="0" w:after="0" w:line="360" w:lineRule="auto"/>
      <w:ind w:left="992"/>
    </w:pPr>
  </w:style>
  <w:style w:type="paragraph" w:customStyle="1" w:styleId="Zitat">
    <w:name w:val="Zitat"/>
    <w:basedOn w:val="Standard"/>
    <w:next w:val="Standard"/>
    <w:rsid w:val="004A5A5B"/>
    <w:pPr>
      <w:spacing w:after="120"/>
      <w:ind w:left="567" w:right="567"/>
    </w:pPr>
    <w:rPr>
      <w:sz w:val="32"/>
    </w:rPr>
  </w:style>
  <w:style w:type="paragraph" w:customStyle="1" w:styleId="1">
    <w:name w:val="^1"/>
    <w:basedOn w:val="Standard"/>
    <w:rsid w:val="004A5A5B"/>
    <w:pPr>
      <w:ind w:left="380" w:hanging="380"/>
    </w:pPr>
  </w:style>
  <w:style w:type="paragraph" w:customStyle="1" w:styleId="Zitat0">
    <w:name w:val="Zitat"/>
    <w:basedOn w:val="NormalBlock"/>
    <w:rsid w:val="004A5A5B"/>
    <w:pPr>
      <w:spacing w:line="240" w:lineRule="auto"/>
    </w:pPr>
    <w:rPr>
      <w:rFonts w:ascii="Times" w:hAnsi="Times"/>
    </w:rPr>
  </w:style>
  <w:style w:type="paragraph" w:customStyle="1" w:styleId="abs1">
    <w:name w:val="abs1"/>
    <w:basedOn w:val="Standard"/>
    <w:rsid w:val="004A5A5B"/>
    <w:pPr>
      <w:ind w:left="284"/>
    </w:pPr>
  </w:style>
  <w:style w:type="paragraph" w:customStyle="1" w:styleId="abs2">
    <w:name w:val="abs2"/>
    <w:basedOn w:val="Standard"/>
    <w:rsid w:val="004A5A5B"/>
    <w:pPr>
      <w:ind w:left="1985"/>
    </w:pPr>
  </w:style>
  <w:style w:type="paragraph" w:customStyle="1" w:styleId="abs3">
    <w:name w:val="abs3"/>
    <w:basedOn w:val="Standard"/>
    <w:rsid w:val="004A5A5B"/>
    <w:pPr>
      <w:ind w:left="2835"/>
    </w:pPr>
  </w:style>
  <w:style w:type="paragraph" w:customStyle="1" w:styleId="aufz">
    <w:name w:val="aufz"/>
    <w:basedOn w:val="Standard"/>
    <w:rsid w:val="004A5A5B"/>
    <w:pPr>
      <w:ind w:left="284"/>
    </w:pPr>
  </w:style>
  <w:style w:type="paragraph" w:customStyle="1" w:styleId="Aufz0">
    <w:name w:val="Aufz."/>
    <w:basedOn w:val="Standard"/>
    <w:rsid w:val="004A5A5B"/>
    <w:pPr>
      <w:ind w:left="560" w:hanging="560"/>
    </w:pPr>
  </w:style>
  <w:style w:type="paragraph" w:customStyle="1" w:styleId="AufzII">
    <w:name w:val="Aufz. II"/>
    <w:basedOn w:val="Aufz0"/>
    <w:rsid w:val="004A5A5B"/>
    <w:pPr>
      <w:ind w:left="780" w:hanging="260"/>
    </w:pPr>
  </w:style>
  <w:style w:type="paragraph" w:customStyle="1" w:styleId="AufzIII">
    <w:name w:val="Aufz. III"/>
    <w:basedOn w:val="Aufz0"/>
    <w:rsid w:val="004A5A5B"/>
    <w:pPr>
      <w:ind w:left="900" w:hanging="340"/>
    </w:pPr>
  </w:style>
  <w:style w:type="paragraph" w:customStyle="1" w:styleId="Einr">
    <w:name w:val="Einr."/>
    <w:basedOn w:val="Standard"/>
    <w:rsid w:val="004A5A5B"/>
    <w:pPr>
      <w:ind w:left="1260" w:hanging="480"/>
    </w:pPr>
    <w:rPr>
      <w:sz w:val="20"/>
    </w:rPr>
  </w:style>
  <w:style w:type="character" w:styleId="Endnotenzeichen">
    <w:name w:val="endnote reference"/>
    <w:basedOn w:val="Absatz-Standardschriftart"/>
    <w:semiHidden/>
    <w:rsid w:val="004A5A5B"/>
    <w:rPr>
      <w:vertAlign w:val="superscript"/>
    </w:rPr>
  </w:style>
  <w:style w:type="paragraph" w:styleId="Fuzeile">
    <w:name w:val="footer"/>
    <w:basedOn w:val="Standard"/>
    <w:semiHidden/>
    <w:rsid w:val="004A5A5B"/>
    <w:pPr>
      <w:tabs>
        <w:tab w:val="center" w:pos="4819"/>
        <w:tab w:val="right" w:pos="9071"/>
      </w:tabs>
    </w:pPr>
  </w:style>
  <w:style w:type="paragraph" w:customStyle="1" w:styleId="NormalBlock">
    <w:name w:val="Normal Block"/>
    <w:basedOn w:val="Standard"/>
    <w:rsid w:val="004A5A5B"/>
    <w:rPr>
      <w:rFonts w:ascii="Geneva" w:hAnsi="Geneva"/>
    </w:rPr>
  </w:style>
  <w:style w:type="paragraph" w:customStyle="1" w:styleId="Standard1">
    <w:name w:val="Standard1"/>
    <w:basedOn w:val="Standard"/>
    <w:rsid w:val="004A5A5B"/>
    <w:pPr>
      <w:spacing w:line="240" w:lineRule="auto"/>
    </w:pPr>
  </w:style>
  <w:style w:type="paragraph" w:styleId="Verzeichnis1">
    <w:name w:val="toc 1"/>
    <w:basedOn w:val="Standard"/>
    <w:next w:val="Standard"/>
    <w:semiHidden/>
    <w:rsid w:val="004A5A5B"/>
    <w:pPr>
      <w:tabs>
        <w:tab w:val="left" w:leader="dot" w:pos="8646"/>
        <w:tab w:val="right" w:pos="9072"/>
      </w:tabs>
      <w:ind w:right="850"/>
    </w:pPr>
  </w:style>
  <w:style w:type="paragraph" w:styleId="Verzeichnis2">
    <w:name w:val="toc 2"/>
    <w:basedOn w:val="Standard"/>
    <w:next w:val="Standard"/>
    <w:semiHidden/>
    <w:rsid w:val="004A5A5B"/>
    <w:pPr>
      <w:tabs>
        <w:tab w:val="left" w:leader="dot" w:pos="8646"/>
        <w:tab w:val="right" w:pos="9072"/>
      </w:tabs>
      <w:ind w:left="709" w:right="8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4311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«Gymnasium»</vt:lpstr>
    </vt:vector>
  </TitlesOfParts>
  <Company>Universität Augsburg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«Gymnasium»</dc:title>
  <dc:creator>Didaktik der Mathematik</dc:creator>
  <cp:lastModifiedBy>Dorothea Brückner</cp:lastModifiedBy>
  <cp:revision>3</cp:revision>
  <cp:lastPrinted>2008-04-28T10:11:00Z</cp:lastPrinted>
  <dcterms:created xsi:type="dcterms:W3CDTF">2010-04-22T09:22:00Z</dcterms:created>
  <dcterms:modified xsi:type="dcterms:W3CDTF">2011-01-03T07:11:00Z</dcterms:modified>
</cp:coreProperties>
</file>