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78" w:rsidRPr="00F96D9E" w:rsidRDefault="00837978" w:rsidP="00F96D9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96D9E">
        <w:rPr>
          <w:rFonts w:ascii="Times New Roman" w:hAnsi="Times New Roman" w:cs="Times New Roman"/>
          <w:b/>
          <w:sz w:val="28"/>
          <w:szCs w:val="28"/>
          <w:lang w:val="vi"/>
        </w:rPr>
        <w:t>Cách đọc dữ liệu từ thẻ sinh viên:</w:t>
      </w:r>
    </w:p>
    <w:p w:rsidR="00837978" w:rsidRDefault="00837978" w:rsidP="00F96D9E">
      <w:pPr>
        <w:spacing w:before="120" w:after="120"/>
        <w:ind w:firstLine="360"/>
        <w:rPr>
          <w:rFonts w:ascii="Times New Roman" w:hAnsi="Times New Roman" w:cs="Times New Roman"/>
          <w:sz w:val="28"/>
          <w:szCs w:val="28"/>
          <w:lang w:val="vi"/>
        </w:rPr>
      </w:pPr>
      <w:r w:rsidRPr="00F96D9E">
        <w:rPr>
          <w:rFonts w:ascii="Times New Roman" w:hAnsi="Times New Roman" w:cs="Times New Roman"/>
          <w:sz w:val="28"/>
          <w:szCs w:val="28"/>
          <w:lang w:val="vi"/>
        </w:rPr>
        <w:t xml:space="preserve">Khi đưa thẻ lại gần </w:t>
      </w:r>
      <w:r w:rsidRPr="00F96D9E">
        <w:rPr>
          <w:rFonts w:ascii="Times New Roman" w:hAnsi="Times New Roman" w:cs="Times New Roman"/>
          <w:sz w:val="28"/>
          <w:szCs w:val="28"/>
        </w:rPr>
        <w:t>vùng</w:t>
      </w:r>
      <w:r w:rsidRPr="00F96D9E">
        <w:rPr>
          <w:rFonts w:ascii="Times New Roman" w:hAnsi="Times New Roman" w:cs="Times New Roman"/>
          <w:sz w:val="28"/>
          <w:szCs w:val="28"/>
          <w:lang w:val="vi"/>
        </w:rPr>
        <w:t xml:space="preserve"> hoạt động của ăng-ten, tín hiệu sẽ được đọc và xuất ra chân </w:t>
      </w:r>
      <w:r w:rsidRPr="00F96D9E">
        <w:rPr>
          <w:rFonts w:ascii="Times New Roman" w:hAnsi="Times New Roman" w:cs="Times New Roman"/>
          <w:sz w:val="28"/>
          <w:szCs w:val="28"/>
        </w:rPr>
        <w:t xml:space="preserve">TX của </w:t>
      </w:r>
      <w:r w:rsidRPr="00F96D9E">
        <w:rPr>
          <w:rFonts w:ascii="Times New Roman" w:hAnsi="Times New Roman" w:cs="Times New Roman"/>
          <w:sz w:val="28"/>
          <w:szCs w:val="28"/>
          <w:lang w:val="vi"/>
        </w:rPr>
        <w:t>đọc mạch.</w:t>
      </w:r>
      <w:r w:rsidRPr="00F96D9E">
        <w:rPr>
          <w:rFonts w:ascii="Times New Roman" w:hAnsi="Times New Roman" w:cs="Times New Roman"/>
          <w:sz w:val="28"/>
          <w:szCs w:val="28"/>
        </w:rPr>
        <w:t xml:space="preserve"> Tín hiệu</w:t>
      </w:r>
      <w:r w:rsidRPr="00F96D9E">
        <w:rPr>
          <w:rFonts w:ascii="Times New Roman" w:hAnsi="Times New Roman" w:cs="Times New Roman"/>
          <w:sz w:val="28"/>
          <w:szCs w:val="28"/>
          <w:lang w:val="vi"/>
        </w:rPr>
        <w:t xml:space="preserve"> này được chuyển cho NodeMCU để xử lý. </w:t>
      </w:r>
      <w:r w:rsidR="00F96D9E" w:rsidRPr="00F96D9E">
        <w:rPr>
          <w:rFonts w:ascii="Times New Roman" w:hAnsi="Times New Roman" w:cs="Times New Roman"/>
          <w:sz w:val="28"/>
          <w:szCs w:val="28"/>
          <w:lang w:val="vi"/>
        </w:rPr>
        <w:t>Sau khi xử lý, mã thẻ được xuất ra dưới dạng chuỗi số gồm 7 ký tự.</w:t>
      </w:r>
    </w:p>
    <w:p w:rsidR="00F96D9E" w:rsidRDefault="00F96D9E" w:rsidP="00F96D9E">
      <w:pPr>
        <w:spacing w:before="120" w:after="120"/>
        <w:ind w:firstLine="360"/>
        <w:rPr>
          <w:rFonts w:ascii="Times New Roman" w:hAnsi="Times New Roman" w:cs="Times New Roman"/>
          <w:sz w:val="28"/>
          <w:szCs w:val="28"/>
          <w:lang w:val="vi"/>
        </w:rPr>
      </w:pPr>
    </w:p>
    <w:p w:rsidR="00F96D9E" w:rsidRPr="00F96D9E" w:rsidRDefault="00F96D9E" w:rsidP="00F96D9E">
      <w:pPr>
        <w:spacing w:before="120" w:after="120"/>
        <w:ind w:firstLine="360"/>
        <w:rPr>
          <w:rFonts w:ascii="Times New Roman" w:hAnsi="Times New Roman" w:cs="Times New Roman"/>
          <w:b/>
          <w:sz w:val="28"/>
          <w:szCs w:val="28"/>
          <w:lang w:val="vi"/>
        </w:rPr>
      </w:pPr>
      <w:r w:rsidRPr="00F96D9E">
        <w:rPr>
          <w:rFonts w:ascii="Times New Roman" w:hAnsi="Times New Roman" w:cs="Times New Roman"/>
          <w:b/>
          <w:sz w:val="28"/>
          <w:szCs w:val="28"/>
          <w:lang w:val="vi"/>
        </w:rPr>
        <w:t>Ưu &amp; khuyết điểm của phần cứng:</w:t>
      </w:r>
    </w:p>
    <w:p w:rsidR="00F96D9E" w:rsidRPr="008D287A" w:rsidRDefault="00625654" w:rsidP="008D287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Ưu điểm:</w:t>
      </w:r>
    </w:p>
    <w:p w:rsidR="00E1165B" w:rsidRPr="008D287A" w:rsidRDefault="00E1165B" w:rsidP="008D287A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Thiết bị nhỏ gọn, dễ sử dụng</w:t>
      </w:r>
      <w:r w:rsidR="00625654" w:rsidRPr="008D287A">
        <w:rPr>
          <w:rFonts w:ascii="Times New Roman" w:hAnsi="Times New Roman" w:cs="Times New Roman"/>
          <w:sz w:val="28"/>
          <w:szCs w:val="28"/>
          <w:lang w:val="vi"/>
        </w:rPr>
        <w:t>.</w:t>
      </w:r>
    </w:p>
    <w:p w:rsidR="00625654" w:rsidRPr="008D287A" w:rsidRDefault="00625654" w:rsidP="008D287A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Các linh kiện có thể dễ dàng</w:t>
      </w:r>
      <w:r w:rsidR="00152126" w:rsidRPr="008D287A">
        <w:rPr>
          <w:rFonts w:ascii="Times New Roman" w:hAnsi="Times New Roman" w:cs="Times New Roman"/>
          <w:sz w:val="28"/>
          <w:szCs w:val="28"/>
          <w:lang w:val="vi"/>
        </w:rPr>
        <w:t xml:space="preserve"> tìm kiếm và</w:t>
      </w:r>
      <w:r w:rsidRPr="008D287A">
        <w:rPr>
          <w:rFonts w:ascii="Times New Roman" w:hAnsi="Times New Roman" w:cs="Times New Roman"/>
          <w:sz w:val="28"/>
          <w:szCs w:val="28"/>
          <w:lang w:val="vi"/>
        </w:rPr>
        <w:t xml:space="preserve"> thay thế khi bị hư hỏng.</w:t>
      </w:r>
    </w:p>
    <w:p w:rsidR="00625654" w:rsidRPr="008D287A" w:rsidRDefault="00E1165B" w:rsidP="008D287A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Thiết bị sử dụng nguồn điện 5V qua cổng micro USB nên có thể cấp nguồn từ nguồn điện dân dụng thông qua adapter.</w:t>
      </w:r>
    </w:p>
    <w:p w:rsidR="00152126" w:rsidRPr="008D287A" w:rsidRDefault="00152126" w:rsidP="008D287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Nhược điểm:</w:t>
      </w:r>
    </w:p>
    <w:p w:rsidR="00152126" w:rsidRPr="008D287A" w:rsidRDefault="00E71AA4" w:rsidP="008D287A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Giá thành tương đối cao, khoảng 250.000 đồng cho 1 bộ thiết bị.</w:t>
      </w:r>
    </w:p>
    <w:p w:rsidR="0034499A" w:rsidRPr="0034499A" w:rsidRDefault="00E71AA4" w:rsidP="0034499A">
      <w:pPr>
        <w:pStyle w:val="ListParagraph"/>
        <w:numPr>
          <w:ilvl w:val="1"/>
          <w:numId w:val="1"/>
        </w:numPr>
        <w:spacing w:before="120" w:after="120"/>
        <w:rPr>
          <w:rFonts w:ascii="Times New Roman" w:hAnsi="Times New Roman" w:cs="Times New Roman"/>
          <w:sz w:val="28"/>
          <w:szCs w:val="28"/>
          <w:lang w:val="vi"/>
        </w:rPr>
      </w:pPr>
      <w:r w:rsidRPr="008D287A">
        <w:rPr>
          <w:rFonts w:ascii="Times New Roman" w:hAnsi="Times New Roman" w:cs="Times New Roman"/>
          <w:sz w:val="28"/>
          <w:szCs w:val="28"/>
          <w:lang w:val="vi"/>
        </w:rPr>
        <w:t>Hoạt động chưa thực sự ổn định trong môi trường có nhiều từ tính.</w:t>
      </w:r>
      <w:bookmarkStart w:id="0" w:name="_GoBack"/>
      <w:bookmarkEnd w:id="0"/>
    </w:p>
    <w:p w:rsidR="00F96D9E" w:rsidRPr="00F96D9E" w:rsidRDefault="00F96D9E" w:rsidP="00F96D9E">
      <w:pPr>
        <w:spacing w:before="120" w:after="120"/>
        <w:ind w:firstLine="360"/>
        <w:rPr>
          <w:rFonts w:ascii="Times New Roman" w:hAnsi="Times New Roman" w:cs="Times New Roman"/>
          <w:sz w:val="28"/>
          <w:szCs w:val="28"/>
          <w:lang w:val="vi"/>
        </w:rPr>
      </w:pPr>
    </w:p>
    <w:sectPr w:rsidR="00F96D9E" w:rsidRPr="00F9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5684"/>
    <w:multiLevelType w:val="hybridMultilevel"/>
    <w:tmpl w:val="FB941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152126"/>
    <w:rsid w:val="0034499A"/>
    <w:rsid w:val="003B29E4"/>
    <w:rsid w:val="004D1C42"/>
    <w:rsid w:val="00625654"/>
    <w:rsid w:val="00635C11"/>
    <w:rsid w:val="006E1843"/>
    <w:rsid w:val="00837978"/>
    <w:rsid w:val="008D287A"/>
    <w:rsid w:val="00B33D26"/>
    <w:rsid w:val="00E1165B"/>
    <w:rsid w:val="00E36023"/>
    <w:rsid w:val="00E71AA4"/>
    <w:rsid w:val="00F9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0C06"/>
  <w15:chartTrackingRefBased/>
  <w15:docId w15:val="{72D19084-B23B-4896-9C86-C9CF6E11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9E4"/>
    <w:rPr>
      <w:color w:val="808080"/>
    </w:rPr>
  </w:style>
  <w:style w:type="paragraph" w:styleId="ListParagraph">
    <w:name w:val="List Paragraph"/>
    <w:basedOn w:val="Normal"/>
    <w:uiPriority w:val="34"/>
    <w:qFormat/>
    <w:rsid w:val="008D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5CA10-F096-4752-93FA-EB23BF71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Đỗ</dc:creator>
  <cp:keywords/>
  <dc:description/>
  <cp:lastModifiedBy>Long Đỗ</cp:lastModifiedBy>
  <cp:revision>7</cp:revision>
  <dcterms:created xsi:type="dcterms:W3CDTF">2018-11-02T07:40:00Z</dcterms:created>
  <dcterms:modified xsi:type="dcterms:W3CDTF">2018-11-02T08:56:00Z</dcterms:modified>
  <cp:category/>
</cp:coreProperties>
</file>