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7838C" w14:textId="77777777" w:rsidR="00163652" w:rsidRDefault="00420FEC">
      <w:pPr>
        <w:jc w:val="center"/>
        <w:rPr>
          <w:rFonts w:ascii="微软雅黑" w:eastAsia="微软雅黑" w:hAnsi="微软雅黑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中移动展会客户询问问题回复</w:t>
      </w:r>
    </w:p>
    <w:p w14:paraId="280D2038" w14:textId="77777777" w:rsidR="00163652" w:rsidRDefault="00163652">
      <w:pPr>
        <w:jc w:val="left"/>
      </w:pPr>
    </w:p>
    <w:p w14:paraId="112213F8" w14:textId="77777777" w:rsidR="00163652" w:rsidRDefault="00420FEC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贵司</w:t>
      </w:r>
      <w:proofErr w:type="gramStart"/>
      <w:r>
        <w:rPr>
          <w:rFonts w:hint="eastAsia"/>
          <w:b/>
          <w:bCs/>
        </w:rPr>
        <w:t>的存算一体</w:t>
      </w:r>
      <w:proofErr w:type="gramEnd"/>
      <w:r>
        <w:rPr>
          <w:rFonts w:hint="eastAsia"/>
          <w:b/>
          <w:bCs/>
        </w:rPr>
        <w:t>芯片采用的还是</w:t>
      </w:r>
      <w:r>
        <w:rPr>
          <w:rFonts w:hint="eastAsia"/>
          <w:b/>
          <w:bCs/>
        </w:rPr>
        <w:t>ReRAM</w:t>
      </w:r>
      <w:r>
        <w:rPr>
          <w:rFonts w:hint="eastAsia"/>
          <w:b/>
          <w:bCs/>
        </w:rPr>
        <w:t>吗？为什么换成</w:t>
      </w:r>
      <w:r>
        <w:rPr>
          <w:rFonts w:hint="eastAsia"/>
          <w:b/>
          <w:bCs/>
        </w:rPr>
        <w:t>DRAM</w:t>
      </w:r>
      <w:r>
        <w:rPr>
          <w:rFonts w:hint="eastAsia"/>
          <w:b/>
          <w:bCs/>
        </w:rPr>
        <w:t>的？</w:t>
      </w:r>
    </w:p>
    <w:p w14:paraId="16177FA5" w14:textId="77777777" w:rsidR="00163652" w:rsidRDefault="00420FEC">
      <w:pPr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</w:t>
      </w:r>
      <w:proofErr w:type="gramStart"/>
      <w:r>
        <w:rPr>
          <w:rFonts w:hint="eastAsia"/>
          <w:i/>
          <w:iCs/>
          <w:sz w:val="18"/>
          <w:szCs w:val="18"/>
        </w:rPr>
        <w:t>存算一体</w:t>
      </w:r>
      <w:proofErr w:type="gramEnd"/>
      <w:r>
        <w:rPr>
          <w:rFonts w:hint="eastAsia"/>
          <w:i/>
          <w:iCs/>
          <w:sz w:val="18"/>
          <w:szCs w:val="18"/>
        </w:rPr>
        <w:t>方案采用哪种存储介质，需要根据不同的目标市场、场景需求、存储介质的特性以及工艺要求等因素进行综合考虑进行选择。我们</w:t>
      </w:r>
      <w:r>
        <w:rPr>
          <w:rFonts w:hint="eastAsia"/>
          <w:i/>
          <w:iCs/>
          <w:sz w:val="18"/>
          <w:szCs w:val="18"/>
        </w:rPr>
        <w:t>G100</w:t>
      </w:r>
      <w:r>
        <w:rPr>
          <w:rFonts w:hint="eastAsia"/>
          <w:i/>
          <w:iCs/>
          <w:sz w:val="18"/>
          <w:szCs w:val="18"/>
        </w:rPr>
        <w:t>芯片主要是面向大模型计算的云端场景，需要大存储空间，所以我们针对这样的场景需求，选择</w:t>
      </w:r>
      <w:r>
        <w:rPr>
          <w:rFonts w:hint="eastAsia"/>
          <w:i/>
          <w:iCs/>
          <w:sz w:val="18"/>
          <w:szCs w:val="18"/>
        </w:rPr>
        <w:t>DRAM</w:t>
      </w:r>
      <w:r>
        <w:rPr>
          <w:rFonts w:hint="eastAsia"/>
          <w:i/>
          <w:iCs/>
          <w:sz w:val="18"/>
          <w:szCs w:val="18"/>
        </w:rPr>
        <w:t>座位存储介质来实现针对云端</w:t>
      </w:r>
      <w:proofErr w:type="gramStart"/>
      <w:r>
        <w:rPr>
          <w:rFonts w:hint="eastAsia"/>
          <w:i/>
          <w:iCs/>
          <w:sz w:val="18"/>
          <w:szCs w:val="18"/>
        </w:rPr>
        <w:t>大算力的</w:t>
      </w:r>
      <w:proofErr w:type="gramEnd"/>
      <w:r>
        <w:rPr>
          <w:rFonts w:hint="eastAsia"/>
          <w:i/>
          <w:iCs/>
          <w:sz w:val="18"/>
          <w:szCs w:val="18"/>
        </w:rPr>
        <w:t>场景需求。</w:t>
      </w:r>
    </w:p>
    <w:p w14:paraId="723630E2" w14:textId="77777777" w:rsidR="00163652" w:rsidRDefault="00420FEC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贵司</w:t>
      </w:r>
      <w:proofErr w:type="gramStart"/>
      <w:r>
        <w:rPr>
          <w:rFonts w:hint="eastAsia"/>
          <w:b/>
          <w:bCs/>
        </w:rPr>
        <w:t>的存算一体</w:t>
      </w:r>
      <w:proofErr w:type="gramEnd"/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芯片是否可以用于模型训练场景？</w:t>
      </w:r>
    </w:p>
    <w:p w14:paraId="62E8104C" w14:textId="77777777" w:rsidR="00163652" w:rsidRDefault="00420FEC">
      <w:pPr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</w:t>
      </w:r>
      <w:proofErr w:type="gramStart"/>
      <w:r>
        <w:rPr>
          <w:rFonts w:hint="eastAsia"/>
          <w:i/>
          <w:iCs/>
          <w:sz w:val="18"/>
          <w:szCs w:val="18"/>
        </w:rPr>
        <w:t>亿铸</w:t>
      </w:r>
      <w:proofErr w:type="gramEnd"/>
      <w:r>
        <w:rPr>
          <w:rFonts w:hint="eastAsia"/>
          <w:i/>
          <w:iCs/>
          <w:sz w:val="18"/>
          <w:szCs w:val="18"/>
        </w:rPr>
        <w:t>G100</w:t>
      </w:r>
      <w:r>
        <w:rPr>
          <w:rFonts w:hint="eastAsia"/>
          <w:i/>
          <w:iCs/>
          <w:sz w:val="18"/>
          <w:szCs w:val="18"/>
        </w:rPr>
        <w:t>芯片的主要目标市场是云端推理场景，也可以用于大模型一体机服务器，支持</w:t>
      </w:r>
      <w:r>
        <w:rPr>
          <w:rFonts w:hint="eastAsia"/>
          <w:i/>
          <w:iCs/>
          <w:sz w:val="18"/>
          <w:szCs w:val="18"/>
        </w:rPr>
        <w:t>SFT</w:t>
      </w:r>
      <w:r>
        <w:rPr>
          <w:rFonts w:hint="eastAsia"/>
          <w:i/>
          <w:iCs/>
          <w:sz w:val="18"/>
          <w:szCs w:val="18"/>
        </w:rPr>
        <w:t>或</w:t>
      </w:r>
      <w:proofErr w:type="spellStart"/>
      <w:r>
        <w:rPr>
          <w:rFonts w:hint="eastAsia"/>
          <w:i/>
          <w:iCs/>
          <w:sz w:val="18"/>
          <w:szCs w:val="18"/>
        </w:rPr>
        <w:t>LoRA</w:t>
      </w:r>
      <w:proofErr w:type="spellEnd"/>
      <w:r>
        <w:rPr>
          <w:rFonts w:hint="eastAsia"/>
          <w:i/>
          <w:iCs/>
          <w:sz w:val="18"/>
          <w:szCs w:val="18"/>
        </w:rPr>
        <w:t>训练场景需求，可用</w:t>
      </w:r>
      <w:proofErr w:type="gramStart"/>
      <w:r>
        <w:rPr>
          <w:rFonts w:hint="eastAsia"/>
          <w:i/>
          <w:iCs/>
          <w:sz w:val="18"/>
          <w:szCs w:val="18"/>
        </w:rPr>
        <w:t>于训推</w:t>
      </w:r>
      <w:proofErr w:type="gramEnd"/>
      <w:r>
        <w:rPr>
          <w:rFonts w:hint="eastAsia"/>
          <w:i/>
          <w:iCs/>
          <w:sz w:val="18"/>
          <w:szCs w:val="18"/>
        </w:rPr>
        <w:t>一体大模型一体机产品。</w:t>
      </w:r>
    </w:p>
    <w:p w14:paraId="71F38323" w14:textId="77777777" w:rsidR="00163652" w:rsidRDefault="00420FEC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贵司</w:t>
      </w:r>
      <w:proofErr w:type="gramStart"/>
      <w:r>
        <w:rPr>
          <w:rFonts w:hint="eastAsia"/>
          <w:b/>
          <w:bCs/>
        </w:rPr>
        <w:t>的存算一体</w:t>
      </w:r>
      <w:proofErr w:type="gramEnd"/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芯片与其他</w:t>
      </w:r>
      <w:r>
        <w:rPr>
          <w:rFonts w:hint="eastAsia"/>
          <w:b/>
          <w:bCs/>
        </w:rPr>
        <w:t>GPU</w:t>
      </w:r>
      <w:r>
        <w:rPr>
          <w:rFonts w:hint="eastAsia"/>
          <w:b/>
          <w:bCs/>
        </w:rPr>
        <w:t>芯片</w:t>
      </w:r>
      <w:r>
        <w:rPr>
          <w:rFonts w:hint="eastAsia"/>
          <w:b/>
          <w:bCs/>
        </w:rPr>
        <w:t>有什么区别和不同？</w:t>
      </w:r>
    </w:p>
    <w:p w14:paraId="59CAAB39" w14:textId="77777777" w:rsidR="00163652" w:rsidRDefault="00420FEC">
      <w:pPr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</w:t>
      </w:r>
      <w:proofErr w:type="gramStart"/>
      <w:r>
        <w:rPr>
          <w:rFonts w:hint="eastAsia"/>
          <w:i/>
          <w:iCs/>
          <w:sz w:val="18"/>
          <w:szCs w:val="18"/>
        </w:rPr>
        <w:t>存算一体</w:t>
      </w:r>
      <w:proofErr w:type="gramEnd"/>
      <w:r>
        <w:rPr>
          <w:rFonts w:hint="eastAsia"/>
          <w:i/>
          <w:iCs/>
          <w:sz w:val="18"/>
          <w:szCs w:val="18"/>
        </w:rPr>
        <w:t>AI</w:t>
      </w:r>
      <w:r>
        <w:rPr>
          <w:rFonts w:hint="eastAsia"/>
          <w:i/>
          <w:iCs/>
          <w:sz w:val="18"/>
          <w:szCs w:val="18"/>
        </w:rPr>
        <w:t>芯片将计算单元与存储单元相结合，直接处理本地数据，消除</w:t>
      </w:r>
      <w:r>
        <w:rPr>
          <w:i/>
          <w:iCs/>
          <w:sz w:val="18"/>
          <w:szCs w:val="18"/>
        </w:rPr>
        <w:t>90%</w:t>
      </w:r>
      <w:r>
        <w:rPr>
          <w:i/>
          <w:iCs/>
          <w:sz w:val="18"/>
          <w:szCs w:val="18"/>
        </w:rPr>
        <w:t>以上的数据</w:t>
      </w:r>
      <w:r>
        <w:rPr>
          <w:rFonts w:hint="eastAsia"/>
          <w:i/>
          <w:iCs/>
          <w:sz w:val="18"/>
          <w:szCs w:val="18"/>
        </w:rPr>
        <w:t>传输时间和搬运</w:t>
      </w:r>
      <w:r>
        <w:rPr>
          <w:i/>
          <w:iCs/>
          <w:sz w:val="18"/>
          <w:szCs w:val="18"/>
        </w:rPr>
        <w:t>能耗</w:t>
      </w:r>
      <w:r>
        <w:rPr>
          <w:rFonts w:hint="eastAsia"/>
          <w:i/>
          <w:iCs/>
          <w:sz w:val="18"/>
          <w:szCs w:val="18"/>
        </w:rPr>
        <w:t>，大幅度提升芯片处理和计算速度。而传统</w:t>
      </w:r>
      <w:r>
        <w:rPr>
          <w:i/>
          <w:iCs/>
          <w:sz w:val="18"/>
          <w:szCs w:val="18"/>
        </w:rPr>
        <w:t>GPU</w:t>
      </w:r>
      <w:r>
        <w:rPr>
          <w:i/>
          <w:iCs/>
          <w:sz w:val="18"/>
          <w:szCs w:val="18"/>
        </w:rPr>
        <w:t>采用</w:t>
      </w:r>
      <w:r>
        <w:rPr>
          <w:i/>
          <w:iCs/>
          <w:sz w:val="18"/>
          <w:szCs w:val="18"/>
        </w:rPr>
        <w:t>“</w:t>
      </w:r>
      <w:r>
        <w:rPr>
          <w:i/>
          <w:iCs/>
          <w:sz w:val="18"/>
          <w:szCs w:val="18"/>
        </w:rPr>
        <w:t>计算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存储分离</w:t>
      </w:r>
      <w:r>
        <w:rPr>
          <w:i/>
          <w:iCs/>
          <w:sz w:val="18"/>
          <w:szCs w:val="18"/>
        </w:rPr>
        <w:t>”</w:t>
      </w:r>
      <w:r>
        <w:rPr>
          <w:i/>
          <w:iCs/>
          <w:sz w:val="18"/>
          <w:szCs w:val="18"/>
        </w:rPr>
        <w:t>架构，</w:t>
      </w:r>
      <w:r>
        <w:rPr>
          <w:rFonts w:hint="eastAsia"/>
          <w:i/>
          <w:iCs/>
          <w:sz w:val="18"/>
          <w:szCs w:val="18"/>
        </w:rPr>
        <w:t>特别是在大模型</w:t>
      </w:r>
      <w:r>
        <w:rPr>
          <w:rFonts w:hint="eastAsia"/>
          <w:i/>
          <w:iCs/>
          <w:sz w:val="18"/>
          <w:szCs w:val="18"/>
        </w:rPr>
        <w:t>AIGC</w:t>
      </w:r>
      <w:r>
        <w:rPr>
          <w:rFonts w:hint="eastAsia"/>
          <w:i/>
          <w:iCs/>
          <w:sz w:val="18"/>
          <w:szCs w:val="18"/>
        </w:rPr>
        <w:t>业务中，</w:t>
      </w:r>
      <w:r>
        <w:rPr>
          <w:i/>
          <w:iCs/>
          <w:sz w:val="18"/>
          <w:szCs w:val="18"/>
        </w:rPr>
        <w:t>频繁搬运数据导致高能耗和延迟。</w:t>
      </w:r>
    </w:p>
    <w:p w14:paraId="01B7E64A" w14:textId="77777777" w:rsidR="00163652" w:rsidRDefault="00420FEC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贵司的这个芯片的性能参数是怎样？对标芯片是谁家的哪个型号的芯片？</w:t>
      </w:r>
    </w:p>
    <w:p w14:paraId="02DC646C" w14:textId="77777777" w:rsidR="00163652" w:rsidRDefault="00420FEC">
      <w:pPr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回答：目前我们的</w:t>
      </w:r>
      <w:r>
        <w:rPr>
          <w:rFonts w:hint="eastAsia"/>
          <w:i/>
          <w:iCs/>
          <w:sz w:val="18"/>
          <w:szCs w:val="18"/>
        </w:rPr>
        <w:t>G100</w:t>
      </w:r>
      <w:r>
        <w:rPr>
          <w:rFonts w:hint="eastAsia"/>
          <w:i/>
          <w:iCs/>
          <w:sz w:val="18"/>
          <w:szCs w:val="18"/>
        </w:rPr>
        <w:t>芯片正式商用芯片还没有发布，不方便透露详细的芯片性能参数。我们对标的产品是国际主流的大模型推理</w:t>
      </w:r>
      <w:r>
        <w:rPr>
          <w:rFonts w:hint="eastAsia"/>
          <w:i/>
          <w:iCs/>
          <w:sz w:val="18"/>
          <w:szCs w:val="18"/>
        </w:rPr>
        <w:t>AI</w:t>
      </w:r>
      <w:r>
        <w:rPr>
          <w:rFonts w:hint="eastAsia"/>
          <w:i/>
          <w:iCs/>
          <w:sz w:val="18"/>
          <w:szCs w:val="18"/>
        </w:rPr>
        <w:t>芯片产品。</w:t>
      </w:r>
    </w:p>
    <w:p w14:paraId="1703D460" w14:textId="77777777" w:rsidR="00163652" w:rsidRDefault="00420FEC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贵司的</w:t>
      </w:r>
      <w:r>
        <w:rPr>
          <w:rFonts w:hint="eastAsia"/>
          <w:b/>
          <w:bCs/>
        </w:rPr>
        <w:t>G100</w:t>
      </w:r>
      <w:r>
        <w:rPr>
          <w:rFonts w:hint="eastAsia"/>
          <w:b/>
          <w:bCs/>
        </w:rPr>
        <w:t>芯片的推理计算性能如何，有没有具体指标</w:t>
      </w:r>
      <w:r>
        <w:rPr>
          <w:rFonts w:hint="eastAsia"/>
          <w:b/>
          <w:bCs/>
        </w:rPr>
        <w:t>或测试数据？</w:t>
      </w:r>
    </w:p>
    <w:p w14:paraId="3CC11828" w14:textId="77777777" w:rsidR="00163652" w:rsidRDefault="00420FEC">
      <w:pPr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回答：我们在硬件模拟环境中，按照真实的大模型推理生成场景条件进行实测计算数据，推理性能最高的吞吐量</w:t>
      </w:r>
      <w:r>
        <w:rPr>
          <w:i/>
          <w:iCs/>
          <w:sz w:val="18"/>
          <w:szCs w:val="18"/>
        </w:rPr>
        <w:t>(Throughput)</w:t>
      </w:r>
      <w:r>
        <w:rPr>
          <w:rFonts w:hint="eastAsia"/>
          <w:i/>
          <w:iCs/>
          <w:sz w:val="18"/>
          <w:szCs w:val="18"/>
        </w:rPr>
        <w:t>可以达到</w:t>
      </w:r>
      <w:r>
        <w:rPr>
          <w:rFonts w:hint="eastAsia"/>
          <w:i/>
          <w:iCs/>
          <w:sz w:val="18"/>
          <w:szCs w:val="18"/>
        </w:rPr>
        <w:t>7</w:t>
      </w:r>
      <w:r>
        <w:rPr>
          <w:i/>
          <w:iCs/>
          <w:sz w:val="18"/>
          <w:szCs w:val="18"/>
        </w:rPr>
        <w:t>000</w:t>
      </w:r>
      <w:r>
        <w:rPr>
          <w:rFonts w:hint="eastAsia"/>
          <w:i/>
          <w:iCs/>
          <w:sz w:val="18"/>
          <w:szCs w:val="18"/>
        </w:rPr>
        <w:t>Token</w:t>
      </w:r>
      <w:r>
        <w:rPr>
          <w:i/>
          <w:iCs/>
          <w:sz w:val="18"/>
          <w:szCs w:val="18"/>
        </w:rPr>
        <w:t>/</w:t>
      </w:r>
      <w:r>
        <w:rPr>
          <w:rFonts w:hint="eastAsia"/>
          <w:i/>
          <w:iCs/>
          <w:sz w:val="18"/>
          <w:szCs w:val="18"/>
        </w:rPr>
        <w:t>秒。</w:t>
      </w:r>
    </w:p>
    <w:p w14:paraId="01BB98E9" w14:textId="77777777" w:rsidR="00163652" w:rsidRDefault="00420FEC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贵司加速板卡的板间互联是如何实现的？带宽是多大？</w:t>
      </w:r>
    </w:p>
    <w:p w14:paraId="546740A1" w14:textId="77777777" w:rsidR="00163652" w:rsidRDefault="00420FEC">
      <w:pPr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</w:t>
      </w:r>
      <w:proofErr w:type="gramStart"/>
      <w:r>
        <w:rPr>
          <w:rFonts w:hint="eastAsia"/>
          <w:i/>
          <w:iCs/>
          <w:sz w:val="18"/>
          <w:szCs w:val="18"/>
        </w:rPr>
        <w:t>亿铸科技</w:t>
      </w:r>
      <w:proofErr w:type="gramEnd"/>
      <w:r>
        <w:rPr>
          <w:rFonts w:hint="eastAsia"/>
          <w:i/>
          <w:iCs/>
          <w:sz w:val="18"/>
          <w:szCs w:val="18"/>
        </w:rPr>
        <w:t>G100</w:t>
      </w:r>
      <w:r>
        <w:rPr>
          <w:rFonts w:hint="eastAsia"/>
          <w:i/>
          <w:iCs/>
          <w:sz w:val="18"/>
          <w:szCs w:val="18"/>
        </w:rPr>
        <w:t>加速卡板间互联有两种方式：通过</w:t>
      </w:r>
      <w:r>
        <w:rPr>
          <w:rFonts w:hint="eastAsia"/>
          <w:i/>
          <w:iCs/>
          <w:sz w:val="18"/>
          <w:szCs w:val="18"/>
        </w:rPr>
        <w:t>PCIe</w:t>
      </w:r>
      <w:r>
        <w:rPr>
          <w:i/>
          <w:iCs/>
          <w:sz w:val="18"/>
          <w:szCs w:val="18"/>
        </w:rPr>
        <w:t xml:space="preserve"> 5.0 </w:t>
      </w:r>
      <w:r>
        <w:rPr>
          <w:rFonts w:hint="eastAsia"/>
          <w:i/>
          <w:iCs/>
          <w:sz w:val="18"/>
          <w:szCs w:val="18"/>
        </w:rPr>
        <w:t>带宽</w:t>
      </w:r>
      <w:r>
        <w:rPr>
          <w:rFonts w:hint="eastAsia"/>
          <w:i/>
          <w:iCs/>
          <w:sz w:val="18"/>
          <w:szCs w:val="18"/>
        </w:rPr>
        <w:t>3</w:t>
      </w:r>
      <w:r>
        <w:rPr>
          <w:i/>
          <w:iCs/>
          <w:sz w:val="18"/>
          <w:szCs w:val="18"/>
        </w:rPr>
        <w:t>2</w:t>
      </w:r>
      <w:r>
        <w:rPr>
          <w:rFonts w:hint="eastAsia"/>
          <w:i/>
          <w:iCs/>
          <w:sz w:val="18"/>
          <w:szCs w:val="18"/>
        </w:rPr>
        <w:t>GB</w:t>
      </w:r>
      <w:r>
        <w:rPr>
          <w:i/>
          <w:iCs/>
          <w:sz w:val="18"/>
          <w:szCs w:val="18"/>
        </w:rPr>
        <w:t>/s</w:t>
      </w:r>
      <w:r>
        <w:rPr>
          <w:rFonts w:hint="eastAsia"/>
          <w:i/>
          <w:iCs/>
          <w:sz w:val="18"/>
          <w:szCs w:val="18"/>
        </w:rPr>
        <w:t>；或者通过</w:t>
      </w:r>
      <w:r>
        <w:rPr>
          <w:rFonts w:hint="eastAsia"/>
          <w:i/>
          <w:iCs/>
          <w:sz w:val="18"/>
          <w:szCs w:val="18"/>
        </w:rPr>
        <w:t>RDMA</w:t>
      </w:r>
      <w:r>
        <w:rPr>
          <w:rFonts w:hint="eastAsia"/>
          <w:i/>
          <w:iCs/>
          <w:sz w:val="18"/>
          <w:szCs w:val="18"/>
        </w:rPr>
        <w:t>接口，带宽</w:t>
      </w:r>
      <w:r>
        <w:rPr>
          <w:i/>
          <w:iCs/>
          <w:sz w:val="18"/>
          <w:szCs w:val="18"/>
        </w:rPr>
        <w:t>1*200Gbps</w:t>
      </w:r>
      <w:r>
        <w:rPr>
          <w:rFonts w:hint="eastAsia"/>
          <w:i/>
          <w:iCs/>
          <w:sz w:val="18"/>
          <w:szCs w:val="18"/>
        </w:rPr>
        <w:t>。</w:t>
      </w:r>
    </w:p>
    <w:p w14:paraId="3AB4E7A3" w14:textId="77777777" w:rsidR="00163652" w:rsidRDefault="00420FEC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贵司的加速板卡单卡的价格大概是多少钱？什么时间可以供货？</w:t>
      </w:r>
    </w:p>
    <w:p w14:paraId="49C8865F" w14:textId="77777777" w:rsidR="00163652" w:rsidRDefault="00420FEC">
      <w:pPr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回答：目前价格不变透露，我们计划在</w:t>
      </w:r>
      <w:r>
        <w:rPr>
          <w:rFonts w:hint="eastAsia"/>
          <w:i/>
          <w:iCs/>
          <w:sz w:val="18"/>
          <w:szCs w:val="18"/>
        </w:rPr>
        <w:t>2</w:t>
      </w:r>
      <w:r>
        <w:rPr>
          <w:i/>
          <w:iCs/>
          <w:sz w:val="18"/>
          <w:szCs w:val="18"/>
        </w:rPr>
        <w:t>026</w:t>
      </w:r>
      <w:r>
        <w:rPr>
          <w:rFonts w:hint="eastAsia"/>
          <w:i/>
          <w:iCs/>
          <w:sz w:val="18"/>
          <w:szCs w:val="18"/>
        </w:rPr>
        <w:t>年</w:t>
      </w:r>
      <w:r>
        <w:rPr>
          <w:rFonts w:hint="eastAsia"/>
          <w:i/>
          <w:iCs/>
          <w:sz w:val="18"/>
          <w:szCs w:val="18"/>
        </w:rPr>
        <w:t>Q1</w:t>
      </w:r>
      <w:r>
        <w:rPr>
          <w:rFonts w:hint="eastAsia"/>
          <w:i/>
          <w:iCs/>
          <w:sz w:val="18"/>
          <w:szCs w:val="18"/>
        </w:rPr>
        <w:t>正式商用供货。</w:t>
      </w:r>
    </w:p>
    <w:p w14:paraId="36819B97" w14:textId="77777777" w:rsidR="00163652" w:rsidRDefault="00420FEC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贵司的芯片方案是否能够完全兼容</w:t>
      </w:r>
      <w:r>
        <w:rPr>
          <w:rFonts w:hint="eastAsia"/>
          <w:b/>
          <w:bCs/>
        </w:rPr>
        <w:t>CU</w:t>
      </w:r>
      <w:r>
        <w:rPr>
          <w:rFonts w:hint="eastAsia"/>
          <w:b/>
          <w:bCs/>
        </w:rPr>
        <w:t>DA</w:t>
      </w:r>
      <w:r>
        <w:rPr>
          <w:rFonts w:hint="eastAsia"/>
          <w:b/>
          <w:bCs/>
        </w:rPr>
        <w:t>的应用？是如何实现对</w:t>
      </w:r>
      <w:r>
        <w:rPr>
          <w:rFonts w:hint="eastAsia"/>
          <w:b/>
          <w:bCs/>
        </w:rPr>
        <w:t>CUDA</w:t>
      </w:r>
      <w:r>
        <w:rPr>
          <w:rFonts w:hint="eastAsia"/>
          <w:b/>
          <w:bCs/>
        </w:rPr>
        <w:t>的兼容？</w:t>
      </w:r>
    </w:p>
    <w:p w14:paraId="7C874E98" w14:textId="040BE667" w:rsidR="00163652" w:rsidRDefault="00420FEC">
      <w:pPr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</w:t>
      </w:r>
      <w:proofErr w:type="gramStart"/>
      <w:r>
        <w:rPr>
          <w:rFonts w:hint="eastAsia"/>
          <w:i/>
          <w:iCs/>
          <w:sz w:val="18"/>
          <w:szCs w:val="18"/>
        </w:rPr>
        <w:t>亿铸科技</w:t>
      </w:r>
      <w:proofErr w:type="gramEnd"/>
      <w:r>
        <w:rPr>
          <w:i/>
          <w:iCs/>
          <w:sz w:val="18"/>
          <w:szCs w:val="18"/>
        </w:rPr>
        <w:t>G100</w:t>
      </w:r>
      <w:r>
        <w:rPr>
          <w:i/>
          <w:iCs/>
          <w:sz w:val="18"/>
          <w:szCs w:val="18"/>
        </w:rPr>
        <w:t>芯片</w:t>
      </w:r>
      <w:r w:rsidRPr="00420FEC">
        <w:rPr>
          <w:i/>
          <w:iCs/>
          <w:sz w:val="18"/>
          <w:szCs w:val="18"/>
        </w:rPr>
        <w:t>采用全新AI Native架构设计，方便实现算子的一键生成和算法迁移，不需要通过大量的人工调优实现。G100芯片硬件ISA兼容NV CUDA的虚拟指令集PTX ；G100芯片的软件框架基于</w:t>
      </w:r>
      <w:proofErr w:type="spellStart"/>
      <w:r w:rsidRPr="00420FEC">
        <w:rPr>
          <w:i/>
          <w:iCs/>
          <w:sz w:val="18"/>
          <w:szCs w:val="18"/>
        </w:rPr>
        <w:t>PyTorch+Triton</w:t>
      </w:r>
      <w:proofErr w:type="spellEnd"/>
      <w:r w:rsidRPr="00420FEC">
        <w:rPr>
          <w:i/>
          <w:iCs/>
          <w:sz w:val="18"/>
          <w:szCs w:val="18"/>
        </w:rPr>
        <w:t>，后端编译器可自动加速两种路径生成的LLVM IR，兼容CUDA和CUDA-Free等主流生态，实现了编译器自动算子生成和自动调优（含底层可执行代码调优），通过</w:t>
      </w:r>
      <w:proofErr w:type="gramStart"/>
      <w:r w:rsidRPr="00420FEC">
        <w:rPr>
          <w:i/>
          <w:iCs/>
          <w:sz w:val="18"/>
          <w:szCs w:val="18"/>
        </w:rPr>
        <w:t>亿铸自研</w:t>
      </w:r>
      <w:proofErr w:type="gramEnd"/>
      <w:r w:rsidRPr="00420FEC">
        <w:rPr>
          <w:i/>
          <w:iCs/>
          <w:sz w:val="18"/>
          <w:szCs w:val="18"/>
        </w:rPr>
        <w:t>的编译器可大大降低适配、算子优化和迁移时间及人力成本。</w:t>
      </w:r>
    </w:p>
    <w:p w14:paraId="7B1D2E22" w14:textId="77777777" w:rsidR="00163652" w:rsidRDefault="00420FEC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贵司的编译器如何实现自动调优？</w:t>
      </w:r>
    </w:p>
    <w:p w14:paraId="3071002F" w14:textId="6E427EB7" w:rsidR="00420FEC" w:rsidRDefault="00420FEC">
      <w:pPr>
        <w:jc w:val="left"/>
        <w:rPr>
          <w:rFonts w:hint="eastAsia"/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</w:t>
      </w:r>
      <w:r>
        <w:rPr>
          <w:i/>
          <w:iCs/>
          <w:sz w:val="18"/>
          <w:szCs w:val="18"/>
        </w:rPr>
        <w:t xml:space="preserve"> </w:t>
      </w:r>
      <w:proofErr w:type="gramStart"/>
      <w:r w:rsidRPr="00420FEC">
        <w:rPr>
          <w:rFonts w:hint="eastAsia"/>
          <w:i/>
          <w:iCs/>
          <w:sz w:val="18"/>
          <w:szCs w:val="18"/>
        </w:rPr>
        <w:t>亿铸</w:t>
      </w:r>
      <w:proofErr w:type="gramEnd"/>
      <w:r w:rsidRPr="00420FEC">
        <w:rPr>
          <w:i/>
          <w:iCs/>
          <w:sz w:val="18"/>
          <w:szCs w:val="18"/>
        </w:rPr>
        <w:t>AI编译器可以根据自</w:t>
      </w:r>
      <w:proofErr w:type="gramStart"/>
      <w:r w:rsidRPr="00420FEC">
        <w:rPr>
          <w:i/>
          <w:iCs/>
          <w:sz w:val="18"/>
          <w:szCs w:val="18"/>
        </w:rPr>
        <w:t>研</w:t>
      </w:r>
      <w:proofErr w:type="gramEnd"/>
      <w:r w:rsidRPr="00420FEC">
        <w:rPr>
          <w:i/>
          <w:iCs/>
          <w:sz w:val="18"/>
          <w:szCs w:val="18"/>
        </w:rPr>
        <w:t>的</w:t>
      </w:r>
      <w:proofErr w:type="spellStart"/>
      <w:r w:rsidRPr="00420FEC">
        <w:rPr>
          <w:i/>
          <w:iCs/>
          <w:sz w:val="18"/>
          <w:szCs w:val="18"/>
        </w:rPr>
        <w:t>AutoSearch</w:t>
      </w:r>
      <w:proofErr w:type="spellEnd"/>
      <w:r w:rsidRPr="00420FEC">
        <w:rPr>
          <w:i/>
          <w:iCs/>
          <w:sz w:val="18"/>
          <w:szCs w:val="18"/>
        </w:rPr>
        <w:t>搜索优化器采集的芯片硬件数据（包括芯片存储空间分布和卡间通讯等）和专家加速策略自动进行算子生成；结合</w:t>
      </w:r>
      <w:proofErr w:type="gramStart"/>
      <w:r w:rsidRPr="00420FEC">
        <w:rPr>
          <w:i/>
          <w:iCs/>
          <w:sz w:val="18"/>
          <w:szCs w:val="18"/>
        </w:rPr>
        <w:t>亿铸存算</w:t>
      </w:r>
      <w:proofErr w:type="gramEnd"/>
      <w:r w:rsidRPr="00420FEC">
        <w:rPr>
          <w:i/>
          <w:iCs/>
          <w:sz w:val="18"/>
          <w:szCs w:val="18"/>
        </w:rPr>
        <w:t>一体芯片特性的Triton编译器通过自动调参、内存管理和指令优化，自动评估不同配置（如切片大小、内存访问模式）的性能，选择最优参数组合生成最优性能的内核，充分发挥硬件能力。</w:t>
      </w:r>
    </w:p>
    <w:p w14:paraId="656B604A" w14:textId="77777777" w:rsidR="00163652" w:rsidRDefault="00420FEC">
      <w:pPr>
        <w:pStyle w:val="a3"/>
        <w:numPr>
          <w:ilvl w:val="0"/>
          <w:numId w:val="1"/>
        </w:numPr>
        <w:ind w:left="284" w:firstLineChars="0"/>
        <w:jc w:val="left"/>
        <w:rPr>
          <w:b/>
          <w:bCs/>
        </w:rPr>
      </w:pPr>
      <w:r>
        <w:rPr>
          <w:rFonts w:hint="eastAsia"/>
          <w:b/>
          <w:bCs/>
        </w:rPr>
        <w:t>贵司</w:t>
      </w:r>
      <w:proofErr w:type="gramStart"/>
      <w:r>
        <w:rPr>
          <w:rFonts w:hint="eastAsia"/>
          <w:b/>
          <w:bCs/>
        </w:rPr>
        <w:t>的存算一体</w:t>
      </w:r>
      <w:proofErr w:type="gramEnd"/>
      <w:r>
        <w:rPr>
          <w:rFonts w:hint="eastAsia"/>
          <w:b/>
          <w:bCs/>
        </w:rPr>
        <w:t>芯片（板卡）是否支持</w:t>
      </w:r>
      <w:proofErr w:type="gramStart"/>
      <w:r>
        <w:rPr>
          <w:rFonts w:hint="eastAsia"/>
          <w:b/>
          <w:bCs/>
        </w:rPr>
        <w:t>满血版</w:t>
      </w:r>
      <w:proofErr w:type="spellStart"/>
      <w:proofErr w:type="gramEnd"/>
      <w:r>
        <w:rPr>
          <w:rFonts w:hint="eastAsia"/>
          <w:b/>
          <w:bCs/>
        </w:rPr>
        <w:t>Deepseek</w:t>
      </w:r>
      <w:proofErr w:type="spellEnd"/>
      <w:r>
        <w:rPr>
          <w:rFonts w:hint="eastAsia"/>
          <w:b/>
          <w:bCs/>
        </w:rPr>
        <w:t>部署？部署方案是怎样的？性能如何（并发数对应的吞吐率）？</w:t>
      </w:r>
    </w:p>
    <w:p w14:paraId="204353AA" w14:textId="77777777" w:rsidR="00163652" w:rsidRDefault="00420FEC">
      <w:pPr>
        <w:ind w:left="-76"/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</w:t>
      </w:r>
      <w:proofErr w:type="gramStart"/>
      <w:r>
        <w:rPr>
          <w:rFonts w:hint="eastAsia"/>
          <w:i/>
          <w:iCs/>
          <w:sz w:val="18"/>
          <w:szCs w:val="18"/>
        </w:rPr>
        <w:t>因为亿铸科技</w:t>
      </w:r>
      <w:proofErr w:type="gramEnd"/>
      <w:r>
        <w:rPr>
          <w:rFonts w:hint="eastAsia"/>
          <w:i/>
          <w:iCs/>
          <w:sz w:val="18"/>
          <w:szCs w:val="18"/>
        </w:rPr>
        <w:t>G100</w:t>
      </w:r>
      <w:r>
        <w:rPr>
          <w:rFonts w:hint="eastAsia"/>
          <w:i/>
          <w:iCs/>
          <w:sz w:val="18"/>
          <w:szCs w:val="18"/>
        </w:rPr>
        <w:t>芯片支持原生</w:t>
      </w:r>
      <w:r>
        <w:rPr>
          <w:rFonts w:hint="eastAsia"/>
          <w:i/>
          <w:iCs/>
          <w:sz w:val="18"/>
          <w:szCs w:val="18"/>
        </w:rPr>
        <w:t>FP8</w:t>
      </w:r>
      <w:r>
        <w:rPr>
          <w:rFonts w:hint="eastAsia"/>
          <w:i/>
          <w:iCs/>
          <w:sz w:val="18"/>
          <w:szCs w:val="18"/>
        </w:rPr>
        <w:t>数据精度计算，目标实现在一台多卡一体机内支持</w:t>
      </w:r>
      <w:proofErr w:type="gramStart"/>
      <w:r>
        <w:rPr>
          <w:rFonts w:hint="eastAsia"/>
          <w:i/>
          <w:iCs/>
          <w:sz w:val="18"/>
          <w:szCs w:val="18"/>
        </w:rPr>
        <w:t>满血版</w:t>
      </w:r>
      <w:proofErr w:type="spellStart"/>
      <w:proofErr w:type="gramEnd"/>
      <w:r>
        <w:rPr>
          <w:i/>
          <w:iCs/>
          <w:sz w:val="18"/>
          <w:szCs w:val="18"/>
        </w:rPr>
        <w:t>Deepseek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rFonts w:hint="eastAsia"/>
          <w:i/>
          <w:iCs/>
          <w:sz w:val="18"/>
          <w:szCs w:val="18"/>
        </w:rPr>
        <w:t>FP8</w:t>
      </w:r>
      <w:r>
        <w:rPr>
          <w:rFonts w:hint="eastAsia"/>
          <w:i/>
          <w:iCs/>
          <w:sz w:val="18"/>
          <w:szCs w:val="18"/>
        </w:rPr>
        <w:t>全精度推理部署。目前产品还在开发过程中，基于硬件模拟环境实测的结果高于国内主流</w:t>
      </w:r>
      <w:proofErr w:type="gramStart"/>
      <w:r>
        <w:rPr>
          <w:rFonts w:hint="eastAsia"/>
          <w:i/>
          <w:iCs/>
          <w:sz w:val="18"/>
          <w:szCs w:val="18"/>
        </w:rPr>
        <w:t>大算力</w:t>
      </w:r>
      <w:proofErr w:type="gramEnd"/>
      <w:r>
        <w:rPr>
          <w:rFonts w:hint="eastAsia"/>
          <w:i/>
          <w:iCs/>
          <w:sz w:val="18"/>
          <w:szCs w:val="18"/>
        </w:rPr>
        <w:t>AI</w:t>
      </w:r>
      <w:r>
        <w:rPr>
          <w:rFonts w:hint="eastAsia"/>
          <w:i/>
          <w:iCs/>
          <w:sz w:val="18"/>
          <w:szCs w:val="18"/>
        </w:rPr>
        <w:t>推理芯片方案的推理性能。</w:t>
      </w:r>
    </w:p>
    <w:p w14:paraId="4EF16967" w14:textId="77777777" w:rsidR="00163652" w:rsidRDefault="00420FEC">
      <w:pPr>
        <w:pStyle w:val="a3"/>
        <w:numPr>
          <w:ilvl w:val="0"/>
          <w:numId w:val="1"/>
        </w:numPr>
        <w:ind w:left="284" w:firstLineChars="0"/>
        <w:jc w:val="left"/>
        <w:rPr>
          <w:b/>
          <w:bCs/>
        </w:rPr>
      </w:pPr>
      <w:r>
        <w:rPr>
          <w:rFonts w:hint="eastAsia"/>
          <w:b/>
          <w:bCs/>
        </w:rPr>
        <w:t>Demo</w:t>
      </w:r>
      <w:r>
        <w:rPr>
          <w:rFonts w:hint="eastAsia"/>
          <w:b/>
          <w:bCs/>
        </w:rPr>
        <w:t>演示是基于</w:t>
      </w:r>
      <w:r>
        <w:rPr>
          <w:rFonts w:hint="eastAsia"/>
          <w:b/>
          <w:bCs/>
        </w:rPr>
        <w:t>FPGA</w:t>
      </w:r>
      <w:r>
        <w:rPr>
          <w:rFonts w:hint="eastAsia"/>
          <w:b/>
          <w:bCs/>
        </w:rPr>
        <w:t>硬件，这里的性能数据是如何计算出来的？</w:t>
      </w:r>
    </w:p>
    <w:p w14:paraId="578346E7" w14:textId="77777777" w:rsidR="00163652" w:rsidRDefault="00420FEC">
      <w:pPr>
        <w:ind w:left="-76"/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回答：面向</w:t>
      </w:r>
      <w:r>
        <w:rPr>
          <w:rFonts w:hint="eastAsia"/>
          <w:i/>
          <w:iCs/>
          <w:sz w:val="18"/>
          <w:szCs w:val="18"/>
        </w:rPr>
        <w:t>Llama2-7B</w:t>
      </w:r>
      <w:r>
        <w:rPr>
          <w:rFonts w:hint="eastAsia"/>
          <w:i/>
          <w:iCs/>
          <w:sz w:val="18"/>
          <w:szCs w:val="18"/>
        </w:rPr>
        <w:t>模型，</w:t>
      </w:r>
      <w:r>
        <w:rPr>
          <w:rFonts w:hint="eastAsia"/>
          <w:i/>
          <w:iCs/>
          <w:sz w:val="18"/>
          <w:szCs w:val="18"/>
        </w:rPr>
        <w:t>FP8</w:t>
      </w:r>
      <w:r>
        <w:rPr>
          <w:rFonts w:hint="eastAsia"/>
          <w:i/>
          <w:iCs/>
          <w:sz w:val="18"/>
          <w:szCs w:val="18"/>
        </w:rPr>
        <w:t>（权重及计算），</w:t>
      </w:r>
      <w:r>
        <w:rPr>
          <w:rFonts w:hint="eastAsia"/>
          <w:i/>
          <w:iCs/>
          <w:sz w:val="18"/>
          <w:szCs w:val="18"/>
        </w:rPr>
        <w:t>BS=16</w:t>
      </w:r>
      <w:r>
        <w:rPr>
          <w:rFonts w:hint="eastAsia"/>
          <w:i/>
          <w:iCs/>
          <w:sz w:val="18"/>
          <w:szCs w:val="18"/>
        </w:rPr>
        <w:t>，输入</w:t>
      </w:r>
      <w:r>
        <w:rPr>
          <w:rFonts w:hint="eastAsia"/>
          <w:i/>
          <w:iCs/>
          <w:sz w:val="18"/>
          <w:szCs w:val="18"/>
        </w:rPr>
        <w:t>128</w:t>
      </w:r>
      <w:r>
        <w:rPr>
          <w:rFonts w:hint="eastAsia"/>
          <w:i/>
          <w:iCs/>
          <w:sz w:val="18"/>
          <w:szCs w:val="18"/>
        </w:rPr>
        <w:t>，输出</w:t>
      </w:r>
      <w:r>
        <w:rPr>
          <w:rFonts w:hint="eastAsia"/>
          <w:i/>
          <w:iCs/>
          <w:sz w:val="18"/>
          <w:szCs w:val="18"/>
        </w:rPr>
        <w:t>1024</w:t>
      </w:r>
    </w:p>
    <w:p w14:paraId="45EDA42D" w14:textId="77777777" w:rsidR="00163652" w:rsidRDefault="00420FEC">
      <w:pPr>
        <w:ind w:left="-76"/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1.</w:t>
      </w:r>
      <w:r>
        <w:rPr>
          <w:rFonts w:hint="eastAsia"/>
          <w:i/>
          <w:iCs/>
          <w:sz w:val="18"/>
          <w:szCs w:val="18"/>
        </w:rPr>
        <w:t>一层</w:t>
      </w:r>
      <w:r>
        <w:rPr>
          <w:rFonts w:hint="eastAsia"/>
          <w:i/>
          <w:iCs/>
          <w:sz w:val="18"/>
          <w:szCs w:val="18"/>
        </w:rPr>
        <w:t>decoder</w:t>
      </w:r>
      <w:proofErr w:type="gramStart"/>
      <w:r>
        <w:rPr>
          <w:rFonts w:hint="eastAsia"/>
          <w:i/>
          <w:iCs/>
          <w:sz w:val="18"/>
          <w:szCs w:val="18"/>
        </w:rPr>
        <w:t>完整在</w:t>
      </w:r>
      <w:proofErr w:type="gramEnd"/>
      <w:r>
        <w:rPr>
          <w:rFonts w:hint="eastAsia"/>
          <w:i/>
          <w:iCs/>
          <w:sz w:val="18"/>
          <w:szCs w:val="18"/>
        </w:rPr>
        <w:t>FPGA</w:t>
      </w:r>
      <w:r>
        <w:rPr>
          <w:rFonts w:hint="eastAsia"/>
          <w:i/>
          <w:iCs/>
          <w:sz w:val="18"/>
          <w:szCs w:val="18"/>
        </w:rPr>
        <w:t>仿真环境运行，总计算时间</w:t>
      </w:r>
      <w:r>
        <w:rPr>
          <w:rFonts w:hint="eastAsia"/>
          <w:i/>
          <w:iCs/>
          <w:sz w:val="18"/>
          <w:szCs w:val="18"/>
        </w:rPr>
        <w:t>49.72ms</w:t>
      </w:r>
      <w:r>
        <w:rPr>
          <w:rFonts w:hint="eastAsia"/>
          <w:i/>
          <w:iCs/>
          <w:sz w:val="18"/>
          <w:szCs w:val="18"/>
        </w:rPr>
        <w:t>。</w:t>
      </w:r>
    </w:p>
    <w:p w14:paraId="2838DB3F" w14:textId="77777777" w:rsidR="00163652" w:rsidRDefault="00420FEC">
      <w:pPr>
        <w:ind w:left="-76"/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lastRenderedPageBreak/>
        <w:t>2.</w:t>
      </w:r>
      <w:r>
        <w:rPr>
          <w:rFonts w:hint="eastAsia"/>
          <w:i/>
          <w:iCs/>
          <w:sz w:val="18"/>
          <w:szCs w:val="18"/>
        </w:rPr>
        <w:t>结合数据搬运等开销，经验值</w:t>
      </w:r>
      <w:r>
        <w:rPr>
          <w:rFonts w:hint="eastAsia"/>
          <w:i/>
          <w:iCs/>
          <w:sz w:val="18"/>
          <w:szCs w:val="18"/>
        </w:rPr>
        <w:t>*1.07</w:t>
      </w:r>
      <w:r>
        <w:rPr>
          <w:rFonts w:hint="eastAsia"/>
          <w:i/>
          <w:iCs/>
          <w:sz w:val="18"/>
          <w:szCs w:val="18"/>
        </w:rPr>
        <w:t>，模型总计</w:t>
      </w:r>
      <w:r>
        <w:rPr>
          <w:rFonts w:hint="eastAsia"/>
          <w:i/>
          <w:iCs/>
          <w:sz w:val="18"/>
          <w:szCs w:val="18"/>
        </w:rPr>
        <w:t>32</w:t>
      </w:r>
      <w:r>
        <w:rPr>
          <w:rFonts w:hint="eastAsia"/>
          <w:i/>
          <w:iCs/>
          <w:sz w:val="18"/>
          <w:szCs w:val="18"/>
        </w:rPr>
        <w:t>层，</w:t>
      </w:r>
      <w:r>
        <w:rPr>
          <w:rFonts w:hint="eastAsia"/>
          <w:i/>
          <w:iCs/>
          <w:sz w:val="18"/>
          <w:szCs w:val="18"/>
        </w:rPr>
        <w:t>FPGA</w:t>
      </w:r>
      <w:r>
        <w:rPr>
          <w:rFonts w:hint="eastAsia"/>
          <w:i/>
          <w:iCs/>
          <w:sz w:val="18"/>
          <w:szCs w:val="18"/>
        </w:rPr>
        <w:t>运行频率</w:t>
      </w:r>
      <w:r>
        <w:rPr>
          <w:rFonts w:hint="eastAsia"/>
          <w:i/>
          <w:iCs/>
          <w:sz w:val="18"/>
          <w:szCs w:val="18"/>
        </w:rPr>
        <w:t xml:space="preserve"> 1MHz</w:t>
      </w:r>
      <w:r>
        <w:rPr>
          <w:rFonts w:hint="eastAsia"/>
          <w:i/>
          <w:iCs/>
          <w:sz w:val="18"/>
          <w:szCs w:val="18"/>
        </w:rPr>
        <w:t>，换算出来实际吞吐结果；</w:t>
      </w:r>
    </w:p>
    <w:p w14:paraId="61967F8F" w14:textId="77777777" w:rsidR="00163652" w:rsidRDefault="00420FEC">
      <w:pPr>
        <w:ind w:left="-76"/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3.Prefill</w:t>
      </w:r>
      <w:r>
        <w:rPr>
          <w:rFonts w:hint="eastAsia"/>
          <w:i/>
          <w:iCs/>
          <w:sz w:val="18"/>
          <w:szCs w:val="18"/>
        </w:rPr>
        <w:t>阶段处理时间，通过三方平台实际运行，结合算力情况换算。</w:t>
      </w:r>
    </w:p>
    <w:p w14:paraId="432F1866" w14:textId="77777777" w:rsidR="00163652" w:rsidRDefault="00420FEC">
      <w:pPr>
        <w:ind w:left="-76"/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4.</w:t>
      </w:r>
      <w:r>
        <w:rPr>
          <w:rFonts w:hint="eastAsia"/>
          <w:i/>
          <w:iCs/>
          <w:sz w:val="18"/>
          <w:szCs w:val="18"/>
        </w:rPr>
        <w:t>实际结果与完全在三方</w:t>
      </w:r>
      <w:r>
        <w:rPr>
          <w:rFonts w:hint="eastAsia"/>
          <w:i/>
          <w:iCs/>
          <w:sz w:val="18"/>
          <w:szCs w:val="18"/>
        </w:rPr>
        <w:t>benchmark</w:t>
      </w:r>
      <w:r>
        <w:rPr>
          <w:rFonts w:hint="eastAsia"/>
          <w:i/>
          <w:iCs/>
          <w:sz w:val="18"/>
          <w:szCs w:val="18"/>
        </w:rPr>
        <w:t>平台运行结果完全一致；</w:t>
      </w:r>
    </w:p>
    <w:p w14:paraId="7908C03D" w14:textId="77777777" w:rsidR="00163652" w:rsidRDefault="00420FEC">
      <w:pPr>
        <w:pStyle w:val="a3"/>
        <w:numPr>
          <w:ilvl w:val="0"/>
          <w:numId w:val="1"/>
        </w:numPr>
        <w:ind w:left="284" w:firstLineChars="0"/>
        <w:jc w:val="left"/>
      </w:pPr>
      <w:r>
        <w:t>是否支持客户定制化需求（特定算子加速、指令集扩展）？</w:t>
      </w:r>
    </w:p>
    <w:p w14:paraId="3CD93F96" w14:textId="77777777" w:rsidR="00163652" w:rsidRDefault="00420FEC">
      <w:pPr>
        <w:ind w:left="-76"/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</w:t>
      </w:r>
      <w:proofErr w:type="gramStart"/>
      <w:r>
        <w:rPr>
          <w:rFonts w:hint="eastAsia"/>
          <w:i/>
          <w:iCs/>
          <w:sz w:val="18"/>
          <w:szCs w:val="18"/>
        </w:rPr>
        <w:t>亿铸科技</w:t>
      </w:r>
      <w:proofErr w:type="gramEnd"/>
      <w:r>
        <w:rPr>
          <w:rFonts w:hint="eastAsia"/>
          <w:i/>
          <w:iCs/>
          <w:sz w:val="18"/>
          <w:szCs w:val="18"/>
        </w:rPr>
        <w:t>会向客户提供完备的开发工具和软件包，支持客户定制化需求，</w:t>
      </w:r>
      <w:proofErr w:type="gramStart"/>
      <w:r>
        <w:rPr>
          <w:rFonts w:hint="eastAsia"/>
          <w:i/>
          <w:iCs/>
          <w:sz w:val="18"/>
          <w:szCs w:val="18"/>
        </w:rPr>
        <w:t>亿铸</w:t>
      </w:r>
      <w:r>
        <w:rPr>
          <w:i/>
          <w:iCs/>
          <w:sz w:val="18"/>
          <w:szCs w:val="18"/>
        </w:rPr>
        <w:t>编译</w:t>
      </w:r>
      <w:proofErr w:type="gramEnd"/>
      <w:r>
        <w:rPr>
          <w:i/>
          <w:iCs/>
          <w:sz w:val="18"/>
          <w:szCs w:val="18"/>
        </w:rPr>
        <w:t>工具可自动生成算子且对算子自动进行优化，</w:t>
      </w:r>
      <w:proofErr w:type="gramStart"/>
      <w:r>
        <w:rPr>
          <w:i/>
          <w:iCs/>
          <w:sz w:val="18"/>
          <w:szCs w:val="18"/>
        </w:rPr>
        <w:t>存算一体</w:t>
      </w:r>
      <w:proofErr w:type="gramEnd"/>
      <w:r>
        <w:rPr>
          <w:i/>
          <w:iCs/>
          <w:sz w:val="18"/>
          <w:szCs w:val="18"/>
        </w:rPr>
        <w:t>架构的特点还为软件优化提供了更易于调优的硬件架构环境，更有利于性能的发挥、以及更便利的模型适配，大大降低应用开发和部署时间及成本。</w:t>
      </w:r>
    </w:p>
    <w:p w14:paraId="10E50A38" w14:textId="77777777" w:rsidR="00163652" w:rsidRDefault="00420FEC">
      <w:pPr>
        <w:pStyle w:val="a3"/>
        <w:numPr>
          <w:ilvl w:val="0"/>
          <w:numId w:val="1"/>
        </w:numPr>
        <w:ind w:left="284" w:firstLineChars="0"/>
        <w:jc w:val="left"/>
        <w:rPr>
          <w:b/>
          <w:bCs/>
        </w:rPr>
      </w:pPr>
      <w:proofErr w:type="gramStart"/>
      <w:r>
        <w:rPr>
          <w:rFonts w:hint="eastAsia"/>
          <w:b/>
          <w:bCs/>
        </w:rPr>
        <w:t>亿铸科技</w:t>
      </w:r>
      <w:proofErr w:type="gramEnd"/>
      <w:r>
        <w:rPr>
          <w:b/>
          <w:bCs/>
        </w:rPr>
        <w:t>未来</w:t>
      </w:r>
      <w:r>
        <w:rPr>
          <w:b/>
          <w:bCs/>
        </w:rPr>
        <w:t>1-3</w:t>
      </w:r>
      <w:r>
        <w:rPr>
          <w:b/>
          <w:bCs/>
        </w:rPr>
        <w:t>年的技术路线？下一代芯片升级方向？</w:t>
      </w:r>
    </w:p>
    <w:p w14:paraId="350A7139" w14:textId="77777777" w:rsidR="00163652" w:rsidRDefault="00420FEC">
      <w:pPr>
        <w:ind w:left="-76"/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</w:t>
      </w:r>
      <w:proofErr w:type="gramStart"/>
      <w:r>
        <w:rPr>
          <w:rFonts w:hint="eastAsia"/>
          <w:i/>
          <w:iCs/>
          <w:sz w:val="18"/>
          <w:szCs w:val="18"/>
        </w:rPr>
        <w:t>亿铸科技</w:t>
      </w:r>
      <w:proofErr w:type="gramEnd"/>
      <w:r>
        <w:rPr>
          <w:rFonts w:hint="eastAsia"/>
          <w:i/>
          <w:iCs/>
          <w:sz w:val="18"/>
          <w:szCs w:val="18"/>
        </w:rPr>
        <w:t>在未来将继续</w:t>
      </w:r>
      <w:proofErr w:type="gramStart"/>
      <w:r>
        <w:rPr>
          <w:rFonts w:hint="eastAsia"/>
          <w:i/>
          <w:iCs/>
          <w:sz w:val="18"/>
          <w:szCs w:val="18"/>
        </w:rPr>
        <w:t>推进存算一体</w:t>
      </w:r>
      <w:proofErr w:type="gramEnd"/>
      <w:r>
        <w:rPr>
          <w:rFonts w:hint="eastAsia"/>
          <w:i/>
          <w:iCs/>
          <w:sz w:val="18"/>
          <w:szCs w:val="18"/>
        </w:rPr>
        <w:t>AI</w:t>
      </w:r>
      <w:r>
        <w:rPr>
          <w:rFonts w:hint="eastAsia"/>
          <w:i/>
          <w:iCs/>
          <w:sz w:val="18"/>
          <w:szCs w:val="18"/>
        </w:rPr>
        <w:t>芯片技术的发展，根据不同的目标市场和场景，推出最佳性能</w:t>
      </w:r>
      <w:proofErr w:type="gramStart"/>
      <w:r>
        <w:rPr>
          <w:rFonts w:hint="eastAsia"/>
          <w:i/>
          <w:iCs/>
          <w:sz w:val="18"/>
          <w:szCs w:val="18"/>
        </w:rPr>
        <w:t>的存算一体</w:t>
      </w:r>
      <w:proofErr w:type="gramEnd"/>
      <w:r>
        <w:rPr>
          <w:rFonts w:hint="eastAsia"/>
          <w:i/>
          <w:iCs/>
          <w:sz w:val="18"/>
          <w:szCs w:val="18"/>
        </w:rPr>
        <w:t>AI</w:t>
      </w:r>
      <w:r>
        <w:rPr>
          <w:rFonts w:hint="eastAsia"/>
          <w:i/>
          <w:iCs/>
          <w:sz w:val="18"/>
          <w:szCs w:val="18"/>
        </w:rPr>
        <w:t>芯片，满足不同市场的需求。</w:t>
      </w:r>
    </w:p>
    <w:p w14:paraId="14D7A95B" w14:textId="77777777" w:rsidR="00163652" w:rsidRDefault="00420FEC">
      <w:pPr>
        <w:ind w:left="-76"/>
        <w:jc w:val="left"/>
        <w:rPr>
          <w:i/>
          <w:iCs/>
          <w:sz w:val="18"/>
          <w:szCs w:val="18"/>
        </w:rPr>
      </w:pP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）</w:t>
      </w:r>
      <w:proofErr w:type="gramStart"/>
      <w:r>
        <w:rPr>
          <w:rFonts w:hint="eastAsia"/>
          <w:b/>
          <w:bCs/>
          <w:szCs w:val="21"/>
        </w:rPr>
        <w:t>亿铸科技</w:t>
      </w:r>
      <w:proofErr w:type="gramEnd"/>
      <w:r>
        <w:rPr>
          <w:rFonts w:hint="eastAsia"/>
          <w:b/>
          <w:bCs/>
          <w:szCs w:val="21"/>
        </w:rPr>
        <w:t>G100</w:t>
      </w:r>
      <w:r>
        <w:rPr>
          <w:rFonts w:hint="eastAsia"/>
          <w:b/>
          <w:bCs/>
          <w:szCs w:val="21"/>
        </w:rPr>
        <w:t>芯片的</w:t>
      </w:r>
      <w:proofErr w:type="gramStart"/>
      <w:r>
        <w:rPr>
          <w:rFonts w:hint="eastAsia"/>
          <w:b/>
          <w:bCs/>
          <w:szCs w:val="21"/>
        </w:rPr>
        <w:t>生产制程是</w:t>
      </w:r>
      <w:proofErr w:type="gramEnd"/>
      <w:r>
        <w:rPr>
          <w:rFonts w:hint="eastAsia"/>
          <w:b/>
          <w:bCs/>
          <w:szCs w:val="21"/>
        </w:rPr>
        <w:t>多少纳米工艺？生产供给保</w:t>
      </w:r>
      <w:r>
        <w:rPr>
          <w:rFonts w:hint="eastAsia"/>
          <w:b/>
          <w:bCs/>
          <w:szCs w:val="21"/>
        </w:rPr>
        <w:t>证如何？</w:t>
      </w:r>
    </w:p>
    <w:p w14:paraId="50FE4FE9" w14:textId="77777777" w:rsidR="00163652" w:rsidRDefault="00420FEC">
      <w:pPr>
        <w:jc w:val="left"/>
        <w:rPr>
          <w:i/>
          <w:iCs/>
          <w:sz w:val="18"/>
          <w:szCs w:val="18"/>
        </w:rPr>
      </w:pPr>
      <w:r>
        <w:rPr>
          <w:rFonts w:hint="eastAsia"/>
          <w:i/>
          <w:iCs/>
          <w:sz w:val="18"/>
          <w:szCs w:val="18"/>
        </w:rPr>
        <w:t>回答：</w:t>
      </w:r>
      <w:proofErr w:type="gramStart"/>
      <w:r>
        <w:rPr>
          <w:rFonts w:hint="eastAsia"/>
          <w:i/>
          <w:iCs/>
          <w:sz w:val="18"/>
          <w:szCs w:val="18"/>
        </w:rPr>
        <w:t>亿铸科技</w:t>
      </w:r>
      <w:proofErr w:type="gramEnd"/>
      <w:r>
        <w:rPr>
          <w:rFonts w:hint="eastAsia"/>
          <w:i/>
          <w:iCs/>
          <w:sz w:val="18"/>
          <w:szCs w:val="18"/>
        </w:rPr>
        <w:t>G100</w:t>
      </w:r>
      <w:r>
        <w:rPr>
          <w:rFonts w:hint="eastAsia"/>
          <w:i/>
          <w:iCs/>
          <w:sz w:val="18"/>
          <w:szCs w:val="18"/>
        </w:rPr>
        <w:t>芯片的生产制造全部在国内完成，完全可以保证芯片产品的生产、供货安全。</w:t>
      </w:r>
    </w:p>
    <w:sectPr w:rsidR="00163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780A83"/>
    <w:multiLevelType w:val="multilevel"/>
    <w:tmpl w:val="6C780A83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4F8"/>
    <w:rsid w:val="00163652"/>
    <w:rsid w:val="001A6CA0"/>
    <w:rsid w:val="001F556D"/>
    <w:rsid w:val="002144F8"/>
    <w:rsid w:val="00352949"/>
    <w:rsid w:val="00420FEC"/>
    <w:rsid w:val="00534490"/>
    <w:rsid w:val="005A45E6"/>
    <w:rsid w:val="00634475"/>
    <w:rsid w:val="006C307F"/>
    <w:rsid w:val="006E6AAB"/>
    <w:rsid w:val="00765D11"/>
    <w:rsid w:val="00797C5D"/>
    <w:rsid w:val="007D5ABB"/>
    <w:rsid w:val="008464CF"/>
    <w:rsid w:val="009379C6"/>
    <w:rsid w:val="00981D07"/>
    <w:rsid w:val="009A68CE"/>
    <w:rsid w:val="009B74B8"/>
    <w:rsid w:val="009D1E6F"/>
    <w:rsid w:val="00A608E2"/>
    <w:rsid w:val="00B55071"/>
    <w:rsid w:val="00B62074"/>
    <w:rsid w:val="00BA29D5"/>
    <w:rsid w:val="00BB3B90"/>
    <w:rsid w:val="00BD5D8E"/>
    <w:rsid w:val="00C04569"/>
    <w:rsid w:val="00C74850"/>
    <w:rsid w:val="00D11489"/>
    <w:rsid w:val="00E35EEF"/>
    <w:rsid w:val="00EF1CC1"/>
    <w:rsid w:val="44F5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EFB5"/>
  <w15:docId w15:val="{AA22BF13-F6D3-46F7-9DE6-9C895B20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 Wenzhong</dc:creator>
  <cp:lastModifiedBy>Xi Wenzhong</cp:lastModifiedBy>
  <cp:revision>9</cp:revision>
  <dcterms:created xsi:type="dcterms:W3CDTF">2025-04-03T03:03:00Z</dcterms:created>
  <dcterms:modified xsi:type="dcterms:W3CDTF">2025-04-08T06:31:00Z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eyJoZGlkIjoiYWJmNTAxYTA0NTllZTU0OWY5NWY0MWNlMzBjNGU2OTYiLCJ1c2VySWQiOiIzODY5NzU3NDAifQ==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0EB38CB6320341A289BE7A6617A89ECC_12</vt:lpwstr>
  </property>
</Properties>
</file>