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11C9" w14:textId="77777777" w:rsidR="00823CF6" w:rsidRDefault="00000000">
      <w:pPr>
        <w:jc w:val="center"/>
      </w:pPr>
      <w:r>
        <w:rPr>
          <w:b/>
          <w:sz w:val="48"/>
        </w:rPr>
        <w:t>End-to-End Shipment Management Solution</w:t>
      </w:r>
    </w:p>
    <w:p w14:paraId="5C2F4840" w14:textId="77777777" w:rsidR="00823CF6" w:rsidRDefault="00000000">
      <w:pPr>
        <w:jc w:val="center"/>
      </w:pPr>
      <w:r>
        <w:rPr>
          <w:i/>
          <w:sz w:val="32"/>
        </w:rPr>
        <w:t>Functional Documentation</w:t>
      </w:r>
    </w:p>
    <w:p w14:paraId="3BB187BC" w14:textId="4FBB3E4D" w:rsidR="00823CF6" w:rsidRDefault="00000000" w:rsidP="00196F53">
      <w:pPr>
        <w:jc w:val="center"/>
      </w:pPr>
      <w:r>
        <w:rPr>
          <w:sz w:val="24"/>
        </w:rPr>
        <w:t>Shipment Application • Warehouse Application • Carrier Application</w:t>
      </w:r>
    </w:p>
    <w:p w14:paraId="24B101A1" w14:textId="77777777" w:rsidR="00823CF6" w:rsidRDefault="00000000">
      <w:pPr>
        <w:pStyle w:val="Heading1"/>
      </w:pPr>
      <w:r>
        <w:t>1. Introduction</w:t>
      </w:r>
    </w:p>
    <w:p w14:paraId="35983828" w14:textId="77777777" w:rsidR="00823CF6" w:rsidRDefault="00000000">
      <w:r>
        <w:t>The End-to-End Shipment Management Solution is a multi-application workflow that manages the complete shipment lifecycle across three connected applications: Shipment, Warehouse, and Carrier.</w:t>
      </w:r>
    </w:p>
    <w:p w14:paraId="2BAF38FD" w14:textId="77777777" w:rsidR="00823CF6" w:rsidRDefault="00000000">
      <w:r>
        <w:t>Together, these applications support order creation, inventory validation, shortage handling, warehouse preparation, carrier assignment, delivery execution, final delivery confirmation, AI-assisted decision support, email notifications, and GenAI-generated document creation.</w:t>
      </w:r>
    </w:p>
    <w:p w14:paraId="7C2A0F4F" w14:textId="77777777" w:rsidR="00823CF6" w:rsidRDefault="00000000">
      <w:pPr>
        <w:pStyle w:val="Heading1"/>
      </w:pPr>
      <w:r>
        <w:t>2. Solution Architecture Overview</w:t>
      </w:r>
    </w:p>
    <w:p w14:paraId="749A3BE3" w14:textId="77777777" w:rsidR="00823CF6" w:rsidRDefault="00000000">
      <w:pPr>
        <w:pStyle w:val="Heading2"/>
      </w:pPr>
      <w:r>
        <w:t>Shipment Application</w:t>
      </w:r>
    </w:p>
    <w:p w14:paraId="5BF86CC6" w14:textId="77777777" w:rsidR="00823CF6" w:rsidRDefault="00000000">
      <w:r>
        <w:t>The Shipment Application is the starting point of the process. It is responsible for creating the shipment order, validating inventory, triggering procurement if stock is insufficient, and preparing shipment details for warehouse processing.</w:t>
      </w:r>
    </w:p>
    <w:p w14:paraId="6471C4C4" w14:textId="77777777" w:rsidR="00823CF6" w:rsidRDefault="00000000">
      <w:pPr>
        <w:pStyle w:val="Heading2"/>
      </w:pPr>
      <w:r>
        <w:t>Warehouse Application</w:t>
      </w:r>
    </w:p>
    <w:p w14:paraId="7B966F10" w14:textId="77777777" w:rsidR="00823CF6" w:rsidRDefault="00000000">
      <w:r>
        <w:t>The Warehouse Application is the middle operational stage. It is responsible for loading shipment details, confirming warehouse readiness, applying warehouse management actions, using AI planning tools, and preparing the order for carrier assignment.</w:t>
      </w:r>
    </w:p>
    <w:p w14:paraId="552FAD2D" w14:textId="77777777" w:rsidR="00823CF6" w:rsidRDefault="00000000">
      <w:pPr>
        <w:pStyle w:val="Heading2"/>
      </w:pPr>
      <w:r>
        <w:t>Carrier Application</w:t>
      </w:r>
    </w:p>
    <w:p w14:paraId="211374A3" w14:textId="77777777" w:rsidR="00823CF6" w:rsidRDefault="00000000">
      <w:r>
        <w:t>The Carrier Application is the final execution stage. It is responsible for loading finalized shipment details, updating delivery execution status, and completing the shipment lifecycle.</w:t>
      </w:r>
    </w:p>
    <w:p w14:paraId="026E4A2A" w14:textId="77777777" w:rsidR="00823CF6" w:rsidRDefault="00000000">
      <w:pPr>
        <w:pStyle w:val="Heading1"/>
      </w:pPr>
      <w:r>
        <w:t>3. AI Architecture Across the Solution</w:t>
      </w:r>
    </w:p>
    <w:p w14:paraId="5C1FE288" w14:textId="77777777" w:rsidR="00823CF6" w:rsidRDefault="00000000">
      <w:pPr>
        <w:pStyle w:val="Heading2"/>
      </w:pPr>
      <w:r>
        <w:t>3.1 Agentic AI</w:t>
      </w:r>
    </w:p>
    <w:p w14:paraId="4E425ADE" w14:textId="77777777" w:rsidR="00823CF6" w:rsidRDefault="00000000">
      <w:r>
        <w:t>Agentic AI is used where the system requires an AI agent to interpret business context and provide operational decision support.</w:t>
      </w:r>
    </w:p>
    <w:p w14:paraId="62A4D0DC" w14:textId="77777777" w:rsidR="00823CF6" w:rsidRDefault="00000000">
      <w:pPr>
        <w:pStyle w:val="ListBullet"/>
        <w:ind w:left="0"/>
      </w:pPr>
      <w:r>
        <w:t>Inventory Control AI Response in the Shipment Application</w:t>
      </w:r>
    </w:p>
    <w:p w14:paraId="67ED7C6F" w14:textId="77777777" w:rsidR="00823CF6" w:rsidRDefault="00000000">
      <w:pPr>
        <w:pStyle w:val="ListBullet"/>
        <w:ind w:left="0"/>
      </w:pPr>
      <w:r>
        <w:t>Sales Forecast AI Popup in the Warehouse Application</w:t>
      </w:r>
    </w:p>
    <w:p w14:paraId="1CCB9979" w14:textId="77777777" w:rsidR="00823CF6" w:rsidRDefault="00000000">
      <w:pPr>
        <w:pStyle w:val="Heading2"/>
      </w:pPr>
      <w:r>
        <w:t>3.2 Predictive Model + Weather AI Agent</w:t>
      </w:r>
    </w:p>
    <w:p w14:paraId="49CB870E" w14:textId="77777777" w:rsidR="00823CF6" w:rsidRDefault="00000000">
      <w:r>
        <w:t>This AI combination is used where the system needs structured confidence scoring together with contextual weather reasoning.</w:t>
      </w:r>
    </w:p>
    <w:p w14:paraId="20090499" w14:textId="77777777" w:rsidR="00823CF6" w:rsidRDefault="00000000">
      <w:pPr>
        <w:pStyle w:val="ListBullet"/>
        <w:ind w:left="0"/>
      </w:pPr>
      <w:r>
        <w:t>Carrier Delivery Confidence Popup in the Warehouse Application</w:t>
      </w:r>
    </w:p>
    <w:p w14:paraId="15021343" w14:textId="77777777" w:rsidR="00823CF6" w:rsidRDefault="00000000">
      <w:r>
        <w:t>The predictive model evaluates carrier delivery confidence using structured shipment and carrier inputs, while the Weather AI Agent contributes weather-based reasoning to the final confidence output.</w:t>
      </w:r>
    </w:p>
    <w:p w14:paraId="0BA9B53A" w14:textId="77777777" w:rsidR="00823CF6" w:rsidRDefault="00000000">
      <w:pPr>
        <w:pStyle w:val="Heading2"/>
      </w:pPr>
      <w:r>
        <w:t>3.3 GenAI</w:t>
      </w:r>
    </w:p>
    <w:p w14:paraId="089A3B47" w14:textId="77777777" w:rsidR="00823CF6" w:rsidRDefault="00000000">
      <w:r>
        <w:t>GenAI is used for business document generation and AI-supported content creation across the solution.</w:t>
      </w:r>
    </w:p>
    <w:p w14:paraId="1FE0D807" w14:textId="77777777" w:rsidR="00823CF6" w:rsidRDefault="00000000">
      <w:pPr>
        <w:pStyle w:val="ListBullet"/>
        <w:ind w:left="0"/>
      </w:pPr>
      <w:r>
        <w:t>PO Receipt</w:t>
      </w:r>
    </w:p>
    <w:p w14:paraId="0FCC5817" w14:textId="77777777" w:rsidR="00823CF6" w:rsidRDefault="00000000">
      <w:pPr>
        <w:pStyle w:val="ListBullet"/>
        <w:ind w:left="0"/>
      </w:pPr>
      <w:r>
        <w:t>Shipping Label</w:t>
      </w:r>
    </w:p>
    <w:p w14:paraId="2D5C3223" w14:textId="77777777" w:rsidR="00823CF6" w:rsidRDefault="00000000">
      <w:pPr>
        <w:pStyle w:val="ListBullet"/>
        <w:ind w:left="0"/>
      </w:pPr>
      <w:r>
        <w:t>Proof of Delivery (POD)</w:t>
      </w:r>
    </w:p>
    <w:p w14:paraId="44FC4301" w14:textId="77777777" w:rsidR="00823CF6" w:rsidRDefault="00000000">
      <w:r>
        <w:t>All generated business documents in this solution are created with the help of GenAI.</w:t>
      </w:r>
    </w:p>
    <w:p w14:paraId="1CA3527C" w14:textId="77777777" w:rsidR="00823CF6" w:rsidRDefault="00000000">
      <w:pPr>
        <w:pStyle w:val="Heading1"/>
      </w:pPr>
      <w:r>
        <w:t>4. End-to-End Integrated Process Flow</w:t>
      </w:r>
    </w:p>
    <w:p w14:paraId="40A01FB6" w14:textId="77777777" w:rsidR="00823CF6" w:rsidRDefault="00000000">
      <w:pPr>
        <w:pStyle w:val="Heading2"/>
      </w:pPr>
      <w:r>
        <w:t>Stage 1 – Shipment Application</w:t>
      </w:r>
    </w:p>
    <w:p w14:paraId="59ED5997" w14:textId="77777777" w:rsidR="00823CF6" w:rsidRDefault="00000000">
      <w:r>
        <w:t>The user creates the shipment request, validates inventory, handles shortage/procurement if needed, and prepares shipment details.</w:t>
      </w:r>
    </w:p>
    <w:p w14:paraId="0192D2D8" w14:textId="77777777" w:rsidR="00823CF6" w:rsidRDefault="00000000">
      <w:pPr>
        <w:pStyle w:val="Heading2"/>
      </w:pPr>
      <w:r>
        <w:t>Stage 2 – Warehouse Application</w:t>
      </w:r>
    </w:p>
    <w:p w14:paraId="78AF6BE7" w14:textId="77777777" w:rsidR="00823CF6" w:rsidRDefault="00000000">
      <w:r>
        <w:t>The warehouse team loads the shipment request, confirms readiness, performs warehouse planning, uses AI-assisted tools, and prepares carrier handoff data.</w:t>
      </w:r>
    </w:p>
    <w:p w14:paraId="7CCB690A" w14:textId="77777777" w:rsidR="00823CF6" w:rsidRDefault="00000000">
      <w:pPr>
        <w:pStyle w:val="Heading2"/>
      </w:pPr>
      <w:r>
        <w:t>Stage 3 – Carrier Application</w:t>
      </w:r>
    </w:p>
    <w:p w14:paraId="22898E0F" w14:textId="77777777" w:rsidR="00823CF6" w:rsidRDefault="00000000">
      <w:r>
        <w:t>The carrier team loads the finalized order, updates delivery execution details, and completes the final delivery lifecycle.</w:t>
      </w:r>
    </w:p>
    <w:p w14:paraId="121B9ECF" w14:textId="77777777" w:rsidR="00823CF6" w:rsidRDefault="00000000">
      <w:pPr>
        <w:pStyle w:val="Heading1"/>
      </w:pPr>
      <w:r>
        <w:t>5. Shipment Application</w:t>
      </w:r>
    </w:p>
    <w:p w14:paraId="48A81802" w14:textId="77777777" w:rsidR="00823CF6" w:rsidRDefault="00000000">
      <w:pPr>
        <w:pStyle w:val="Heading2"/>
      </w:pPr>
      <w:r>
        <w:t>5.1 Purpose</w:t>
      </w:r>
    </w:p>
    <w:p w14:paraId="73ADD007" w14:textId="77777777" w:rsidR="00823CF6" w:rsidRDefault="00000000">
      <w:r>
        <w:t>The Shipment Application initiates the shipment workflow. It captures order details, validates inventory, triggers procurement when needed, and prepares shipment details for the warehouse stage.</w:t>
      </w:r>
    </w:p>
    <w:p w14:paraId="6E128B6F" w14:textId="77777777" w:rsidR="00823CF6" w:rsidRDefault="00000000">
      <w:pPr>
        <w:pStyle w:val="Heading2"/>
      </w:pPr>
      <w:r>
        <w:t>5.2 Main Functional Flow</w:t>
      </w:r>
    </w:p>
    <w:p w14:paraId="587C1AEF" w14:textId="77777777" w:rsidR="00823CF6" w:rsidRDefault="00000000">
      <w:pPr>
        <w:pStyle w:val="Heading3"/>
      </w:pPr>
      <w:r>
        <w:t>Page 1 – Start Shipment Demo</w:t>
      </w:r>
    </w:p>
    <w:p w14:paraId="2C22152C" w14:textId="77777777" w:rsidR="00823CF6" w:rsidRDefault="00000000">
      <w:pPr>
        <w:pStyle w:val="ListBullet"/>
        <w:ind w:left="0"/>
      </w:pPr>
      <w:r>
        <w:t>Entry point into the shipment workflow</w:t>
      </w:r>
    </w:p>
    <w:p w14:paraId="3293045D" w14:textId="77777777" w:rsidR="00823CF6" w:rsidRDefault="00000000">
      <w:pPr>
        <w:pStyle w:val="ListBullet"/>
        <w:ind w:left="0"/>
      </w:pPr>
      <w:r>
        <w:t>User selects the process/demo path</w:t>
      </w:r>
    </w:p>
    <w:p w14:paraId="4D1B3349" w14:textId="77777777" w:rsidR="00823CF6" w:rsidRDefault="00000000">
      <w:pPr>
        <w:pStyle w:val="ListBullet"/>
        <w:ind w:left="0"/>
      </w:pPr>
      <w:r>
        <w:t>User clicks Start Demo</w:t>
      </w:r>
    </w:p>
    <w:p w14:paraId="278B46A5" w14:textId="77777777" w:rsidR="00823CF6" w:rsidRDefault="00000000">
      <w:pPr>
        <w:pStyle w:val="Heading3"/>
      </w:pPr>
      <w:r>
        <w:t>Page 2 – Create Shipment Order</w:t>
      </w:r>
    </w:p>
    <w:p w14:paraId="2521FA97" w14:textId="77777777" w:rsidR="00823CF6" w:rsidRDefault="00000000">
      <w:pPr>
        <w:pStyle w:val="ListBullet"/>
        <w:ind w:left="0"/>
      </w:pPr>
      <w:r>
        <w:t>Captures Order Number, Product Name, and Order Count</w:t>
      </w:r>
    </w:p>
    <w:p w14:paraId="239733BF" w14:textId="77777777" w:rsidR="00823CF6" w:rsidRDefault="00000000">
      <w:pPr>
        <w:pStyle w:val="ListBullet"/>
        <w:ind w:left="0"/>
      </w:pPr>
      <w:r>
        <w:t>User clicks Check Inventory to start inventory validation</w:t>
      </w:r>
    </w:p>
    <w:p w14:paraId="7AA8E566" w14:textId="77777777" w:rsidR="00823CF6" w:rsidRDefault="00000000">
      <w:pPr>
        <w:pStyle w:val="Heading3"/>
      </w:pPr>
      <w:r>
        <w:t>Inventory Validation Step</w:t>
      </w:r>
    </w:p>
    <w:p w14:paraId="3C75710B" w14:textId="77777777" w:rsidR="00823CF6" w:rsidRDefault="00000000">
      <w:pPr>
        <w:pStyle w:val="ListBullet"/>
        <w:ind w:left="0"/>
      </w:pPr>
      <w:r>
        <w:t>Compares requested quantity with available stock</w:t>
      </w:r>
    </w:p>
    <w:p w14:paraId="007E778F" w14:textId="77777777" w:rsidR="00823CF6" w:rsidRDefault="00000000">
      <w:pPr>
        <w:pStyle w:val="ListBullet"/>
        <w:ind w:left="0"/>
      </w:pPr>
      <w:r>
        <w:t>Determines whether shipment can proceed</w:t>
      </w:r>
    </w:p>
    <w:p w14:paraId="0EBD6425" w14:textId="77777777" w:rsidR="00823CF6" w:rsidRDefault="00000000">
      <w:pPr>
        <w:pStyle w:val="ListBullet"/>
        <w:ind w:left="0"/>
      </w:pPr>
      <w:r>
        <w:t>Triggers shortage/procurement flow if stock is insufficient</w:t>
      </w:r>
    </w:p>
    <w:p w14:paraId="12B7A5F4" w14:textId="77777777" w:rsidR="00823CF6" w:rsidRDefault="00000000">
      <w:pPr>
        <w:pStyle w:val="Heading3"/>
      </w:pPr>
      <w:r>
        <w:t>Procurement Modal / Warehouse Procurement Request</w:t>
      </w:r>
    </w:p>
    <w:p w14:paraId="2A663DB3" w14:textId="77777777" w:rsidR="00823CF6" w:rsidRDefault="00000000">
      <w:pPr>
        <w:pStyle w:val="ListBullet"/>
        <w:ind w:left="0"/>
      </w:pPr>
      <w:r>
        <w:t>Triggered when shortage exists</w:t>
      </w:r>
    </w:p>
    <w:p w14:paraId="2F59B2C4" w14:textId="77777777" w:rsidR="00823CF6" w:rsidRDefault="00000000">
      <w:pPr>
        <w:pStyle w:val="ListBullet"/>
        <w:ind w:left="0"/>
      </w:pPr>
      <w:r>
        <w:t>Shows Product Name, Shortage Quantity to Procure, Price per Item, Supervisor Name, Date, and optional Inventory AI explanation</w:t>
      </w:r>
    </w:p>
    <w:p w14:paraId="1F2BC3E9" w14:textId="77777777" w:rsidR="00823CF6" w:rsidRDefault="00000000">
      <w:pPr>
        <w:pStyle w:val="Heading3"/>
      </w:pPr>
      <w:r>
        <w:t>Page 3 – Build Shipment</w:t>
      </w:r>
    </w:p>
    <w:p w14:paraId="6D079467" w14:textId="77777777" w:rsidR="00823CF6" w:rsidRDefault="00000000">
      <w:pPr>
        <w:pStyle w:val="ListBullet"/>
        <w:ind w:left="0"/>
      </w:pPr>
      <w:r>
        <w:t>Captures final shipment information including sender, recipient, route, pricing, and notes</w:t>
      </w:r>
    </w:p>
    <w:p w14:paraId="56D511F0" w14:textId="77777777" w:rsidR="00823CF6" w:rsidRDefault="00000000">
      <w:pPr>
        <w:pStyle w:val="ListBullet"/>
        <w:ind w:left="0"/>
      </w:pPr>
      <w:r>
        <w:t>Prepares shipment for warehouse processing</w:t>
      </w:r>
    </w:p>
    <w:p w14:paraId="471E169A" w14:textId="77777777" w:rsidR="00823CF6" w:rsidRDefault="00000000">
      <w:pPr>
        <w:pStyle w:val="Heading2"/>
      </w:pPr>
      <w:r>
        <w:t>5.3 AI Features</w:t>
      </w:r>
    </w:p>
    <w:p w14:paraId="6855F9CB" w14:textId="77777777" w:rsidR="00823CF6" w:rsidRDefault="00000000">
      <w:pPr>
        <w:pStyle w:val="Heading3"/>
      </w:pPr>
      <w:r>
        <w:t>Inventory Control AI Response</w:t>
      </w:r>
    </w:p>
    <w:p w14:paraId="455CD782" w14:textId="77777777" w:rsidR="00823CF6" w:rsidRDefault="00000000">
      <w:r>
        <w:t>AI Type: Agentic AI</w:t>
      </w:r>
    </w:p>
    <w:p w14:paraId="15C46C3F" w14:textId="77777777" w:rsidR="00823CF6" w:rsidRDefault="00000000">
      <w:r>
        <w:t>Purpose: Explain whether inventory is sufficient, explain shortage conditions, and support proceed-versus-procure decision making.</w:t>
      </w:r>
    </w:p>
    <w:p w14:paraId="2B797472" w14:textId="77777777" w:rsidR="00823CF6" w:rsidRDefault="00000000">
      <w:r>
        <w:t>Implementation note: The application combines Agentic AI explanation with structured workflow variables such as isInventoryShort and shortage quantities to keep the UI deterministic and actionable.</w:t>
      </w:r>
    </w:p>
    <w:p w14:paraId="6D74FECC" w14:textId="77777777" w:rsidR="00823CF6" w:rsidRDefault="00000000">
      <w:pPr>
        <w:pStyle w:val="Heading2"/>
      </w:pPr>
      <w:r>
        <w:t>5.4 Email Triggers</w:t>
      </w:r>
    </w:p>
    <w:p w14:paraId="3C5FB997" w14:textId="77777777" w:rsidR="00823CF6" w:rsidRDefault="00000000">
      <w:pPr>
        <w:pStyle w:val="Heading3"/>
      </w:pPr>
      <w:r>
        <w:t>Low Inventory Alert</w:t>
      </w:r>
    </w:p>
    <w:p w14:paraId="3F5FBBD5" w14:textId="77777777" w:rsidR="00823CF6" w:rsidRDefault="00000000">
      <w:r>
        <w:t>Triggered when inventory shortage is detected. Sent to the Warehouse Team. Includes the Agentic AI inventory shortage explanation.</w:t>
      </w:r>
    </w:p>
    <w:p w14:paraId="56B5BC62" w14:textId="77777777" w:rsidR="00823CF6" w:rsidRDefault="00000000">
      <w:pPr>
        <w:pStyle w:val="Heading3"/>
      </w:pPr>
      <w:r>
        <w:t>Inventory Shortage Procurement Email</w:t>
      </w:r>
    </w:p>
    <w:p w14:paraId="1508EBEC" w14:textId="77777777" w:rsidR="00823CF6" w:rsidRDefault="00000000">
      <w:r>
        <w:t>Triggered when shortage procurement is submitted. Sent to the Warehouse Team. Includes shortage order details and a GenAI-generated PO Receipt.</w:t>
      </w:r>
    </w:p>
    <w:p w14:paraId="124F7AEE" w14:textId="77777777" w:rsidR="00823CF6" w:rsidRDefault="00000000">
      <w:pPr>
        <w:pStyle w:val="Heading3"/>
      </w:pPr>
      <w:r>
        <w:t>Order Cancelled Email</w:t>
      </w:r>
    </w:p>
    <w:p w14:paraId="0E2BA6CC" w14:textId="77777777" w:rsidR="00823CF6" w:rsidRDefault="00000000">
      <w:r>
        <w:t>Triggered when Order is ready for shipment = No. Sent to the customer/order owner and includes the cancellation message.</w:t>
      </w:r>
    </w:p>
    <w:p w14:paraId="3BAAABA3" w14:textId="77777777" w:rsidR="00823CF6" w:rsidRDefault="00000000">
      <w:pPr>
        <w:pStyle w:val="Heading3"/>
      </w:pPr>
      <w:r>
        <w:t>Delivery Ready / Delivery Request Email</w:t>
      </w:r>
    </w:p>
    <w:p w14:paraId="1D8769A7" w14:textId="77777777" w:rsidR="00823CF6" w:rsidRDefault="00000000">
      <w:r>
        <w:t>Triggered when shipment creation completes successfully. Sent to the Warehouse Team. Includes shipment summary details and a GenAI-generated PO Receipt.</w:t>
      </w:r>
    </w:p>
    <w:p w14:paraId="6EECF28C" w14:textId="77777777" w:rsidR="00823CF6" w:rsidRDefault="00000000">
      <w:pPr>
        <w:pStyle w:val="Heading1"/>
      </w:pPr>
      <w:r>
        <w:t>6. Warehouse Application</w:t>
      </w:r>
    </w:p>
    <w:p w14:paraId="1321DE9F" w14:textId="77777777" w:rsidR="00823CF6" w:rsidRDefault="00000000">
      <w:pPr>
        <w:pStyle w:val="Heading2"/>
      </w:pPr>
      <w:r>
        <w:t>6.1 Purpose</w:t>
      </w:r>
    </w:p>
    <w:p w14:paraId="156633AF" w14:textId="77777777" w:rsidR="00823CF6" w:rsidRDefault="00000000">
      <w:r>
        <w:t>The Warehouse Application operationalizes the order after shipment creation. It loads the shipment, confirms warehouse readiness, applies warehouse-side actions, uses AI planning tools, and prepares the order for carrier execution.</w:t>
      </w:r>
    </w:p>
    <w:p w14:paraId="0CD983B7" w14:textId="77777777" w:rsidR="00823CF6" w:rsidRDefault="00000000">
      <w:pPr>
        <w:pStyle w:val="Heading2"/>
      </w:pPr>
      <w:r>
        <w:t>6.2 Main Functional Flow</w:t>
      </w:r>
    </w:p>
    <w:p w14:paraId="0F9EAD5E" w14:textId="77777777" w:rsidR="00823CF6" w:rsidRDefault="00000000">
      <w:pPr>
        <w:pStyle w:val="Heading3"/>
      </w:pPr>
      <w:r>
        <w:t>Page 1 – Fetch Order Information</w:t>
      </w:r>
    </w:p>
    <w:p w14:paraId="556DB73A" w14:textId="77777777" w:rsidR="00823CF6" w:rsidRDefault="00000000">
      <w:pPr>
        <w:pStyle w:val="ListBullet"/>
        <w:ind w:left="0"/>
      </w:pPr>
      <w:r>
        <w:t>Loads shipment details from the Shipment Application using the Order Number</w:t>
      </w:r>
    </w:p>
    <w:p w14:paraId="6D1B223B" w14:textId="77777777" w:rsidR="00823CF6" w:rsidRDefault="00000000">
      <w:pPr>
        <w:pStyle w:val="ListBullet"/>
        <w:ind w:left="0"/>
      </w:pPr>
      <w:r>
        <w:t>User clicks Load Order Details</w:t>
      </w:r>
    </w:p>
    <w:p w14:paraId="44FD1C6E" w14:textId="77777777" w:rsidR="00823CF6" w:rsidRDefault="00000000">
      <w:pPr>
        <w:pStyle w:val="Heading3"/>
      </w:pPr>
      <w:r>
        <w:t>Page 2 – Warehouse Delivery Processing</w:t>
      </w:r>
    </w:p>
    <w:p w14:paraId="3D38907D" w14:textId="77777777" w:rsidR="00823CF6" w:rsidRDefault="00000000">
      <w:pPr>
        <w:pStyle w:val="ListBullet"/>
        <w:ind w:left="0"/>
      </w:pPr>
      <w:r>
        <w:t>Displays shipment approval note automatically</w:t>
      </w:r>
    </w:p>
    <w:p w14:paraId="3E0BCDCC" w14:textId="77777777" w:rsidR="00823CF6" w:rsidRDefault="00000000">
      <w:pPr>
        <w:pStyle w:val="ListBullet"/>
        <w:ind w:left="0"/>
      </w:pPr>
      <w:r>
        <w:t>Shows Delivery Information</w:t>
      </w:r>
    </w:p>
    <w:p w14:paraId="65E2E266" w14:textId="77777777" w:rsidR="00823CF6" w:rsidRDefault="00000000">
      <w:pPr>
        <w:pStyle w:val="ListBullet"/>
        <w:ind w:left="0"/>
      </w:pPr>
      <w:r>
        <w:t>Collects Warehouse Management fields such as Assigned Staff, Inventory Confirmed, Pickup Window, and Special Handling Required</w:t>
      </w:r>
    </w:p>
    <w:p w14:paraId="4C145459" w14:textId="77777777" w:rsidR="00823CF6" w:rsidRDefault="00000000">
      <w:pPr>
        <w:pStyle w:val="ListBullet"/>
        <w:ind w:left="0"/>
      </w:pPr>
      <w:r>
        <w:t>Includes AI Planning Tools section</w:t>
      </w:r>
    </w:p>
    <w:p w14:paraId="42F4A662" w14:textId="77777777" w:rsidR="00823CF6" w:rsidRDefault="00000000">
      <w:pPr>
        <w:pStyle w:val="Heading3"/>
      </w:pPr>
      <w:r>
        <w:t>Page 3 – Assign Carrier and Finalize Delivery</w:t>
      </w:r>
    </w:p>
    <w:p w14:paraId="3E9FE574" w14:textId="77777777" w:rsidR="00823CF6" w:rsidRDefault="00000000">
      <w:pPr>
        <w:pStyle w:val="ListBullet"/>
        <w:ind w:left="0"/>
      </w:pPr>
      <w:r>
        <w:t>Displays Delivery Information and Carrier Information</w:t>
      </w:r>
    </w:p>
    <w:p w14:paraId="1732638B" w14:textId="77777777" w:rsidR="00823CF6" w:rsidRDefault="00000000">
      <w:pPr>
        <w:pStyle w:val="ListBullet"/>
        <w:ind w:left="0"/>
      </w:pPr>
      <w:r>
        <w:t>Allows carrier-specific data entry</w:t>
      </w:r>
    </w:p>
    <w:p w14:paraId="03217B28" w14:textId="77777777" w:rsidR="00823CF6" w:rsidRDefault="00000000">
      <w:pPr>
        <w:pStyle w:val="ListBullet"/>
        <w:ind w:left="0"/>
      </w:pPr>
      <w:r>
        <w:t>Includes AI Carrier Confidence section before final warehouse submission</w:t>
      </w:r>
    </w:p>
    <w:p w14:paraId="367E4EBA" w14:textId="77777777" w:rsidR="00823CF6" w:rsidRDefault="00000000">
      <w:pPr>
        <w:pStyle w:val="Heading2"/>
      </w:pPr>
      <w:r>
        <w:t>6.3 AI Features</w:t>
      </w:r>
    </w:p>
    <w:p w14:paraId="269EFAF5" w14:textId="77777777" w:rsidR="00823CF6" w:rsidRDefault="00000000">
      <w:pPr>
        <w:pStyle w:val="Heading3"/>
      </w:pPr>
      <w:r>
        <w:t>Sales Forecast AI Popup</w:t>
      </w:r>
    </w:p>
    <w:p w14:paraId="3C0E5B20" w14:textId="77777777" w:rsidR="00823CF6" w:rsidRDefault="00000000">
      <w:r>
        <w:t>AI Type: Agentic AI</w:t>
      </w:r>
    </w:p>
    <w:p w14:paraId="0DCAB777" w14:textId="77777777" w:rsidR="00823CF6" w:rsidRDefault="00000000">
      <w:r>
        <w:t>Purpose: Forecast expected product demand for a selected month/year and support warehouse planning and replenishment decisions.</w:t>
      </w:r>
    </w:p>
    <w:p w14:paraId="34ED05BB" w14:textId="77777777" w:rsidR="00823CF6" w:rsidRDefault="00000000">
      <w:pPr>
        <w:pStyle w:val="Heading3"/>
      </w:pPr>
      <w:r>
        <w:t>Carrier Delivery Confidence Popup</w:t>
      </w:r>
    </w:p>
    <w:p w14:paraId="0401A4F0" w14:textId="77777777" w:rsidR="00823CF6" w:rsidRDefault="00000000">
      <w:r>
        <w:t>AI Type: Predictive Model + Weather AI Agent</w:t>
      </w:r>
    </w:p>
    <w:p w14:paraId="4E214209" w14:textId="77777777" w:rsidR="00823CF6" w:rsidRDefault="00000000">
      <w:r>
        <w:t>Purpose: Evaluate whether the selected carrier is a reliable delivery option before final handoff to the Carrier Application.</w:t>
      </w:r>
    </w:p>
    <w:p w14:paraId="6CEF2B9C" w14:textId="77777777" w:rsidR="00823CF6" w:rsidRDefault="00000000">
      <w:r>
        <w:t>How it works: A predictive model calculates carrier delivery confidence using structured shipment/carrier factors, while the Weather AI Agent contributes weather reasoning to the final confidence assessment.</w:t>
      </w:r>
    </w:p>
    <w:p w14:paraId="2E68DF6E" w14:textId="77777777" w:rsidR="00823CF6" w:rsidRDefault="00000000">
      <w:pPr>
        <w:pStyle w:val="Heading2"/>
      </w:pPr>
      <w:r>
        <w:t>6.4 Email Triggers</w:t>
      </w:r>
    </w:p>
    <w:p w14:paraId="08505E0C" w14:textId="77777777" w:rsidR="00823CF6" w:rsidRDefault="00000000">
      <w:pPr>
        <w:pStyle w:val="Heading3"/>
      </w:pPr>
      <w:r>
        <w:t>Carrier Pickup Request Email</w:t>
      </w:r>
    </w:p>
    <w:p w14:paraId="0E34B918" w14:textId="77777777" w:rsidR="00823CF6" w:rsidRDefault="00000000">
      <w:r>
        <w:t>Triggered after warehouse processing is completed successfully. Sent to the carrier. Includes shipment handoff details and a GenAI-generated Shipping Label.</w:t>
      </w:r>
    </w:p>
    <w:p w14:paraId="17AD932E" w14:textId="77777777" w:rsidR="00823CF6" w:rsidRDefault="00000000">
      <w:pPr>
        <w:pStyle w:val="Heading3"/>
      </w:pPr>
      <w:r>
        <w:t>Order Ready to Ship Email</w:t>
      </w:r>
    </w:p>
    <w:p w14:paraId="78F40DCB" w14:textId="77777777" w:rsidR="00823CF6" w:rsidRDefault="00000000">
      <w:r>
        <w:t>Triggered after warehouse processing is completed successfully. Sent to the customer. Includes order readiness details and tracking information.</w:t>
      </w:r>
    </w:p>
    <w:p w14:paraId="45C22CE4" w14:textId="77777777" w:rsidR="00823CF6" w:rsidRDefault="00000000">
      <w:r>
        <w:t>Possible warehouse exception/escalation points include inventory confirmed = No, tracking-related issues, and other readiness-related exceptions.</w:t>
      </w:r>
    </w:p>
    <w:p w14:paraId="45410251" w14:textId="77777777" w:rsidR="00823CF6" w:rsidRDefault="00000000">
      <w:pPr>
        <w:pStyle w:val="Heading1"/>
      </w:pPr>
      <w:r>
        <w:t>7. Carrier Application</w:t>
      </w:r>
    </w:p>
    <w:p w14:paraId="6A02AEF2" w14:textId="77777777" w:rsidR="00823CF6" w:rsidRDefault="00000000">
      <w:pPr>
        <w:pStyle w:val="Heading2"/>
      </w:pPr>
      <w:r>
        <w:t>7.1 Purpose</w:t>
      </w:r>
    </w:p>
    <w:p w14:paraId="03FE6BBC" w14:textId="77777777" w:rsidR="00823CF6" w:rsidRDefault="00000000">
      <w:r>
        <w:t>The Carrier Application is the final execution stage. It loads finalized shipment details, updates delivery execution status, and completes the shipment lifecycle.</w:t>
      </w:r>
    </w:p>
    <w:p w14:paraId="5277BB66" w14:textId="77777777" w:rsidR="00823CF6" w:rsidRDefault="00000000">
      <w:pPr>
        <w:pStyle w:val="Heading2"/>
      </w:pPr>
      <w:r>
        <w:t>7.2 Main Functional Flow</w:t>
      </w:r>
    </w:p>
    <w:p w14:paraId="565D296C" w14:textId="77777777" w:rsidR="00823CF6" w:rsidRDefault="00000000">
      <w:pPr>
        <w:pStyle w:val="Heading3"/>
      </w:pPr>
      <w:r>
        <w:t>Page 1 – Fetch Order Details</w:t>
      </w:r>
    </w:p>
    <w:p w14:paraId="4F0AE741" w14:textId="77777777" w:rsidR="00823CF6" w:rsidRDefault="00000000">
      <w:pPr>
        <w:pStyle w:val="ListBullet"/>
        <w:ind w:left="0"/>
      </w:pPr>
      <w:r>
        <w:t>Loads finalized order details using the Order Number</w:t>
      </w:r>
    </w:p>
    <w:p w14:paraId="70568C57" w14:textId="77777777" w:rsidR="00823CF6" w:rsidRDefault="00000000">
      <w:pPr>
        <w:pStyle w:val="ListBullet"/>
        <w:ind w:left="0"/>
      </w:pPr>
      <w:r>
        <w:t>User clicks Load Order Details</w:t>
      </w:r>
    </w:p>
    <w:p w14:paraId="4352DCBE" w14:textId="77777777" w:rsidR="00823CF6" w:rsidRDefault="00000000">
      <w:pPr>
        <w:pStyle w:val="Heading3"/>
      </w:pPr>
      <w:r>
        <w:t>Page 2 – Update Carrier Delivery Status</w:t>
      </w:r>
    </w:p>
    <w:p w14:paraId="5CEB3785" w14:textId="77777777" w:rsidR="00823CF6" w:rsidRDefault="00000000">
      <w:pPr>
        <w:pStyle w:val="ListBullet"/>
        <w:ind w:left="0"/>
      </w:pPr>
      <w:r>
        <w:t>Displays Shipment Information such as Order Number, Tracking Number, and Carrier Name</w:t>
      </w:r>
    </w:p>
    <w:p w14:paraId="46BDC2A1" w14:textId="77777777" w:rsidR="00823CF6" w:rsidRDefault="00000000">
      <w:pPr>
        <w:pStyle w:val="ListBullet"/>
        <w:ind w:left="0"/>
      </w:pPr>
      <w:r>
        <w:t>Captures Delivery Timestamp, Delivery Status, and Delivery Notes</w:t>
      </w:r>
    </w:p>
    <w:p w14:paraId="78E0881B" w14:textId="77777777" w:rsidR="00823CF6" w:rsidRDefault="00000000">
      <w:pPr>
        <w:pStyle w:val="ListBullet"/>
        <w:ind w:left="0"/>
      </w:pPr>
      <w:r>
        <w:t>User clicks Update Delivery</w:t>
      </w:r>
    </w:p>
    <w:p w14:paraId="58D26A0B" w14:textId="77777777" w:rsidR="00823CF6" w:rsidRDefault="00000000">
      <w:pPr>
        <w:pStyle w:val="Heading3"/>
      </w:pPr>
      <w:r>
        <w:t>Page 3 – Delivery Completed</w:t>
      </w:r>
    </w:p>
    <w:p w14:paraId="1B3B19F7" w14:textId="77777777" w:rsidR="00823CF6" w:rsidRDefault="00000000">
      <w:pPr>
        <w:pStyle w:val="ListBullet"/>
        <w:ind w:left="0"/>
      </w:pPr>
      <w:r>
        <w:t>Shows final shipment status dynamically</w:t>
      </w:r>
    </w:p>
    <w:p w14:paraId="455FD6C5" w14:textId="77777777" w:rsidR="00823CF6" w:rsidRDefault="00000000">
      <w:pPr>
        <w:pStyle w:val="ListBullet"/>
        <w:ind w:left="0"/>
      </w:pPr>
      <w:r>
        <w:t>User clicks Finish to close the flow</w:t>
      </w:r>
    </w:p>
    <w:p w14:paraId="08BF2CB2" w14:textId="77777777" w:rsidR="00823CF6" w:rsidRDefault="00000000">
      <w:pPr>
        <w:pStyle w:val="Heading2"/>
      </w:pPr>
      <w:r>
        <w:t>7.3 Email Triggers</w:t>
      </w:r>
    </w:p>
    <w:p w14:paraId="29225613" w14:textId="77777777" w:rsidR="00823CF6" w:rsidRDefault="00000000">
      <w:pPr>
        <w:pStyle w:val="Heading3"/>
      </w:pPr>
      <w:r>
        <w:t>Delivery Status Email</w:t>
      </w:r>
    </w:p>
    <w:p w14:paraId="254CCD3A" w14:textId="77777777" w:rsidR="00823CF6" w:rsidRDefault="00000000">
      <w:r>
        <w:t>Triggered when delivery status is updated. Sent to the customer and includes the latest delivery status.</w:t>
      </w:r>
    </w:p>
    <w:p w14:paraId="0E69F800" w14:textId="77777777" w:rsidR="00823CF6" w:rsidRDefault="00000000">
      <w:pPr>
        <w:pStyle w:val="Heading3"/>
      </w:pPr>
      <w:r>
        <w:t>Delivered Email</w:t>
      </w:r>
    </w:p>
    <w:p w14:paraId="125BC7E2" w14:textId="77777777" w:rsidR="00823CF6" w:rsidRDefault="00000000">
      <w:r>
        <w:t>Triggered when delivery status = Delivered. Sent to the customer and includes final delivery confirmation plus a GenAI-generated POD Document.</w:t>
      </w:r>
    </w:p>
    <w:p w14:paraId="660FDF33" w14:textId="77777777" w:rsidR="00823CF6" w:rsidRDefault="00000000">
      <w:pPr>
        <w:pStyle w:val="Heading1"/>
      </w:pPr>
      <w:r>
        <w:t>8. How the Three Applications Work Together</w:t>
      </w:r>
    </w:p>
    <w:p w14:paraId="09F286EA" w14:textId="77777777" w:rsidR="00823CF6" w:rsidRDefault="00000000">
      <w:r>
        <w:t>The three applications form one connected operational flow:</w:t>
      </w:r>
    </w:p>
    <w:p w14:paraId="382E7B40" w14:textId="77777777" w:rsidR="00823CF6" w:rsidRDefault="00000000">
      <w:pPr>
        <w:pStyle w:val="ListNumber"/>
      </w:pPr>
      <w:r>
        <w:t>Shipment Application creates the order, validates inventory using Agentic AI, handles shortage/procurement when required, and prepares shipment data.</w:t>
      </w:r>
    </w:p>
    <w:p w14:paraId="6A3B2196" w14:textId="77777777" w:rsidR="00823CF6" w:rsidRDefault="00000000">
      <w:pPr>
        <w:pStyle w:val="ListNumber"/>
      </w:pPr>
      <w:r>
        <w:t>Warehouse Application retrieves the shipment, completes warehouse actions, uses Sales Forecast Agentic AI and Carrier Delivery Confidence (Predictive Model + Weather AI Agent), and finalizes carrier handoff.</w:t>
      </w:r>
    </w:p>
    <w:p w14:paraId="79846170" w14:textId="77777777" w:rsidR="00823CF6" w:rsidRDefault="00000000">
      <w:pPr>
        <w:pStyle w:val="ListNumber"/>
      </w:pPr>
      <w:r>
        <w:t>Carrier Application loads the finalized order, updates delivery progress, records final status, and completes delivery closure.</w:t>
      </w:r>
    </w:p>
    <w:p w14:paraId="669AFFBE" w14:textId="77777777" w:rsidR="00823CF6" w:rsidRDefault="00000000">
      <w:pPr>
        <w:pStyle w:val="Heading1"/>
      </w:pPr>
      <w:r>
        <w:t>9. Email and Document Flow Summary</w:t>
      </w:r>
    </w:p>
    <w:p w14:paraId="6352182E" w14:textId="77777777" w:rsidR="00823CF6" w:rsidRDefault="00000000">
      <w:pPr>
        <w:pStyle w:val="Heading2"/>
      </w:pPr>
      <w:r>
        <w:t>Shipment Application Emails</w:t>
      </w:r>
    </w:p>
    <w:p w14:paraId="5F7675B9" w14:textId="77777777" w:rsidR="00823CF6" w:rsidRDefault="00000000">
      <w:pPr>
        <w:pStyle w:val="ListBullet"/>
        <w:ind w:left="0"/>
      </w:pPr>
      <w:r>
        <w:t>Low Inventory Alert → Warehouse Team → includes Agentic AI inventory response</w:t>
      </w:r>
    </w:p>
    <w:p w14:paraId="5E8F3251" w14:textId="77777777" w:rsidR="00823CF6" w:rsidRDefault="00000000">
      <w:pPr>
        <w:pStyle w:val="ListBullet"/>
        <w:ind w:left="0"/>
      </w:pPr>
      <w:r>
        <w:t>Inventory Shortage Procurement Email → Warehouse Team → includes GenAI-generated PO Receipt</w:t>
      </w:r>
    </w:p>
    <w:p w14:paraId="368A2DC9" w14:textId="77777777" w:rsidR="00823CF6" w:rsidRDefault="00000000">
      <w:pPr>
        <w:pStyle w:val="ListBullet"/>
        <w:ind w:left="0"/>
      </w:pPr>
      <w:r>
        <w:t>Order Cancelled Email → Customer / order owner</w:t>
      </w:r>
    </w:p>
    <w:p w14:paraId="6E0B421F" w14:textId="77777777" w:rsidR="00823CF6" w:rsidRDefault="00000000">
      <w:pPr>
        <w:pStyle w:val="ListBullet"/>
        <w:ind w:left="0"/>
      </w:pPr>
      <w:r>
        <w:t>Delivery Ready / Delivery Request Email → Warehouse Team → includes GenAI-generated PO Receipt</w:t>
      </w:r>
    </w:p>
    <w:p w14:paraId="40F491C1" w14:textId="77777777" w:rsidR="00823CF6" w:rsidRDefault="00000000">
      <w:pPr>
        <w:pStyle w:val="Heading2"/>
      </w:pPr>
      <w:r>
        <w:t>Warehouse Application Emails</w:t>
      </w:r>
    </w:p>
    <w:p w14:paraId="01886193" w14:textId="77777777" w:rsidR="00823CF6" w:rsidRDefault="00000000">
      <w:pPr>
        <w:pStyle w:val="ListBullet"/>
        <w:ind w:left="0"/>
      </w:pPr>
      <w:r>
        <w:t>Carrier Pickup Request Email → Carrier → includes GenAI-generated Shipping Label</w:t>
      </w:r>
    </w:p>
    <w:p w14:paraId="6813EA50" w14:textId="77777777" w:rsidR="00823CF6" w:rsidRDefault="00000000">
      <w:pPr>
        <w:pStyle w:val="ListBullet"/>
        <w:ind w:left="0"/>
      </w:pPr>
      <w:r>
        <w:t>Order Ready to Ship Email → Customer</w:t>
      </w:r>
    </w:p>
    <w:p w14:paraId="5F10FBD1" w14:textId="77777777" w:rsidR="00823CF6" w:rsidRDefault="00000000">
      <w:pPr>
        <w:pStyle w:val="Heading2"/>
      </w:pPr>
      <w:r>
        <w:t>Carrier Application Emails</w:t>
      </w:r>
    </w:p>
    <w:p w14:paraId="299976CA" w14:textId="77777777" w:rsidR="00823CF6" w:rsidRDefault="00000000">
      <w:pPr>
        <w:pStyle w:val="ListBullet"/>
        <w:ind w:left="0"/>
      </w:pPr>
      <w:r>
        <w:t>Delivery Status Email → Customer</w:t>
      </w:r>
    </w:p>
    <w:p w14:paraId="7F6EF281" w14:textId="77777777" w:rsidR="00823CF6" w:rsidRDefault="00000000">
      <w:pPr>
        <w:pStyle w:val="ListBullet"/>
        <w:ind w:left="0"/>
      </w:pPr>
      <w:r>
        <w:t>Delivered Email → Customer → includes GenAI-generated POD Document</w:t>
      </w:r>
    </w:p>
    <w:p w14:paraId="5E5A37DF" w14:textId="77777777" w:rsidR="00823CF6" w:rsidRDefault="00000000">
      <w:pPr>
        <w:pStyle w:val="Heading1"/>
      </w:pPr>
      <w:r>
        <w:t>10. GenAI-Generated Documents</w:t>
      </w:r>
    </w:p>
    <w:p w14:paraId="461E4D56" w14:textId="77777777" w:rsidR="00823CF6" w:rsidRDefault="00000000">
      <w:r>
        <w:t>All generated business documents in the solution are created with the help of GenAI.</w:t>
      </w:r>
    </w:p>
    <w:p w14:paraId="1389C897" w14:textId="77777777" w:rsidR="00823CF6" w:rsidRDefault="00000000">
      <w:pPr>
        <w:pStyle w:val="ListBullet"/>
        <w:ind w:left="0"/>
      </w:pPr>
      <w:r>
        <w:t>PO Receipt – used in procurement and shipment-completion communication</w:t>
      </w:r>
    </w:p>
    <w:p w14:paraId="27E1155C" w14:textId="77777777" w:rsidR="00823CF6" w:rsidRDefault="00000000">
      <w:pPr>
        <w:pStyle w:val="ListBullet"/>
        <w:ind w:left="0"/>
      </w:pPr>
      <w:r>
        <w:t>Shipping Label – used in carrier pickup communication</w:t>
      </w:r>
    </w:p>
    <w:p w14:paraId="00FD2F5C" w14:textId="77777777" w:rsidR="00823CF6" w:rsidRDefault="00000000">
      <w:pPr>
        <w:pStyle w:val="ListBullet"/>
        <w:ind w:left="0"/>
      </w:pPr>
      <w:r>
        <w:t>Proof of Delivery (POD) – used in final delivered customer communication</w:t>
      </w:r>
    </w:p>
    <w:p w14:paraId="0C0E9419" w14:textId="77777777" w:rsidR="00823CF6" w:rsidRDefault="00000000">
      <w:pPr>
        <w:pStyle w:val="Heading1"/>
      </w:pPr>
      <w:r>
        <w:t>11. Stakeholder Communication Summary</w:t>
      </w:r>
    </w:p>
    <w:p w14:paraId="265434FD" w14:textId="77777777" w:rsidR="00823CF6" w:rsidRDefault="00000000">
      <w:pPr>
        <w:pStyle w:val="Heading2"/>
      </w:pPr>
      <w:r>
        <w:t>Warehouse Team receives</w:t>
      </w:r>
    </w:p>
    <w:p w14:paraId="07818BD8" w14:textId="77777777" w:rsidR="00823CF6" w:rsidRDefault="00000000">
      <w:pPr>
        <w:pStyle w:val="ListBullet"/>
        <w:ind w:left="0"/>
      </w:pPr>
      <w:r>
        <w:t>Low inventory alert</w:t>
      </w:r>
    </w:p>
    <w:p w14:paraId="0FDE8299" w14:textId="77777777" w:rsidR="00823CF6" w:rsidRDefault="00000000">
      <w:pPr>
        <w:pStyle w:val="ListBullet"/>
        <w:ind w:left="0"/>
      </w:pPr>
      <w:r>
        <w:t>Procurement request email</w:t>
      </w:r>
    </w:p>
    <w:p w14:paraId="6644EE5A" w14:textId="77777777" w:rsidR="00823CF6" w:rsidRDefault="00000000">
      <w:pPr>
        <w:pStyle w:val="ListBullet"/>
        <w:ind w:left="0"/>
      </w:pPr>
      <w:r>
        <w:t>Shipment/delivery request email</w:t>
      </w:r>
    </w:p>
    <w:p w14:paraId="7D78CED1" w14:textId="77777777" w:rsidR="00823CF6" w:rsidRDefault="00000000">
      <w:pPr>
        <w:pStyle w:val="Heading2"/>
      </w:pPr>
      <w:r>
        <w:t>Carrier receives</w:t>
      </w:r>
    </w:p>
    <w:p w14:paraId="1EA32189" w14:textId="77777777" w:rsidR="00823CF6" w:rsidRDefault="00000000">
      <w:pPr>
        <w:pStyle w:val="ListBullet"/>
        <w:ind w:left="0"/>
      </w:pPr>
      <w:r>
        <w:t>Shipment pickup request</w:t>
      </w:r>
    </w:p>
    <w:p w14:paraId="734A571D" w14:textId="77777777" w:rsidR="00823CF6" w:rsidRDefault="00000000">
      <w:pPr>
        <w:pStyle w:val="ListBullet"/>
        <w:ind w:left="0"/>
      </w:pPr>
      <w:r>
        <w:t>GenAI-generated shipping label</w:t>
      </w:r>
    </w:p>
    <w:p w14:paraId="05FCE548" w14:textId="77777777" w:rsidR="00823CF6" w:rsidRDefault="00000000">
      <w:pPr>
        <w:pStyle w:val="Heading2"/>
      </w:pPr>
      <w:r>
        <w:t>Customer receives</w:t>
      </w:r>
    </w:p>
    <w:p w14:paraId="51F4A44B" w14:textId="77777777" w:rsidR="00823CF6" w:rsidRDefault="00000000">
      <w:pPr>
        <w:pStyle w:val="ListBullet"/>
        <w:ind w:left="0"/>
      </w:pPr>
      <w:r>
        <w:t>Cancellation email (if applicable)</w:t>
      </w:r>
    </w:p>
    <w:p w14:paraId="314FA05F" w14:textId="77777777" w:rsidR="00823CF6" w:rsidRDefault="00000000">
      <w:pPr>
        <w:pStyle w:val="ListBullet"/>
        <w:ind w:left="0"/>
      </w:pPr>
      <w:r>
        <w:t>Order ready to ship email</w:t>
      </w:r>
    </w:p>
    <w:p w14:paraId="56C82F28" w14:textId="77777777" w:rsidR="00823CF6" w:rsidRDefault="00000000">
      <w:pPr>
        <w:pStyle w:val="ListBullet"/>
        <w:ind w:left="0"/>
      </w:pPr>
      <w:r>
        <w:t>Delivery status updates</w:t>
      </w:r>
    </w:p>
    <w:p w14:paraId="58C5F8C8" w14:textId="77777777" w:rsidR="00823CF6" w:rsidRDefault="00000000">
      <w:pPr>
        <w:pStyle w:val="ListBullet"/>
        <w:ind w:left="0"/>
      </w:pPr>
      <w:r>
        <w:t>Final delivered confirmation with POD</w:t>
      </w:r>
    </w:p>
    <w:p w14:paraId="3DE5F609" w14:textId="77777777" w:rsidR="00823CF6" w:rsidRDefault="00000000">
      <w:pPr>
        <w:pStyle w:val="Heading1"/>
      </w:pPr>
      <w:r>
        <w:t>12. One-Line Purpose of Each Application</w:t>
      </w:r>
    </w:p>
    <w:p w14:paraId="3A1C87E5" w14:textId="77777777" w:rsidR="00823CF6" w:rsidRDefault="00000000">
      <w:pPr>
        <w:pStyle w:val="ListBullet"/>
        <w:ind w:left="0"/>
      </w:pPr>
      <w:r>
        <w:t>Shipment Application – Creates and validates the shipment order using workflow logic and Agentic AI inventory reasoning.</w:t>
      </w:r>
    </w:p>
    <w:p w14:paraId="739620BF" w14:textId="77777777" w:rsidR="00823CF6" w:rsidRDefault="00000000">
      <w:pPr>
        <w:pStyle w:val="ListBullet"/>
        <w:ind w:left="0"/>
      </w:pPr>
      <w:r>
        <w:t>Warehouse Application – Prepares the order for warehouse execution, planning, and carrier handoff using Agentic AI and Predictive AI support.</w:t>
      </w:r>
    </w:p>
    <w:p w14:paraId="6173474E" w14:textId="77777777" w:rsidR="00823CF6" w:rsidRDefault="00000000">
      <w:pPr>
        <w:pStyle w:val="ListBullet"/>
        <w:ind w:left="0"/>
      </w:pPr>
      <w:r>
        <w:t>Carrier Application – Updates delivery execution and completes the shipment lifecycle.</w:t>
      </w:r>
    </w:p>
    <w:p w14:paraId="1E836836" w14:textId="77777777" w:rsidR="00823CF6" w:rsidRDefault="00000000">
      <w:pPr>
        <w:pStyle w:val="Heading1"/>
      </w:pPr>
      <w:r>
        <w:t>13. Final Overall Summary</w:t>
      </w:r>
    </w:p>
    <w:p w14:paraId="3241902C" w14:textId="77777777" w:rsidR="00823CF6" w:rsidRDefault="00000000">
      <w:r>
        <w:t>This solution is a connected Shipment → Warehouse → Carrier workflow with both operational and communication layers.</w:t>
      </w:r>
    </w:p>
    <w:p w14:paraId="1844B670" w14:textId="77777777" w:rsidR="00823CF6" w:rsidRDefault="00000000">
      <w:r>
        <w:t>Operationally, it supports order creation, inventory validation, shortage handling, procurement, warehouse preparation, carrier assignment, delivery execution, and final delivery confirmation.</w:t>
      </w:r>
    </w:p>
    <w:p w14:paraId="1F17A0FC" w14:textId="77777777" w:rsidR="00823CF6" w:rsidRDefault="00000000">
      <w:r>
        <w:t>Intelligently, it uses Agentic AI for inventory reasoning and sales forecasting, a Predictive Model plus Weather AI Agent for carrier delivery confidence, and GenAI for all generated business documents.</w:t>
      </w:r>
    </w:p>
    <w:p w14:paraId="6887A329" w14:textId="77777777" w:rsidR="00823CF6" w:rsidRDefault="00000000">
      <w:r>
        <w:t>Communicatively, it keeps warehouse teams, carriers, and customers informed throughout the shipment lifecycle through automated emails and GenAI-generated documents.</w:t>
      </w:r>
    </w:p>
    <w:p>
      <w:pPr>
        <w:pStyle w:val="Heading1"/>
      </w:pPr>
      <w:r>
        <w:t>14. Branding and Configuration</w:t>
      </w:r>
    </w:p>
    <w:p>
      <w:r>
        <w:t>The solution supports dynamic branding to allow customization of company identity across all applications. This ensures the system can adapt to different organizations without requiring application changes.</w:t>
      </w:r>
    </w:p>
    <w:p>
      <w:pPr>
        <w:pStyle w:val="Heading2"/>
      </w:pPr>
      <w:r>
        <w:t>14.1 Company Name Configuration</w:t>
      </w:r>
    </w:p>
    <w:p>
      <w:r>
        <w:t>Users can configure a custom company name that is automatically displayed across the Shipment, Warehouse, and Carrier applications.</w:t>
      </w:r>
    </w:p>
    <w:p>
      <w:r>
        <w:t>If no company name is configured, the system automatically displays a default company name: NextGen.</w:t>
      </w:r>
    </w:p>
    <w:p>
      <w:pPr>
        <w:pStyle w:val="Heading2"/>
      </w:pPr>
      <w:r>
        <w:t>14.2 Logo Configuration</w:t>
      </w:r>
    </w:p>
    <w:p>
      <w:r>
        <w:t>The application allows users to manage and update logo files used for branding. The selected logo is displayed consistently across all application headers and landing pages.</w:t>
      </w:r>
    </w:p>
    <w:p>
      <w:r>
        <w:t>If no custom logo is configured, the system uses a default logo to ensure consistent visual presentation.</w:t>
      </w:r>
    </w:p>
    <w:p>
      <w:pPr>
        <w:pStyle w:val="Heading2"/>
      </w:pPr>
      <w:r>
        <w:t>14.3 Runtime Behavior</w:t>
      </w:r>
    </w:p>
    <w:p>
      <w:r>
        <w:t>The company name and logo are dynamically loaded at runtime. Users always see a valid company name and logo across all applications, ensuring there are no empty or unconfigured branding states.</w:t>
      </w:r>
    </w:p>
    <w:p>
      <w:pPr>
        <w:pStyle w:val="Heading2"/>
      </w:pPr>
      <w:r>
        <w:t>14.4 User Experience Impact</w:t>
      </w:r>
    </w:p>
    <w:p>
      <w:r>
        <w:t>From the user perspective, the application reflects organization-specific branding across all modules. The branding is applied automatically without requiring any additional setup during usage.</w:t>
      </w:r>
    </w:p>
    <w:sectPr w:rsidR="00823CF6"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BB6D2" w14:textId="77777777" w:rsidR="008B5220" w:rsidRDefault="008B5220">
      <w:pPr>
        <w:spacing w:after="0" w:line="240" w:lineRule="auto"/>
      </w:pPr>
      <w:r>
        <w:separator/>
      </w:r>
    </w:p>
  </w:endnote>
  <w:endnote w:type="continuationSeparator" w:id="0">
    <w:p w14:paraId="0AC1378B" w14:textId="77777777" w:rsidR="008B5220" w:rsidRDefault="008B5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C21B" w14:textId="77777777" w:rsidR="00823CF6" w:rsidRDefault="00000000">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83E03" w14:textId="77777777" w:rsidR="008B5220" w:rsidRDefault="008B5220">
      <w:pPr>
        <w:spacing w:after="0" w:line="240" w:lineRule="auto"/>
      </w:pPr>
      <w:r>
        <w:separator/>
      </w:r>
    </w:p>
  </w:footnote>
  <w:footnote w:type="continuationSeparator" w:id="0">
    <w:p w14:paraId="151DFE1E" w14:textId="77777777" w:rsidR="008B5220" w:rsidRDefault="008B5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9414B" w14:textId="77777777" w:rsidR="00823CF6" w:rsidRDefault="00000000">
    <w:pPr>
      <w:pStyle w:val="Header"/>
      <w:jc w:val="center"/>
    </w:pPr>
    <w:r>
      <w:rPr>
        <w:sz w:val="18"/>
      </w:rPr>
      <w:t>End-to-End Shipment Management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6076105">
    <w:abstractNumId w:val="8"/>
  </w:num>
  <w:num w:numId="2" w16cid:durableId="528766330">
    <w:abstractNumId w:val="6"/>
  </w:num>
  <w:num w:numId="3" w16cid:durableId="1730575140">
    <w:abstractNumId w:val="5"/>
  </w:num>
  <w:num w:numId="4" w16cid:durableId="837036722">
    <w:abstractNumId w:val="4"/>
  </w:num>
  <w:num w:numId="5" w16cid:durableId="1203784344">
    <w:abstractNumId w:val="7"/>
  </w:num>
  <w:num w:numId="6" w16cid:durableId="2070181705">
    <w:abstractNumId w:val="3"/>
  </w:num>
  <w:num w:numId="7" w16cid:durableId="1997682779">
    <w:abstractNumId w:val="2"/>
  </w:num>
  <w:num w:numId="8" w16cid:durableId="1874730534">
    <w:abstractNumId w:val="1"/>
  </w:num>
  <w:num w:numId="9" w16cid:durableId="1630359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307"/>
    <w:rsid w:val="0015074B"/>
    <w:rsid w:val="00196F53"/>
    <w:rsid w:val="0029639D"/>
    <w:rsid w:val="00326F90"/>
    <w:rsid w:val="00823CF6"/>
    <w:rsid w:val="008B52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077C"/>
  <w14:defaultImageDpi w14:val="300"/>
  <w15:docId w15:val="{67AAE2A5-2500-9444-8348-CE40B1EC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DAKSHIL Tailor</dc:creator>
  <keywords/>
  <dc:description>generated by python-docx</dc:description>
  <lastModifiedBy>DAKSHIL Tailor</lastModifiedBy>
  <revision>2</revision>
  <dcterms:created xsi:type="dcterms:W3CDTF">2026-05-11T19:10:03.7536566Z</dcterms:created>
  <dcterms:modified xsi:type="dcterms:W3CDTF">2026-05-11T19:10:03.7536566Z</dcterms:modified>
  <category/>
</coreProperties>
</file>