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7879D" w14:textId="77777777" w:rsidR="00972F22" w:rsidRDefault="00972F22"/>
    <w:p w14:paraId="119A8FD8" w14:textId="77777777" w:rsidR="00972F22" w:rsidRDefault="00294EF1" w:rsidP="00D6106E">
      <w:pPr>
        <w:framePr w:w="5580" w:h="12841" w:hRule="exact" w:hSpace="187" w:wrap="around" w:vAnchor="page" w:hAnchor="page" w:y="2026" w:anchorLock="1"/>
        <w:shd w:val="solid" w:color="FFFFFF" w:fill="FFFFFF"/>
      </w:pPr>
      <w:r>
        <w:rPr>
          <w:noProof/>
        </w:rPr>
        <w:pict w14:anchorId="2E8581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52C4F2DF">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718D040B" w14:textId="77777777" w:rsidR="00972F22" w:rsidRDefault="009237C0">
      <w:pPr>
        <w:pStyle w:val="Abstractcoursetitle"/>
        <w:framePr w:wrap="around"/>
      </w:pPr>
      <w:r>
        <w:t>IBM Aspera Console Administration</w:t>
      </w:r>
    </w:p>
    <w:p w14:paraId="49E10B23" w14:textId="77777777" w:rsidR="00972F22" w:rsidRDefault="009237C0">
      <w:pPr>
        <w:pStyle w:val="Abstractcoursecode"/>
        <w:framePr w:wrap="around"/>
      </w:pPr>
      <w:r>
        <w:t>WT012 (Classroom)</w:t>
      </w:r>
    </w:p>
    <w:p w14:paraId="59752258" w14:textId="77777777" w:rsidR="00972F22" w:rsidRDefault="009237C0">
      <w:pPr>
        <w:pStyle w:val="Abstractcoursecode"/>
        <w:framePr w:wrap="around"/>
      </w:pPr>
      <w:r>
        <w:t>ZT012 (Self-paced)</w:t>
      </w:r>
    </w:p>
    <w:p w14:paraId="7DB361A2" w14:textId="77777777" w:rsidR="00972F22" w:rsidRDefault="009237C0">
      <w:pPr>
        <w:pStyle w:val="AbstractHeading"/>
      </w:pPr>
      <w:r>
        <w:t>Course description</w:t>
      </w:r>
    </w:p>
    <w:p w14:paraId="65B5719F" w14:textId="77777777" w:rsidR="00972F22" w:rsidRDefault="009237C0">
      <w:pPr>
        <w:pStyle w:val="Abstractbodytext"/>
        <w:keepNext/>
        <w:keepLines/>
      </w:pPr>
      <w:r>
        <w:t>This course is intended to teach the necessary knowledge and skills to install, configure, and use the IBM Aspera Console to manage an Aspera environment.</w:t>
      </w:r>
    </w:p>
    <w:p w14:paraId="7CD4BEA5" w14:textId="77777777" w:rsidR="00972F22" w:rsidRDefault="009237C0">
      <w:pPr>
        <w:pStyle w:val="Abstractbodytext"/>
      </w:pPr>
      <w:r>
        <w:t>For information about other related courses, see the IBM Training website:</w:t>
      </w:r>
    </w:p>
    <w:p w14:paraId="08A2B0A3" w14:textId="77777777" w:rsidR="00972F22" w:rsidRDefault="009237C0">
      <w:pPr>
        <w:pStyle w:val="Abstracthyperlink"/>
      </w:pPr>
      <w:r>
        <w:rPr>
          <w:b/>
        </w:rPr>
        <w:t>ibm.com</w:t>
      </w:r>
      <w:r>
        <w:t>/training</w:t>
      </w:r>
    </w:p>
    <w:p w14:paraId="645F17E2" w14:textId="77777777" w:rsidR="00972F22" w:rsidRDefault="00972F22"/>
    <w:p w14:paraId="2F241B8F" w14:textId="77777777" w:rsidR="00972F22" w:rsidRDefault="009237C0">
      <w:pPr>
        <w:pStyle w:val="AbstractHeading"/>
      </w:pPr>
      <w:r>
        <w:t>General information</w:t>
      </w:r>
    </w:p>
    <w:p w14:paraId="17420A5A" w14:textId="77777777" w:rsidR="00972F22" w:rsidRDefault="009237C0">
      <w:pPr>
        <w:pStyle w:val="Generalinformationunderlinedsubhead"/>
      </w:pPr>
      <w:r>
        <w:t>Delivery method</w:t>
      </w:r>
    </w:p>
    <w:p w14:paraId="5B93EA85" w14:textId="77777777" w:rsidR="00972F22" w:rsidRDefault="009237C0">
      <w:pPr>
        <w:pStyle w:val="Abstractbodytext"/>
      </w:pPr>
      <w:r>
        <w:t>Classroom or self-paced virtual classroom (SPVC)</w:t>
      </w:r>
    </w:p>
    <w:p w14:paraId="5498E9A0" w14:textId="77777777" w:rsidR="00972F22" w:rsidRDefault="00972F22"/>
    <w:p w14:paraId="09477BE4" w14:textId="77777777" w:rsidR="00972F22" w:rsidRDefault="009237C0">
      <w:pPr>
        <w:pStyle w:val="Generalinformationunderlinedsubhead"/>
      </w:pPr>
      <w:r>
        <w:t>Course level</w:t>
      </w:r>
    </w:p>
    <w:p w14:paraId="1668885D" w14:textId="77777777" w:rsidR="00972F22" w:rsidRDefault="009237C0">
      <w:pPr>
        <w:pStyle w:val="Abstractbodytext"/>
      </w:pPr>
      <w:r>
        <w:t>ERC 1.0</w:t>
      </w:r>
    </w:p>
    <w:p w14:paraId="4344038B" w14:textId="77777777" w:rsidR="00972F22" w:rsidRDefault="00972F22"/>
    <w:p w14:paraId="2348C856" w14:textId="77777777" w:rsidR="00972F22" w:rsidRDefault="009237C0">
      <w:pPr>
        <w:pStyle w:val="Generalinformationunderlinedsubhead"/>
      </w:pPr>
      <w:r>
        <w:t>Product and version</w:t>
      </w:r>
    </w:p>
    <w:p w14:paraId="3A3A40BE" w14:textId="77777777" w:rsidR="00972F22" w:rsidRDefault="009237C0">
      <w:pPr>
        <w:pStyle w:val="Abstractbodytext"/>
        <w:keepNext/>
        <w:keepLines/>
      </w:pPr>
      <w:r>
        <w:t>Product name version 1.0</w:t>
      </w:r>
    </w:p>
    <w:p w14:paraId="67D28706" w14:textId="77777777" w:rsidR="00972F22" w:rsidRDefault="00972F22"/>
    <w:p w14:paraId="1292CE65" w14:textId="77777777" w:rsidR="00972F22" w:rsidRDefault="009237C0">
      <w:pPr>
        <w:pStyle w:val="Generalinformationunderlinedsubhead"/>
      </w:pPr>
      <w:r>
        <w:t>Audience</w:t>
      </w:r>
    </w:p>
    <w:p w14:paraId="2504AAAC" w14:textId="77777777" w:rsidR="00972F22" w:rsidRDefault="009237C0">
      <w:pPr>
        <w:pStyle w:val="Abstractbodytext"/>
      </w:pPr>
      <w:r>
        <w:t>This course is intended for administrators of IBM Aspera Console.</w:t>
      </w:r>
    </w:p>
    <w:p w14:paraId="3F1441E1" w14:textId="77777777" w:rsidR="00972F22" w:rsidRDefault="00972F22"/>
    <w:p w14:paraId="073033D3" w14:textId="77777777" w:rsidR="00972F22" w:rsidRDefault="009237C0">
      <w:pPr>
        <w:pStyle w:val="Generalinformationunderlinedsubhead"/>
      </w:pPr>
      <w:r>
        <w:t>Learning objectives</w:t>
      </w:r>
    </w:p>
    <w:p w14:paraId="5F40EC62" w14:textId="77777777" w:rsidR="00972F22" w:rsidRDefault="009237C0">
      <w:pPr>
        <w:pStyle w:val="Abstracttabletext"/>
        <w:keepNext/>
        <w:keepLines/>
      </w:pPr>
      <w:r>
        <w:t>After completing this course, you should be able to:</w:t>
      </w:r>
    </w:p>
    <w:p w14:paraId="58B9576C" w14:textId="77777777" w:rsidR="00972F22" w:rsidRDefault="009237C0">
      <w:pPr>
        <w:pStyle w:val="Abstractbulletlevel1"/>
      </w:pPr>
      <w:r>
        <w:t>Identify the key features of IBM Aspera Console</w:t>
      </w:r>
    </w:p>
    <w:p w14:paraId="595BB2AF" w14:textId="77777777" w:rsidR="00972F22" w:rsidRDefault="009237C0">
      <w:pPr>
        <w:pStyle w:val="Abstractbulletlevel1"/>
      </w:pPr>
      <w:r>
        <w:t>Explain the function of the processes of Aspera Console</w:t>
      </w:r>
    </w:p>
    <w:p w14:paraId="2DE2C55B" w14:textId="77777777" w:rsidR="00972F22" w:rsidRDefault="009237C0">
      <w:pPr>
        <w:pStyle w:val="Abstractbulletlevel1"/>
      </w:pPr>
      <w:r>
        <w:t>Install and configure Aspera Console</w:t>
      </w:r>
    </w:p>
    <w:p w14:paraId="6FBA0F78" w14:textId="77777777" w:rsidR="00972F22" w:rsidRDefault="009237C0">
      <w:pPr>
        <w:pStyle w:val="Abstractbulletlevel1"/>
      </w:pPr>
      <w:r>
        <w:t>Add managed and unmanaged nodes to Aspera Console</w:t>
      </w:r>
    </w:p>
    <w:p w14:paraId="4FF05F83" w14:textId="77777777" w:rsidR="00972F22" w:rsidRDefault="009237C0">
      <w:pPr>
        <w:pStyle w:val="Abstractbulletlevel1"/>
      </w:pPr>
      <w:r>
        <w:t>Define and use both simple and smart transfers</w:t>
      </w:r>
    </w:p>
    <w:p w14:paraId="538CF43D" w14:textId="77777777" w:rsidR="00972F22" w:rsidRDefault="009237C0">
      <w:pPr>
        <w:pStyle w:val="Abstractbulletlevel1"/>
      </w:pPr>
      <w:r>
        <w:t>Create and run standard and custom reports</w:t>
      </w:r>
    </w:p>
    <w:p w14:paraId="6182A538" w14:textId="77777777" w:rsidR="00972F22" w:rsidRDefault="009237C0">
      <w:pPr>
        <w:pStyle w:val="Abstractbulletlevel1"/>
      </w:pPr>
      <w:r>
        <w:lastRenderedPageBreak/>
        <w:t>Perform basic maintenance tasks</w:t>
      </w:r>
    </w:p>
    <w:p w14:paraId="6C09461C" w14:textId="77777777" w:rsidR="00972F22" w:rsidRDefault="00972F22"/>
    <w:p w14:paraId="3AD3882C" w14:textId="77777777" w:rsidR="00972F22" w:rsidRDefault="009237C0">
      <w:pPr>
        <w:pStyle w:val="Generalinformationunderlinedsubhead"/>
      </w:pPr>
      <w:r>
        <w:t>Prerequisites</w:t>
      </w:r>
    </w:p>
    <w:p w14:paraId="601BDE51" w14:textId="77777777" w:rsidR="00972F22" w:rsidRDefault="009237C0">
      <w:pPr>
        <w:pStyle w:val="Abstractbulletlevel1"/>
      </w:pPr>
      <w:r>
        <w:t>Successful completion of the WT011G or ZT011G course.</w:t>
      </w:r>
    </w:p>
    <w:p w14:paraId="282CBD91" w14:textId="77777777" w:rsidR="00972F22" w:rsidRDefault="00972F22"/>
    <w:p w14:paraId="57712BFB" w14:textId="77777777" w:rsidR="00972F22" w:rsidRDefault="009237C0">
      <w:pPr>
        <w:pStyle w:val="Generalinformationunderlinedsubhead"/>
      </w:pPr>
      <w:r>
        <w:t>Duration</w:t>
      </w:r>
    </w:p>
    <w:p w14:paraId="2BB120E4" w14:textId="77777777" w:rsidR="00972F22" w:rsidRDefault="009237C0">
      <w:pPr>
        <w:pStyle w:val="Abstractbodytext"/>
      </w:pPr>
      <w:r>
        <w:t>1 day</w:t>
      </w:r>
    </w:p>
    <w:p w14:paraId="45478319" w14:textId="77777777" w:rsidR="00972F22" w:rsidRDefault="00972F22"/>
    <w:p w14:paraId="637D3FBB" w14:textId="77777777" w:rsidR="00972F22" w:rsidRDefault="009237C0">
      <w:pPr>
        <w:pStyle w:val="Generalinformationunderlinedsubhead"/>
      </w:pPr>
      <w:r>
        <w:t>Skill level</w:t>
      </w:r>
    </w:p>
    <w:p w14:paraId="5702C71E" w14:textId="77777777" w:rsidR="00972F22" w:rsidRDefault="009237C0">
      <w:pPr>
        <w:pStyle w:val="Abstractbodytext"/>
      </w:pPr>
      <w:r>
        <w:t>Intermediate</w:t>
      </w:r>
    </w:p>
    <w:p w14:paraId="209DB01A" w14:textId="77777777" w:rsidR="00972F22" w:rsidRDefault="00972F22"/>
    <w:p w14:paraId="5C79A5FE" w14:textId="77777777" w:rsidR="00972F22" w:rsidRDefault="009237C0">
      <w:pPr>
        <w:pStyle w:val="AbstractHeading"/>
      </w:pPr>
      <w:r>
        <w:t>Notes</w:t>
      </w:r>
    </w:p>
    <w:p w14:paraId="41E1E53A" w14:textId="79010BB2" w:rsidR="00972F22" w:rsidRDefault="009237C0">
      <w:pPr>
        <w:pStyle w:val="Abstractbodytext"/>
      </w:pPr>
      <w:r>
        <w:t>The following unit and exercise durations are estimates and might not reflect every class experience. If the course is customized or abbreviated, the duration of unchanged units will probably increase.</w:t>
      </w:r>
    </w:p>
    <w:p w14:paraId="1223C7C0" w14:textId="77777777" w:rsidR="00972F22" w:rsidRDefault="009237C0">
      <w:pPr>
        <w:pStyle w:val="Abstractbodytext"/>
      </w:pPr>
      <w:r>
        <w:t>This is a new course.</w:t>
      </w:r>
    </w:p>
    <w:p w14:paraId="01B2D6E3" w14:textId="77777777" w:rsidR="00972F22" w:rsidRDefault="00972F22"/>
    <w:p w14:paraId="44EA768A" w14:textId="77777777" w:rsidR="00972F22" w:rsidRDefault="009237C0">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972F22" w14:paraId="7A5DCB39"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1D26F30" w14:textId="77777777" w:rsidR="00972F22" w:rsidRDefault="009237C0">
            <w:pPr>
              <w:pStyle w:val="Abstracttableheading"/>
              <w:keepLines/>
            </w:pPr>
            <w:r>
              <w:t>Course introduction</w:t>
            </w:r>
          </w:p>
          <w:p w14:paraId="31007A3A" w14:textId="77777777" w:rsidR="00972F22" w:rsidRDefault="009237C0">
            <w:pPr>
              <w:pStyle w:val="Abstracttableheading"/>
              <w:keepLines/>
            </w:pPr>
            <w:r>
              <w:t>Duration: 15 minutes</w:t>
            </w:r>
          </w:p>
        </w:tc>
      </w:tr>
    </w:tbl>
    <w:p w14:paraId="7B4A46D6"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4C0909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B8C66C4" w14:textId="77777777" w:rsidR="00972F22" w:rsidRDefault="009237C0">
            <w:pPr>
              <w:pStyle w:val="Abstracttableheading"/>
              <w:keepLines/>
            </w:pPr>
            <w:r>
              <w:t>Unit 1. Overview of IBM Aspera Console</w:t>
            </w:r>
          </w:p>
          <w:p w14:paraId="044F641E" w14:textId="77777777" w:rsidR="00972F22" w:rsidRDefault="009237C0">
            <w:pPr>
              <w:pStyle w:val="Abstracttableheading"/>
              <w:keepLines/>
            </w:pPr>
            <w:r>
              <w:t>Duration: 30 minutes</w:t>
            </w:r>
          </w:p>
        </w:tc>
      </w:tr>
      <w:tr w:rsidR="00972F22" w14:paraId="089B36C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76D0F6"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3B2F87" w14:textId="77777777" w:rsidR="00972F22" w:rsidRDefault="009237C0">
            <w:pPr>
              <w:pStyle w:val="Abstractbodytext"/>
              <w:keepNext/>
              <w:keepLines/>
            </w:pPr>
            <w:r>
              <w:t xml:space="preserve">This unit </w:t>
            </w:r>
            <w:proofErr w:type="gramStart"/>
            <w:r>
              <w:t>provides an introduction to</w:t>
            </w:r>
            <w:proofErr w:type="gramEnd"/>
            <w:r>
              <w:t xml:space="preserve"> the features of the IBM Aspera Console application.</w:t>
            </w:r>
          </w:p>
        </w:tc>
      </w:tr>
      <w:tr w:rsidR="00972F22" w14:paraId="0B63DB9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591E10A"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8730791" w14:textId="77777777" w:rsidR="00972F22" w:rsidRDefault="009237C0">
            <w:pPr>
              <w:pStyle w:val="Abstracttabletext"/>
              <w:keepNext/>
              <w:keepLines/>
            </w:pPr>
            <w:r>
              <w:t>After completing this unit, you should be able to:</w:t>
            </w:r>
          </w:p>
          <w:p w14:paraId="3FF5EB5D" w14:textId="77777777" w:rsidR="00972F22" w:rsidRDefault="009237C0">
            <w:pPr>
              <w:pStyle w:val="Abstractbulletlevel1"/>
            </w:pPr>
            <w:r>
              <w:t>Identify the primary features and benefits of IBM Aspera Console</w:t>
            </w:r>
          </w:p>
          <w:p w14:paraId="585336A2" w14:textId="77777777" w:rsidR="00972F22" w:rsidRDefault="009237C0">
            <w:pPr>
              <w:pStyle w:val="Abstractbulletlevel1"/>
            </w:pPr>
            <w:r>
              <w:t>Outline the kinds of information that is provided in the Console tabs</w:t>
            </w:r>
          </w:p>
        </w:tc>
      </w:tr>
    </w:tbl>
    <w:p w14:paraId="10ECEC0E"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53A0F0C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C289CA4" w14:textId="77777777" w:rsidR="00972F22" w:rsidRDefault="009237C0">
            <w:pPr>
              <w:pStyle w:val="Abstracttableheading"/>
              <w:keepLines/>
            </w:pPr>
            <w:r>
              <w:t>Unit 2. IBM Aspera Console Architecture</w:t>
            </w:r>
          </w:p>
          <w:p w14:paraId="6D0E2B53" w14:textId="77777777" w:rsidR="00972F22" w:rsidRDefault="009237C0">
            <w:pPr>
              <w:pStyle w:val="Abstracttableheading"/>
              <w:keepLines/>
            </w:pPr>
            <w:r>
              <w:t>Duration: 30 minutes</w:t>
            </w:r>
          </w:p>
        </w:tc>
      </w:tr>
      <w:tr w:rsidR="00972F22" w14:paraId="64F937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421C92"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34EE6CD" w14:textId="77777777" w:rsidR="00972F22" w:rsidRDefault="009237C0">
            <w:pPr>
              <w:pStyle w:val="Abstractbodytext"/>
              <w:keepNext/>
              <w:keepLines/>
            </w:pPr>
            <w:r>
              <w:t>This unit discusses the various processes that perform tasks within IBM Aspera Console.</w:t>
            </w:r>
          </w:p>
        </w:tc>
      </w:tr>
      <w:tr w:rsidR="00972F22" w14:paraId="6053EA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D486A5"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3E35CB" w14:textId="77777777" w:rsidR="00972F22" w:rsidRDefault="009237C0">
            <w:pPr>
              <w:pStyle w:val="Abstracttabletext"/>
              <w:keepNext/>
              <w:keepLines/>
            </w:pPr>
            <w:r>
              <w:t>After completing this unit, you should be able to:</w:t>
            </w:r>
          </w:p>
          <w:p w14:paraId="50A27C05" w14:textId="77777777" w:rsidR="00972F22" w:rsidRDefault="009237C0">
            <w:pPr>
              <w:pStyle w:val="Abstractbulletlevel1"/>
            </w:pPr>
            <w:r>
              <w:t>Identify the communication channels between Aspera Console and Aspera nodes</w:t>
            </w:r>
          </w:p>
          <w:p w14:paraId="047CAC67" w14:textId="77777777" w:rsidR="00972F22" w:rsidRDefault="009237C0">
            <w:pPr>
              <w:pStyle w:val="Abstractbulletlevel1"/>
            </w:pPr>
            <w:r>
              <w:t>Outline the deprecated behavior of earlier versions of Console</w:t>
            </w:r>
          </w:p>
          <w:p w14:paraId="3DEEA410" w14:textId="77777777" w:rsidR="00972F22" w:rsidRDefault="009237C0">
            <w:pPr>
              <w:pStyle w:val="Abstractbulletlevel1"/>
            </w:pPr>
            <w:r>
              <w:t>Describe the role of the Console background processes</w:t>
            </w:r>
          </w:p>
          <w:p w14:paraId="0718DFF2" w14:textId="77777777" w:rsidR="00972F22" w:rsidRDefault="009237C0">
            <w:pPr>
              <w:pStyle w:val="Abstractbulletlevel1"/>
            </w:pPr>
            <w:r>
              <w:t>Explain why Aspera Console requires mongrels</w:t>
            </w:r>
          </w:p>
        </w:tc>
      </w:tr>
    </w:tbl>
    <w:p w14:paraId="0E49DC11"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4ECB674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28C371E" w14:textId="77777777" w:rsidR="00972F22" w:rsidRDefault="009237C0">
            <w:pPr>
              <w:pStyle w:val="Abstracttableheading"/>
              <w:keepLines/>
            </w:pPr>
            <w:r>
              <w:lastRenderedPageBreak/>
              <w:t>Unit 3. Installing and configuring IBM Aspera Console</w:t>
            </w:r>
          </w:p>
          <w:p w14:paraId="182B438E" w14:textId="77777777" w:rsidR="00972F22" w:rsidRDefault="009237C0">
            <w:pPr>
              <w:pStyle w:val="Abstracttableheading"/>
              <w:keepLines/>
            </w:pPr>
            <w:r>
              <w:t>Duration: 45 minutes</w:t>
            </w:r>
          </w:p>
        </w:tc>
      </w:tr>
      <w:tr w:rsidR="00972F22" w14:paraId="40CEFF4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457CE2"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0D4DA7F" w14:textId="77777777" w:rsidR="00972F22" w:rsidRDefault="009237C0">
            <w:pPr>
              <w:pStyle w:val="Abstractbodytext"/>
              <w:keepNext/>
              <w:keepLines/>
            </w:pPr>
            <w:r>
              <w:t>This unit discusses the installation and initial configuration of IBM Aspera Console.</w:t>
            </w:r>
          </w:p>
        </w:tc>
      </w:tr>
      <w:tr w:rsidR="00972F22" w14:paraId="2FA3006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024D32F"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C6A456" w14:textId="77777777" w:rsidR="00972F22" w:rsidRDefault="009237C0">
            <w:pPr>
              <w:pStyle w:val="Abstracttabletext"/>
              <w:keepNext/>
              <w:keepLines/>
            </w:pPr>
            <w:r>
              <w:t>After completing this unit, you should be able to:</w:t>
            </w:r>
          </w:p>
          <w:p w14:paraId="029B7786" w14:textId="77777777" w:rsidR="00972F22" w:rsidRDefault="009237C0">
            <w:pPr>
              <w:pStyle w:val="Abstractbulletlevel1"/>
            </w:pPr>
            <w:r>
              <w:t>Install IBM Aspera Console</w:t>
            </w:r>
          </w:p>
          <w:p w14:paraId="214501F5" w14:textId="77777777" w:rsidR="00972F22" w:rsidRDefault="009237C0">
            <w:pPr>
              <w:pStyle w:val="Abstractbulletlevel1"/>
            </w:pPr>
            <w:r>
              <w:t>Navigate the Aspera Console user interface</w:t>
            </w:r>
          </w:p>
          <w:p w14:paraId="6F68E946" w14:textId="77777777" w:rsidR="00972F22" w:rsidRDefault="009237C0">
            <w:pPr>
              <w:pStyle w:val="Abstractbulletlevel1"/>
            </w:pPr>
            <w:r>
              <w:t>Configure email notifications</w:t>
            </w:r>
          </w:p>
          <w:p w14:paraId="26CA0809" w14:textId="77777777" w:rsidR="00972F22" w:rsidRDefault="009237C0">
            <w:pPr>
              <w:pStyle w:val="Abstractbulletlevel1"/>
            </w:pPr>
            <w:r>
              <w:t>Configure Console system defaults</w:t>
            </w:r>
          </w:p>
        </w:tc>
      </w:tr>
    </w:tbl>
    <w:p w14:paraId="1B5480E3"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E3A353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3E140C9" w14:textId="77777777" w:rsidR="00972F22" w:rsidRDefault="009237C0">
            <w:pPr>
              <w:pStyle w:val="Abstracttableheading"/>
              <w:keepLines/>
            </w:pPr>
            <w:r>
              <w:t>Exercise 1. Installing and configuring IBM Aspera Console</w:t>
            </w:r>
          </w:p>
          <w:p w14:paraId="437F1AF6" w14:textId="77777777" w:rsidR="00972F22" w:rsidRDefault="009237C0">
            <w:pPr>
              <w:pStyle w:val="Abstracttableheading"/>
              <w:keepLines/>
            </w:pPr>
            <w:r>
              <w:t>Duration: 1 hour</w:t>
            </w:r>
          </w:p>
        </w:tc>
      </w:tr>
      <w:tr w:rsidR="00972F22" w14:paraId="3FE851D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17933C"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5783725" w14:textId="77777777" w:rsidR="00972F22" w:rsidRDefault="009237C0">
            <w:pPr>
              <w:pStyle w:val="Abstractbodytext"/>
              <w:keepNext/>
              <w:keepLines/>
            </w:pPr>
            <w:r>
              <w:t>While the installation of Aspera Console is not difficult, there some additional configuration tasks that are typically performed during the installation process. This exercise explores some of those tasks. Most of the tasks are performed on the Windows system, but some tasks require you to use the Linux systems as well.</w:t>
            </w:r>
          </w:p>
        </w:tc>
      </w:tr>
      <w:tr w:rsidR="00972F22" w14:paraId="62E4ED2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97B4CA"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CFF7882" w14:textId="77777777" w:rsidR="00972F22" w:rsidRDefault="009237C0">
            <w:pPr>
              <w:pStyle w:val="Abstracttabletext"/>
              <w:keepNext/>
              <w:keepLines/>
            </w:pPr>
            <w:r>
              <w:t>After completing this exercise, you should be able to:</w:t>
            </w:r>
          </w:p>
          <w:p w14:paraId="5FBEE5DF" w14:textId="77777777" w:rsidR="00972F22" w:rsidRDefault="009237C0">
            <w:pPr>
              <w:pStyle w:val="Abstractbulletlevel1"/>
            </w:pPr>
            <w:r>
              <w:t>Install IBM Aspera Console</w:t>
            </w:r>
          </w:p>
          <w:p w14:paraId="39858343" w14:textId="77777777" w:rsidR="00972F22" w:rsidRDefault="009237C0">
            <w:pPr>
              <w:pStyle w:val="Abstractbulletlevel1"/>
            </w:pPr>
            <w:r>
              <w:t>Navigate the Aspera Console user interface</w:t>
            </w:r>
          </w:p>
          <w:p w14:paraId="520986B8" w14:textId="77777777" w:rsidR="00972F22" w:rsidRDefault="009237C0">
            <w:pPr>
              <w:pStyle w:val="Abstractbulletlevel1"/>
            </w:pPr>
            <w:r>
              <w:t>Configure email notifications</w:t>
            </w:r>
          </w:p>
          <w:p w14:paraId="52821177" w14:textId="77777777" w:rsidR="00972F22" w:rsidRDefault="009237C0">
            <w:pPr>
              <w:pStyle w:val="Abstractbulletlevel1"/>
            </w:pPr>
            <w:r>
              <w:t>Configure Console system defaults</w:t>
            </w:r>
          </w:p>
        </w:tc>
      </w:tr>
    </w:tbl>
    <w:p w14:paraId="036AD2BB"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1437078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22F014" w14:textId="77777777" w:rsidR="00972F22" w:rsidRDefault="009237C0">
            <w:pPr>
              <w:pStyle w:val="Abstracttableheading"/>
              <w:keepLines/>
            </w:pPr>
            <w:r>
              <w:t>Unit 4. Adding and configuring Console nodes</w:t>
            </w:r>
          </w:p>
          <w:p w14:paraId="3B61062F" w14:textId="77777777" w:rsidR="00972F22" w:rsidRDefault="009237C0">
            <w:pPr>
              <w:pStyle w:val="Abstracttableheading"/>
              <w:keepLines/>
            </w:pPr>
            <w:r>
              <w:t>Duration: 45 minutes</w:t>
            </w:r>
          </w:p>
        </w:tc>
      </w:tr>
      <w:tr w:rsidR="00972F22" w14:paraId="5B95CB5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E288057"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D04939" w14:textId="77777777" w:rsidR="00972F22" w:rsidRDefault="009237C0">
            <w:pPr>
              <w:pStyle w:val="Abstractbodytext"/>
              <w:keepNext/>
              <w:keepLines/>
            </w:pPr>
            <w:r>
              <w:t>This unit explains the process of creating both managed and unmanaged nodes.</w:t>
            </w:r>
          </w:p>
        </w:tc>
      </w:tr>
      <w:tr w:rsidR="00972F22" w14:paraId="4FCF04F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CA705A7"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E9095DC" w14:textId="77777777" w:rsidR="00972F22" w:rsidRDefault="009237C0">
            <w:pPr>
              <w:pStyle w:val="Abstracttabletext"/>
              <w:keepNext/>
              <w:keepLines/>
            </w:pPr>
            <w:r>
              <w:t>After completing this unit, you should be able to:</w:t>
            </w:r>
          </w:p>
          <w:p w14:paraId="1BD1E99F" w14:textId="77777777" w:rsidR="00972F22" w:rsidRDefault="009237C0">
            <w:pPr>
              <w:pStyle w:val="Abstractbulletlevel1"/>
            </w:pPr>
            <w:r>
              <w:t>Prepare Aspera Transfer Servers as nodes for IBM Aspera Console</w:t>
            </w:r>
          </w:p>
          <w:p w14:paraId="5EFC444A" w14:textId="77777777" w:rsidR="00972F22" w:rsidRDefault="009237C0">
            <w:pPr>
              <w:pStyle w:val="Abstractbulletlevel1"/>
            </w:pPr>
            <w:r>
              <w:t>Distinguish between managed and unmanaged nodes</w:t>
            </w:r>
          </w:p>
          <w:p w14:paraId="0ED4A852" w14:textId="77777777" w:rsidR="00972F22" w:rsidRDefault="009237C0">
            <w:pPr>
              <w:pStyle w:val="Abstractbulletlevel1"/>
            </w:pPr>
            <w:r>
              <w:t>Add managed and unmanaged nodes to the Console environment</w:t>
            </w:r>
          </w:p>
          <w:p w14:paraId="0F4A18AD" w14:textId="77777777" w:rsidR="00972F22" w:rsidRDefault="009237C0">
            <w:pPr>
              <w:pStyle w:val="Abstractbulletlevel1"/>
            </w:pPr>
            <w:r>
              <w:t>Use Aspera Console to modify node configuration parameters</w:t>
            </w:r>
          </w:p>
          <w:p w14:paraId="28A151E2" w14:textId="77777777" w:rsidR="00972F22" w:rsidRDefault="009237C0">
            <w:pPr>
              <w:pStyle w:val="Abstractbulletlevel1"/>
            </w:pPr>
            <w:r>
              <w:t>Define endpoints for both managed and unmanaged nodes</w:t>
            </w:r>
          </w:p>
        </w:tc>
      </w:tr>
    </w:tbl>
    <w:p w14:paraId="53FD9A72"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40A733E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1ADBC9" w14:textId="77777777" w:rsidR="00972F22" w:rsidRDefault="009237C0">
            <w:pPr>
              <w:pStyle w:val="Abstracttableheading"/>
              <w:keepLines/>
            </w:pPr>
            <w:r>
              <w:lastRenderedPageBreak/>
              <w:t>Exercise 2. Adding and configuring Console nodes</w:t>
            </w:r>
          </w:p>
          <w:p w14:paraId="786E75B9" w14:textId="77777777" w:rsidR="00972F22" w:rsidRDefault="009237C0">
            <w:pPr>
              <w:pStyle w:val="Abstracttableheading"/>
              <w:keepLines/>
            </w:pPr>
            <w:r>
              <w:t>Duration: 45 minutes</w:t>
            </w:r>
          </w:p>
        </w:tc>
      </w:tr>
      <w:tr w:rsidR="00972F22" w14:paraId="30AF260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97E8B11"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A9F1D4" w14:textId="77777777" w:rsidR="00972F22" w:rsidRDefault="009237C0">
            <w:pPr>
              <w:pStyle w:val="Abstractbodytext"/>
              <w:keepNext/>
              <w:keepLines/>
            </w:pPr>
            <w:r>
              <w:t>The tasks in this step you through the preparation of Windows and Linux nodes for management by Console. After you prepare the nodes, you add and configure one Windows node and two Linux servers.</w:t>
            </w:r>
          </w:p>
        </w:tc>
      </w:tr>
      <w:tr w:rsidR="00972F22" w14:paraId="310DFCC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A520C51"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8AF675A" w14:textId="77777777" w:rsidR="00972F22" w:rsidRDefault="009237C0">
            <w:pPr>
              <w:pStyle w:val="Abstracttabletext"/>
              <w:keepNext/>
              <w:keepLines/>
            </w:pPr>
            <w:r>
              <w:t>After completing this exercise, you should be able to:</w:t>
            </w:r>
          </w:p>
          <w:p w14:paraId="0C1CBF11" w14:textId="77777777" w:rsidR="00972F22" w:rsidRDefault="009237C0">
            <w:pPr>
              <w:pStyle w:val="Abstractbulletlevel1"/>
            </w:pPr>
            <w:r>
              <w:t>Prepare Aspera Transfer Servers as nodes for IBM Aspera Console</w:t>
            </w:r>
          </w:p>
          <w:p w14:paraId="45DA9AB6" w14:textId="77777777" w:rsidR="00972F22" w:rsidRDefault="009237C0">
            <w:pPr>
              <w:pStyle w:val="Abstractbulletlevel1"/>
            </w:pPr>
            <w:r>
              <w:t>Distinguish between managed and unmanaged nodes</w:t>
            </w:r>
          </w:p>
          <w:p w14:paraId="6E6E000C" w14:textId="77777777" w:rsidR="00972F22" w:rsidRDefault="009237C0">
            <w:pPr>
              <w:pStyle w:val="Abstractbulletlevel1"/>
            </w:pPr>
            <w:r>
              <w:t>Add managed and unmanaged nodes to the Console environment</w:t>
            </w:r>
          </w:p>
          <w:p w14:paraId="0D04B497" w14:textId="77777777" w:rsidR="00972F22" w:rsidRDefault="009237C0">
            <w:pPr>
              <w:pStyle w:val="Abstractbulletlevel1"/>
            </w:pPr>
            <w:r>
              <w:t>Use Aspera Console to modify node configuration parameters</w:t>
            </w:r>
          </w:p>
          <w:p w14:paraId="0890AB72" w14:textId="77777777" w:rsidR="00972F22" w:rsidRDefault="009237C0">
            <w:pPr>
              <w:pStyle w:val="Abstractbulletlevel1"/>
            </w:pPr>
            <w:r>
              <w:t>Define endpoints for both managed and unmanaged nodes</w:t>
            </w:r>
          </w:p>
        </w:tc>
      </w:tr>
    </w:tbl>
    <w:p w14:paraId="00A7E36C"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4CC61F4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CC5A62" w14:textId="77777777" w:rsidR="00972F22" w:rsidRDefault="009237C0">
            <w:pPr>
              <w:pStyle w:val="Abstracttableheading"/>
              <w:keepLines/>
            </w:pPr>
            <w:r>
              <w:t>Unit 5. Managing Console users and groups</w:t>
            </w:r>
          </w:p>
          <w:p w14:paraId="11B44BA1" w14:textId="77777777" w:rsidR="00972F22" w:rsidRDefault="009237C0">
            <w:pPr>
              <w:pStyle w:val="Abstracttableheading"/>
              <w:keepLines/>
            </w:pPr>
            <w:r>
              <w:t>Duration: 30 minutes</w:t>
            </w:r>
          </w:p>
        </w:tc>
      </w:tr>
      <w:tr w:rsidR="00972F22" w14:paraId="6754F3A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7A9CA31"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BEA1E0" w14:textId="77777777" w:rsidR="00972F22" w:rsidRDefault="009237C0">
            <w:pPr>
              <w:pStyle w:val="Abstractbodytext"/>
              <w:keepNext/>
              <w:keepLines/>
            </w:pPr>
            <w:r>
              <w:t>This unit presents the creation and management of Console users and groups.</w:t>
            </w:r>
          </w:p>
        </w:tc>
      </w:tr>
      <w:tr w:rsidR="00972F22" w14:paraId="47C43D4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1523DE"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30DC454" w14:textId="77777777" w:rsidR="00972F22" w:rsidRDefault="009237C0">
            <w:pPr>
              <w:pStyle w:val="Abstracttabletext"/>
              <w:keepNext/>
              <w:keepLines/>
            </w:pPr>
            <w:r>
              <w:t>After completing this unit, you should be able to:</w:t>
            </w:r>
          </w:p>
          <w:p w14:paraId="2231ABB3" w14:textId="77777777" w:rsidR="00972F22" w:rsidRDefault="009237C0">
            <w:pPr>
              <w:pStyle w:val="Abstractbulletlevel1"/>
            </w:pPr>
            <w:r>
              <w:t>Explain the concept of a transfer path as it relates to Console users</w:t>
            </w:r>
          </w:p>
          <w:p w14:paraId="6694BC0E" w14:textId="77777777" w:rsidR="00972F22" w:rsidRDefault="009237C0">
            <w:pPr>
              <w:pStyle w:val="Abstractbulletlevel1"/>
            </w:pPr>
            <w:r>
              <w:t>Add and remove Console user and group accounts</w:t>
            </w:r>
          </w:p>
          <w:p w14:paraId="72FF509B" w14:textId="77777777" w:rsidR="00972F22" w:rsidRDefault="009237C0">
            <w:pPr>
              <w:pStyle w:val="Abstractbulletlevel1"/>
            </w:pPr>
            <w:r>
              <w:t>Assign permissions for Console users</w:t>
            </w:r>
          </w:p>
        </w:tc>
      </w:tr>
    </w:tbl>
    <w:p w14:paraId="4E6E8C4D"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CD390B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094DD4" w14:textId="77777777" w:rsidR="00972F22" w:rsidRDefault="009237C0">
            <w:pPr>
              <w:pStyle w:val="Abstracttableheading"/>
              <w:keepLines/>
            </w:pPr>
            <w:r>
              <w:t>Exercise 3. Managing Console users and groups</w:t>
            </w:r>
          </w:p>
          <w:p w14:paraId="39FB680D" w14:textId="77777777" w:rsidR="00972F22" w:rsidRDefault="009237C0">
            <w:pPr>
              <w:pStyle w:val="Abstracttableheading"/>
              <w:keepLines/>
            </w:pPr>
            <w:r>
              <w:t>Duration: 30 minutes</w:t>
            </w:r>
          </w:p>
        </w:tc>
      </w:tr>
      <w:tr w:rsidR="00972F22" w14:paraId="5B52643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B64A795"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7DE1F6" w14:textId="77777777" w:rsidR="00972F22" w:rsidRDefault="009237C0">
            <w:pPr>
              <w:pStyle w:val="Abstractbodytext"/>
              <w:keepNext/>
              <w:keepLines/>
            </w:pPr>
            <w:r>
              <w:t>This unit provides hands-on experience in working with groups, adding users, and defining transfer paths.</w:t>
            </w:r>
          </w:p>
        </w:tc>
      </w:tr>
      <w:tr w:rsidR="00972F22" w14:paraId="07018CF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2DCA27A"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51D0C6" w14:textId="77777777" w:rsidR="00972F22" w:rsidRDefault="009237C0">
            <w:pPr>
              <w:pStyle w:val="Abstracttabletext"/>
              <w:keepNext/>
              <w:keepLines/>
            </w:pPr>
            <w:r>
              <w:t>After completing this exercise, you should be able to:</w:t>
            </w:r>
          </w:p>
          <w:p w14:paraId="0EC32D74" w14:textId="77777777" w:rsidR="00972F22" w:rsidRDefault="009237C0">
            <w:pPr>
              <w:pStyle w:val="Abstractbulletlevel1"/>
            </w:pPr>
            <w:r>
              <w:t>Explain the concept of a transfer path as it relates to Console users</w:t>
            </w:r>
          </w:p>
          <w:p w14:paraId="70B3665F" w14:textId="77777777" w:rsidR="00972F22" w:rsidRDefault="009237C0">
            <w:pPr>
              <w:pStyle w:val="Abstractbulletlevel1"/>
            </w:pPr>
            <w:r>
              <w:t>Add and remove Console user and group accounts</w:t>
            </w:r>
          </w:p>
          <w:p w14:paraId="2D6B434C" w14:textId="77777777" w:rsidR="00972F22" w:rsidRDefault="009237C0">
            <w:pPr>
              <w:pStyle w:val="Abstractbulletlevel1"/>
            </w:pPr>
            <w:r>
              <w:t>Assign permissions for Console user</w:t>
            </w:r>
          </w:p>
        </w:tc>
      </w:tr>
    </w:tbl>
    <w:p w14:paraId="61895E61"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464A4A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F6A519" w14:textId="77777777" w:rsidR="00972F22" w:rsidRDefault="009237C0">
            <w:pPr>
              <w:pStyle w:val="Abstracttableheading"/>
              <w:keepLines/>
            </w:pPr>
            <w:r>
              <w:t>Unit 6. Creating and managing Console transfers</w:t>
            </w:r>
          </w:p>
          <w:p w14:paraId="2A28A592" w14:textId="77777777" w:rsidR="00972F22" w:rsidRDefault="009237C0">
            <w:pPr>
              <w:pStyle w:val="Abstracttableheading"/>
              <w:keepLines/>
            </w:pPr>
            <w:r>
              <w:t>Duration: 45 minutes</w:t>
            </w:r>
          </w:p>
        </w:tc>
      </w:tr>
      <w:tr w:rsidR="00972F22" w14:paraId="3C470B4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0EB4D3"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3BE82E" w14:textId="77777777" w:rsidR="00972F22" w:rsidRDefault="009237C0">
            <w:pPr>
              <w:pStyle w:val="Abstractbodytext"/>
              <w:keepNext/>
              <w:keepLines/>
            </w:pPr>
            <w:r>
              <w:t>This unit discusses the procedures for creating and running simple and smart transfers from IBM Aspera Console.</w:t>
            </w:r>
          </w:p>
        </w:tc>
      </w:tr>
      <w:tr w:rsidR="00972F22" w14:paraId="1D1E685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C8838C0"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0F5D9B1" w14:textId="77777777" w:rsidR="00972F22" w:rsidRDefault="009237C0">
            <w:pPr>
              <w:pStyle w:val="Abstracttabletext"/>
              <w:keepNext/>
              <w:keepLines/>
            </w:pPr>
            <w:r>
              <w:t>After completing this unit, you should be able to:</w:t>
            </w:r>
          </w:p>
          <w:p w14:paraId="52AD4121" w14:textId="77777777" w:rsidR="00972F22" w:rsidRDefault="009237C0">
            <w:pPr>
              <w:pStyle w:val="Abstractbulletlevel1"/>
            </w:pPr>
            <w:r>
              <w:t>Perform simple transfers</w:t>
            </w:r>
          </w:p>
          <w:p w14:paraId="5BA8630E" w14:textId="77777777" w:rsidR="00972F22" w:rsidRDefault="009237C0">
            <w:pPr>
              <w:pStyle w:val="Abstractbulletlevel1"/>
            </w:pPr>
            <w:r>
              <w:t>Define and use smart transfers for automated transfers</w:t>
            </w:r>
          </w:p>
          <w:p w14:paraId="65ED08A5" w14:textId="77777777" w:rsidR="00972F22" w:rsidRDefault="009237C0">
            <w:pPr>
              <w:pStyle w:val="Abstractbulletlevel1"/>
            </w:pPr>
            <w:r>
              <w:t>Modify priorities for Console-based transfers</w:t>
            </w:r>
          </w:p>
          <w:p w14:paraId="517185BF" w14:textId="77777777" w:rsidR="00972F22" w:rsidRDefault="009237C0">
            <w:pPr>
              <w:pStyle w:val="Abstractbulletlevel1"/>
            </w:pPr>
            <w:r>
              <w:t>Use Console to access transfer details</w:t>
            </w:r>
          </w:p>
          <w:p w14:paraId="0B24C822" w14:textId="77777777" w:rsidR="00972F22" w:rsidRDefault="009237C0">
            <w:pPr>
              <w:pStyle w:val="Abstractbulletlevel1"/>
            </w:pPr>
            <w:r>
              <w:t>Monitor transfers on both managed and unmanaged nodes</w:t>
            </w:r>
          </w:p>
        </w:tc>
      </w:tr>
    </w:tbl>
    <w:p w14:paraId="3296917A"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52A735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57B90E" w14:textId="77777777" w:rsidR="00972F22" w:rsidRDefault="009237C0">
            <w:pPr>
              <w:pStyle w:val="Abstracttableheading"/>
              <w:keepLines/>
            </w:pPr>
            <w:r>
              <w:lastRenderedPageBreak/>
              <w:t>Exercise 4. Creating and managing Console transfers</w:t>
            </w:r>
          </w:p>
          <w:p w14:paraId="21632FB8" w14:textId="77777777" w:rsidR="00972F22" w:rsidRDefault="009237C0">
            <w:pPr>
              <w:pStyle w:val="Abstracttableheading"/>
              <w:keepLines/>
            </w:pPr>
            <w:r>
              <w:t>Duration: 45 minutes</w:t>
            </w:r>
          </w:p>
        </w:tc>
      </w:tr>
      <w:tr w:rsidR="00972F22" w14:paraId="24D2A08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896E395"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A5C064" w14:textId="77777777" w:rsidR="00972F22" w:rsidRDefault="009237C0">
            <w:pPr>
              <w:pStyle w:val="Abstractbodytext"/>
              <w:keepNext/>
              <w:keepLines/>
            </w:pPr>
            <w:r>
              <w:t>This exercise covers the process of creating transfers and managing transfers by using the user accounts created previously.</w:t>
            </w:r>
          </w:p>
        </w:tc>
      </w:tr>
      <w:tr w:rsidR="00972F22" w14:paraId="51365DB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646F72"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14488D" w14:textId="77777777" w:rsidR="00972F22" w:rsidRDefault="009237C0">
            <w:pPr>
              <w:pStyle w:val="Abstracttabletext"/>
              <w:keepNext/>
              <w:keepLines/>
            </w:pPr>
            <w:r>
              <w:t>After completing this exercise, you should be able to:</w:t>
            </w:r>
          </w:p>
          <w:p w14:paraId="242FFE6C" w14:textId="77777777" w:rsidR="00972F22" w:rsidRDefault="009237C0">
            <w:pPr>
              <w:pStyle w:val="Abstractbulletlevel1"/>
            </w:pPr>
            <w:r>
              <w:t>Create and run simple transfers</w:t>
            </w:r>
          </w:p>
          <w:p w14:paraId="60404DB9" w14:textId="77777777" w:rsidR="00972F22" w:rsidRDefault="009237C0">
            <w:pPr>
              <w:pStyle w:val="Abstractbulletlevel1"/>
            </w:pPr>
            <w:r>
              <w:t>Define and use smart transfers for automated transfers</w:t>
            </w:r>
          </w:p>
          <w:p w14:paraId="1DF29FE8" w14:textId="77777777" w:rsidR="00972F22" w:rsidRDefault="009237C0">
            <w:pPr>
              <w:pStyle w:val="Abstractbulletlevel1"/>
            </w:pPr>
            <w:r>
              <w:t>Modify priorities for Console-based transfers</w:t>
            </w:r>
          </w:p>
          <w:p w14:paraId="7FED37C2" w14:textId="77777777" w:rsidR="00972F22" w:rsidRDefault="009237C0">
            <w:pPr>
              <w:pStyle w:val="Abstractbulletlevel1"/>
            </w:pPr>
            <w:r>
              <w:t>Use Console to access transfer details</w:t>
            </w:r>
          </w:p>
          <w:p w14:paraId="4A80FB52" w14:textId="77777777" w:rsidR="00972F22" w:rsidRDefault="009237C0">
            <w:pPr>
              <w:pStyle w:val="Abstractbulletlevel1"/>
            </w:pPr>
            <w:r>
              <w:t>Monitor transfers on both managed and unmanaged nodes</w:t>
            </w:r>
          </w:p>
        </w:tc>
      </w:tr>
    </w:tbl>
    <w:p w14:paraId="2DB62905"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5A890DC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050821A" w14:textId="77777777" w:rsidR="00972F22" w:rsidRDefault="009237C0">
            <w:pPr>
              <w:pStyle w:val="Abstracttableheading"/>
              <w:keepLines/>
            </w:pPr>
            <w:r>
              <w:t>Unit 7. Configuring and generating Console reports</w:t>
            </w:r>
          </w:p>
          <w:p w14:paraId="6B9BFEC0" w14:textId="77777777" w:rsidR="00972F22" w:rsidRDefault="009237C0">
            <w:pPr>
              <w:pStyle w:val="Abstracttableheading"/>
              <w:keepLines/>
            </w:pPr>
            <w:r>
              <w:t>Duration: 25 minutes</w:t>
            </w:r>
          </w:p>
        </w:tc>
      </w:tr>
      <w:tr w:rsidR="00972F22" w14:paraId="33BB062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E15E48"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EAE0B3" w14:textId="77777777" w:rsidR="00972F22" w:rsidRDefault="009237C0">
            <w:pPr>
              <w:pStyle w:val="Abstractbodytext"/>
              <w:keepNext/>
              <w:keepLines/>
            </w:pPr>
            <w:r>
              <w:t xml:space="preserve">This unit </w:t>
            </w:r>
            <w:proofErr w:type="gramStart"/>
            <w:r>
              <w:t>provides an introduction to</w:t>
            </w:r>
            <w:proofErr w:type="gramEnd"/>
            <w:r>
              <w:t xml:space="preserve"> creating and running system-wide reports.</w:t>
            </w:r>
          </w:p>
        </w:tc>
      </w:tr>
      <w:tr w:rsidR="00972F22" w14:paraId="140E623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8E6BDF6"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125305" w14:textId="77777777" w:rsidR="00972F22" w:rsidRDefault="009237C0">
            <w:pPr>
              <w:pStyle w:val="Abstracttabletext"/>
              <w:keepNext/>
              <w:keepLines/>
            </w:pPr>
            <w:r>
              <w:t>After completing this unit, you should be able to:</w:t>
            </w:r>
          </w:p>
          <w:p w14:paraId="5507B9B0" w14:textId="77777777" w:rsidR="00972F22" w:rsidRDefault="009237C0">
            <w:pPr>
              <w:pStyle w:val="Abstractbulletlevel1"/>
            </w:pPr>
            <w:r>
              <w:t>Locate and run a Basic report</w:t>
            </w:r>
          </w:p>
          <w:p w14:paraId="246B6ABB" w14:textId="77777777" w:rsidR="00972F22" w:rsidRDefault="009237C0">
            <w:pPr>
              <w:pStyle w:val="Abstractbulletlevel1"/>
            </w:pPr>
            <w:r>
              <w:t>Configure report parameters</w:t>
            </w:r>
          </w:p>
          <w:p w14:paraId="47EA60F3" w14:textId="77777777" w:rsidR="00972F22" w:rsidRDefault="009237C0">
            <w:pPr>
              <w:pStyle w:val="Abstractbulletlevel1"/>
            </w:pPr>
            <w:r>
              <w:t>Create a custom basic report</w:t>
            </w:r>
          </w:p>
          <w:p w14:paraId="05961C07" w14:textId="77777777" w:rsidR="00972F22" w:rsidRDefault="009237C0">
            <w:pPr>
              <w:pStyle w:val="Abstractbulletlevel1"/>
            </w:pPr>
            <w:r>
              <w:t>Use Console to access transfer details</w:t>
            </w:r>
          </w:p>
          <w:p w14:paraId="6ABDF289" w14:textId="77777777" w:rsidR="00972F22" w:rsidRDefault="009237C0">
            <w:pPr>
              <w:pStyle w:val="Abstractbulletlevel1"/>
            </w:pPr>
            <w:r>
              <w:t>Explain how advanced reports can be created</w:t>
            </w:r>
          </w:p>
        </w:tc>
      </w:tr>
    </w:tbl>
    <w:p w14:paraId="06DB8A4B"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73A9DE7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550157" w14:textId="77777777" w:rsidR="00972F22" w:rsidRDefault="009237C0">
            <w:pPr>
              <w:pStyle w:val="Abstracttableheading"/>
              <w:keepLines/>
            </w:pPr>
            <w:r>
              <w:t>Exercise 5. Configuring and running Console reports</w:t>
            </w:r>
          </w:p>
          <w:p w14:paraId="6B2132E1" w14:textId="77777777" w:rsidR="00972F22" w:rsidRDefault="009237C0">
            <w:pPr>
              <w:pStyle w:val="Abstracttableheading"/>
              <w:keepLines/>
            </w:pPr>
            <w:r>
              <w:t>Duration: 20 minutes</w:t>
            </w:r>
          </w:p>
        </w:tc>
      </w:tr>
      <w:tr w:rsidR="00972F22" w14:paraId="2D38CDB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6C9723F"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30B913" w14:textId="77777777" w:rsidR="00972F22" w:rsidRDefault="009237C0">
            <w:pPr>
              <w:pStyle w:val="Abstractbodytext"/>
              <w:keepNext/>
              <w:keepLines/>
            </w:pPr>
            <w:r>
              <w:t>This exercise is designed to give you a general understanding of accessing, creating and running reports from Console.</w:t>
            </w:r>
          </w:p>
        </w:tc>
      </w:tr>
      <w:tr w:rsidR="00972F22" w14:paraId="06ECC2A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739C291"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EA3EFD" w14:textId="77777777" w:rsidR="00972F22" w:rsidRDefault="009237C0">
            <w:pPr>
              <w:pStyle w:val="Abstracttabletext"/>
              <w:keepNext/>
              <w:keepLines/>
            </w:pPr>
            <w:r>
              <w:t>After completing this exercise, you should be able to:</w:t>
            </w:r>
          </w:p>
          <w:p w14:paraId="1E7F7C1A" w14:textId="77777777" w:rsidR="00972F22" w:rsidRDefault="009237C0">
            <w:pPr>
              <w:pStyle w:val="Abstractbulletlevel1"/>
            </w:pPr>
            <w:r>
              <w:t>Locate and run a basic report</w:t>
            </w:r>
          </w:p>
          <w:p w14:paraId="1BC8C598" w14:textId="77777777" w:rsidR="00972F22" w:rsidRDefault="009237C0">
            <w:pPr>
              <w:pStyle w:val="Abstractbulletlevel1"/>
            </w:pPr>
            <w:r>
              <w:t>Configure report parameters</w:t>
            </w:r>
          </w:p>
          <w:p w14:paraId="00510B06" w14:textId="77777777" w:rsidR="00972F22" w:rsidRDefault="009237C0">
            <w:pPr>
              <w:pStyle w:val="Abstractbulletlevel1"/>
            </w:pPr>
            <w:r>
              <w:t>Create a custom basic report</w:t>
            </w:r>
          </w:p>
          <w:p w14:paraId="40209E80" w14:textId="77777777" w:rsidR="00972F22" w:rsidRDefault="009237C0">
            <w:pPr>
              <w:pStyle w:val="Abstractbulletlevel1"/>
            </w:pPr>
            <w:r>
              <w:t>Use Console to access transfer details</w:t>
            </w:r>
          </w:p>
          <w:p w14:paraId="3E6D6C9E" w14:textId="77777777" w:rsidR="00972F22" w:rsidRDefault="009237C0">
            <w:pPr>
              <w:pStyle w:val="Abstractbulletlevel1"/>
            </w:pPr>
            <w:r>
              <w:t>Explain how advanced reports can be created</w:t>
            </w:r>
          </w:p>
        </w:tc>
      </w:tr>
    </w:tbl>
    <w:p w14:paraId="43F3CDDE" w14:textId="77777777" w:rsidR="00972F22" w:rsidRDefault="00972F2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972F22" w14:paraId="1346838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B2D91A4" w14:textId="77777777" w:rsidR="00972F22" w:rsidRDefault="009237C0">
            <w:pPr>
              <w:pStyle w:val="Abstracttableheading"/>
              <w:keepLines/>
            </w:pPr>
            <w:r>
              <w:t>Unit 8. Basic Console maintenance tasks</w:t>
            </w:r>
          </w:p>
          <w:p w14:paraId="1E39322C" w14:textId="77777777" w:rsidR="00972F22" w:rsidRDefault="009237C0">
            <w:pPr>
              <w:pStyle w:val="Abstracttableheading"/>
              <w:keepLines/>
            </w:pPr>
            <w:r>
              <w:t>Duration: 30 minutes</w:t>
            </w:r>
          </w:p>
        </w:tc>
      </w:tr>
      <w:tr w:rsidR="00972F22" w14:paraId="069E9D0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31693B" w14:textId="77777777" w:rsidR="00972F22" w:rsidRDefault="009237C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99EA7F7" w14:textId="77777777" w:rsidR="00972F22" w:rsidRDefault="009237C0">
            <w:pPr>
              <w:pStyle w:val="Abstractbodytext"/>
              <w:keepNext/>
              <w:keepLines/>
            </w:pPr>
            <w:r>
              <w:t>This unit introduces basic maintenance tasks for administering IBM Aspera Console systems.</w:t>
            </w:r>
          </w:p>
        </w:tc>
      </w:tr>
      <w:tr w:rsidR="00972F22" w14:paraId="0B1A279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FAD769" w14:textId="77777777" w:rsidR="00972F22" w:rsidRDefault="009237C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B267DA8" w14:textId="77777777" w:rsidR="00972F22" w:rsidRDefault="009237C0">
            <w:pPr>
              <w:pStyle w:val="Abstracttabletext"/>
              <w:keepNext/>
              <w:keepLines/>
            </w:pPr>
            <w:r>
              <w:t>After completing this unit, you should be able to:</w:t>
            </w:r>
          </w:p>
          <w:p w14:paraId="3EAF7DCF" w14:textId="77777777" w:rsidR="00972F22" w:rsidRDefault="009237C0">
            <w:pPr>
              <w:pStyle w:val="Abstractbulletlevel1"/>
            </w:pPr>
            <w:r>
              <w:t>Perform a back of the Aspera Console configuration</w:t>
            </w:r>
          </w:p>
          <w:p w14:paraId="6D7A37B4" w14:textId="77777777" w:rsidR="00972F22" w:rsidRDefault="009237C0">
            <w:pPr>
              <w:pStyle w:val="Abstractbulletlevel1"/>
            </w:pPr>
            <w:r>
              <w:t>Use the Aspera Console application to purge the MySQL database</w:t>
            </w:r>
          </w:p>
          <w:p w14:paraId="04B7D580" w14:textId="77777777" w:rsidR="00972F22" w:rsidRDefault="009237C0">
            <w:pPr>
              <w:pStyle w:val="Abstractbulletlevel1"/>
            </w:pPr>
            <w:r>
              <w:t xml:space="preserve">Restart Aspera Console services that use the </w:t>
            </w:r>
            <w:proofErr w:type="spellStart"/>
            <w:r>
              <w:t>asctl</w:t>
            </w:r>
            <w:proofErr w:type="spellEnd"/>
            <w:r>
              <w:t xml:space="preserve"> commands</w:t>
            </w:r>
          </w:p>
          <w:p w14:paraId="1B865290" w14:textId="77777777" w:rsidR="00972F22" w:rsidRDefault="009237C0">
            <w:pPr>
              <w:pStyle w:val="Abstractbulletlevel1"/>
            </w:pPr>
            <w:r>
              <w:t>Locate the Aspera Console log files</w:t>
            </w:r>
          </w:p>
        </w:tc>
      </w:tr>
    </w:tbl>
    <w:p w14:paraId="056DBE6D" w14:textId="77777777" w:rsidR="00972F22" w:rsidRDefault="00972F22"/>
    <w:p w14:paraId="5E2F04A8" w14:textId="77777777" w:rsidR="00972F22" w:rsidRDefault="009237C0">
      <w:pPr>
        <w:pStyle w:val="AbstractHeading"/>
      </w:pPr>
      <w:r>
        <w:lastRenderedPageBreak/>
        <w:t>For more information</w:t>
      </w:r>
    </w:p>
    <w:p w14:paraId="4CD28F8D" w14:textId="77777777" w:rsidR="00972F22" w:rsidRDefault="009237C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44D9EAFD" w14:textId="77777777" w:rsidR="00972F22" w:rsidRDefault="009237C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6C7062A7" w14:textId="4C70A066" w:rsidR="00972F22" w:rsidRDefault="00972F22">
      <w:pPr>
        <w:pStyle w:val="Abstractbodytext"/>
        <w:keepNext/>
        <w:keepLines/>
        <w:ind w:left="720"/>
      </w:pPr>
    </w:p>
    <w:sectPr w:rsidR="00972F22" w:rsidSect="00972F22">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DC9DE" w14:textId="77777777" w:rsidR="00294EF1" w:rsidRDefault="00294EF1">
      <w:r>
        <w:separator/>
      </w:r>
    </w:p>
  </w:endnote>
  <w:endnote w:type="continuationSeparator" w:id="0">
    <w:p w14:paraId="417824FD" w14:textId="77777777" w:rsidR="00294EF1" w:rsidRDefault="0029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4276" w14:textId="77777777" w:rsidR="00972F22" w:rsidRDefault="00972F22">
    <w:pPr>
      <w:pStyle w:val="Footer"/>
      <w:framePr w:wrap="around" w:vAnchor="text" w:hAnchor="margin" w:xAlign="center" w:y="1"/>
      <w:rPr>
        <w:rStyle w:val="PageNumber"/>
      </w:rPr>
    </w:pPr>
    <w:r>
      <w:rPr>
        <w:rStyle w:val="PageNumber"/>
      </w:rPr>
      <w:fldChar w:fldCharType="begin"/>
    </w:r>
    <w:r w:rsidR="009237C0">
      <w:rPr>
        <w:rStyle w:val="PageNumber"/>
      </w:rPr>
      <w:instrText xml:space="preserve">PAGE  </w:instrText>
    </w:r>
    <w:r>
      <w:rPr>
        <w:rStyle w:val="PageNumber"/>
      </w:rPr>
      <w:fldChar w:fldCharType="end"/>
    </w:r>
  </w:p>
  <w:p w14:paraId="704CA3F9" w14:textId="77777777" w:rsidR="00972F22" w:rsidRDefault="00972F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EDD0" w14:textId="77777777" w:rsidR="00972F22" w:rsidRDefault="00972F22">
    <w:pPr>
      <w:pStyle w:val="Footer"/>
      <w:framePr w:wrap="around" w:vAnchor="text" w:hAnchor="margin" w:xAlign="center" w:y="1"/>
      <w:rPr>
        <w:rStyle w:val="PageNumber"/>
        <w:rFonts w:ascii="Arial" w:hAnsi="Arial"/>
      </w:rPr>
    </w:pPr>
    <w:r>
      <w:rPr>
        <w:rStyle w:val="PageNumber"/>
        <w:rFonts w:ascii="Arial" w:hAnsi="Arial"/>
      </w:rPr>
      <w:fldChar w:fldCharType="begin"/>
    </w:r>
    <w:r w:rsidR="009237C0">
      <w:rPr>
        <w:rStyle w:val="PageNumber"/>
        <w:rFonts w:ascii="Arial" w:hAnsi="Arial"/>
      </w:rPr>
      <w:instrText xml:space="preserve">PAGE  </w:instrText>
    </w:r>
    <w:r>
      <w:rPr>
        <w:rStyle w:val="PageNumber"/>
        <w:rFonts w:ascii="Arial" w:hAnsi="Arial"/>
      </w:rPr>
      <w:fldChar w:fldCharType="separate"/>
    </w:r>
    <w:r w:rsidR="009237C0">
      <w:rPr>
        <w:rStyle w:val="PageNumber"/>
        <w:rFonts w:ascii="Arial" w:hAnsi="Arial"/>
        <w:noProof/>
      </w:rPr>
      <w:t>2</w:t>
    </w:r>
    <w:r>
      <w:rPr>
        <w:rStyle w:val="PageNumber"/>
        <w:rFonts w:ascii="Arial" w:hAnsi="Arial"/>
      </w:rPr>
      <w:fldChar w:fldCharType="end"/>
    </w:r>
  </w:p>
  <w:p w14:paraId="7BC72777" w14:textId="77777777" w:rsidR="00972F22" w:rsidRDefault="00972F22">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5575" w14:textId="77777777" w:rsidR="00294EF1" w:rsidRDefault="00294EF1">
      <w:r>
        <w:separator/>
      </w:r>
    </w:p>
  </w:footnote>
  <w:footnote w:type="continuationSeparator" w:id="0">
    <w:p w14:paraId="05A1C46A" w14:textId="77777777" w:rsidR="00294EF1" w:rsidRDefault="00294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1D1A" w14:textId="77777777" w:rsidR="00972F22" w:rsidRDefault="00972F22">
    <w:pPr>
      <w:pStyle w:val="Header"/>
      <w:tabs>
        <w:tab w:val="left" w:pos="360"/>
      </w:tabs>
      <w:rPr>
        <w:rFonts w:ascii="Arial" w:hAnsi="Arial"/>
        <w:b/>
        <w:bCs w:val="0"/>
      </w:rPr>
    </w:pPr>
  </w:p>
  <w:p w14:paraId="487D1B8D" w14:textId="77777777" w:rsidR="00972F22" w:rsidRDefault="00972F22">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8397" w14:textId="77777777" w:rsidR="00972F22" w:rsidRDefault="00972F22">
    <w:pPr>
      <w:pStyle w:val="Header"/>
      <w:tabs>
        <w:tab w:val="left" w:pos="360"/>
      </w:tabs>
    </w:pPr>
  </w:p>
  <w:p w14:paraId="42CB1404" w14:textId="77777777" w:rsidR="00972F22" w:rsidRDefault="009237C0">
    <w:pPr>
      <w:pStyle w:val="Header"/>
      <w:tabs>
        <w:tab w:val="left" w:pos="360"/>
      </w:tabs>
    </w:pPr>
    <w:r>
      <w:rPr>
        <w:rFonts w:ascii="Arial" w:hAnsi="Arial"/>
        <w:b/>
        <w:bCs w:val="0"/>
      </w:rPr>
      <w:t xml:space="preserve">  IBM Systems</w:t>
    </w:r>
  </w:p>
  <w:p w14:paraId="03CBC755" w14:textId="77777777" w:rsidR="00972F22" w:rsidRDefault="00972F22">
    <w:pPr>
      <w:pStyle w:val="Header"/>
      <w:tabs>
        <w:tab w:val="left" w:pos="360"/>
      </w:tabs>
      <w:rPr>
        <w:rFonts w:ascii="Arial" w:hAnsi="Arial"/>
        <w:b/>
        <w:bCs w:val="0"/>
      </w:rPr>
    </w:pPr>
  </w:p>
  <w:p w14:paraId="3BAAAE3E" w14:textId="77777777" w:rsidR="00972F22" w:rsidRDefault="00972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006400586">
    <w:abstractNumId w:val="30"/>
  </w:num>
  <w:num w:numId="2" w16cid:durableId="1613901911">
    <w:abstractNumId w:val="7"/>
  </w:num>
  <w:num w:numId="3" w16cid:durableId="1047529856">
    <w:abstractNumId w:val="5"/>
  </w:num>
  <w:num w:numId="4" w16cid:durableId="2021228337">
    <w:abstractNumId w:val="14"/>
  </w:num>
  <w:num w:numId="5" w16cid:durableId="2096782869">
    <w:abstractNumId w:val="4"/>
  </w:num>
  <w:num w:numId="6" w16cid:durableId="1976251332">
    <w:abstractNumId w:val="0"/>
  </w:num>
  <w:num w:numId="7" w16cid:durableId="859509792">
    <w:abstractNumId w:val="26"/>
  </w:num>
  <w:num w:numId="8" w16cid:durableId="1371301172">
    <w:abstractNumId w:val="11"/>
  </w:num>
  <w:num w:numId="9" w16cid:durableId="1553465344">
    <w:abstractNumId w:val="28"/>
  </w:num>
  <w:num w:numId="10" w16cid:durableId="649134529">
    <w:abstractNumId w:val="13"/>
  </w:num>
  <w:num w:numId="11" w16cid:durableId="2003506716">
    <w:abstractNumId w:val="16"/>
  </w:num>
  <w:num w:numId="12" w16cid:durableId="2003271385">
    <w:abstractNumId w:val="24"/>
  </w:num>
  <w:num w:numId="13" w16cid:durableId="1286959278">
    <w:abstractNumId w:val="18"/>
  </w:num>
  <w:num w:numId="14" w16cid:durableId="386685442">
    <w:abstractNumId w:val="3"/>
  </w:num>
  <w:num w:numId="15" w16cid:durableId="1609003513">
    <w:abstractNumId w:val="20"/>
  </w:num>
  <w:num w:numId="16" w16cid:durableId="689988238">
    <w:abstractNumId w:val="17"/>
  </w:num>
  <w:num w:numId="17" w16cid:durableId="1710494573">
    <w:abstractNumId w:val="6"/>
  </w:num>
  <w:num w:numId="18" w16cid:durableId="73860316">
    <w:abstractNumId w:val="25"/>
  </w:num>
  <w:num w:numId="19" w16cid:durableId="2036998341">
    <w:abstractNumId w:val="12"/>
  </w:num>
  <w:num w:numId="20" w16cid:durableId="1880513924">
    <w:abstractNumId w:val="27"/>
  </w:num>
  <w:num w:numId="21" w16cid:durableId="1373191265">
    <w:abstractNumId w:val="2"/>
  </w:num>
  <w:num w:numId="22" w16cid:durableId="1088578584">
    <w:abstractNumId w:val="10"/>
  </w:num>
  <w:num w:numId="23" w16cid:durableId="588320320">
    <w:abstractNumId w:val="1"/>
  </w:num>
  <w:num w:numId="24" w16cid:durableId="1561675008">
    <w:abstractNumId w:val="9"/>
  </w:num>
  <w:num w:numId="25" w16cid:durableId="895699168">
    <w:abstractNumId w:val="19"/>
  </w:num>
  <w:num w:numId="26" w16cid:durableId="1059131858">
    <w:abstractNumId w:val="23"/>
  </w:num>
  <w:num w:numId="27" w16cid:durableId="1219591911">
    <w:abstractNumId w:val="29"/>
  </w:num>
  <w:num w:numId="28" w16cid:durableId="1967463209">
    <w:abstractNumId w:val="22"/>
  </w:num>
  <w:num w:numId="29" w16cid:durableId="41098605">
    <w:abstractNumId w:val="8"/>
  </w:num>
  <w:num w:numId="30" w16cid:durableId="1458328677">
    <w:abstractNumId w:val="21"/>
  </w:num>
  <w:num w:numId="31" w16cid:durableId="11527166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2F22"/>
    <w:rsid w:val="00294EF1"/>
    <w:rsid w:val="006B7E27"/>
    <w:rsid w:val="008D521B"/>
    <w:rsid w:val="009237C0"/>
    <w:rsid w:val="00972F22"/>
    <w:rsid w:val="00D61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05A76B"/>
  <w15:docId w15:val="{D5488490-F50E-4644-B87D-5BDD4CB0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F22"/>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1143</Words>
  <Characters>6519</Characters>
  <Application>Microsoft Office Word</Application>
  <DocSecurity>0</DocSecurity>
  <Lines>54</Lines>
  <Paragraphs>15</Paragraphs>
  <ScaleCrop>false</ScaleCrop>
  <Company>IBM</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Megan Irvine</cp:lastModifiedBy>
  <cp:revision>5</cp:revision>
  <dcterms:created xsi:type="dcterms:W3CDTF">2020-04-29T20:20:00Z</dcterms:created>
  <dcterms:modified xsi:type="dcterms:W3CDTF">2023-11-20T21:07:00Z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