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7C" w:rsidRPr="00151A8A" w:rsidRDefault="00732C1E" w:rsidP="004F2A1D">
      <w:pPr>
        <w:jc w:val="both"/>
        <w:rPr>
          <w:b/>
          <w:sz w:val="28"/>
          <w:lang w:eastAsia="en-GB"/>
        </w:rPr>
      </w:pPr>
      <w:r w:rsidRPr="00151A8A">
        <w:rPr>
          <w:b/>
          <w:sz w:val="24"/>
          <w:lang w:eastAsia="en-GB"/>
        </w:rPr>
        <w:t xml:space="preserve">Appendix VIII: </w:t>
      </w:r>
      <w:r w:rsidR="00482F0E" w:rsidRPr="00151A8A">
        <w:rPr>
          <w:b/>
          <w:sz w:val="28"/>
          <w:lang w:eastAsia="en-GB"/>
        </w:rPr>
        <w:t xml:space="preserve">WAMP INSTALLATION </w:t>
      </w:r>
    </w:p>
    <w:p w:rsidR="00396584" w:rsidRPr="00D6751F" w:rsidRDefault="00C0697C" w:rsidP="004F2A1D">
      <w:pPr>
        <w:jc w:val="both"/>
        <w:rPr>
          <w:b/>
          <w:lang w:eastAsia="en-GB"/>
        </w:rPr>
      </w:pPr>
      <w:r w:rsidRPr="00D6751F">
        <w:rPr>
          <w:b/>
          <w:lang w:eastAsia="en-GB"/>
        </w:rPr>
        <w:t>1</w:t>
      </w:r>
      <w:r w:rsidR="00396584" w:rsidRPr="00D6751F">
        <w:rPr>
          <w:b/>
          <w:lang w:eastAsia="en-GB"/>
        </w:rPr>
        <w:t>) Install .exe</w:t>
      </w:r>
    </w:p>
    <w:p w:rsidR="00396584" w:rsidRPr="00396584" w:rsidRDefault="00396584" w:rsidP="004F2A1D">
      <w:pPr>
        <w:spacing w:after="240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396584">
        <w:rPr>
          <w:rFonts w:ascii="Arial" w:eastAsia="Times New Roman" w:hAnsi="Arial" w:cs="Arial"/>
          <w:color w:val="222222"/>
          <w:lang w:eastAsia="en-GB"/>
        </w:rPr>
        <w:t>Double click the setup file. If you experience t</w:t>
      </w:r>
      <w:r w:rsidR="00540887">
        <w:rPr>
          <w:rFonts w:ascii="Arial" w:eastAsia="Times New Roman" w:hAnsi="Arial" w:cs="Arial"/>
          <w:color w:val="222222"/>
          <w:lang w:eastAsia="en-GB"/>
        </w:rPr>
        <w:t xml:space="preserve">he warning message in </w:t>
      </w:r>
      <w:r w:rsidRPr="00396584">
        <w:rPr>
          <w:rFonts w:ascii="Arial" w:eastAsia="Times New Roman" w:hAnsi="Arial" w:cs="Arial"/>
          <w:color w:val="222222"/>
          <w:lang w:eastAsia="en-GB"/>
        </w:rPr>
        <w:t>informing you the software lacks a valid security certificate, you can ignore this.</w:t>
      </w:r>
    </w:p>
    <w:p w:rsidR="00396584" w:rsidRPr="00396584" w:rsidRDefault="00396584" w:rsidP="004F2A1D">
      <w:pPr>
        <w:spacing w:after="240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396584">
        <w:rPr>
          <w:rFonts w:ascii="Arial" w:eastAsia="Times New Roman" w:hAnsi="Arial" w:cs="Arial"/>
          <w:color w:val="222222"/>
          <w:lang w:eastAsia="en-GB"/>
        </w:rPr>
        <w:t>It is safe to run the software.</w:t>
      </w:r>
    </w:p>
    <w:p w:rsidR="00D02519" w:rsidRPr="00373F13" w:rsidRDefault="00396584" w:rsidP="004F2A1D">
      <w:pPr>
        <w:jc w:val="both"/>
      </w:pPr>
      <w:r w:rsidRPr="00373F13">
        <w:rPr>
          <w:noProof/>
          <w:lang w:eastAsia="en-GB"/>
        </w:rPr>
        <w:drawing>
          <wp:inline distT="0" distB="0" distL="0" distR="0">
            <wp:extent cx="4590572" cy="3168503"/>
            <wp:effectExtent l="0" t="0" r="635" b="0"/>
            <wp:docPr id="1" name="Picture 1" descr="WAMP Security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MP Security Certific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43" cy="31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892" w:rsidRDefault="00396584" w:rsidP="004F2A1D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Next you’ll see the setup wizard welcome screen with details on the exact versions of what will be installed as part of WAMP.</w:t>
      </w:r>
    </w:p>
    <w:p w:rsidR="000D3132" w:rsidRDefault="00396584" w:rsidP="004F2A1D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4572000" cy="3232150"/>
            <wp:effectExtent l="0" t="0" r="0" b="6350"/>
            <wp:docPr id="2" name="Picture 2" descr="WAMP Setup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MP Setup wiz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76" cy="32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892" w:rsidRDefault="00396584" w:rsidP="004F2A1D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>Follow the on-screen prompts and decide what location you’ll use for the software. By default it uses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C:\wamp\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but you can change this.</w:t>
      </w:r>
      <w:r w:rsidRPr="00373F13">
        <w:rPr>
          <w:sz w:val="22"/>
          <w:szCs w:val="22"/>
        </w:rPr>
        <w:t xml:space="preserve"> </w:t>
      </w:r>
    </w:p>
    <w:p w:rsidR="000D3132" w:rsidRDefault="00396584" w:rsidP="004F2A1D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3726260" cy="2219325"/>
            <wp:effectExtent l="0" t="0" r="7620" b="0"/>
            <wp:docPr id="3" name="Picture 3" descr="WAMP Installation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MP Installation Read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" t="3041" r="4402" b="3563"/>
                    <a:stretch/>
                  </pic:blipFill>
                  <pic:spPr bwMode="auto">
                    <a:xfrm>
                      <a:off x="0" y="0"/>
                      <a:ext cx="3771346" cy="22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noProof/>
          <w:sz w:val="22"/>
          <w:szCs w:val="22"/>
        </w:rPr>
        <w:drawing>
          <wp:inline distT="0" distB="0" distL="0" distR="0">
            <wp:extent cx="3734283" cy="2505075"/>
            <wp:effectExtent l="0" t="0" r="0" b="0"/>
            <wp:docPr id="4" name="Picture 4" descr="WAMP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MP Install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" r="4773" b="3239"/>
                    <a:stretch/>
                  </pic:blipFill>
                  <pic:spPr bwMode="auto">
                    <a:xfrm>
                      <a:off x="0" y="0"/>
                      <a:ext cx="3758291" cy="25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software will install and then you’ll be prompted to choose what browser to use. By default it suggests Internet Explorer (bad idea!).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When prompted, navigate to your preferred browser.</w:t>
      </w:r>
    </w:p>
    <w:p w:rsidR="000D3132" w:rsidRDefault="00396584" w:rsidP="004F2A1D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373F13">
        <w:rPr>
          <w:noProof/>
          <w:lang w:eastAsia="en-GB"/>
        </w:rPr>
        <w:drawing>
          <wp:inline distT="0" distB="0" distL="0" distR="0">
            <wp:extent cx="4086225" cy="2381058"/>
            <wp:effectExtent l="0" t="0" r="0" b="635"/>
            <wp:docPr id="5" name="Picture 5" descr="Choose browser for W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oose browser for WA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t="3741" r="3430" b="6478"/>
                    <a:stretch/>
                  </pic:blipFill>
                  <pic:spPr bwMode="auto">
                    <a:xfrm>
                      <a:off x="0" y="0"/>
                      <a:ext cx="4124250" cy="2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43" w:rsidRPr="008A4C43" w:rsidRDefault="00396584" w:rsidP="004F2A1D">
      <w:pPr>
        <w:jc w:val="both"/>
        <w:rPr>
          <w:i/>
        </w:rPr>
      </w:pPr>
      <w:r w:rsidRPr="008A4C43">
        <w:rPr>
          <w:i/>
          <w:shd w:val="clear" w:color="auto" w:fill="FFFFFF"/>
        </w:rPr>
        <w:t>Next, you’ll see a window asking for PHP mail settings. You can leave the defaults settings.</w:t>
      </w:r>
      <w:r w:rsidRPr="008A4C43">
        <w:rPr>
          <w:i/>
        </w:rPr>
        <w:t xml:space="preserve"> </w:t>
      </w:r>
    </w:p>
    <w:p w:rsidR="008A4C43" w:rsidRDefault="00396584" w:rsidP="004F2A1D">
      <w:pPr>
        <w:jc w:val="both"/>
        <w:rPr>
          <w:rFonts w:ascii="Arial" w:hAnsi="Arial" w:cs="Arial"/>
          <w:color w:val="222222"/>
          <w:shd w:val="clear" w:color="auto" w:fill="FFFFFF"/>
        </w:rPr>
      </w:pPr>
      <w:bookmarkStart w:id="0" w:name="_GoBack"/>
      <w:r w:rsidRPr="00373F13">
        <w:rPr>
          <w:noProof/>
          <w:lang w:eastAsia="en-GB"/>
        </w:rPr>
        <w:lastRenderedPageBreak/>
        <w:drawing>
          <wp:inline distT="0" distB="0" distL="0" distR="0">
            <wp:extent cx="4152900" cy="3224562"/>
            <wp:effectExtent l="0" t="0" r="0" b="0"/>
            <wp:docPr id="6" name="Picture 6" descr="WAMP PHP Mail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MP PHP Mail Setting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 t="4077" r="3896" b="3170"/>
                    <a:stretch/>
                  </pic:blipFill>
                  <pic:spPr bwMode="auto">
                    <a:xfrm>
                      <a:off x="0" y="0"/>
                      <a:ext cx="4163366" cy="32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A4C43" w:rsidRDefault="00396584" w:rsidP="004F2A1D">
      <w:pPr>
        <w:jc w:val="both"/>
      </w:pPr>
      <w:r w:rsidRPr="000C1E56">
        <w:rPr>
          <w:i/>
        </w:rPr>
        <w:t xml:space="preserve">You’ll see a message telling you the setup wizard has completed. Now you can click </w:t>
      </w:r>
      <w:r w:rsidRPr="000C1E56">
        <w:t>finish.</w:t>
      </w:r>
      <w:r w:rsidRPr="008A4C43">
        <w:t xml:space="preserve"> </w:t>
      </w:r>
      <w:r w:rsidRPr="00373F13">
        <w:rPr>
          <w:noProof/>
          <w:lang w:eastAsia="en-GB"/>
        </w:rPr>
        <w:drawing>
          <wp:inline distT="0" distB="0" distL="0" distR="0">
            <wp:extent cx="4216887" cy="3267661"/>
            <wp:effectExtent l="0" t="0" r="0" b="9525"/>
            <wp:docPr id="7" name="Picture 7" descr="WAMP Installation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MP Installation comple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0" t="2823" r="4010" b="4208"/>
                    <a:stretch/>
                  </pic:blipFill>
                  <pic:spPr bwMode="auto">
                    <a:xfrm>
                      <a:off x="0" y="0"/>
                      <a:ext cx="4235843" cy="32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0C1E56" w:rsidRDefault="00396584" w:rsidP="004F2A1D">
      <w:pPr>
        <w:jc w:val="both"/>
        <w:rPr>
          <w:i/>
        </w:rPr>
      </w:pPr>
      <w:r w:rsidRPr="000C1E56">
        <w:rPr>
          <w:i/>
        </w:rPr>
        <w:t xml:space="preserve">Missing File Error </w:t>
      </w:r>
      <w:proofErr w:type="gramStart"/>
      <w:r w:rsidRPr="000C1E56">
        <w:rPr>
          <w:i/>
        </w:rPr>
        <w:t>During</w:t>
      </w:r>
      <w:proofErr w:type="gramEnd"/>
      <w:r w:rsidRPr="000C1E56">
        <w:rPr>
          <w:i/>
        </w:rPr>
        <w:t xml:space="preserve"> Installation?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 get a message telling you that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vcruntime140.dll</w:t>
      </w:r>
      <w:r w:rsidRPr="00373F13">
        <w:rPr>
          <w:rFonts w:ascii="Arial" w:hAnsi="Arial" w:cs="Arial"/>
          <w:color w:val="222222"/>
          <w:sz w:val="22"/>
          <w:szCs w:val="22"/>
        </w:rPr>
        <w:t> is missing, you might need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Microsoft Visual C++</w:t>
      </w:r>
      <w:r w:rsidRPr="00373F13">
        <w:rPr>
          <w:rFonts w:ascii="Arial" w:hAnsi="Arial" w:cs="Arial"/>
          <w:color w:val="222222"/>
          <w:sz w:val="22"/>
          <w:szCs w:val="22"/>
        </w:rPr>
        <w:t>, so download the latest version of that.</w:t>
      </w:r>
    </w:p>
    <w:p w:rsidR="00396584" w:rsidRPr="00373F13" w:rsidRDefault="0081373E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hyperlink r:id="rId11" w:tgtFrame="_blank" w:history="1">
        <w:r w:rsidR="00396584"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You can the Visual C++ 2015 version here</w:t>
        </w:r>
      </w:hyperlink>
      <w:r w:rsidR="00396584" w:rsidRPr="00373F13">
        <w:rPr>
          <w:rFonts w:ascii="Arial" w:hAnsi="Arial" w:cs="Arial"/>
          <w:color w:val="222222"/>
          <w:sz w:val="22"/>
          <w:szCs w:val="22"/>
        </w:rPr>
        <w:t>. Uninstall WAMP fully first and restart your PC.</w:t>
      </w:r>
    </w:p>
    <w:p w:rsidR="00396584" w:rsidRPr="00CA665A" w:rsidRDefault="00CA665A" w:rsidP="004F2A1D">
      <w:pPr>
        <w:jc w:val="both"/>
        <w:rPr>
          <w:b/>
        </w:rPr>
      </w:pPr>
      <w:r>
        <w:rPr>
          <w:b/>
        </w:rPr>
        <w:t>2</w:t>
      </w:r>
      <w:r w:rsidR="00396584" w:rsidRPr="00CA665A">
        <w:rPr>
          <w:b/>
        </w:rPr>
        <w:t>) Prevent Port 80 Skype Conflict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Before you launch WAMP, I should point out there are conflict issues with </w:t>
      </w:r>
      <w:hyperlink r:id="rId12" w:tgtFrame="_blank" w:history="1">
        <w:r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Skype</w:t>
        </w:r>
      </w:hyperlink>
      <w:r w:rsidRPr="00373F13">
        <w:rPr>
          <w:rFonts w:ascii="Arial" w:hAnsi="Arial" w:cs="Arial"/>
          <w:color w:val="222222"/>
          <w:sz w:val="22"/>
          <w:szCs w:val="22"/>
        </w:rPr>
        <w:t>. 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Skype conflicts with WAMP because they both try to use port 80 by default.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lastRenderedPageBreak/>
        <w:t>If 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are</w:t>
      </w:r>
      <w:r w:rsidRPr="00373F13">
        <w:rPr>
          <w:rFonts w:ascii="Arial" w:hAnsi="Arial" w:cs="Arial"/>
          <w:color w:val="222222"/>
          <w:sz w:val="22"/>
          <w:szCs w:val="22"/>
        </w:rPr>
        <w:t> running Skype (the </w:t>
      </w:r>
      <w:hyperlink r:id="rId13" w:tgtFrame="_blank" w:history="1">
        <w:r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classic 7.41 version</w:t>
        </w:r>
      </w:hyperlink>
      <w:r w:rsidRPr="00373F13">
        <w:rPr>
          <w:rFonts w:ascii="Arial" w:hAnsi="Arial" w:cs="Arial"/>
          <w:color w:val="222222"/>
          <w:sz w:val="22"/>
          <w:szCs w:val="22"/>
        </w:rPr>
        <w:t>), let me share a quick tip that will allow you to run it at the same time as WAMP without any problems.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Open Skype and click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Tools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Options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Advanced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Connection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Uncheck the box titled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Use port 80 and 443 for additional incoming connections</w:t>
      </w:r>
    </w:p>
    <w:p w:rsidR="000C1E56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3530009" cy="2706021"/>
            <wp:effectExtent l="0" t="0" r="0" b="0"/>
            <wp:docPr id="8" name="Picture 8" descr="Disable port 80 in Sk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sable port 80 in Sk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13" cy="27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might want to restart your computer at this point.</w:t>
      </w:r>
    </w:p>
    <w:p w:rsidR="00396584" w:rsidRPr="000C1E56" w:rsidRDefault="000C1E56" w:rsidP="004F2A1D">
      <w:pPr>
        <w:jc w:val="both"/>
        <w:rPr>
          <w:b/>
        </w:rPr>
      </w:pPr>
      <w:r w:rsidRPr="000C1E56">
        <w:rPr>
          <w:b/>
        </w:rPr>
        <w:t>3</w:t>
      </w:r>
      <w:r w:rsidR="00396584" w:rsidRPr="000C1E56">
        <w:rPr>
          <w:b/>
        </w:rPr>
        <w:t>) Configuring WAMP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You can launch the software by searching for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WampServer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in the Start Menu.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913321" cy="3327946"/>
            <wp:effectExtent l="0" t="0" r="1905" b="6350"/>
            <wp:docPr id="9" name="Picture 9" descr="Launch WAMP from Windows 7 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unch WAMP from Windows 7 Start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1"/>
                    <a:stretch/>
                  </pic:blipFill>
                  <pic:spPr bwMode="auto">
                    <a:xfrm>
                      <a:off x="0" y="0"/>
                      <a:ext cx="2937975" cy="33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Click the icon and direct your attention to the Windows system tray on the lower far right side of your computer monitor.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lastRenderedPageBreak/>
        <w:t>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should</w:t>
      </w:r>
      <w:r w:rsidRPr="00373F13">
        <w:rPr>
          <w:rFonts w:ascii="Arial" w:hAnsi="Arial" w:cs="Arial"/>
          <w:color w:val="222222"/>
          <w:sz w:val="22"/>
          <w:szCs w:val="22"/>
        </w:rPr>
        <w:t> see a green “W” icon. </w:t>
      </w:r>
      <w:r w:rsidRPr="00373F13">
        <w:rPr>
          <w:noProof/>
          <w:sz w:val="22"/>
          <w:szCs w:val="22"/>
        </w:rPr>
        <w:drawing>
          <wp:inline distT="0" distB="0" distL="0" distR="0">
            <wp:extent cx="1524000" cy="1802231"/>
            <wp:effectExtent l="0" t="0" r="0" b="7620"/>
            <wp:docPr id="10" name="Picture 10" descr="WAMP System tray icon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AMP System tray icon posi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4" t="7165"/>
                    <a:stretch/>
                  </pic:blipFill>
                  <pic:spPr bwMode="auto">
                    <a:xfrm>
                      <a:off x="0" y="0"/>
                      <a:ext cx="1538918" cy="181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If you do not see the icon at all, it might be hidden in the mini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flyout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menu denoted by the small arrow.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can drag and reposition the “W” icon in your system tray.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When you launch the software, the icon should turn green, but often it will not.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</w:rPr>
        <w:t>Sometimes it will jump straight to green, other times it will slowly change to green through red and amber.</w:t>
      </w:r>
      <w:r w:rsidRPr="00373F13">
        <w:rPr>
          <w:sz w:val="22"/>
          <w:szCs w:val="22"/>
        </w:rPr>
        <w:t xml:space="preserve"> 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Red is bad, amber is bad, green is good.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But what if your icon is stuck on red or amber?</w:t>
      </w:r>
    </w:p>
    <w:p w:rsidR="00396584" w:rsidRPr="00373F13" w:rsidRDefault="00396584" w:rsidP="004F2A1D">
      <w:pPr>
        <w:jc w:val="both"/>
      </w:pPr>
      <w:r w:rsidRPr="00373F13">
        <w:t>Red or Amber Icon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A red icon means something is blocking port 80. Try the Skype tip I mentioned. If you’re running a firewall or antivirus software, try disabling it.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An amber icon colour means the Apache services have not started. 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could try the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Restart All Services</w:t>
      </w:r>
      <w:r w:rsidRPr="00373F13">
        <w:rPr>
          <w:rFonts w:ascii="Arial" w:hAnsi="Arial" w:cs="Arial"/>
          <w:color w:val="222222"/>
          <w:sz w:val="22"/>
          <w:szCs w:val="22"/>
        </w:rPr>
        <w:t> option. This is the first thing I try when I need to refresh everything.</w:t>
      </w:r>
    </w:p>
    <w:p w:rsidR="00036D20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1828800" cy="2356109"/>
            <wp:effectExtent l="0" t="0" r="0" b="6350"/>
            <wp:docPr id="15" name="Picture 15" descr="Restart al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tart all Servi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/>
                    <a:stretch/>
                  </pic:blipFill>
                  <pic:spPr bwMode="auto">
                    <a:xfrm>
                      <a:off x="0" y="0"/>
                      <a:ext cx="1843937" cy="23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If this does not work, try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Apache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Service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Start/Resume Service</w:t>
      </w:r>
    </w:p>
    <w:p w:rsidR="00B95F91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lastRenderedPageBreak/>
        <w:drawing>
          <wp:inline distT="0" distB="0" distL="0" distR="0">
            <wp:extent cx="2828260" cy="2568289"/>
            <wp:effectExtent l="0" t="0" r="0" b="3810"/>
            <wp:docPr id="16" name="Picture 16" descr="WAMP Apach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AMP Apache Servic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95" cy="2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Still no change?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Here’s another suggestion: change the port number used by WAMP in the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 file.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Click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Apache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Services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</w:p>
    <w:p w:rsidR="00B95F91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743200" cy="2491048"/>
            <wp:effectExtent l="0" t="0" r="0" b="5080"/>
            <wp:docPr id="17" name="Picture 17" descr="WAMP Apache http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AMP Apache http.con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80" cy="25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Search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 using CTRL &amp; F.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Locate the three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occurences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gramStart"/>
      <w:r w:rsidRPr="00373F13">
        <w:rPr>
          <w:rFonts w:ascii="Arial" w:hAnsi="Arial" w:cs="Arial"/>
          <w:color w:val="222222"/>
          <w:sz w:val="22"/>
          <w:szCs w:val="22"/>
        </w:rPr>
        <w:t>of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</w:t>
      </w:r>
      <w:proofErr w:type="gramEnd"/>
      <w:r w:rsidRPr="00373F13">
        <w:rPr>
          <w:rFonts w:ascii="Arial" w:hAnsi="Arial" w:cs="Arial"/>
          <w:color w:val="222222"/>
          <w:sz w:val="22"/>
          <w:szCs w:val="22"/>
        </w:rPr>
        <w:t> and change them to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This is what you’re looking for: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Listen 0.0.0.0:80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Listen [:</w:t>
      </w:r>
      <w:proofErr w:type="gram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:0</w:t>
      </w:r>
      <w:proofErr w:type="gramEnd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]:80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ServerName</w:t>
      </w:r>
      <w:proofErr w:type="spellEnd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 xml:space="preserve"> localhost</w:t>
      </w:r>
      <w:proofErr w:type="gram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:80</w:t>
      </w:r>
      <w:proofErr w:type="gramEnd"/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do</w:t>
      </w:r>
      <w:r w:rsidRPr="00373F13">
        <w:rPr>
          <w:rFonts w:ascii="Arial" w:hAnsi="Arial" w:cs="Arial"/>
          <w:color w:val="222222"/>
          <w:sz w:val="22"/>
          <w:szCs w:val="22"/>
        </w:rPr>
        <w:t> change the port number in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="0028185E">
        <w:rPr>
          <w:rFonts w:ascii="Arial" w:hAnsi="Arial" w:cs="Arial"/>
          <w:color w:val="222222"/>
          <w:sz w:val="22"/>
          <w:szCs w:val="22"/>
        </w:rPr>
        <w:t> you will have to manually add</w:t>
      </w:r>
      <w:proofErr w:type="gram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  <w:proofErr w:type="gramEnd"/>
      <w:r w:rsidRPr="00373F13">
        <w:rPr>
          <w:rFonts w:ascii="Arial" w:hAnsi="Arial" w:cs="Arial"/>
          <w:color w:val="222222"/>
          <w:sz w:val="22"/>
          <w:szCs w:val="22"/>
        </w:rPr>
        <w:t xml:space="preserve"> to all your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urls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including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localhost/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Your development server homepage will be something like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localhost</w:t>
      </w:r>
      <w:proofErr w:type="gram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  <w:proofErr w:type="gramEnd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/</w:t>
      </w:r>
    </w:p>
    <w:p w:rsidR="00396584" w:rsidRPr="00373F13" w:rsidRDefault="00396584" w:rsidP="004F2A1D">
      <w:pPr>
        <w:pStyle w:val="Heading4"/>
        <w:spacing w:before="450" w:after="300"/>
        <w:jc w:val="both"/>
        <w:rPr>
          <w:rFonts w:ascii="Arial" w:hAnsi="Arial" w:cs="Arial"/>
          <w:color w:val="222222"/>
        </w:rPr>
      </w:pPr>
      <w:r w:rsidRPr="00373F13">
        <w:rPr>
          <w:rFonts w:ascii="Arial" w:hAnsi="Arial" w:cs="Arial"/>
          <w:color w:val="222222"/>
        </w:rPr>
        <w:lastRenderedPageBreak/>
        <w:t>Why is WAMP “Offline?”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you’re using WAMP “out-of-the-box” you will be using it “offline”. Don’t let this confuse you. 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This is the default operating mode and is no way indicative of an error.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324735" cy="588645"/>
            <wp:effectExtent l="0" t="0" r="0" b="1905"/>
            <wp:docPr id="18" name="Picture 18" descr="WAMP server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AMP server OFFLI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</w:p>
    <w:p w:rsidR="00396584" w:rsidRPr="00010274" w:rsidRDefault="009A33F8" w:rsidP="004F2A1D">
      <w:pPr>
        <w:jc w:val="both"/>
        <w:rPr>
          <w:b/>
        </w:rPr>
      </w:pPr>
      <w:r w:rsidRPr="00010274">
        <w:rPr>
          <w:b/>
        </w:rPr>
        <w:t xml:space="preserve">WWW </w:t>
      </w:r>
      <w:r w:rsidR="00396584" w:rsidRPr="00010274">
        <w:rPr>
          <w:b/>
        </w:rPr>
        <w:t>Directory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www directory is installed to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C:\wamp\www\</w:t>
      </w:r>
      <w:r w:rsidRPr="00373F13">
        <w:rPr>
          <w:rFonts w:ascii="Arial" w:hAnsi="Arial" w:cs="Arial"/>
          <w:color w:val="222222"/>
          <w:sz w:val="22"/>
          <w:szCs w:val="22"/>
        </w:rPr>
        <w:t> by default. You can access this quickly via the WAMP menu in the system tray.</w:t>
      </w:r>
    </w:p>
    <w:p w:rsidR="00396584" w:rsidRPr="00373F13" w:rsidRDefault="00396584" w:rsidP="004F2A1D">
      <w:pPr>
        <w:jc w:val="both"/>
      </w:pPr>
      <w:r w:rsidRPr="00373F13">
        <w:rPr>
          <w:noProof/>
          <w:lang w:eastAsia="en-GB"/>
        </w:rPr>
        <w:drawing>
          <wp:inline distT="0" distB="0" distL="0" distR="0">
            <wp:extent cx="2062480" cy="2417445"/>
            <wp:effectExtent l="0" t="0" r="0" b="1905"/>
            <wp:docPr id="19" name="Picture 19" descr="WAMP www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AMP www director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Create a new folder in the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www directory</w:t>
      </w:r>
      <w:r w:rsidRPr="00373F13">
        <w:rPr>
          <w:rFonts w:ascii="Arial" w:hAnsi="Arial" w:cs="Arial"/>
          <w:color w:val="222222"/>
          <w:sz w:val="22"/>
          <w:szCs w:val="22"/>
        </w:rPr>
        <w:t> and call it anything you want. 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For the purposes of this guide I’m calling the new folder “test”.</w:t>
      </w:r>
    </w:p>
    <w:p w:rsidR="00396584" w:rsidRPr="00373F13" w:rsidRDefault="00396584" w:rsidP="004F2A1D">
      <w:pPr>
        <w:pStyle w:val="Heading3"/>
        <w:spacing w:before="600" w:beforeAutospacing="0" w:after="45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br/>
        <w:t>5) Accessing localhost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URL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localhost/</w:t>
      </w:r>
      <w:r w:rsidRPr="00373F13">
        <w:rPr>
          <w:rFonts w:ascii="Arial" w:hAnsi="Arial" w:cs="Arial"/>
          <w:color w:val="222222"/>
          <w:sz w:val="22"/>
          <w:szCs w:val="22"/>
        </w:rPr>
        <w:t> is the address of your offline testing environment. When your site is uploaded to your host you change all occurrences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localhost/</w:t>
      </w:r>
      <w:r w:rsidRPr="00373F13">
        <w:rPr>
          <w:rFonts w:ascii="Arial" w:hAnsi="Arial" w:cs="Arial"/>
          <w:color w:val="222222"/>
          <w:sz w:val="22"/>
          <w:szCs w:val="22"/>
        </w:rPr>
        <w:t> to your domain name.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To open up the localhost homepage, click the green “W” icon in your system tray and choose Localhost.</w:t>
      </w:r>
    </w:p>
    <w:p w:rsidR="00396584" w:rsidRPr="00373F13" w:rsidRDefault="00396584" w:rsidP="004F2A1D">
      <w:pPr>
        <w:jc w:val="both"/>
      </w:pPr>
      <w:r w:rsidRPr="00373F13">
        <w:rPr>
          <w:noProof/>
          <w:lang w:eastAsia="en-GB"/>
        </w:rPr>
        <w:lastRenderedPageBreak/>
        <w:drawing>
          <wp:inline distT="0" distB="0" distL="0" distR="0">
            <wp:extent cx="2339340" cy="3161665"/>
            <wp:effectExtent l="0" t="0" r="3810" b="635"/>
            <wp:docPr id="20" name="Picture 20" descr="WAMP Access to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AMP Access to Localh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will be presented with the localhost homepage in a new browser window.</w:t>
      </w:r>
    </w:p>
    <w:p w:rsidR="00396584" w:rsidRPr="00373F13" w:rsidRDefault="00396584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It looks something like the following screenshot. Notice the “test” folder has appeared here, under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 Your Projects</w:t>
      </w:r>
      <w:r w:rsidRPr="00373F13">
        <w:rPr>
          <w:rFonts w:ascii="Arial" w:hAnsi="Arial" w:cs="Arial"/>
          <w:color w:val="222222"/>
          <w:sz w:val="22"/>
          <w:szCs w:val="22"/>
        </w:rPr>
        <w:t>:</w:t>
      </w:r>
    </w:p>
    <w:p w:rsidR="00396584" w:rsidRPr="00373F13" w:rsidRDefault="00396584" w:rsidP="004F2A1D">
      <w:pPr>
        <w:jc w:val="both"/>
      </w:pPr>
      <w:r w:rsidRPr="00373F13">
        <w:rPr>
          <w:noProof/>
          <w:lang w:eastAsia="en-GB"/>
        </w:rPr>
        <w:drawing>
          <wp:inline distT="0" distB="0" distL="0" distR="0">
            <wp:extent cx="5731510" cy="3162302"/>
            <wp:effectExtent l="0" t="0" r="2540" b="0"/>
            <wp:docPr id="21" name="Picture 21" descr="WAMP localhost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WAMP localhost homep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 w:rsidP="004F2A1D">
      <w:pPr>
        <w:jc w:val="both"/>
      </w:pPr>
    </w:p>
    <w:p w:rsidR="00373F13" w:rsidRPr="00373F13" w:rsidRDefault="00373F13" w:rsidP="004F2A1D">
      <w:pPr>
        <w:pStyle w:val="Heading4"/>
        <w:spacing w:before="450" w:after="300"/>
        <w:jc w:val="both"/>
        <w:rPr>
          <w:rFonts w:ascii="Arial" w:hAnsi="Arial" w:cs="Arial"/>
          <w:color w:val="222222"/>
        </w:rPr>
      </w:pPr>
      <w:r w:rsidRPr="00373F13">
        <w:rPr>
          <w:rFonts w:ascii="Arial" w:hAnsi="Arial" w:cs="Arial"/>
          <w:color w:val="222222"/>
        </w:rPr>
        <w:t>Setup Database</w:t>
      </w:r>
    </w:p>
    <w:p w:rsidR="00373F13" w:rsidRPr="00373F13" w:rsidRDefault="00373F13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Let’s get started by creating the database inside WAMP using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.</w:t>
      </w:r>
    </w:p>
    <w:p w:rsidR="00373F13" w:rsidRPr="00373F13" w:rsidRDefault="00373F13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Visit localhost and click the blue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link. Alternatively, use the menu from the system tray icon to access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.</w:t>
      </w:r>
    </w:p>
    <w:p w:rsidR="00373F13" w:rsidRPr="00373F13" w:rsidRDefault="00373F13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lastRenderedPageBreak/>
        <w:drawing>
          <wp:inline distT="0" distB="0" distL="0" distR="0">
            <wp:extent cx="4394835" cy="2487930"/>
            <wp:effectExtent l="0" t="0" r="5715" b="7620"/>
            <wp:docPr id="22" name="Picture 22" descr="Access PhpMyAdmin on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ccess PhpMyAdmin on localh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interface will open. Click the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Databases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tab.</w:t>
      </w:r>
    </w:p>
    <w:p w:rsidR="00373F13" w:rsidRPr="00373F13" w:rsidRDefault="00373F13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5731510" cy="1734429"/>
            <wp:effectExtent l="0" t="0" r="2540" b="0"/>
            <wp:docPr id="23" name="Picture 23" descr="Create new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reate new databa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Now create a database, giving it a name of your choosing. You can call it anything you want.</w:t>
      </w:r>
    </w:p>
    <w:p w:rsidR="00373F13" w:rsidRPr="00373F13" w:rsidRDefault="00373F13" w:rsidP="004F2A1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 use uppercase characters, they’ll automatically become lowercase when the database is created.</w:t>
      </w:r>
    </w:p>
    <w:p w:rsidR="00373F13" w:rsidRPr="00373F13" w:rsidRDefault="00373F13" w:rsidP="004F2A1D">
      <w:pPr>
        <w:jc w:val="both"/>
      </w:pPr>
      <w:r w:rsidRPr="00373F13">
        <w:rPr>
          <w:noProof/>
          <w:lang w:eastAsia="en-GB"/>
        </w:rPr>
        <w:drawing>
          <wp:inline distT="0" distB="0" distL="0" distR="0">
            <wp:extent cx="4791710" cy="3218180"/>
            <wp:effectExtent l="0" t="0" r="8890" b="1270"/>
            <wp:docPr id="24" name="Picture 24" descr="Nam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ame datab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F13" w:rsidRPr="0037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84"/>
    <w:rsid w:val="00010274"/>
    <w:rsid w:val="00036D20"/>
    <w:rsid w:val="0003722B"/>
    <w:rsid w:val="000C1E56"/>
    <w:rsid w:val="000D3132"/>
    <w:rsid w:val="00151A8A"/>
    <w:rsid w:val="001949E6"/>
    <w:rsid w:val="0028185E"/>
    <w:rsid w:val="00373F13"/>
    <w:rsid w:val="00396584"/>
    <w:rsid w:val="00482F0E"/>
    <w:rsid w:val="00485652"/>
    <w:rsid w:val="004F2A1D"/>
    <w:rsid w:val="00540887"/>
    <w:rsid w:val="005D2892"/>
    <w:rsid w:val="00732C1E"/>
    <w:rsid w:val="007819FC"/>
    <w:rsid w:val="0081373E"/>
    <w:rsid w:val="00871016"/>
    <w:rsid w:val="008A4C43"/>
    <w:rsid w:val="00975CE0"/>
    <w:rsid w:val="009A33F8"/>
    <w:rsid w:val="00B64D13"/>
    <w:rsid w:val="00B95F91"/>
    <w:rsid w:val="00BB02AD"/>
    <w:rsid w:val="00BD76A2"/>
    <w:rsid w:val="00C0697C"/>
    <w:rsid w:val="00CA665A"/>
    <w:rsid w:val="00D02519"/>
    <w:rsid w:val="00D67121"/>
    <w:rsid w:val="00D6751F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AC6B"/>
  <w15:chartTrackingRefBased/>
  <w15:docId w15:val="{CB81430B-0E88-4CD7-8B15-D9902063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5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9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65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965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65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6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answers.microsoft.com/en-us/skype/forum/skype_windesk-skype_startms-skype_installms/skype-for-windows-desktop-v741-now-available-for/8507195c-826a-4da8-8cea-e8e3b0c06c06" TargetMode="External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4.jpeg"/><Relationship Id="rId12" Type="http://schemas.openxmlformats.org/officeDocument/2006/relationships/hyperlink" Target="https://www.smallbizgeek.co.uk/tools/skype/" TargetMode="External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microsoft.com/en-gb/download/details.aspx?id=48145" TargetMode="External"/><Relationship Id="rId24" Type="http://schemas.openxmlformats.org/officeDocument/2006/relationships/image" Target="media/image18.jpeg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3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32</cp:revision>
  <dcterms:created xsi:type="dcterms:W3CDTF">2019-07-30T15:33:00Z</dcterms:created>
  <dcterms:modified xsi:type="dcterms:W3CDTF">2019-09-02T09:10:00Z</dcterms:modified>
</cp:coreProperties>
</file>