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71132EB"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w:t>
      </w:r>
      <w:r w:rsidR="00B472A7">
        <w:rPr>
          <w:rFonts w:ascii="Arial" w:hAnsi="Arial"/>
          <w:color w:val="FF8300"/>
        </w:rPr>
        <w:t>3</w:t>
      </w:r>
    </w:p>
    <w:p w14:paraId="6DB0436D" w14:textId="77777777" w:rsidR="0064478F" w:rsidRDefault="0064478F" w:rsidP="006B52CC">
      <w:pPr>
        <w:pStyle w:val="Normal1"/>
        <w:jc w:val="center"/>
      </w:pPr>
    </w:p>
    <w:tbl>
      <w:tblPr>
        <w:tblStyle w:val="ICITABLE"/>
        <w:tblW w:w="8817" w:type="dxa"/>
        <w:tblInd w:w="-15" w:type="dxa"/>
        <w:tblLook w:val="04A0" w:firstRow="1" w:lastRow="0" w:firstColumn="1" w:lastColumn="0" w:noHBand="0" w:noVBand="1"/>
      </w:tblPr>
      <w:tblGrid>
        <w:gridCol w:w="987"/>
        <w:gridCol w:w="1556"/>
        <w:gridCol w:w="6274"/>
      </w:tblGrid>
      <w:tr w:rsidR="0064478F" w14:paraId="1E4BA8C7" w14:textId="77777777" w:rsidTr="002F2F52">
        <w:trPr>
          <w:cnfStyle w:val="100000000000" w:firstRow="1" w:lastRow="0" w:firstColumn="0" w:lastColumn="0" w:oddVBand="0" w:evenVBand="0" w:oddHBand="0" w:evenHBand="0" w:firstRowFirstColumn="0" w:firstRowLastColumn="0" w:lastRowFirstColumn="0" w:lastRowLastColumn="0"/>
        </w:trPr>
        <w:tc>
          <w:tcPr>
            <w:tcW w:w="987" w:type="dxa"/>
          </w:tcPr>
          <w:p w14:paraId="767CD646" w14:textId="77777777" w:rsidR="0064478F" w:rsidRDefault="0064478F" w:rsidP="002F2F52">
            <w:pPr>
              <w:adjustRightInd w:val="0"/>
              <w:rPr>
                <w:rFonts w:cs="Arial"/>
                <w:szCs w:val="18"/>
              </w:rPr>
            </w:pPr>
            <w:r>
              <w:rPr>
                <w:rFonts w:cs="Arial"/>
                <w:szCs w:val="18"/>
              </w:rPr>
              <w:t>Version</w:t>
            </w:r>
          </w:p>
        </w:tc>
        <w:tc>
          <w:tcPr>
            <w:tcW w:w="1556" w:type="dxa"/>
          </w:tcPr>
          <w:p w14:paraId="2E353D35" w14:textId="77777777" w:rsidR="0064478F" w:rsidRDefault="0064478F" w:rsidP="002F2F52">
            <w:pPr>
              <w:adjustRightInd w:val="0"/>
              <w:rPr>
                <w:rFonts w:cs="Arial"/>
                <w:szCs w:val="18"/>
              </w:rPr>
            </w:pPr>
            <w:r>
              <w:rPr>
                <w:rFonts w:cs="Arial"/>
                <w:szCs w:val="18"/>
              </w:rPr>
              <w:t>Publication</w:t>
            </w:r>
          </w:p>
        </w:tc>
        <w:tc>
          <w:tcPr>
            <w:tcW w:w="6274" w:type="dxa"/>
          </w:tcPr>
          <w:p w14:paraId="4B79E4CF" w14:textId="77777777" w:rsidR="0064478F" w:rsidRDefault="0064478F" w:rsidP="002F2F52">
            <w:pPr>
              <w:adjustRightInd w:val="0"/>
              <w:rPr>
                <w:rFonts w:cs="Arial"/>
                <w:szCs w:val="18"/>
              </w:rPr>
            </w:pPr>
            <w:r>
              <w:rPr>
                <w:rFonts w:cs="Arial"/>
                <w:szCs w:val="18"/>
              </w:rPr>
              <w:t>Notes</w:t>
            </w:r>
          </w:p>
        </w:tc>
      </w:tr>
      <w:tr w:rsidR="00B472A7" w14:paraId="100AB70F" w14:textId="77777777" w:rsidTr="002F2F52">
        <w:tc>
          <w:tcPr>
            <w:tcW w:w="987" w:type="dxa"/>
          </w:tcPr>
          <w:p w14:paraId="246B6372" w14:textId="13CA8859" w:rsidR="00B472A7" w:rsidRDefault="00B472A7" w:rsidP="002F2F52">
            <w:pPr>
              <w:adjustRightInd w:val="0"/>
              <w:rPr>
                <w:rFonts w:cs="Arial"/>
                <w:szCs w:val="18"/>
              </w:rPr>
            </w:pPr>
            <w:r>
              <w:rPr>
                <w:rFonts w:cs="Arial"/>
                <w:szCs w:val="18"/>
              </w:rPr>
              <w:t>1.0.3</w:t>
            </w:r>
          </w:p>
        </w:tc>
        <w:tc>
          <w:tcPr>
            <w:tcW w:w="1556" w:type="dxa"/>
          </w:tcPr>
          <w:p w14:paraId="46D2D039" w14:textId="4FB32299" w:rsidR="00B472A7" w:rsidRDefault="00B472A7" w:rsidP="002F2F52">
            <w:pPr>
              <w:adjustRightInd w:val="0"/>
              <w:rPr>
                <w:rFonts w:cs="Arial"/>
                <w:szCs w:val="18"/>
              </w:rPr>
            </w:pPr>
            <w:r>
              <w:rPr>
                <w:rFonts w:cs="Arial"/>
                <w:szCs w:val="18"/>
              </w:rPr>
              <w:t>September 2020</w:t>
            </w:r>
          </w:p>
        </w:tc>
        <w:tc>
          <w:tcPr>
            <w:tcW w:w="6274" w:type="dxa"/>
          </w:tcPr>
          <w:p w14:paraId="208B034F" w14:textId="013C76B2" w:rsidR="00B472A7" w:rsidRDefault="00B472A7" w:rsidP="002F2F52">
            <w:pPr>
              <w:adjustRightInd w:val="0"/>
              <w:rPr>
                <w:rFonts w:cs="Arial"/>
                <w:szCs w:val="18"/>
              </w:rPr>
            </w:pPr>
            <w:r>
              <w:rPr>
                <w:rFonts w:cs="Arial"/>
                <w:szCs w:val="18"/>
              </w:rPr>
              <w:t>Proxy Support</w:t>
            </w:r>
          </w:p>
        </w:tc>
      </w:tr>
      <w:tr w:rsidR="00B472A7" w14:paraId="5E02ACDB" w14:textId="77777777" w:rsidTr="002F2F52">
        <w:tc>
          <w:tcPr>
            <w:tcW w:w="987" w:type="dxa"/>
          </w:tcPr>
          <w:p w14:paraId="78A38700" w14:textId="3DFADC36" w:rsidR="00B472A7" w:rsidRDefault="00B472A7" w:rsidP="002F2F52">
            <w:pPr>
              <w:adjustRightInd w:val="0"/>
              <w:rPr>
                <w:rFonts w:cs="Arial"/>
                <w:szCs w:val="18"/>
              </w:rPr>
            </w:pPr>
            <w:r>
              <w:rPr>
                <w:rFonts w:cs="Arial"/>
                <w:szCs w:val="18"/>
              </w:rPr>
              <w:t>1.0.2</w:t>
            </w:r>
          </w:p>
        </w:tc>
        <w:tc>
          <w:tcPr>
            <w:tcW w:w="1556" w:type="dxa"/>
          </w:tcPr>
          <w:p w14:paraId="347F0DC0" w14:textId="19EB0129" w:rsidR="00B472A7" w:rsidRDefault="00B472A7" w:rsidP="002F2F52">
            <w:pPr>
              <w:adjustRightInd w:val="0"/>
              <w:rPr>
                <w:rFonts w:cs="Arial"/>
                <w:szCs w:val="18"/>
              </w:rPr>
            </w:pPr>
            <w:r>
              <w:rPr>
                <w:rFonts w:cs="Arial"/>
                <w:szCs w:val="18"/>
              </w:rPr>
              <w:t>May 2020</w:t>
            </w:r>
          </w:p>
        </w:tc>
        <w:tc>
          <w:tcPr>
            <w:tcW w:w="6274" w:type="dxa"/>
          </w:tcPr>
          <w:p w14:paraId="093F573E" w14:textId="608132C5" w:rsidR="00B472A7" w:rsidRDefault="00B472A7" w:rsidP="002F2F52">
            <w:pPr>
              <w:adjustRightInd w:val="0"/>
              <w:rPr>
                <w:rFonts w:cs="Arial"/>
                <w:szCs w:val="18"/>
              </w:rPr>
            </w:pPr>
            <w:r>
              <w:rPr>
                <w:rFonts w:cs="Arial"/>
                <w:szCs w:val="18"/>
              </w:rPr>
              <w:t>App Host support added</w:t>
            </w:r>
          </w:p>
        </w:tc>
      </w:tr>
      <w:tr w:rsidR="0064478F" w14:paraId="1B573E50" w14:textId="77777777" w:rsidTr="002F2F52">
        <w:tc>
          <w:tcPr>
            <w:tcW w:w="987" w:type="dxa"/>
          </w:tcPr>
          <w:p w14:paraId="57968A05" w14:textId="5FB664BC" w:rsidR="0064478F" w:rsidRDefault="0064478F" w:rsidP="002F2F52">
            <w:pPr>
              <w:adjustRightInd w:val="0"/>
              <w:rPr>
                <w:rFonts w:cs="Arial"/>
                <w:szCs w:val="18"/>
              </w:rPr>
            </w:pPr>
            <w:r>
              <w:rPr>
                <w:rFonts w:cs="Arial"/>
                <w:szCs w:val="18"/>
              </w:rPr>
              <w:t>1.0.1</w:t>
            </w:r>
          </w:p>
        </w:tc>
        <w:tc>
          <w:tcPr>
            <w:tcW w:w="1556" w:type="dxa"/>
          </w:tcPr>
          <w:p w14:paraId="4539D6B4" w14:textId="77777777" w:rsidR="0064478F" w:rsidRDefault="0064478F" w:rsidP="002F2F52">
            <w:pPr>
              <w:adjustRightInd w:val="0"/>
              <w:rPr>
                <w:rFonts w:cs="Arial"/>
                <w:szCs w:val="18"/>
              </w:rPr>
            </w:pPr>
            <w:r>
              <w:rPr>
                <w:rFonts w:cs="Arial"/>
                <w:szCs w:val="18"/>
              </w:rPr>
              <w:t>August 2019</w:t>
            </w:r>
          </w:p>
        </w:tc>
        <w:tc>
          <w:tcPr>
            <w:tcW w:w="6274" w:type="dxa"/>
          </w:tcPr>
          <w:p w14:paraId="56EE9F04" w14:textId="3FFC631A" w:rsidR="0064478F" w:rsidRDefault="0064478F" w:rsidP="002F2F52">
            <w:pPr>
              <w:adjustRightInd w:val="0"/>
              <w:rPr>
                <w:rFonts w:cs="Arial"/>
                <w:szCs w:val="18"/>
              </w:rPr>
            </w:pPr>
            <w:r>
              <w:rPr>
                <w:rFonts w:cs="Arial"/>
                <w:szCs w:val="18"/>
              </w:rPr>
              <w:t>Configuration settings</w:t>
            </w:r>
            <w:r w:rsidRPr="0064478F">
              <w:rPr>
                <w:rFonts w:cs="Arial"/>
                <w:szCs w:val="18"/>
              </w:rPr>
              <w:t xml:space="preserve"> checking</w:t>
            </w:r>
            <w:r w:rsidR="00346AFA">
              <w:rPr>
                <w:rFonts w:cs="Arial"/>
                <w:szCs w:val="18"/>
              </w:rPr>
              <w:t xml:space="preserve"> </w:t>
            </w:r>
            <w:r w:rsidRPr="0064478F">
              <w:rPr>
                <w:rFonts w:cs="Arial"/>
                <w:szCs w:val="18"/>
              </w:rPr>
              <w:t>less restrictive.</w:t>
            </w:r>
          </w:p>
        </w:tc>
      </w:tr>
      <w:tr w:rsidR="0064478F" w14:paraId="4D7B0977" w14:textId="77777777" w:rsidTr="002F2F52">
        <w:tc>
          <w:tcPr>
            <w:tcW w:w="987" w:type="dxa"/>
          </w:tcPr>
          <w:p w14:paraId="0D47D62B" w14:textId="44CE034B" w:rsidR="0064478F" w:rsidRDefault="0064478F" w:rsidP="0064478F">
            <w:pPr>
              <w:adjustRightInd w:val="0"/>
              <w:rPr>
                <w:rFonts w:cs="Arial"/>
                <w:szCs w:val="18"/>
              </w:rPr>
            </w:pPr>
            <w:r>
              <w:rPr>
                <w:rFonts w:cs="Arial"/>
                <w:szCs w:val="18"/>
              </w:rPr>
              <w:t>1.0.0</w:t>
            </w:r>
          </w:p>
        </w:tc>
        <w:tc>
          <w:tcPr>
            <w:tcW w:w="1556" w:type="dxa"/>
          </w:tcPr>
          <w:p w14:paraId="17EFF442" w14:textId="3F3290CF" w:rsidR="0064478F" w:rsidRDefault="0064478F" w:rsidP="0064478F">
            <w:pPr>
              <w:adjustRightInd w:val="0"/>
              <w:rPr>
                <w:rFonts w:cs="Arial"/>
                <w:szCs w:val="18"/>
              </w:rPr>
            </w:pPr>
            <w:r>
              <w:rPr>
                <w:rFonts w:cs="Arial"/>
                <w:szCs w:val="18"/>
              </w:rPr>
              <w:t>June 2018</w:t>
            </w:r>
          </w:p>
        </w:tc>
        <w:tc>
          <w:tcPr>
            <w:tcW w:w="6274" w:type="dxa"/>
          </w:tcPr>
          <w:p w14:paraId="6B7A4A23" w14:textId="732BE2DD" w:rsidR="0064478F" w:rsidRDefault="0064478F" w:rsidP="0064478F">
            <w:pPr>
              <w:adjustRightInd w:val="0"/>
              <w:rPr>
                <w:rFonts w:cs="Arial"/>
                <w:szCs w:val="18"/>
              </w:rPr>
            </w:pPr>
            <w:r>
              <w:rPr>
                <w:rFonts w:cs="Arial"/>
                <w:szCs w:val="18"/>
              </w:rPr>
              <w:t>Initial publication.</w:t>
            </w:r>
          </w:p>
        </w:tc>
      </w:tr>
    </w:tbl>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45BD29B" w14:textId="3F653818" w:rsidR="00225B0C"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69CBAF12" w:rsidR="00E4734B" w:rsidRDefault="00E4734B" w:rsidP="00E4734B">
      <w:pPr>
        <w:pStyle w:val="Heading10"/>
        <w:rPr>
          <w:rFonts w:ascii="Arial" w:hAnsi="Arial"/>
        </w:rPr>
      </w:pPr>
      <w:r w:rsidRPr="000E0588">
        <w:rPr>
          <w:rFonts w:ascii="Arial" w:hAnsi="Arial"/>
        </w:rPr>
        <w:lastRenderedPageBreak/>
        <w:t>Installation</w:t>
      </w:r>
    </w:p>
    <w:p w14:paraId="33D47A38" w14:textId="69DC2C7B" w:rsidR="00A91747" w:rsidRDefault="00A91747" w:rsidP="00A91747">
      <w:pPr>
        <w:pStyle w:val="Heading20"/>
      </w:pPr>
      <w:r>
        <w:t>App Host</w:t>
      </w:r>
    </w:p>
    <w:p w14:paraId="6A8F6C27" w14:textId="665AE76C" w:rsidR="00A91747" w:rsidRDefault="00A91747" w:rsidP="00A91747">
      <w:pPr>
        <w:pStyle w:val="BodyText"/>
        <w:rPr>
          <w:rFonts w:eastAsia="Calibri"/>
        </w:rPr>
      </w:pPr>
      <w:r w:rsidRPr="00A91747">
        <w:rPr>
          <w:rFonts w:eastAsia="Calibri"/>
        </w:rPr>
        <w:t>All the components for running this integration in a container already exist when using the App Host app.</w:t>
      </w:r>
      <w:r w:rsidRPr="00A91747">
        <w:rPr>
          <w:rFonts w:eastAsia="Calibri"/>
        </w:rPr>
        <w:br/>
      </w:r>
      <w:r w:rsidRPr="00A91747">
        <w:rPr>
          <w:rFonts w:eastAsia="Calibri"/>
        </w:rPr>
        <w:br/>
        <w:t>To install,</w:t>
      </w:r>
    </w:p>
    <w:p w14:paraId="295A20DC" w14:textId="77777777" w:rsidR="00A91747" w:rsidRDefault="00A91747" w:rsidP="00A91747">
      <w:pPr>
        <w:pStyle w:val="BodyText"/>
        <w:numPr>
          <w:ilvl w:val="0"/>
          <w:numId w:val="38"/>
        </w:numPr>
        <w:rPr>
          <w:rFonts w:eastAsia="Calibri"/>
        </w:rPr>
      </w:pPr>
      <w:r w:rsidRPr="00A91747">
        <w:rPr>
          <w:rFonts w:eastAsia="Calibri"/>
        </w:rPr>
        <w:t>Navigate to Administrative Settings and then the Apps tab.</w:t>
      </w:r>
    </w:p>
    <w:p w14:paraId="174880E9" w14:textId="77777777" w:rsidR="00A91747" w:rsidRDefault="00A91747" w:rsidP="00A91747">
      <w:pPr>
        <w:pStyle w:val="BodyText"/>
        <w:numPr>
          <w:ilvl w:val="0"/>
          <w:numId w:val="38"/>
        </w:numPr>
        <w:rPr>
          <w:rFonts w:eastAsia="Calibri"/>
        </w:rPr>
      </w:pPr>
      <w:r w:rsidRPr="00A91747">
        <w:rPr>
          <w:rFonts w:eastAsia="Calibri"/>
        </w:rPr>
        <w:t>Click the Install button and select the downloaded file: app-fn_</w:t>
      </w:r>
      <w:r>
        <w:rPr>
          <w:rFonts w:eastAsia="Calibri"/>
        </w:rPr>
        <w:t>cisco_umbrella_inv</w:t>
      </w:r>
      <w:r w:rsidRPr="00A91747">
        <w:rPr>
          <w:rFonts w:eastAsia="Calibri"/>
        </w:rPr>
        <w:t>-x.x.x.zip.</w:t>
      </w:r>
    </w:p>
    <w:p w14:paraId="69DF9AF8" w14:textId="7F7948A7" w:rsidR="00A91747" w:rsidRDefault="00A91747" w:rsidP="00A91747">
      <w:pPr>
        <w:pStyle w:val="BodyText"/>
        <w:numPr>
          <w:ilvl w:val="0"/>
          <w:numId w:val="38"/>
        </w:numPr>
        <w:rPr>
          <w:rFonts w:eastAsia="Calibri"/>
        </w:rPr>
      </w:pPr>
      <w:r w:rsidRPr="00A91747">
        <w:rPr>
          <w:rFonts w:eastAsia="Calibri"/>
        </w:rPr>
        <w:t xml:space="preserve">Go to the Configuration tab and edit the </w:t>
      </w:r>
      <w:proofErr w:type="spellStart"/>
      <w:r w:rsidRPr="00A91747">
        <w:rPr>
          <w:rFonts w:eastAsia="Calibri"/>
        </w:rPr>
        <w:t>app.config</w:t>
      </w:r>
      <w:proofErr w:type="spellEnd"/>
      <w:r w:rsidRPr="00A91747">
        <w:rPr>
          <w:rFonts w:eastAsia="Calibri"/>
        </w:rPr>
        <w:t xml:space="preserve"> file, editing the </w:t>
      </w:r>
      <w:proofErr w:type="spellStart"/>
      <w:r>
        <w:rPr>
          <w:rFonts w:eastAsia="Calibri"/>
        </w:rPr>
        <w:t>api_token</w:t>
      </w:r>
      <w:proofErr w:type="spellEnd"/>
      <w:r w:rsidRPr="00A91747">
        <w:rPr>
          <w:rFonts w:eastAsia="Calibri"/>
        </w:rPr>
        <w:t xml:space="preserve"> for </w:t>
      </w:r>
      <w:r>
        <w:rPr>
          <w:rFonts w:eastAsia="Calibri"/>
        </w:rPr>
        <w:t>Cisco Umbrella access and adjusting any other setting as needed</w:t>
      </w:r>
      <w:r w:rsidRPr="00A91747">
        <w:rPr>
          <w:rFonts w:eastAsia="Calibri"/>
        </w:rPr>
        <w:t>.</w:t>
      </w:r>
    </w:p>
    <w:p w14:paraId="1B9FE2D1" w14:textId="77777777" w:rsidR="00A91747" w:rsidRDefault="00A91747" w:rsidP="00A91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80"/>
          <w:sz w:val="21"/>
          <w:szCs w:val="21"/>
        </w:rPr>
      </w:pPr>
    </w:p>
    <w:p w14:paraId="70B993AF" w14:textId="6F3517C5" w:rsidR="00A91747" w:rsidRPr="00A91747" w:rsidRDefault="00A91747" w:rsidP="00A91747">
      <w:pPr>
        <w:pStyle w:val="Code0"/>
        <w:rPr>
          <w:color w:val="080808"/>
        </w:rPr>
      </w:pPr>
      <w:r w:rsidRPr="00A91747">
        <w:t>[</w:t>
      </w:r>
      <w:proofErr w:type="spellStart"/>
      <w:r w:rsidRPr="00A91747">
        <w:t>fn_cisco_umbrella_inv</w:t>
      </w:r>
      <w:proofErr w:type="spellEnd"/>
      <w:r w:rsidRPr="00A91747">
        <w:t>]</w:t>
      </w:r>
      <w:r w:rsidRPr="00A91747">
        <w:br/>
      </w:r>
      <w:proofErr w:type="spellStart"/>
      <w:r w:rsidRPr="00A91747">
        <w:t>base_url</w:t>
      </w:r>
      <w:proofErr w:type="spellEnd"/>
      <w:r w:rsidRPr="00A91747">
        <w:t>=https://investigate.api.umbrella.com/</w:t>
      </w:r>
      <w:r w:rsidRPr="00A91747">
        <w:br/>
        <w:t xml:space="preserve"># The </w:t>
      </w:r>
      <w:proofErr w:type="spellStart"/>
      <w:r w:rsidRPr="00A91747">
        <w:t>api_token</w:t>
      </w:r>
      <w:proofErr w:type="spellEnd"/>
      <w:r w:rsidRPr="00A91747">
        <w:t xml:space="preserve"> will be supplied by Cisco will be in </w:t>
      </w:r>
      <w:proofErr w:type="spellStart"/>
      <w:r w:rsidRPr="00A91747">
        <w:t>uuid</w:t>
      </w:r>
      <w:proofErr w:type="spellEnd"/>
      <w:r w:rsidRPr="00A91747">
        <w:t xml:space="preserve"> format.</w:t>
      </w:r>
      <w:r w:rsidRPr="00A91747">
        <w:br/>
      </w:r>
      <w:proofErr w:type="spellStart"/>
      <w:r w:rsidRPr="00A91747">
        <w:t>api_token</w:t>
      </w:r>
      <w:proofErr w:type="spellEnd"/>
      <w:r w:rsidRPr="00A91747">
        <w:t>=&lt;</w:t>
      </w:r>
      <w:proofErr w:type="spellStart"/>
      <w:r w:rsidRPr="00A91747">
        <w:t>api</w:t>
      </w:r>
      <w:proofErr w:type="spellEnd"/>
      <w:r w:rsidRPr="00A91747">
        <w:t xml:space="preserve"> token&gt;</w:t>
      </w:r>
      <w:r w:rsidRPr="00A91747">
        <w:br/>
      </w:r>
      <w:proofErr w:type="spellStart"/>
      <w:r w:rsidRPr="00A91747">
        <w:t>results_limit</w:t>
      </w:r>
      <w:proofErr w:type="spellEnd"/>
      <w:r w:rsidRPr="00A91747">
        <w:t>=200</w:t>
      </w:r>
      <w:r w:rsidRPr="00A91747">
        <w:br/>
        <w:t># uncomment to specify proxy settings</w:t>
      </w:r>
      <w:r w:rsidRPr="00A91747">
        <w:br/>
        <w:t>#https_proxy=https://your.proxy.com</w:t>
      </w:r>
      <w:r w:rsidRPr="00A91747">
        <w:br/>
        <w:t>#http_proxy=http://your.proxy.com</w:t>
      </w:r>
    </w:p>
    <w:p w14:paraId="09596FFF" w14:textId="4F88D8E9" w:rsidR="00A91747" w:rsidRPr="000E0588" w:rsidRDefault="00A91747" w:rsidP="00A91747">
      <w:pPr>
        <w:pStyle w:val="Heading20"/>
      </w:pPr>
      <w:r>
        <w:t>Integration Server</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07E4B5B" w14:textId="77777777" w:rsidR="00A91747" w:rsidRDefault="00A91747" w:rsidP="00A91747">
      <w:bookmarkStart w:id="2" w:name="_Toc509305886"/>
    </w:p>
    <w:p w14:paraId="7321ED13" w14:textId="62DDC292" w:rsidR="00E4734B" w:rsidRPr="00C603D2" w:rsidRDefault="00E4734B" w:rsidP="00A91747">
      <w:pPr>
        <w:pStyle w:val="Heading7"/>
        <w:rPr>
          <w:bCs/>
          <w:lang w:val="en-GB"/>
        </w:rPr>
      </w:pPr>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lastRenderedPageBreak/>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16CB16C8" w:rsidR="00E4734B" w:rsidRDefault="00E4734B" w:rsidP="00E4734B">
      <w:pPr>
        <w:pStyle w:val="BodyText"/>
        <w:rPr>
          <w:rStyle w:val="Hyperlink"/>
        </w:rPr>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0835A8A3" w14:textId="77777777" w:rsidR="00A91747" w:rsidRDefault="00A91747" w:rsidP="00E4734B">
      <w:pPr>
        <w:pStyle w:val="BodyText"/>
      </w:pPr>
    </w:p>
    <w:p w14:paraId="28B4F0DB" w14:textId="77777777" w:rsidR="00E4734B" w:rsidRPr="000E0588" w:rsidRDefault="00E4734B" w:rsidP="00A91747">
      <w:pPr>
        <w:pStyle w:val="Heading7"/>
      </w:pPr>
      <w:r w:rsidRPr="000E0588">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6DCD3E5A"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w:t>
      </w:r>
      <w:r w:rsidR="00C345EE">
        <w:t>1</w:t>
      </w:r>
      <w:r w:rsidRPr="00C603D2">
        <w:t>.tar.gz</w:t>
      </w:r>
    </w:p>
    <w:p w14:paraId="4AE2AD8C" w14:textId="77777777" w:rsidR="00E4734B" w:rsidRPr="00E9325F" w:rsidRDefault="00E4734B" w:rsidP="00A91747">
      <w:pPr>
        <w:pStyle w:val="Heading7"/>
      </w:pPr>
      <w:r w:rsidRPr="00E9325F">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lastRenderedPageBreak/>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5DDE539" w:rsidR="00E4734B" w:rsidRDefault="00E4734B" w:rsidP="00E4734B">
      <w:pPr>
        <w:pStyle w:val="Code0"/>
        <w:ind w:left="720"/>
        <w:contextualSpacing/>
        <w:rPr>
          <w:lang w:val="en-GB"/>
        </w:rPr>
      </w:pPr>
      <w:proofErr w:type="spellStart"/>
      <w:r>
        <w:t>api_token</w:t>
      </w:r>
      <w:proofErr w:type="spellEnd"/>
      <w:r>
        <w:t>=</w:t>
      </w:r>
      <w:r w:rsidRPr="00CE01F9">
        <w:rPr>
          <w:lang w:val="en-GB"/>
        </w:rPr>
        <w:t>abcd1234-a123-123a-123a-123456abcdef</w:t>
      </w:r>
    </w:p>
    <w:p w14:paraId="343B87ED" w14:textId="00DEF6F7" w:rsidR="00CD3DD3" w:rsidRPr="00CE01F9" w:rsidRDefault="00CD3DD3" w:rsidP="00E4734B">
      <w:pPr>
        <w:pStyle w:val="Code0"/>
        <w:ind w:left="720"/>
        <w:contextualSpacing/>
        <w:rPr>
          <w:lang w:val="en-GB"/>
        </w:rPr>
      </w:pPr>
      <w:proofErr w:type="spellStart"/>
      <w:r>
        <w:rPr>
          <w:lang w:val="en-GB"/>
        </w:rPr>
        <w:t>results_limit</w:t>
      </w:r>
      <w:proofErr w:type="spellEnd"/>
      <w:r>
        <w:rPr>
          <w:lang w:val="en-GB"/>
        </w:rPr>
        <w:t>=20</w:t>
      </w:r>
      <w:r w:rsidR="007E1EC5">
        <w:rPr>
          <w:lang w:val="en-GB"/>
        </w:rPr>
        <w:t>0</w:t>
      </w:r>
    </w:p>
    <w:p w14:paraId="695945E1" w14:textId="77777777" w:rsidR="00A91747" w:rsidRDefault="00A91747" w:rsidP="00A91747"/>
    <w:p w14:paraId="3006A250" w14:textId="381DC69D" w:rsidR="00E4734B" w:rsidRPr="000338D8" w:rsidRDefault="00E4734B" w:rsidP="00A91747">
      <w:pPr>
        <w:pStyle w:val="Heading7"/>
      </w:pPr>
      <w:r w:rsidRPr="000338D8">
        <w:t>Deploy customizations to the Resilient platform</w:t>
      </w:r>
    </w:p>
    <w:p w14:paraId="098DB207" w14:textId="77777777" w:rsidR="00E4734B" w:rsidRPr="00C91291" w:rsidRDefault="00E4734B" w:rsidP="00E4734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A91747">
      <w:pPr>
        <w:pStyle w:val="Heading7"/>
      </w:pPr>
      <w:r w:rsidRPr="000338D8">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044D37E0" w14:textId="77777777" w:rsidR="00A91747" w:rsidRDefault="00A91747" w:rsidP="00A91747"/>
    <w:p w14:paraId="642A64BE" w14:textId="20DAC891" w:rsidR="00E4734B" w:rsidRPr="00512C37" w:rsidRDefault="00E4734B" w:rsidP="00A91747">
      <w:pPr>
        <w:pStyle w:val="Heading7"/>
      </w:pPr>
      <w:r w:rsidRPr="00512C37">
        <w:t>Configur</w:t>
      </w:r>
      <w:r>
        <w:t>e R</w:t>
      </w:r>
      <w:r w:rsidRPr="00512C37">
        <w:t>esilient</w:t>
      </w:r>
      <w:r>
        <w:t xml:space="preserve"> C</w:t>
      </w:r>
      <w:r w:rsidRPr="00512C37">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3" w:name="_Toc510253268"/>
      <w:r w:rsidRPr="00A54818">
        <w:rPr>
          <w:rFonts w:cs="Arial"/>
          <w:color w:val="000000"/>
        </w:rPr>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lastRenderedPageBreak/>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t>Function</w:t>
      </w:r>
      <w:r w:rsidRPr="00D0535A">
        <w:rPr>
          <w:rFonts w:ascii="Arial" w:hAnsi="Arial"/>
        </w:rPr>
        <w:t xml:space="preserve"> Descriptions</w:t>
      </w:r>
    </w:p>
    <w:p w14:paraId="4F93BD9A" w14:textId="77777777" w:rsidR="00E4734B" w:rsidRDefault="00E4734B" w:rsidP="00E4734B">
      <w:pPr>
        <w:pStyle w:val="BodyText"/>
        <w:keepNext/>
      </w:pPr>
      <w:bookmarkStart w:id="4" w:name="_Toc510253269"/>
      <w:r>
        <w:t>Once the function package deploys the functions, you can view them in the Resilient platform Functions tab, as shown below.</w:t>
      </w:r>
    </w:p>
    <w:bookmarkEnd w:id="4"/>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5"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w:t>
      </w:r>
      <w:proofErr w:type="gramStart"/>
      <w:r w:rsidRPr="00C603D2">
        <w:t>tab, and</w:t>
      </w:r>
      <w:proofErr w:type="gramEnd"/>
      <w:r w:rsidRPr="00C603D2">
        <w:t xml:space="preserve">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umbrella_classifiers</w:t>
            </w:r>
            <w:proofErr w:type="spellEnd"/>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umbrella_domain_volume</w:t>
            </w:r>
            <w:proofErr w:type="spellEnd"/>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5"/>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6"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6"/>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7" w:name="_Toc510253274"/>
      <w:r w:rsidRPr="00BB58DA">
        <w:rPr>
          <w:rFonts w:ascii="Arial" w:hAnsi="Arial"/>
        </w:rPr>
        <w:t>Support</w:t>
      </w:r>
      <w:bookmarkEnd w:id="7"/>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headerReference w:type="even" r:id="rId20"/>
      <w:headerReference w:type="default" r:id="rId21"/>
      <w:footerReference w:type="default" r:id="rId22"/>
      <w:headerReference w:type="first" r:id="rId23"/>
      <w:footerReference w:type="first" r:id="rId2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86B33" w14:textId="77777777" w:rsidR="006957FD" w:rsidRDefault="006957FD">
      <w:r>
        <w:separator/>
      </w:r>
    </w:p>
  </w:endnote>
  <w:endnote w:type="continuationSeparator" w:id="0">
    <w:p w14:paraId="0A2F8360" w14:textId="77777777" w:rsidR="006957FD" w:rsidRDefault="0069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E1EC5">
      <w:rPr>
        <w:noProof/>
        <w:sz w:val="18"/>
        <w:szCs w:val="18"/>
      </w:rPr>
      <w:t>3</w:t>
    </w:r>
    <w:r w:rsidRPr="006609E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6D6C2B72"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w:t>
    </w:r>
    <w:r w:rsidR="00A91747">
      <w:rPr>
        <w:rFonts w:ascii="Arial" w:eastAsia="Arial" w:hAnsi="Arial" w:cs="Arial"/>
        <w:sz w:val="16"/>
        <w:szCs w:val="16"/>
      </w:rPr>
      <w:t>20</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DEF27" w14:textId="77777777" w:rsidR="006957FD" w:rsidRDefault="006957FD">
      <w:r>
        <w:separator/>
      </w:r>
    </w:p>
  </w:footnote>
  <w:footnote w:type="continuationSeparator" w:id="0">
    <w:p w14:paraId="636FC264" w14:textId="77777777" w:rsidR="006957FD" w:rsidRDefault="00695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3B2E" w14:textId="77777777" w:rsidR="00720D6C" w:rsidRDefault="00720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1B1" w14:textId="77777777" w:rsidR="00720D6C" w:rsidRDefault="00720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95D5A" w14:textId="77777777" w:rsidR="00720D6C" w:rsidRDefault="00720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45933"/>
    <w:multiLevelType w:val="hybridMultilevel"/>
    <w:tmpl w:val="7058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738B6"/>
    <w:multiLevelType w:val="multilevel"/>
    <w:tmpl w:val="9D64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3681D"/>
    <w:multiLevelType w:val="multilevel"/>
    <w:tmpl w:val="CA0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2"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
  </w:num>
  <w:num w:numId="4">
    <w:abstractNumId w:val="29"/>
  </w:num>
  <w:num w:numId="5">
    <w:abstractNumId w:val="31"/>
  </w:num>
  <w:num w:numId="6">
    <w:abstractNumId w:val="14"/>
  </w:num>
  <w:num w:numId="7">
    <w:abstractNumId w:val="26"/>
  </w:num>
  <w:num w:numId="8">
    <w:abstractNumId w:val="8"/>
  </w:num>
  <w:num w:numId="9">
    <w:abstractNumId w:val="27"/>
  </w:num>
  <w:num w:numId="10">
    <w:abstractNumId w:val="19"/>
  </w:num>
  <w:num w:numId="11">
    <w:abstractNumId w:val="9"/>
  </w:num>
  <w:num w:numId="12">
    <w:abstractNumId w:val="25"/>
  </w:num>
  <w:num w:numId="13">
    <w:abstractNumId w:val="32"/>
  </w:num>
  <w:num w:numId="14">
    <w:abstractNumId w:val="16"/>
  </w:num>
  <w:num w:numId="15">
    <w:abstractNumId w:val="28"/>
  </w:num>
  <w:num w:numId="16">
    <w:abstractNumId w:val="0"/>
  </w:num>
  <w:num w:numId="17">
    <w:abstractNumId w:val="4"/>
  </w:num>
  <w:num w:numId="18">
    <w:abstractNumId w:val="28"/>
  </w:num>
  <w:num w:numId="19">
    <w:abstractNumId w:val="28"/>
  </w:num>
  <w:num w:numId="20">
    <w:abstractNumId w:val="28"/>
  </w:num>
  <w:num w:numId="21">
    <w:abstractNumId w:val="28"/>
  </w:num>
  <w:num w:numId="22">
    <w:abstractNumId w:val="28"/>
  </w:num>
  <w:num w:numId="23">
    <w:abstractNumId w:val="17"/>
  </w:num>
  <w:num w:numId="24">
    <w:abstractNumId w:val="3"/>
  </w:num>
  <w:num w:numId="25">
    <w:abstractNumId w:val="20"/>
  </w:num>
  <w:num w:numId="26">
    <w:abstractNumId w:val="12"/>
  </w:num>
  <w:num w:numId="27">
    <w:abstractNumId w:val="21"/>
  </w:num>
  <w:num w:numId="28">
    <w:abstractNumId w:val="1"/>
  </w:num>
  <w:num w:numId="29">
    <w:abstractNumId w:val="22"/>
  </w:num>
  <w:num w:numId="30">
    <w:abstractNumId w:val="7"/>
  </w:num>
  <w:num w:numId="31">
    <w:abstractNumId w:val="11"/>
  </w:num>
  <w:num w:numId="32">
    <w:abstractNumId w:val="18"/>
  </w:num>
  <w:num w:numId="33">
    <w:abstractNumId w:val="13"/>
  </w:num>
  <w:num w:numId="34">
    <w:abstractNumId w:val="5"/>
  </w:num>
  <w:num w:numId="35">
    <w:abstractNumId w:val="6"/>
  </w:num>
  <w:num w:numId="36">
    <w:abstractNumId w:val="23"/>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25B0C"/>
    <w:rsid w:val="00243DD0"/>
    <w:rsid w:val="00244249"/>
    <w:rsid w:val="00246418"/>
    <w:rsid w:val="002471D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46AFA"/>
    <w:rsid w:val="00353AA9"/>
    <w:rsid w:val="00357245"/>
    <w:rsid w:val="003576AE"/>
    <w:rsid w:val="00367AA2"/>
    <w:rsid w:val="0037127E"/>
    <w:rsid w:val="00377074"/>
    <w:rsid w:val="00380446"/>
    <w:rsid w:val="003A3728"/>
    <w:rsid w:val="003C039E"/>
    <w:rsid w:val="003C446B"/>
    <w:rsid w:val="003C54F6"/>
    <w:rsid w:val="003D337E"/>
    <w:rsid w:val="003D7D6D"/>
    <w:rsid w:val="00405DBF"/>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4478F"/>
    <w:rsid w:val="00653591"/>
    <w:rsid w:val="00655004"/>
    <w:rsid w:val="00655429"/>
    <w:rsid w:val="00655432"/>
    <w:rsid w:val="006609E6"/>
    <w:rsid w:val="00662ABF"/>
    <w:rsid w:val="00670FA3"/>
    <w:rsid w:val="00674C0B"/>
    <w:rsid w:val="00680D2A"/>
    <w:rsid w:val="00681205"/>
    <w:rsid w:val="00692343"/>
    <w:rsid w:val="006957FD"/>
    <w:rsid w:val="006A4A2B"/>
    <w:rsid w:val="006B52CC"/>
    <w:rsid w:val="006C6AAB"/>
    <w:rsid w:val="006D5546"/>
    <w:rsid w:val="006D5CCF"/>
    <w:rsid w:val="006E43E8"/>
    <w:rsid w:val="006F38FE"/>
    <w:rsid w:val="006F6EBB"/>
    <w:rsid w:val="007017EF"/>
    <w:rsid w:val="00704ACA"/>
    <w:rsid w:val="00705810"/>
    <w:rsid w:val="00707349"/>
    <w:rsid w:val="0071318D"/>
    <w:rsid w:val="00715805"/>
    <w:rsid w:val="00716ECE"/>
    <w:rsid w:val="00720D6C"/>
    <w:rsid w:val="00723252"/>
    <w:rsid w:val="007254EA"/>
    <w:rsid w:val="007346C6"/>
    <w:rsid w:val="00750ABC"/>
    <w:rsid w:val="00753DC6"/>
    <w:rsid w:val="00754549"/>
    <w:rsid w:val="00762A32"/>
    <w:rsid w:val="00767815"/>
    <w:rsid w:val="007744AC"/>
    <w:rsid w:val="0078088F"/>
    <w:rsid w:val="007A0E7A"/>
    <w:rsid w:val="007A3DBC"/>
    <w:rsid w:val="007A5571"/>
    <w:rsid w:val="007B7949"/>
    <w:rsid w:val="007D4B04"/>
    <w:rsid w:val="007D7B5C"/>
    <w:rsid w:val="007E1EC5"/>
    <w:rsid w:val="007F13C0"/>
    <w:rsid w:val="00802DF4"/>
    <w:rsid w:val="00804B72"/>
    <w:rsid w:val="00813630"/>
    <w:rsid w:val="00814A14"/>
    <w:rsid w:val="00816EA8"/>
    <w:rsid w:val="00833879"/>
    <w:rsid w:val="0083469A"/>
    <w:rsid w:val="00837296"/>
    <w:rsid w:val="008434CF"/>
    <w:rsid w:val="0084381D"/>
    <w:rsid w:val="00846C90"/>
    <w:rsid w:val="008542B9"/>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1F52"/>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91747"/>
    <w:rsid w:val="00AA0158"/>
    <w:rsid w:val="00AB2F66"/>
    <w:rsid w:val="00AC02E1"/>
    <w:rsid w:val="00AC1006"/>
    <w:rsid w:val="00AC5E54"/>
    <w:rsid w:val="00AD46FE"/>
    <w:rsid w:val="00AF2A63"/>
    <w:rsid w:val="00AF3DF3"/>
    <w:rsid w:val="00B11FF3"/>
    <w:rsid w:val="00B12769"/>
    <w:rsid w:val="00B17E46"/>
    <w:rsid w:val="00B37BFE"/>
    <w:rsid w:val="00B472A7"/>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45EE"/>
    <w:rsid w:val="00C34AE0"/>
    <w:rsid w:val="00C35742"/>
    <w:rsid w:val="00C41371"/>
    <w:rsid w:val="00C4755A"/>
    <w:rsid w:val="00C53E1C"/>
    <w:rsid w:val="00C542CC"/>
    <w:rsid w:val="00C55BB5"/>
    <w:rsid w:val="00C70282"/>
    <w:rsid w:val="00C772DD"/>
    <w:rsid w:val="00C80D30"/>
    <w:rsid w:val="00C841E0"/>
    <w:rsid w:val="00C91291"/>
    <w:rsid w:val="00C919F8"/>
    <w:rsid w:val="00C927A0"/>
    <w:rsid w:val="00C951A3"/>
    <w:rsid w:val="00CA23B7"/>
    <w:rsid w:val="00CA2AFE"/>
    <w:rsid w:val="00CA324F"/>
    <w:rsid w:val="00CA49D4"/>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752CE"/>
    <w:rsid w:val="00D82093"/>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9174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2">
    <w:name w:val="Unresolved Mention2"/>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ITABLE">
    <w:name w:val="ICI_TABLE"/>
    <w:basedOn w:val="TableNormal"/>
    <w:uiPriority w:val="99"/>
    <w:qFormat/>
    <w:rsid w:val="0064478F"/>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character" w:customStyle="1" w:styleId="Heading7Char">
    <w:name w:val="Heading 7 Char"/>
    <w:basedOn w:val="DefaultParagraphFont"/>
    <w:link w:val="Heading7"/>
    <w:uiPriority w:val="9"/>
    <w:rsid w:val="00A9174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04035051">
      <w:bodyDiv w:val="1"/>
      <w:marLeft w:val="0"/>
      <w:marRight w:val="0"/>
      <w:marTop w:val="0"/>
      <w:marBottom w:val="0"/>
      <w:divBdr>
        <w:top w:val="none" w:sz="0" w:space="0" w:color="auto"/>
        <w:left w:val="none" w:sz="0" w:space="0" w:color="auto"/>
        <w:bottom w:val="none" w:sz="0" w:space="0" w:color="auto"/>
        <w:right w:val="none" w:sz="0" w:space="0" w:color="auto"/>
      </w:divBdr>
    </w:div>
    <w:div w:id="111704110">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489444472">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4687569">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3258690">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02348443">
      <w:bodyDiv w:val="1"/>
      <w:marLeft w:val="0"/>
      <w:marRight w:val="0"/>
      <w:marTop w:val="0"/>
      <w:marBottom w:val="0"/>
      <w:divBdr>
        <w:top w:val="none" w:sz="0" w:space="0" w:color="auto"/>
        <w:left w:val="none" w:sz="0" w:space="0" w:color="auto"/>
        <w:bottom w:val="none" w:sz="0" w:space="0" w:color="auto"/>
        <w:right w:val="none" w:sz="0" w:space="0" w:color="auto"/>
      </w:divBdr>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 w:id="2132556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nvestigate-api.readme.io/docs/about-the-api-authentic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investigate.api.umbrella.com/" TargetMode="External"/><Relationship Id="rId19"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vestigate-api.readme.io/docs/introduction-to-cisco-investiga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3160B-3CD1-5E48-8596-F62B7C09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15699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Mark Scherfling</cp:lastModifiedBy>
  <cp:revision>5</cp:revision>
  <cp:lastPrinted>2018-06-05T15:18:00Z</cp:lastPrinted>
  <dcterms:created xsi:type="dcterms:W3CDTF">2019-08-07T14:00:00Z</dcterms:created>
  <dcterms:modified xsi:type="dcterms:W3CDTF">2020-09-18T20:27:00Z</dcterms:modified>
  <cp:category/>
</cp:coreProperties>
</file>