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3A2A69B6" w:rsidR="006B52CC" w:rsidRDefault="00521191" w:rsidP="006B52CC">
      <w:pPr>
        <w:pStyle w:val="Heading1"/>
        <w:spacing w:before="0"/>
        <w:jc w:val="center"/>
      </w:pPr>
      <w:r>
        <w:rPr>
          <w:color w:val="FF8300"/>
        </w:rPr>
        <w:t>Utility</w:t>
      </w:r>
      <w:r w:rsidR="00C951A3">
        <w:rPr>
          <w:color w:val="FF8300"/>
        </w:rPr>
        <w:t xml:space="preserve"> Function V1.0.0</w:t>
      </w:r>
    </w:p>
    <w:p w14:paraId="0E3218A8" w14:textId="664F6434" w:rsidR="006B52CC" w:rsidRDefault="00C951A3" w:rsidP="006B52CC">
      <w:pPr>
        <w:pStyle w:val="Normal1"/>
        <w:jc w:val="center"/>
      </w:pPr>
      <w:r>
        <w:rPr>
          <w:rFonts w:ascii="Times New Roman" w:eastAsia="Times New Roman" w:hAnsi="Times New Roman" w:cs="Times New Roman"/>
        </w:rPr>
        <w:t>Release Date: April 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46263DF3" w:rsidR="00FB40AA" w:rsidRPr="00341760" w:rsidRDefault="00FB40AA" w:rsidP="00120821">
      <w:pPr>
        <w:pStyle w:val="ListBullet"/>
        <w:contextualSpacing w:val="0"/>
      </w:pPr>
      <w:r>
        <w:t>You have access to the command line of the Resilient appliance, which hosts the Resilient platform; or to a separate integration server where you will deploy and run the functions code.</w:t>
      </w:r>
      <w:r w:rsidR="009472BD">
        <w:t xml:space="preserve"> If using a separate integration server, you must install Python version 2.7.10 or later, or version 3.6 or later, and “pip”. (The Resilient appliance is preconfigured with</w:t>
      </w:r>
      <w:r w:rsidR="004D50A8">
        <w:t xml:space="preserve"> a suitable version of Python.</w:t>
      </w:r>
      <w:bookmarkStart w:id="3" w:name="_GoBack"/>
      <w:bookmarkEnd w:id="3"/>
      <w:r w:rsidR="004D50A8">
        <w:t>)</w:t>
      </w:r>
    </w:p>
    <w:p w14:paraId="6E3680A8" w14:textId="77777777" w:rsidR="00FB40AA" w:rsidRDefault="00FB40AA" w:rsidP="00FB40AA">
      <w:pPr>
        <w:pStyle w:val="Heading20"/>
      </w:pPr>
      <w:bookmarkStart w:id="4" w:name="_Toc509305886"/>
      <w:r>
        <w:t>Install the Python components</w:t>
      </w:r>
      <w:bookmarkEnd w:id="4"/>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r w:rsidRPr="00877C21">
        <w:t>sudo pip install --upgrade pip</w:t>
      </w:r>
    </w:p>
    <w:p w14:paraId="66F939BE" w14:textId="77777777" w:rsidR="009472BD" w:rsidRDefault="009472BD" w:rsidP="00120821">
      <w:pPr>
        <w:pStyle w:val="Code0"/>
        <w:ind w:left="547"/>
        <w:contextualSpacing/>
      </w:pPr>
      <w:r w:rsidRPr="00877C21">
        <w:t>sudo pip install --upgrade setuptools</w:t>
      </w:r>
    </w:p>
    <w:p w14:paraId="5C0FB0F8" w14:textId="3E89B441" w:rsidR="009472BD" w:rsidRPr="00120821" w:rsidRDefault="009472BD" w:rsidP="00120821">
      <w:pPr>
        <w:pStyle w:val="Code0"/>
        <w:ind w:left="547"/>
        <w:contextualSpacing/>
      </w:pPr>
      <w:r w:rsidRPr="00877C21">
        <w:t xml:space="preserve">sudo pip install </w:t>
      </w:r>
      <w:r>
        <w:t xml:space="preserve">--upgrade </w:t>
      </w:r>
      <w:r w:rsidRPr="00877C21">
        <w:t>resilient-circuit</w:t>
      </w:r>
      <w:r>
        <w:t>s</w:t>
      </w:r>
    </w:p>
    <w:p w14:paraId="37846038" w14:textId="259697AA" w:rsidR="009472BD" w:rsidRDefault="009472BD" w:rsidP="00FB40AA">
      <w:pPr>
        <w:pStyle w:val="BodyText"/>
        <w:rPr>
          <w:rFonts w:cs="Arial"/>
          <w:color w:val="000000"/>
          <w:szCs w:val="20"/>
        </w:rPr>
      </w:pPr>
      <w:r>
        <w:rPr>
          <w:rFonts w:cs="Arial"/>
          <w:color w:val="000000"/>
          <w:szCs w:val="20"/>
        </w:rPr>
        <w:t>To install the package</w:t>
      </w:r>
      <w:r w:rsidR="00F37AC9">
        <w:rPr>
          <w:rFonts w:cs="Arial"/>
          <w:color w:val="000000"/>
          <w:szCs w:val="20"/>
        </w:rPr>
        <w:t>:</w:t>
      </w:r>
    </w:p>
    <w:p w14:paraId="5BEA0935" w14:textId="356F93AB" w:rsidR="009472BD" w:rsidRPr="00FF7644" w:rsidRDefault="009472BD" w:rsidP="00120821">
      <w:pPr>
        <w:pStyle w:val="Code0"/>
      </w:pPr>
      <w:r>
        <w:t>sudo pip install --upgrade fn_utilities-1.0.0.zip</w:t>
      </w:r>
    </w:p>
    <w:p w14:paraId="7A861EC9" w14:textId="5D0A1F73" w:rsidR="00FB40AA" w:rsidRDefault="00FB40AA" w:rsidP="00FB40AA">
      <w:pPr>
        <w:pStyle w:val="Heading20"/>
      </w:pPr>
      <w:bookmarkStart w:id="5" w:name="_Toc509305888"/>
      <w:r>
        <w:lastRenderedPageBreak/>
        <w:t>Configure the Python components</w:t>
      </w:r>
      <w:bookmarkEnd w:id="5"/>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FB40AA">
      <w:pPr>
        <w:pStyle w:val="Code0"/>
        <w:keepNext/>
        <w:ind w:left="720"/>
      </w:pPr>
      <w:r>
        <w:t>sudo su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r w:rsidR="009472BD" w:rsidRPr="009472BD">
        <w:rPr>
          <w:rFonts w:cs="Arial"/>
          <w:color w:val="000000"/>
        </w:rPr>
        <w:t>fn_utilities</w:t>
      </w:r>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The package contains function definitions that you can use in workflows, and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On a Red Hat appliance, this is done using a system</w:t>
      </w:r>
      <w:r w:rsidR="00A54818">
        <w:rPr>
          <w:rFonts w:cs="Arial"/>
          <w:color w:val="000000"/>
        </w:rPr>
        <w:t>d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r w:rsidR="00A54818">
        <w:rPr>
          <w:rFonts w:cs="Arial"/>
          <w:color w:val="000000"/>
        </w:rPr>
        <w:t>app.config.</w:t>
      </w:r>
    </w:p>
    <w:p w14:paraId="2116D070" w14:textId="59423DC1" w:rsidR="00405660" w:rsidRDefault="00405660" w:rsidP="009472BD">
      <w:pPr>
        <w:pStyle w:val="BodyText"/>
        <w:rPr>
          <w:rFonts w:cs="Arial"/>
          <w:color w:val="000000"/>
        </w:rPr>
      </w:pPr>
      <w:r>
        <w:rPr>
          <w:rFonts w:cs="Arial"/>
          <w:color w:val="000000"/>
        </w:rPr>
        <w:t>The unit file should be named ‘</w:t>
      </w:r>
      <w:r w:rsidR="004943EC" w:rsidRPr="00A54818">
        <w:t>resilient_circuits.service</w:t>
      </w:r>
      <w:r w:rsidR="004943EC">
        <w:rPr>
          <w:rFonts w:cs="Arial"/>
          <w:color w:val="000000"/>
        </w:rPr>
        <w:t>’:</w:t>
      </w:r>
    </w:p>
    <w:p w14:paraId="374FD59A" w14:textId="77777777" w:rsidR="00405660" w:rsidRPr="00A54818" w:rsidRDefault="00405660" w:rsidP="00405660">
      <w:pPr>
        <w:pStyle w:val="Code0"/>
      </w:pPr>
      <w:r w:rsidRPr="00A54818">
        <w:t>sudo vi /etc/systemd/system/resilient_circuits.service</w:t>
      </w:r>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r w:rsidRPr="00A54818">
        <w:t>sudo chmod 664 /etc/systemd/system/resilient_circuits.service</w:t>
      </w:r>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systemctl command to manually start, stop, restart and return status on the service:</w:t>
      </w:r>
    </w:p>
    <w:p w14:paraId="3064DFE8" w14:textId="77777777" w:rsidR="00A54818" w:rsidRPr="00A54818" w:rsidRDefault="00A54818" w:rsidP="00A54818">
      <w:pPr>
        <w:pStyle w:val="Code0"/>
      </w:pPr>
      <w:r w:rsidRPr="00A54818">
        <w:t>sudo systemctl resilient_circuits [start|stop|restart|status]</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63496F38" w14:textId="1131E982" w:rsidR="00A54818" w:rsidRDefault="00A54818" w:rsidP="00A54818">
      <w:pPr>
        <w:pStyle w:val="Code0"/>
      </w:pPr>
      <w:r w:rsidRPr="00A54818">
        <w:t>sudo journalct</w:t>
      </w:r>
      <w:r>
        <w:t>l -u resilient_circuits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72F5DBE3" w:rsidR="00C951A3" w:rsidRDefault="00D35F7F" w:rsidP="00C951A3">
      <w:pPr>
        <w:pStyle w:val="BodyText"/>
        <w:keepNext/>
      </w:pPr>
      <w:r>
        <w:t>Once t</w:t>
      </w:r>
      <w:r w:rsidR="004943EC">
        <w:t xml:space="preserve">he utility package </w:t>
      </w:r>
      <w:r>
        <w:t xml:space="preserve">deploys the functions, you can view them in the </w:t>
      </w:r>
      <w:proofErr w:type="gramStart"/>
      <w:r>
        <w:t>Resilient</w:t>
      </w:r>
      <w:proofErr w:type="gramEnd"/>
      <w:r>
        <w:t xml:space="preserve"> platform Functions tab, as shown below.</w:t>
      </w:r>
      <w:r w:rsidRPr="00D35F7F">
        <w:t xml:space="preserve"> </w:t>
      </w:r>
      <w:r>
        <w:t>The package also includes example workflows and rules that show how the functions can be used. You can copy and modify these workflows and rules for your own needs.</w:t>
      </w:r>
    </w:p>
    <w:p w14:paraId="29BAB083" w14:textId="69385370" w:rsidR="004943EC" w:rsidRPr="00AB1DDD" w:rsidRDefault="00362CE4" w:rsidP="00C951A3">
      <w:pPr>
        <w:pStyle w:val="BodyText"/>
        <w:keepNext/>
      </w:pPr>
      <w:r>
        <w:rPr>
          <w:noProof/>
        </w:rPr>
        <w:drawing>
          <wp:inline distT="0" distB="0" distL="0" distR="0" wp14:anchorId="30E5ED32" wp14:editId="6F767A6C">
            <wp:extent cx="5486400" cy="3502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8 at 3.13.47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502025"/>
                    </a:xfrm>
                    <a:prstGeom prst="rect">
                      <a:avLst/>
                    </a:prstGeom>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This function reads a ZIP file attached to an incident, and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t>Utilities: Attachment Zip Extract</w:t>
      </w:r>
    </w:p>
    <w:p w14:paraId="391AFBED" w14:textId="3EDF58B2" w:rsidR="00B04302" w:rsidRDefault="00B04302" w:rsidP="00C951A3">
      <w:pPr>
        <w:pStyle w:val="BodyText"/>
      </w:pPr>
      <w:r>
        <w:t>This function reads a ZIP file attached to an incident, and extracts one of the files.</w:t>
      </w:r>
      <w:r w:rsidR="00D35F7F">
        <w:t xml:space="preserve"> </w:t>
      </w:r>
      <w:r>
        <w:t>Provide the file path as input</w:t>
      </w:r>
      <w:r w:rsidR="00D35F7F">
        <w:t xml:space="preserve"> to the function</w:t>
      </w:r>
      <w:r>
        <w:t>.</w:t>
      </w:r>
      <w:r w:rsidR="00D35F7F">
        <w:t xml:space="preserve"> </w:t>
      </w:r>
      <w:r>
        <w:t>For flexibility, the file contents are not directly attached to the incident, but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lastRenderedPageBreak/>
        <w:t>Utilities: Attachment to Base64</w:t>
      </w:r>
    </w:p>
    <w:p w14:paraId="35668DBF" w14:textId="36A17AAB" w:rsidR="000E6D07" w:rsidRDefault="000E6D07" w:rsidP="000E6D07">
      <w:pPr>
        <w:pStyle w:val="BodyText"/>
      </w:pPr>
      <w:r>
        <w:t>This function reads a file attachment in the incident, and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77777777"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r w:rsidRPr="002C677A">
        <w:t>damerau levenshtein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50DF80CB" w:rsidR="00B04302" w:rsidRDefault="00734676" w:rsidP="00B04302">
      <w:pPr>
        <w:pStyle w:val="BodyText"/>
      </w:pPr>
      <w:r>
        <w:t xml:space="preserve">The </w:t>
      </w:r>
      <w:r w:rsidR="000E6D07">
        <w:t xml:space="preserve">results including </w:t>
      </w:r>
      <w:r>
        <w:t>subject, sender and recipients, other headers, and other content can then be added to your incident as artifacts or notes, or used in other ways.</w:t>
      </w:r>
    </w:p>
    <w:p w14:paraId="5C769250" w14:textId="6CC8BE45" w:rsidR="00B04302" w:rsidRDefault="00B04302" w:rsidP="00B04302">
      <w:pPr>
        <w:pStyle w:val="Heading20"/>
      </w:pPr>
      <w:r>
        <w:t xml:space="preserve">Utilities: </w:t>
      </w:r>
      <w:proofErr w:type="spellStart"/>
      <w:r>
        <w:t>PDF</w:t>
      </w:r>
      <w:r w:rsidR="00120821">
        <w:t>i</w:t>
      </w:r>
      <w:r>
        <w:t>D</w:t>
      </w:r>
      <w:proofErr w:type="spellEnd"/>
    </w:p>
    <w:p w14:paraId="6008ED44" w14:textId="1CF9FAC8" w:rsidR="000E6D07" w:rsidRDefault="00B04302" w:rsidP="00B04302">
      <w:pPr>
        <w:pStyle w:val="BodyText"/>
      </w:pPr>
      <w:r>
        <w:t xml:space="preserve">Produces summary information about the structure of a PDF file, using Didier Stevens' </w:t>
      </w:r>
      <w:proofErr w:type="spellStart"/>
      <w:r>
        <w:t>pdfid</w:t>
      </w:r>
      <w:proofErr w:type="spellEnd"/>
      <w:r>
        <w:t xml:space="preserve"> (</w:t>
      </w:r>
      <w:hyperlink r:id="rId11"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 xml:space="preserve">execute an action when opened. </w:t>
      </w:r>
      <w:proofErr w:type="spellStart"/>
      <w:r w:rsidR="00734676" w:rsidRPr="00734676">
        <w:t>PDFiD</w:t>
      </w:r>
      <w:proofErr w:type="spellEnd"/>
      <w:r w:rsidR="00734676" w:rsidRPr="00734676">
        <w:t xml:space="preserve">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77777777" w:rsidR="00B04302" w:rsidRDefault="00B04302" w:rsidP="00B04302">
      <w:pPr>
        <w:pStyle w:val="Heading20"/>
      </w:pPr>
      <w:r>
        <w:lastRenderedPageBreak/>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for incident data according to the criteria specified, and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19DE5CCC" w14:textId="1DDC6574" w:rsidR="00C951A3" w:rsidRDefault="00E21C61" w:rsidP="00C951A3">
      <w:pPr>
        <w:pStyle w:val="BodyText"/>
      </w:pPr>
      <w:r>
        <w:t>This function allows your workflows to execute shell-scripts, and return the result into the workflow.</w:t>
      </w:r>
      <w:r w:rsidR="00D35F7F">
        <w:t xml:space="preserve"> </w:t>
      </w:r>
      <w:r>
        <w:t>The results include the ‘stdout’ and ‘stderr’ streams, the return code, and information about the execution time.</w:t>
      </w:r>
      <w:r w:rsidR="00D35F7F">
        <w:t xml:space="preserve"> </w:t>
      </w:r>
      <w:r>
        <w:t xml:space="preserve">If the output of the shell script is JSON, it </w:t>
      </w:r>
      <w:r w:rsidR="00E754BD">
        <w:t>is</w:t>
      </w:r>
      <w:r>
        <w:t xml:space="preserve"> returned as structured data.</w:t>
      </w:r>
      <w:r w:rsidR="00D35F7F">
        <w:t xml:space="preserve"> </w:t>
      </w:r>
      <w:r>
        <w:t>Results can then be added to the incident as file attachments, artifacts, data tables, or any other uses.</w:t>
      </w:r>
    </w:p>
    <w:p w14:paraId="05340017" w14:textId="39B93072" w:rsidR="002F45FA" w:rsidRDefault="002F45FA" w:rsidP="00C951A3">
      <w:pPr>
        <w:pStyle w:val="BodyText"/>
      </w:pPr>
      <w:r>
        <w:t>These functions can be run on any platform.</w:t>
      </w:r>
      <w:r w:rsidR="00D35F7F">
        <w:t xml:space="preserve"> </w:t>
      </w:r>
      <w:r>
        <w:t>If you install and run the resilient-circuits framework on Windows, this allows you to configure this function to run PowerShell scripts.</w:t>
      </w:r>
    </w:p>
    <w:p w14:paraId="4AD7502C" w14:textId="7FD175A8" w:rsidR="00E21C61" w:rsidRDefault="00E21C61" w:rsidP="00C951A3">
      <w:pPr>
        <w:pStyle w:val="BodyText"/>
      </w:pPr>
      <w:r>
        <w:t>For security, the list of available shell commands must be configured explicitly by the administrator.</w:t>
      </w:r>
      <w:r w:rsidR="00D35F7F">
        <w:t xml:space="preserve"> </w:t>
      </w:r>
      <w:r>
        <w:t>To do this, edit the [fn_utilities] section of the ‘app.config’ file.</w:t>
      </w:r>
    </w:p>
    <w:p w14:paraId="413FA1F3" w14:textId="11D7E510" w:rsidR="00E21C61" w:rsidRDefault="00E21C61" w:rsidP="00E21C61">
      <w:pPr>
        <w:pStyle w:val="BodyText"/>
      </w:pPr>
      <w:r>
        <w:t>Simple examples of commands include:</w:t>
      </w:r>
    </w:p>
    <w:p w14:paraId="672D4EC8" w14:textId="77777777" w:rsidR="00A06989" w:rsidRDefault="00E21C61">
      <w:pPr>
        <w:pStyle w:val="Code0"/>
      </w:pPr>
      <w:r>
        <w:t xml:space="preserve"># shell_command </w:t>
      </w:r>
      <w:r w:rsidRPr="00E754BD">
        <w:t>default</w:t>
      </w:r>
      <w:r>
        <w:t xml:space="preserve"> commands (unix)</w:t>
      </w:r>
    </w:p>
    <w:p w14:paraId="7DB37B73" w14:textId="50344B90" w:rsidR="00E21C61" w:rsidRDefault="00E21C61" w:rsidP="00A06989">
      <w:pPr>
        <w:pStyle w:val="Code0"/>
      </w:pPr>
      <w:r>
        <w:t>nslookup=nslookup "{{shell_param1}}"</w:t>
      </w:r>
      <w:r>
        <w:br/>
        <w:t>dig=dig "{{shell_param1}}"</w:t>
      </w:r>
      <w:r>
        <w:br/>
        <w:t>traceroute=traceroute -m 15 "{{shell_param1}}"</w:t>
      </w:r>
    </w:p>
    <w:p w14:paraId="4F1A6B38" w14:textId="0C930C79" w:rsidR="00A06989" w:rsidRPr="000E3FEA" w:rsidRDefault="00A06989" w:rsidP="000E3FEA">
      <w:pPr>
        <w:pStyle w:val="BodyText"/>
        <w:ind w:left="54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The parameter values {{shell_param1}}, {{shell_param2}}, {{shell_param3}} may contain spaces, dashes and other characters.</w:t>
      </w:r>
      <w:r w:rsidR="00D35F7F">
        <w:rPr>
          <w:rStyle w:val="IntenseEmphasis"/>
          <w:i w:val="0"/>
          <w:iCs w:val="0"/>
          <w:color w:val="auto"/>
        </w:rPr>
        <w:t xml:space="preserve"> </w:t>
      </w:r>
      <w:r w:rsidRPr="000E3FEA">
        <w:rPr>
          <w:rStyle w:val="IntenseEmphasis"/>
          <w:i w:val="0"/>
          <w:iCs w:val="0"/>
          <w:color w:val="auto"/>
        </w:rPr>
        <w:t>In your command configuration, they must be surrounded with double-quotes.</w:t>
      </w:r>
      <w:r w:rsidR="00D35F7F">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p>
    <w:p w14:paraId="67818BD0" w14:textId="00FEE896" w:rsidR="00E21C61" w:rsidRDefault="00E21C61" w:rsidP="00E21C61">
      <w:pPr>
        <w:pStyle w:val="BodyText"/>
      </w:pPr>
      <w:r>
        <w:t>Shell commands with more complex parameters can be configured according to your needs.</w:t>
      </w:r>
      <w:r w:rsidR="00D35F7F">
        <w:t xml:space="preserve"> </w:t>
      </w:r>
      <w:r>
        <w:t>For example, if you use the Volatility forensics framework, example commands might include the configuration below.</w:t>
      </w:r>
      <w:r w:rsidR="00D35F7F">
        <w:t xml:space="preserve"> </w:t>
      </w:r>
      <w:r>
        <w:t>This allows you to fully integrate Volatility and other tools into your Resilient workflows.</w:t>
      </w:r>
    </w:p>
    <w:p w14:paraId="50E8DE72" w14:textId="69D4B571" w:rsidR="00E21C61" w:rsidRDefault="00E21C61" w:rsidP="00E21C61">
      <w:pPr>
        <w:pStyle w:val="BodyText"/>
      </w:pPr>
      <w:r>
        <w:t>In these example</w:t>
      </w:r>
      <w:r w:rsidR="00F37AC9">
        <w:t>s</w:t>
      </w:r>
      <w:r>
        <w:t>, the first parameter is filename of the memory image, assuming $VOLATILITY_LOCATION is set in the environment</w:t>
      </w:r>
      <w:r w:rsidR="00E93D0E">
        <w:t xml:space="preserve"> (</w:t>
      </w:r>
      <w:r w:rsidR="00E754BD">
        <w:t>such as</w:t>
      </w:r>
      <w:r w:rsidR="00E93D0E">
        <w:t xml:space="preserve"> in the system unit configuration)</w:t>
      </w:r>
      <w:r>
        <w:t>.</w:t>
      </w:r>
      <w:r w:rsidR="00E754BD">
        <w:t xml:space="preserve"> </w:t>
      </w:r>
      <w:r>
        <w:t>The second parameter is the Volatility profile ("Win7SP0x64" etc)</w:t>
      </w:r>
      <w:r w:rsidR="005C54D9">
        <w:t>.</w:t>
      </w:r>
      <w:r>
        <w:t xml:space="preserve"> </w:t>
      </w:r>
    </w:p>
    <w:p w14:paraId="2407B057" w14:textId="3F99F344" w:rsidR="00E21C61" w:rsidRDefault="00E21C61" w:rsidP="00E21C61">
      <w:pPr>
        <w:pStyle w:val="Code0"/>
      </w:pPr>
      <w:r>
        <w:t>imageinfo=python /path/to/vol.py -f "{{shell_param1}}" imageinfo --output=json</w:t>
      </w:r>
    </w:p>
    <w:p w14:paraId="5604C043" w14:textId="17C8081D" w:rsidR="00E21C61" w:rsidRDefault="00E21C61" w:rsidP="00E21C61">
      <w:pPr>
        <w:pStyle w:val="Code0"/>
      </w:pPr>
      <w:r>
        <w:t>kdbgscan=python /path/to/vol.py -f "{{shell_param1}}" --profile=</w:t>
      </w:r>
      <w:r w:rsidR="00A06989">
        <w:t>"</w:t>
      </w:r>
      <w:r>
        <w:t>{{shell_param2}}</w:t>
      </w:r>
      <w:r w:rsidR="00A06989">
        <w:t>"</w:t>
      </w:r>
      <w:r>
        <w:t xml:space="preserve"> kdbgscan --output=json</w:t>
      </w:r>
    </w:p>
    <w:p w14:paraId="0F50AF32" w14:textId="72765C34" w:rsidR="00E21C61" w:rsidRDefault="00E21C61" w:rsidP="00E21C61">
      <w:pPr>
        <w:pStyle w:val="Code0"/>
      </w:pPr>
      <w:r>
        <w:t>psscan=python /pathto/vol.py -f "{{shell_param1}}" --profile=</w:t>
      </w:r>
      <w:r w:rsidR="00A06989">
        <w:t>"</w:t>
      </w:r>
      <w:r>
        <w:t>{{shell_param2}}</w:t>
      </w:r>
      <w:r w:rsidR="00A06989">
        <w:t>"</w:t>
      </w:r>
      <w:r>
        <w:t xml:space="preserve"> psscan --output=json</w:t>
      </w:r>
    </w:p>
    <w:p w14:paraId="47DF97B7" w14:textId="3C129666" w:rsidR="00A06989" w:rsidRDefault="00E21C61" w:rsidP="000E3FEA">
      <w:pPr>
        <w:pStyle w:val="Code0"/>
      </w:pPr>
      <w:r>
        <w:t>dlllist=python /path/to/vol.py -f "{{shell_param1}}" --profile=</w:t>
      </w:r>
      <w:r w:rsidR="00A06989">
        <w:t>"</w:t>
      </w:r>
      <w:r>
        <w:t>{{shell_param2}}</w:t>
      </w:r>
      <w:r w:rsidR="00A06989">
        <w:t>"</w:t>
      </w:r>
      <w:r>
        <w:t xml:space="preserve"> </w:t>
      </w:r>
      <w:proofErr w:type="spellStart"/>
      <w:r>
        <w:t>dlllist</w:t>
      </w:r>
      <w:proofErr w:type="spellEnd"/>
      <w:r>
        <w:t xml:space="preserve"> --output=</w:t>
      </w:r>
      <w:proofErr w:type="spellStart"/>
      <w:r>
        <w:t>json</w:t>
      </w:r>
      <w:proofErr w:type="spellEnd"/>
    </w:p>
    <w:p w14:paraId="6F952D3E" w14:textId="15FC63DF" w:rsidR="00E21C61" w:rsidRDefault="00E21C61" w:rsidP="00C951A3">
      <w:pPr>
        <w:pStyle w:val="BodyText"/>
      </w:pPr>
      <w:r>
        <w:t>Note that changes to ‘app.config’ are usually only available after the ‘resilient-circuits run’ process is restarted.</w:t>
      </w:r>
    </w:p>
    <w:p w14:paraId="2934A4D4" w14:textId="77777777" w:rsidR="00F37AC9" w:rsidRPr="00601DA7" w:rsidRDefault="00F37AC9" w:rsidP="00F37AC9">
      <w:pPr>
        <w:pStyle w:val="Heading10"/>
      </w:pPr>
      <w:r>
        <w:lastRenderedPageBreak/>
        <w:t>Troubleshooting</w:t>
      </w:r>
    </w:p>
    <w:p w14:paraId="63A431F4" w14:textId="77777777" w:rsidR="00F37AC9" w:rsidRDefault="00F37AC9" w:rsidP="00F37AC9">
      <w:pPr>
        <w:pStyle w:val="BodyText"/>
      </w:pPr>
      <w:r>
        <w:t xml:space="preserve">There are several ways to verify the successful operation of a function. </w:t>
      </w:r>
    </w:p>
    <w:p w14:paraId="4C1E8E36" w14:textId="77777777" w:rsidR="00F15B41" w:rsidRDefault="00F15B41" w:rsidP="004D50A8">
      <w:pPr>
        <w:pStyle w:val="ListBulle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/var/log/resilient-scripting/resilient-scripting.log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t>Support</w:t>
      </w:r>
    </w:p>
    <w:p w14:paraId="717495AE" w14:textId="77777777" w:rsidR="00F37AC9" w:rsidRDefault="00F37AC9" w:rsidP="00F37AC9">
      <w:pPr>
        <w:pStyle w:val="BodyText"/>
        <w:keepNext/>
      </w:pPr>
      <w:r w:rsidRPr="00722240">
        <w:t xml:space="preserve">For additional support, contact </w:t>
      </w:r>
      <w:hyperlink r:id="rId12">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footerReference w:type="default" r:id="rId13"/>
      <w:footerReference w:type="first" r:id="rId14"/>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A7C5F" w14:textId="77777777" w:rsidR="00902B27" w:rsidRDefault="00902B27">
      <w:r>
        <w:separator/>
      </w:r>
    </w:p>
  </w:endnote>
  <w:endnote w:type="continuationSeparator" w:id="0">
    <w:p w14:paraId="31A85983" w14:textId="77777777" w:rsidR="00902B27" w:rsidRDefault="00902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4D50A8">
      <w:rPr>
        <w:noProof/>
        <w:sz w:val="18"/>
        <w:szCs w:val="18"/>
      </w:rPr>
      <w:t>8</w:t>
    </w:r>
    <w:r w:rsidRPr="006609E6">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2E4D7" w14:textId="77777777" w:rsidR="00902B27" w:rsidRDefault="00902B27">
      <w:r>
        <w:separator/>
      </w:r>
    </w:p>
  </w:footnote>
  <w:footnote w:type="continuationSeparator" w:id="0">
    <w:p w14:paraId="203A64A6" w14:textId="77777777" w:rsidR="00902B27" w:rsidRDefault="00902B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0"/>
  </w:num>
  <w:num w:numId="4">
    <w:abstractNumId w:val="16"/>
  </w:num>
  <w:num w:numId="5">
    <w:abstractNumId w:val="18"/>
  </w:num>
  <w:num w:numId="6">
    <w:abstractNumId w:val="6"/>
  </w:num>
  <w:num w:numId="7">
    <w:abstractNumId w:val="13"/>
  </w:num>
  <w:num w:numId="8">
    <w:abstractNumId w:val="2"/>
  </w:num>
  <w:num w:numId="9">
    <w:abstractNumId w:val="14"/>
  </w:num>
  <w:num w:numId="10">
    <w:abstractNumId w:val="11"/>
  </w:num>
  <w:num w:numId="11">
    <w:abstractNumId w:val="3"/>
  </w:num>
  <w:num w:numId="12">
    <w:abstractNumId w:val="12"/>
  </w:num>
  <w:num w:numId="13">
    <w:abstractNumId w:val="19"/>
  </w:num>
  <w:num w:numId="14">
    <w:abstractNumId w:val="8"/>
  </w:num>
  <w:num w:numId="15">
    <w:abstractNumId w:val="4"/>
  </w:num>
  <w:num w:numId="16">
    <w:abstractNumId w:val="1"/>
  </w:num>
  <w:num w:numId="17">
    <w:abstractNumId w:val="10"/>
  </w:num>
  <w:num w:numId="18">
    <w:abstractNumId w:val="9"/>
  </w:num>
  <w:num w:numId="19">
    <w:abstractNumId w:val="5"/>
  </w:num>
  <w:num w:numId="20">
    <w:abstractNumId w:val="15"/>
  </w:num>
  <w:num w:numId="21">
    <w:abstractNumId w:val="4"/>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23089"/>
    <w:rsid w:val="000265E5"/>
    <w:rsid w:val="00084F94"/>
    <w:rsid w:val="00085AB1"/>
    <w:rsid w:val="000964E8"/>
    <w:rsid w:val="00097C36"/>
    <w:rsid w:val="000B0A15"/>
    <w:rsid w:val="000B3F0B"/>
    <w:rsid w:val="000B487D"/>
    <w:rsid w:val="000C41D1"/>
    <w:rsid w:val="000D7077"/>
    <w:rsid w:val="000E3FEA"/>
    <w:rsid w:val="000E6D07"/>
    <w:rsid w:val="000F3B7D"/>
    <w:rsid w:val="000F73DE"/>
    <w:rsid w:val="00120821"/>
    <w:rsid w:val="0013762E"/>
    <w:rsid w:val="00144B78"/>
    <w:rsid w:val="00171F46"/>
    <w:rsid w:val="00174021"/>
    <w:rsid w:val="001941C1"/>
    <w:rsid w:val="001C3E34"/>
    <w:rsid w:val="001C529E"/>
    <w:rsid w:val="001C745C"/>
    <w:rsid w:val="001E4F55"/>
    <w:rsid w:val="001F6AD0"/>
    <w:rsid w:val="001F76F9"/>
    <w:rsid w:val="00200EA0"/>
    <w:rsid w:val="00202EF6"/>
    <w:rsid w:val="00221B38"/>
    <w:rsid w:val="00244249"/>
    <w:rsid w:val="00246418"/>
    <w:rsid w:val="00254E9F"/>
    <w:rsid w:val="0025598A"/>
    <w:rsid w:val="00274C9C"/>
    <w:rsid w:val="002750DE"/>
    <w:rsid w:val="00277D8F"/>
    <w:rsid w:val="00280676"/>
    <w:rsid w:val="00287BA6"/>
    <w:rsid w:val="002965D4"/>
    <w:rsid w:val="002A4CD0"/>
    <w:rsid w:val="002A645C"/>
    <w:rsid w:val="002C677A"/>
    <w:rsid w:val="002D758C"/>
    <w:rsid w:val="002F1AF6"/>
    <w:rsid w:val="002F45FA"/>
    <w:rsid w:val="00300958"/>
    <w:rsid w:val="00301C7D"/>
    <w:rsid w:val="0030433E"/>
    <w:rsid w:val="00304962"/>
    <w:rsid w:val="00321841"/>
    <w:rsid w:val="003576AE"/>
    <w:rsid w:val="00362CE4"/>
    <w:rsid w:val="00377074"/>
    <w:rsid w:val="003C039E"/>
    <w:rsid w:val="003C32C9"/>
    <w:rsid w:val="003C446B"/>
    <w:rsid w:val="003D337E"/>
    <w:rsid w:val="00405660"/>
    <w:rsid w:val="00416FB3"/>
    <w:rsid w:val="00427E12"/>
    <w:rsid w:val="00465106"/>
    <w:rsid w:val="004723F4"/>
    <w:rsid w:val="00473176"/>
    <w:rsid w:val="004762FF"/>
    <w:rsid w:val="004865E2"/>
    <w:rsid w:val="00487DE5"/>
    <w:rsid w:val="004943EC"/>
    <w:rsid w:val="004B43CC"/>
    <w:rsid w:val="004D4BA3"/>
    <w:rsid w:val="004D50A8"/>
    <w:rsid w:val="00521191"/>
    <w:rsid w:val="00521C91"/>
    <w:rsid w:val="00530E89"/>
    <w:rsid w:val="00537786"/>
    <w:rsid w:val="005404F8"/>
    <w:rsid w:val="00541667"/>
    <w:rsid w:val="005463E6"/>
    <w:rsid w:val="00564EE3"/>
    <w:rsid w:val="005736C8"/>
    <w:rsid w:val="00577ABA"/>
    <w:rsid w:val="00580970"/>
    <w:rsid w:val="005910DF"/>
    <w:rsid w:val="00591526"/>
    <w:rsid w:val="005A2F5E"/>
    <w:rsid w:val="005B2FB3"/>
    <w:rsid w:val="005C25D9"/>
    <w:rsid w:val="005C3FDE"/>
    <w:rsid w:val="005C4FB2"/>
    <w:rsid w:val="005C54D9"/>
    <w:rsid w:val="005D1D70"/>
    <w:rsid w:val="005E11FD"/>
    <w:rsid w:val="005F1319"/>
    <w:rsid w:val="005F7EDD"/>
    <w:rsid w:val="00617DC3"/>
    <w:rsid w:val="00622FC1"/>
    <w:rsid w:val="00623A24"/>
    <w:rsid w:val="00653591"/>
    <w:rsid w:val="006609E6"/>
    <w:rsid w:val="006B52CC"/>
    <w:rsid w:val="006C2415"/>
    <w:rsid w:val="006D5546"/>
    <w:rsid w:val="006D5CCF"/>
    <w:rsid w:val="006E43E8"/>
    <w:rsid w:val="006F6EBB"/>
    <w:rsid w:val="00704ACA"/>
    <w:rsid w:val="00715805"/>
    <w:rsid w:val="00723252"/>
    <w:rsid w:val="007254EA"/>
    <w:rsid w:val="00734676"/>
    <w:rsid w:val="007346C6"/>
    <w:rsid w:val="0074044D"/>
    <w:rsid w:val="00753DC6"/>
    <w:rsid w:val="00754549"/>
    <w:rsid w:val="007744AC"/>
    <w:rsid w:val="0078088F"/>
    <w:rsid w:val="007A77DF"/>
    <w:rsid w:val="007D7B5C"/>
    <w:rsid w:val="00804B72"/>
    <w:rsid w:val="00814A14"/>
    <w:rsid w:val="00816EA8"/>
    <w:rsid w:val="00833879"/>
    <w:rsid w:val="0083469A"/>
    <w:rsid w:val="008434CF"/>
    <w:rsid w:val="00866DA4"/>
    <w:rsid w:val="008717DC"/>
    <w:rsid w:val="00874713"/>
    <w:rsid w:val="00877C21"/>
    <w:rsid w:val="008A050B"/>
    <w:rsid w:val="008A31F5"/>
    <w:rsid w:val="008B73D2"/>
    <w:rsid w:val="008D374E"/>
    <w:rsid w:val="008D427F"/>
    <w:rsid w:val="008E5CC4"/>
    <w:rsid w:val="008F4E84"/>
    <w:rsid w:val="00902B27"/>
    <w:rsid w:val="00905258"/>
    <w:rsid w:val="009077EB"/>
    <w:rsid w:val="00911649"/>
    <w:rsid w:val="0091484A"/>
    <w:rsid w:val="0091653F"/>
    <w:rsid w:val="009472BD"/>
    <w:rsid w:val="00960404"/>
    <w:rsid w:val="009612E6"/>
    <w:rsid w:val="00973236"/>
    <w:rsid w:val="009A2406"/>
    <w:rsid w:val="009A307B"/>
    <w:rsid w:val="009D639D"/>
    <w:rsid w:val="009E19B0"/>
    <w:rsid w:val="009E2819"/>
    <w:rsid w:val="00A06989"/>
    <w:rsid w:val="00A161A6"/>
    <w:rsid w:val="00A2333F"/>
    <w:rsid w:val="00A33B5E"/>
    <w:rsid w:val="00A420AC"/>
    <w:rsid w:val="00A45E58"/>
    <w:rsid w:val="00A54818"/>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42C4A"/>
    <w:rsid w:val="00BA612C"/>
    <w:rsid w:val="00BC340E"/>
    <w:rsid w:val="00BC7548"/>
    <w:rsid w:val="00BD080D"/>
    <w:rsid w:val="00BD63CB"/>
    <w:rsid w:val="00C02368"/>
    <w:rsid w:val="00C0546B"/>
    <w:rsid w:val="00C07E76"/>
    <w:rsid w:val="00C13E76"/>
    <w:rsid w:val="00C24305"/>
    <w:rsid w:val="00C25D91"/>
    <w:rsid w:val="00C35742"/>
    <w:rsid w:val="00C772DD"/>
    <w:rsid w:val="00C77E51"/>
    <w:rsid w:val="00C951A3"/>
    <w:rsid w:val="00CA23B7"/>
    <w:rsid w:val="00CB0BFE"/>
    <w:rsid w:val="00CB3883"/>
    <w:rsid w:val="00CC01C7"/>
    <w:rsid w:val="00CC727F"/>
    <w:rsid w:val="00CF0DBA"/>
    <w:rsid w:val="00D340FE"/>
    <w:rsid w:val="00D35F7F"/>
    <w:rsid w:val="00D43003"/>
    <w:rsid w:val="00D54F85"/>
    <w:rsid w:val="00D83674"/>
    <w:rsid w:val="00D9114A"/>
    <w:rsid w:val="00D911DE"/>
    <w:rsid w:val="00D975A6"/>
    <w:rsid w:val="00DB705D"/>
    <w:rsid w:val="00DB723F"/>
    <w:rsid w:val="00DD1C53"/>
    <w:rsid w:val="00E05614"/>
    <w:rsid w:val="00E21C61"/>
    <w:rsid w:val="00E32539"/>
    <w:rsid w:val="00E3310F"/>
    <w:rsid w:val="00E41A7D"/>
    <w:rsid w:val="00E44BC6"/>
    <w:rsid w:val="00E5206D"/>
    <w:rsid w:val="00E71463"/>
    <w:rsid w:val="00E73352"/>
    <w:rsid w:val="00E754BD"/>
    <w:rsid w:val="00E93D0E"/>
    <w:rsid w:val="00E978F7"/>
    <w:rsid w:val="00EA1454"/>
    <w:rsid w:val="00EA57C8"/>
    <w:rsid w:val="00EC08EB"/>
    <w:rsid w:val="00ED0DEC"/>
    <w:rsid w:val="00F01D4F"/>
    <w:rsid w:val="00F15B41"/>
    <w:rsid w:val="00F25172"/>
    <w:rsid w:val="00F37AC9"/>
    <w:rsid w:val="00F37FA8"/>
    <w:rsid w:val="00F4263F"/>
    <w:rsid w:val="00F50C71"/>
    <w:rsid w:val="00F6002E"/>
    <w:rsid w:val="00F64A7A"/>
    <w:rsid w:val="00F8271D"/>
    <w:rsid w:val="00FB1F8D"/>
    <w:rsid w:val="00FB40AA"/>
    <w:rsid w:val="00FB594C"/>
    <w:rsid w:val="00FC3E02"/>
    <w:rsid w:val="00FC670D"/>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
    <w:name w:val="Unresolved Mention"/>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resilientsystem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didierstevens.com/programs/pdf-too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A2828-07AF-41AA-9EC2-F8E6F7275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IBM Resilient</Company>
  <LinksUpToDate>false</LinksUpToDate>
  <CharactersWithSpaces>13842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Robert Govoni</cp:lastModifiedBy>
  <cp:revision>26</cp:revision>
  <cp:lastPrinted>2018-04-10T11:56:00Z</cp:lastPrinted>
  <dcterms:created xsi:type="dcterms:W3CDTF">2018-04-08T17:58:00Z</dcterms:created>
  <dcterms:modified xsi:type="dcterms:W3CDTF">2018-04-10T11:56:00Z</dcterms:modified>
  <cp:category/>
</cp:coreProperties>
</file>