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0" w:before="0" w:lineRule="auto"/>
        <w:rPr/>
      </w:pPr>
      <w:r w:rsidDel="00000000" w:rsidR="00000000" w:rsidRPr="00000000">
        <w:rPr>
          <w:rtl w:val="0"/>
        </w:rPr>
      </w:r>
    </w:p>
    <w:p w:rsidR="00000000" w:rsidDel="00000000" w:rsidP="00000000" w:rsidRDefault="00000000" w:rsidRPr="00000000" w14:paraId="00000002">
      <w:pPr>
        <w:spacing w:after="80" w:before="0" w:lineRule="auto"/>
        <w:jc w:val="center"/>
        <w:rPr/>
      </w:pPr>
      <w:r w:rsidDel="00000000" w:rsidR="00000000" w:rsidRPr="00000000">
        <w:rPr>
          <w:rFonts w:ascii="Calibri" w:cs="Calibri" w:eastAsia="Calibri" w:hAnsi="Calibri"/>
          <w:b w:val="1"/>
          <w:bCs w:val="1"/>
          <w:smallCaps w:val="1"/>
          <w:color w:val="0d2f52"/>
          <w:sz w:val="28"/>
          <w:szCs w:val="28"/>
          <w:rtl w:val="0"/>
        </w:rPr>
        <w:t xml:space="preserve">EXPERIMENTAL VALIDATION BLUEPRINT</w:t>
      </w:r>
      <w:r w:rsidDel="00000000" w:rsidR="00000000" w:rsidRPr="00000000">
        <w:rPr>
          <w:rtl w:val="0"/>
        </w:rPr>
      </w:r>
    </w:p>
    <w:p w:rsidR="00000000" w:rsidDel="00000000" w:rsidP="00000000" w:rsidRDefault="00000000" w:rsidRPr="00000000" w14:paraId="00000003">
      <w:pPr>
        <w:spacing w:after="160" w:before="0" w:lineRule="auto"/>
        <w:jc w:val="center"/>
        <w:rPr/>
      </w:pPr>
      <w:r w:rsidDel="00000000" w:rsidR="00000000" w:rsidRPr="00000000">
        <w:rPr>
          <w:rFonts w:ascii="Calibri" w:cs="Calibri" w:eastAsia="Calibri" w:hAnsi="Calibri"/>
          <w:i w:val="1"/>
          <w:iCs w:val="1"/>
          <w:color w:val="555555"/>
          <w:sz w:val="22"/>
          <w:szCs w:val="22"/>
          <w:rtl w:val="0"/>
        </w:rPr>
        <w:t xml:space="preserve">Independent Pre-Implementation Research Audit</w:t>
      </w:r>
      <w:r w:rsidDel="00000000" w:rsidR="00000000" w:rsidRPr="00000000">
        <w:rPr>
          <w:rtl w:val="0"/>
        </w:rPr>
      </w:r>
    </w:p>
    <w:p w:rsidR="00000000" w:rsidDel="00000000" w:rsidP="00000000" w:rsidRDefault="00000000" w:rsidRPr="00000000" w14:paraId="00000004">
      <w:pPr>
        <w:pBdr>
          <w:top w:color="0d2f52" w:space="4" w:sz="8" w:val="single"/>
          <w:bottom w:color="0d2f52" w:space="4" w:sz="8" w:val="single"/>
        </w:pBdr>
        <w:spacing w:after="80" w:before="80" w:lineRule="auto"/>
        <w:rPr/>
      </w:pPr>
      <w:r w:rsidDel="00000000" w:rsidR="00000000" w:rsidRPr="00000000">
        <w:rPr>
          <w:rtl w:val="0"/>
        </w:rPr>
      </w:r>
    </w:p>
    <w:p w:rsidR="00000000" w:rsidDel="00000000" w:rsidP="00000000" w:rsidRDefault="00000000" w:rsidRPr="00000000" w14:paraId="00000005">
      <w:pPr>
        <w:spacing w:after="240" w:before="0" w:lineRule="auto"/>
        <w:rPr/>
      </w:pPr>
      <w:r w:rsidDel="00000000" w:rsidR="00000000" w:rsidRPr="00000000">
        <w:rPr>
          <w:rtl w:val="0"/>
        </w:rPr>
      </w:r>
    </w:p>
    <w:p w:rsidR="00000000" w:rsidDel="00000000" w:rsidP="00000000" w:rsidRDefault="00000000" w:rsidRPr="00000000" w14:paraId="00000006">
      <w:pPr>
        <w:spacing w:after="200" w:before="0" w:lineRule="auto"/>
        <w:jc w:val="center"/>
        <w:rPr/>
      </w:pPr>
      <w:r w:rsidDel="00000000" w:rsidR="00000000" w:rsidRPr="00000000">
        <w:rPr>
          <w:rFonts w:ascii="Calibri" w:cs="Calibri" w:eastAsia="Calibri" w:hAnsi="Calibri"/>
          <w:b w:val="1"/>
          <w:bCs w:val="1"/>
          <w:color w:val="0d2f52"/>
          <w:sz w:val="46"/>
          <w:szCs w:val="46"/>
          <w:rtl w:val="0"/>
        </w:rPr>
        <w:t xml:space="preserve">Verifiable LLM Unlearning Against Quantisation Recovery Attacks:Does This Research Deserve to Begin?</w:t>
      </w:r>
      <w:r w:rsidDel="00000000" w:rsidR="00000000" w:rsidRPr="00000000">
        <w:rPr>
          <w:rtl w:val="0"/>
        </w:rPr>
      </w:r>
    </w:p>
    <w:p w:rsidR="00000000" w:rsidDel="00000000" w:rsidP="00000000" w:rsidRDefault="00000000" w:rsidRPr="00000000" w14:paraId="00000007">
      <w:pPr>
        <w:spacing w:after="120" w:before="0" w:lineRule="auto"/>
        <w:jc w:val="center"/>
        <w:rPr/>
      </w:pPr>
      <w:r w:rsidDel="00000000" w:rsidR="00000000" w:rsidRPr="00000000">
        <w:rPr>
          <w:rFonts w:ascii="Calibri" w:cs="Calibri" w:eastAsia="Calibri" w:hAnsi="Calibri"/>
          <w:i w:val="1"/>
          <w:iCs w:val="1"/>
          <w:color w:val="7b1a1a"/>
          <w:sz w:val="26"/>
          <w:szCs w:val="26"/>
          <w:rtl w:val="0"/>
        </w:rPr>
        <w:t xml:space="preserve">Every Assumption Treated as Guilty Until Proven Innocent.</w:t>
      </w:r>
      <w:r w:rsidDel="00000000" w:rsidR="00000000" w:rsidRPr="00000000">
        <w:rPr>
          <w:rtl w:val="0"/>
        </w:rPr>
      </w:r>
    </w:p>
    <w:p w:rsidR="00000000" w:rsidDel="00000000" w:rsidP="00000000" w:rsidRDefault="00000000" w:rsidRPr="00000000" w14:paraId="00000008">
      <w:pPr>
        <w:spacing w:after="240" w:before="0" w:lineRule="auto"/>
        <w:rPr/>
      </w:pPr>
      <w:r w:rsidDel="00000000" w:rsidR="00000000" w:rsidRPr="00000000">
        <w:rPr>
          <w:rtl w:val="0"/>
        </w:rPr>
      </w:r>
    </w:p>
    <w:p w:rsidR="00000000" w:rsidDel="00000000" w:rsidP="00000000" w:rsidRDefault="00000000" w:rsidRPr="00000000" w14:paraId="00000009">
      <w:pPr>
        <w:pBdr>
          <w:bottom w:color="c8c4be" w:space="0" w:sz="4" w:val="single"/>
        </w:pBdr>
        <w:spacing w:after="80" w:before="0" w:lineRule="auto"/>
        <w:rPr/>
      </w:pPr>
      <w:r w:rsidDel="00000000" w:rsidR="00000000" w:rsidRPr="00000000">
        <w:rPr>
          <w:rtl w:val="0"/>
        </w:rPr>
      </w:r>
    </w:p>
    <w:p w:rsidR="00000000" w:rsidDel="00000000" w:rsidP="00000000" w:rsidRDefault="00000000" w:rsidRPr="00000000" w14:paraId="0000000A">
      <w:pPr>
        <w:spacing w:after="60" w:before="0" w:lineRule="auto"/>
        <w:jc w:val="center"/>
        <w:rPr/>
      </w:pPr>
      <w:r w:rsidDel="00000000" w:rsidR="00000000" w:rsidRPr="00000000">
        <w:rPr>
          <w:rFonts w:ascii="Calibri" w:cs="Calibri" w:eastAsia="Calibri" w:hAnsi="Calibri"/>
          <w:color w:val="555555"/>
          <w:sz w:val="20"/>
          <w:szCs w:val="20"/>
          <w:rtl w:val="0"/>
        </w:rPr>
        <w:t xml:space="preserve">Committee: Senior ML Research Scientist · NeurIPS Reviewer · ICLR Reviewer · Machine Unlearning Researcher · Systems Engineer · Reproducibility Auditor · Statistician · Experimental Design Expert</w:t>
      </w:r>
      <w:r w:rsidDel="00000000" w:rsidR="00000000" w:rsidRPr="00000000">
        <w:rPr>
          <w:rtl w:val="0"/>
        </w:rPr>
      </w:r>
    </w:p>
    <w:p w:rsidR="00000000" w:rsidDel="00000000" w:rsidP="00000000" w:rsidRDefault="00000000" w:rsidRPr="00000000" w14:paraId="0000000B">
      <w:pPr>
        <w:spacing w:after="60" w:before="0" w:lineRule="auto"/>
        <w:jc w:val="center"/>
        <w:rPr/>
      </w:pPr>
      <w:r w:rsidDel="00000000" w:rsidR="00000000" w:rsidRPr="00000000">
        <w:rPr>
          <w:rFonts w:ascii="Calibri" w:cs="Calibri" w:eastAsia="Calibri" w:hAnsi="Calibri"/>
          <w:color w:val="555555"/>
          <w:sz w:val="20"/>
          <w:szCs w:val="20"/>
          <w:rtl w:val="0"/>
        </w:rPr>
        <w:t xml:space="preserve">Date: July 2026  ·  All claims independently verified from primary sources  ·  Zero code written yet</w:t>
      </w:r>
      <w:r w:rsidDel="00000000" w:rsidR="00000000" w:rsidRPr="00000000">
        <w:rPr>
          <w:rtl w:val="0"/>
        </w:rPr>
      </w:r>
    </w:p>
    <w:p w:rsidR="00000000" w:rsidDel="00000000" w:rsidP="00000000" w:rsidRDefault="00000000" w:rsidRPr="00000000" w14:paraId="0000000C">
      <w:pPr>
        <w:spacing w:after="320" w:before="0" w:lineRule="auto"/>
        <w:rPr/>
      </w:pPr>
      <w:r w:rsidDel="00000000" w:rsidR="00000000" w:rsidRPr="00000000">
        <w:rPr>
          <w:rtl w:val="0"/>
        </w:rPr>
      </w:r>
    </w:p>
    <w:p w:rsidR="00000000" w:rsidDel="00000000" w:rsidP="00000000" w:rsidRDefault="00000000" w:rsidRPr="00000000" w14:paraId="0000000D">
      <w:pPr>
        <w:pBdr>
          <w:left w:color="7b1a1a" w:space="8" w:sz="12" w:val="single"/>
        </w:pBdr>
        <w:shd w:fill="f3f2ef" w:val="clear"/>
        <w:spacing w:after="80" w:before="80" w:lineRule="auto"/>
        <w:ind w:left="220" w:firstLine="0"/>
        <w:rPr/>
      </w:pPr>
      <w:r w:rsidDel="00000000" w:rsidR="00000000" w:rsidRPr="00000000">
        <w:rPr>
          <w:rFonts w:ascii="Calibri" w:cs="Calibri" w:eastAsia="Calibri" w:hAnsi="Calibri"/>
          <w:b w:val="1"/>
          <w:bCs w:val="1"/>
          <w:color w:val="7b1a1a"/>
          <w:sz w:val="20"/>
          <w:szCs w:val="20"/>
          <w:rtl w:val="0"/>
        </w:rPr>
        <w:t xml:space="preserve">▸ Critical Precedent Audit Finding: </w:t>
      </w:r>
      <w:r w:rsidDel="00000000" w:rsidR="00000000" w:rsidRPr="00000000">
        <w:rPr>
          <w:rFonts w:ascii="Calibri" w:cs="Calibri" w:eastAsia="Calibri" w:hAnsi="Calibri"/>
          <w:color w:val="0d0d0d"/>
          <w:sz w:val="20"/>
          <w:szCs w:val="20"/>
          <w:rtl w:val="0"/>
        </w:rPr>
        <w:t xml:space="preserve">QUAIL (arXiv:2601.15538, Jan 2026, University of British Columbia) already proposes a logit-space hinge loss specifically designed to survive 4-bit quantisation. GUARD-IT (arXiv:2605.12765, May 2026) demonstrates full QRA immunity at Llama-3.2-1B/3B without weight modification. These papers were NOT fully accounted for in the prior audit. This blueprint verifies them and reframes the project's novelty accordingly.</w:t>
      </w:r>
      <w:r w:rsidDel="00000000" w:rsidR="00000000" w:rsidRPr="00000000">
        <w:rPr>
          <w:rtl w:val="0"/>
        </w:rPr>
      </w:r>
    </w:p>
    <w:p w:rsidR="00000000" w:rsidDel="00000000" w:rsidP="00000000" w:rsidRDefault="00000000" w:rsidRPr="00000000" w14:paraId="0000000E">
      <w:pPr>
        <w:rPr/>
      </w:pPr>
      <w:r w:rsidDel="00000000" w:rsidR="00000000" w:rsidRPr="00000000">
        <w:br w:type="page"/>
      </w:r>
      <w:r w:rsidDel="00000000" w:rsidR="00000000" w:rsidRPr="00000000">
        <w:rPr>
          <w:rtl w:val="0"/>
        </w:rPr>
      </w:r>
    </w:p>
    <w:p w:rsidR="00000000" w:rsidDel="00000000" w:rsidP="00000000" w:rsidRDefault="00000000" w:rsidRPr="00000000" w14:paraId="0000000F">
      <w:pPr>
        <w:pStyle w:val="Heading1"/>
        <w:pageBreakBefore w:val="1"/>
        <w:pBdr>
          <w:bottom w:color="0d2f52" w:space="8" w:sz="8" w:val="single"/>
        </w:pBdr>
        <w:spacing w:after="160" w:before="560" w:lineRule="auto"/>
        <w:rPr/>
      </w:pPr>
      <w:r w:rsidDel="00000000" w:rsidR="00000000" w:rsidRPr="00000000">
        <w:rPr>
          <w:rFonts w:ascii="Calibri" w:cs="Calibri" w:eastAsia="Calibri" w:hAnsi="Calibri"/>
          <w:b w:val="1"/>
          <w:bCs w:val="1"/>
          <w:color w:val="0d2f52"/>
          <w:sz w:val="36"/>
          <w:szCs w:val="36"/>
          <w:rtl w:val="0"/>
        </w:rPr>
        <w:t xml:space="preserve">Section 1 — Hypothesis Validation</w:t>
      </w:r>
      <w:r w:rsidDel="00000000" w:rsidR="00000000" w:rsidRPr="00000000">
        <w:rPr>
          <w:rtl w:val="0"/>
        </w:rPr>
      </w:r>
    </w:p>
    <w:p w:rsidR="00000000" w:rsidDel="00000000" w:rsidP="00000000" w:rsidRDefault="00000000" w:rsidRPr="00000000" w14:paraId="00000010">
      <w:pPr>
        <w:spacing w:after="140" w:before="60" w:line="376" w:lineRule="auto"/>
        <w:jc w:val="both"/>
        <w:rPr/>
      </w:pPr>
      <w:r w:rsidDel="00000000" w:rsidR="00000000" w:rsidRPr="00000000">
        <w:rPr>
          <w:rFonts w:ascii="Calibri" w:cs="Calibri" w:eastAsia="Calibri" w:hAnsi="Calibri"/>
          <w:color w:val="0d0d0d"/>
          <w:sz w:val="22"/>
          <w:szCs w:val="22"/>
          <w:rtl w:val="0"/>
        </w:rPr>
        <w:t xml:space="preserve">This section decomposes every hypothesis embedded in the research proposal into independently falsifiable scientific claims. Each claim is tested against primary literature as of July 2026. Every hypothesis is assessed for scientific meaning, falsifiability, current evidentiary status, counterevidence, and publishability under negative outcomes.</w:t>
      </w:r>
      <w:r w:rsidDel="00000000" w:rsidR="00000000" w:rsidRPr="00000000">
        <w:rPr>
          <w:rtl w:val="0"/>
        </w:rPr>
      </w:r>
    </w:p>
    <w:p w:rsidR="00000000" w:rsidDel="00000000" w:rsidP="00000000" w:rsidRDefault="00000000" w:rsidRPr="00000000" w14:paraId="00000011">
      <w:pPr>
        <w:pStyle w:val="Heading2"/>
        <w:spacing w:after="120" w:before="400" w:lineRule="auto"/>
        <w:rPr/>
      </w:pPr>
      <w:r w:rsidDel="00000000" w:rsidR="00000000" w:rsidRPr="00000000">
        <w:rPr>
          <w:rFonts w:ascii="Calibri" w:cs="Calibri" w:eastAsia="Calibri" w:hAnsi="Calibri"/>
          <w:b w:val="1"/>
          <w:bCs w:val="1"/>
          <w:color w:val="0d2f52"/>
          <w:sz w:val="28"/>
          <w:szCs w:val="28"/>
          <w:rtl w:val="0"/>
        </w:rPr>
        <w:t xml:space="preserve">1.1 Hypothesis H1: INT4 Quantisation Systematically Restores Forgotten Content After Unlearning</w:t>
      </w:r>
      <w:r w:rsidDel="00000000" w:rsidR="00000000" w:rsidRPr="00000000">
        <w:rPr>
          <w:rtl w:val="0"/>
        </w:rPr>
      </w:r>
    </w:p>
    <w:p w:rsidR="00000000" w:rsidDel="00000000" w:rsidP="00000000" w:rsidRDefault="00000000" w:rsidRPr="00000000" w14:paraId="00000012">
      <w:pPr>
        <w:pStyle w:val="Heading3"/>
        <w:spacing w:after="80" w:before="280" w:lineRule="auto"/>
        <w:rPr/>
      </w:pPr>
      <w:r w:rsidDel="00000000" w:rsidR="00000000" w:rsidRPr="00000000">
        <w:rPr>
          <w:rFonts w:ascii="Calibri" w:cs="Calibri" w:eastAsia="Calibri" w:hAnsi="Calibri"/>
          <w:b w:val="1"/>
          <w:bCs w:val="1"/>
          <w:color w:val="0d0d0d"/>
          <w:sz w:val="24"/>
          <w:szCs w:val="24"/>
          <w:rtl w:val="0"/>
        </w:rPr>
        <w:t xml:space="preserve">Statement</w:t>
      </w:r>
      <w:r w:rsidDel="00000000" w:rsidR="00000000" w:rsidRPr="00000000">
        <w:rPr>
          <w:rtl w:val="0"/>
        </w:rPr>
      </w:r>
    </w:p>
    <w:p w:rsidR="00000000" w:rsidDel="00000000" w:rsidP="00000000" w:rsidRDefault="00000000" w:rsidRPr="00000000" w14:paraId="00000013">
      <w:pPr>
        <w:spacing w:after="140" w:before="60" w:line="376" w:lineRule="auto"/>
        <w:jc w:val="both"/>
        <w:rPr/>
      </w:pPr>
      <w:r w:rsidDel="00000000" w:rsidR="00000000" w:rsidRPr="00000000">
        <w:rPr>
          <w:rFonts w:ascii="Calibri" w:cs="Calibri" w:eastAsia="Calibri" w:hAnsi="Calibri"/>
          <w:color w:val="0d0d0d"/>
          <w:sz w:val="22"/>
          <w:szCs w:val="22"/>
          <w:rtl w:val="0"/>
        </w:rPr>
        <w:t xml:space="preserve">Models that successfully pass BF16 unlearning audits (low Forget Quality scores, high ROUGE on forget-set paraphrases) will exhibit measurable knowledge recovery when the NF4+LoRA adapter is merged and re-quantised to INT4.</w:t>
      </w:r>
      <w:r w:rsidDel="00000000" w:rsidR="00000000" w:rsidRPr="00000000">
        <w:rPr>
          <w:rtl w:val="0"/>
        </w:rPr>
      </w:r>
    </w:p>
    <w:p w:rsidR="00000000" w:rsidDel="00000000" w:rsidP="00000000" w:rsidRDefault="00000000" w:rsidRPr="00000000" w14:paraId="00000014">
      <w:pPr>
        <w:pStyle w:val="Heading3"/>
        <w:spacing w:after="80" w:before="280" w:lineRule="auto"/>
        <w:rPr/>
      </w:pPr>
      <w:r w:rsidDel="00000000" w:rsidR="00000000" w:rsidRPr="00000000">
        <w:rPr>
          <w:rFonts w:ascii="Calibri" w:cs="Calibri" w:eastAsia="Calibri" w:hAnsi="Calibri"/>
          <w:b w:val="1"/>
          <w:bCs w:val="1"/>
          <w:color w:val="0d0d0d"/>
          <w:sz w:val="24"/>
          <w:szCs w:val="24"/>
          <w:rtl w:val="0"/>
        </w:rPr>
        <w:t xml:space="preserve">Scientific Meaning</w:t>
      </w:r>
      <w:r w:rsidDel="00000000" w:rsidR="00000000" w:rsidRPr="00000000">
        <w:rPr>
          <w:rtl w:val="0"/>
        </w:rPr>
      </w:r>
    </w:p>
    <w:p w:rsidR="00000000" w:rsidDel="00000000" w:rsidP="00000000" w:rsidRDefault="00000000" w:rsidRPr="00000000" w14:paraId="00000015">
      <w:pPr>
        <w:spacing w:after="140" w:before="60" w:line="376" w:lineRule="auto"/>
        <w:jc w:val="both"/>
        <w:rPr/>
      </w:pPr>
      <w:r w:rsidDel="00000000" w:rsidR="00000000" w:rsidRPr="00000000">
        <w:rPr>
          <w:rFonts w:ascii="Calibri" w:cs="Calibri" w:eastAsia="Calibri" w:hAnsi="Calibri"/>
          <w:color w:val="0d0d0d"/>
          <w:sz w:val="22"/>
          <w:szCs w:val="22"/>
          <w:rtl w:val="0"/>
        </w:rPr>
        <w:t xml:space="preserve">This is the foundational empirical claim. Without it, the entire project loses its motivation. It is operationally precise: 'knowledge recovery' is measurable via re-running forget-set evaluation probes on the INT4 model.</w:t>
      </w:r>
      <w:r w:rsidDel="00000000" w:rsidR="00000000" w:rsidRPr="00000000">
        <w:rPr>
          <w:rtl w:val="0"/>
        </w:rPr>
      </w:r>
    </w:p>
    <w:p w:rsidR="00000000" w:rsidDel="00000000" w:rsidP="00000000" w:rsidRDefault="00000000" w:rsidRPr="00000000" w14:paraId="00000016">
      <w:pPr>
        <w:pStyle w:val="Heading3"/>
        <w:spacing w:after="80" w:before="280" w:lineRule="auto"/>
        <w:rPr/>
      </w:pPr>
      <w:r w:rsidDel="00000000" w:rsidR="00000000" w:rsidRPr="00000000">
        <w:rPr>
          <w:rFonts w:ascii="Calibri" w:cs="Calibri" w:eastAsia="Calibri" w:hAnsi="Calibri"/>
          <w:b w:val="1"/>
          <w:bCs w:val="1"/>
          <w:color w:val="0d0d0d"/>
          <w:sz w:val="24"/>
          <w:szCs w:val="24"/>
          <w:rtl w:val="0"/>
        </w:rPr>
        <w:t xml:space="preserve">Falsifiability</w:t>
      </w:r>
      <w:r w:rsidDel="00000000" w:rsidR="00000000" w:rsidRPr="00000000">
        <w:rPr>
          <w:rtl w:val="0"/>
        </w:rPr>
      </w:r>
    </w:p>
    <w:p w:rsidR="00000000" w:rsidDel="00000000" w:rsidP="00000000" w:rsidRDefault="00000000" w:rsidRPr="00000000" w14:paraId="00000017">
      <w:pPr>
        <w:pBdr>
          <w:left w:color="1a4731" w:space="8" w:sz="12" w:val="single"/>
        </w:pBdr>
        <w:shd w:fill="f3f2ef" w:val="clear"/>
        <w:spacing w:after="80" w:before="80" w:lineRule="auto"/>
        <w:ind w:left="220" w:firstLine="0"/>
        <w:rPr/>
      </w:pPr>
      <w:r w:rsidDel="00000000" w:rsidR="00000000" w:rsidRPr="00000000">
        <w:rPr>
          <w:rFonts w:ascii="Calibri" w:cs="Calibri" w:eastAsia="Calibri" w:hAnsi="Calibri"/>
          <w:b w:val="1"/>
          <w:bCs w:val="1"/>
          <w:color w:val="1a4731"/>
          <w:sz w:val="20"/>
          <w:szCs w:val="20"/>
          <w:rtl w:val="0"/>
        </w:rPr>
        <w:t xml:space="preserve">▸ FALSIFIABLE: </w:t>
      </w:r>
      <w:r w:rsidDel="00000000" w:rsidR="00000000" w:rsidRPr="00000000">
        <w:rPr>
          <w:rFonts w:ascii="Calibri" w:cs="Calibri" w:eastAsia="Calibri" w:hAnsi="Calibri"/>
          <w:color w:val="0d0d0d"/>
          <w:sz w:val="20"/>
          <w:szCs w:val="20"/>
          <w:rtl w:val="0"/>
        </w:rPr>
        <w:t xml:space="preserve">The claim is directly falsifiable by running the three-precision evaluation protocol. A null result (Q-INT4 &lt; 0.05 baseline on standard methods) falsifies H1.</w:t>
      </w:r>
      <w:r w:rsidDel="00000000" w:rsidR="00000000" w:rsidRPr="00000000">
        <w:rPr>
          <w:rtl w:val="0"/>
        </w:rPr>
      </w:r>
    </w:p>
    <w:p w:rsidR="00000000" w:rsidDel="00000000" w:rsidP="00000000" w:rsidRDefault="00000000" w:rsidRPr="00000000" w14:paraId="00000018">
      <w:pPr>
        <w:pStyle w:val="Heading3"/>
        <w:spacing w:after="80" w:before="280" w:lineRule="auto"/>
        <w:rPr/>
      </w:pPr>
      <w:r w:rsidDel="00000000" w:rsidR="00000000" w:rsidRPr="00000000">
        <w:rPr>
          <w:rFonts w:ascii="Calibri" w:cs="Calibri" w:eastAsia="Calibri" w:hAnsi="Calibri"/>
          <w:b w:val="1"/>
          <w:bCs w:val="1"/>
          <w:color w:val="0d0d0d"/>
          <w:sz w:val="24"/>
          <w:szCs w:val="24"/>
          <w:rtl w:val="0"/>
        </w:rPr>
        <w:t xml:space="preserve">Has This Been Answered?</w:t>
      </w:r>
      <w:r w:rsidDel="00000000" w:rsidR="00000000" w:rsidRPr="00000000">
        <w:rPr>
          <w:rtl w:val="0"/>
        </w:rPr>
      </w:r>
    </w:p>
    <w:p w:rsidR="00000000" w:rsidDel="00000000" w:rsidP="00000000" w:rsidRDefault="00000000" w:rsidRPr="00000000" w14:paraId="00000019">
      <w:pPr>
        <w:pBdr>
          <w:left w:color="5c3300" w:space="8" w:sz="12" w:val="single"/>
        </w:pBdr>
        <w:shd w:fill="f3f2ef" w:val="clear"/>
        <w:spacing w:after="80" w:before="80" w:lineRule="auto"/>
        <w:ind w:left="220" w:firstLine="0"/>
        <w:rPr/>
      </w:pPr>
      <w:r w:rsidDel="00000000" w:rsidR="00000000" w:rsidRPr="00000000">
        <w:rPr>
          <w:rFonts w:ascii="Calibri" w:cs="Calibri" w:eastAsia="Calibri" w:hAnsi="Calibri"/>
          <w:b w:val="1"/>
          <w:bCs w:val="1"/>
          <w:color w:val="5c3300"/>
          <w:sz w:val="20"/>
          <w:szCs w:val="20"/>
          <w:rtl w:val="0"/>
        </w:rPr>
        <w:t xml:space="preserve">▸ PARTIALLY ANSWERED — CRITICAL UPDATE: </w:t>
      </w:r>
      <w:r w:rsidDel="00000000" w:rsidR="00000000" w:rsidRPr="00000000">
        <w:rPr>
          <w:rFonts w:ascii="Calibri" w:cs="Calibri" w:eastAsia="Calibri" w:hAnsi="Calibri"/>
          <w:color w:val="0d0d0d"/>
          <w:sz w:val="20"/>
          <w:szCs w:val="20"/>
          <w:rtl w:val="0"/>
        </w:rPr>
        <w:t xml:space="preserve">DurableUn (arXiv:2605.02196) [1] demonstrates H1 at LLaMA-3-8B-Instruct scale. However, GUARD-IT (arXiv:2605.12765) [2] explicitly evaluates QRA robustness at Llama-3.2-1B and 3B scales against 12 gradient-based baselines. GUARD-IT avoids QRA entirely by not modifying weights. QUAIL (arXiv:2601.15538) [3] demonstrates that its logit hinge loss survives 4-bit quantisation on classification and language tasks. The question of whether H1 holds for gradient-based methods at 1B/3B scale on TOFU specifically remains open — GUARD-IT compares against baselines but does not report their individual Q-INT4 scores on TOFU forget01/05.</w:t>
      </w:r>
      <w:r w:rsidDel="00000000" w:rsidR="00000000" w:rsidRPr="00000000">
        <w:rPr>
          <w:rtl w:val="0"/>
        </w:rPr>
      </w:r>
    </w:p>
    <w:p w:rsidR="00000000" w:rsidDel="00000000" w:rsidP="00000000" w:rsidRDefault="00000000" w:rsidRPr="00000000" w14:paraId="0000001A">
      <w:pPr>
        <w:pStyle w:val="Heading3"/>
        <w:spacing w:after="80" w:before="280" w:lineRule="auto"/>
        <w:rPr/>
      </w:pPr>
      <w:r w:rsidDel="00000000" w:rsidR="00000000" w:rsidRPr="00000000">
        <w:rPr>
          <w:rFonts w:ascii="Calibri" w:cs="Calibri" w:eastAsia="Calibri" w:hAnsi="Calibri"/>
          <w:b w:val="1"/>
          <w:bCs w:val="1"/>
          <w:color w:val="0d0d0d"/>
          <w:sz w:val="24"/>
          <w:szCs w:val="24"/>
          <w:rtl w:val="0"/>
        </w:rPr>
        <w:t xml:space="preserve">Supporting Evidence</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5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DurableUn: INT4 induces recovery of up to 22 percentage points on LLaMA-3-8B-Instruct across TOFU, MUSE-News, WikiBio-WPU. Seven methods tested, all fail. [1]</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5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MANSU (arXiv:2605.15138) confirms the root cause: per-parameter updates lie 47–828× below the NF4 bin width (δᵢ ≈ 8.4×10⁻⁴). This is a scale-independent mechanism. [4]</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5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QUAIL: 'quantization can catastrophically restore forgotten information' confirmed on classification tasks before the TOFU-scale work appeared. [3]</w:t>
      </w:r>
      <w:r w:rsidDel="00000000" w:rsidR="00000000" w:rsidRPr="00000000">
        <w:rPr>
          <w:rtl w:val="0"/>
        </w:rPr>
      </w:r>
    </w:p>
    <w:p w:rsidR="00000000" w:rsidDel="00000000" w:rsidP="00000000" w:rsidRDefault="00000000" w:rsidRPr="00000000" w14:paraId="0000001E">
      <w:pPr>
        <w:pStyle w:val="Heading3"/>
        <w:spacing w:after="80" w:before="280" w:lineRule="auto"/>
        <w:rPr>
          <w:rFonts w:ascii="Calibri" w:cs="Calibri" w:eastAsia="Calibri" w:hAnsi="Calibri"/>
          <w:b w:val="1"/>
          <w:bCs w:val="1"/>
          <w:color w:val="0d0d0d"/>
        </w:rPr>
      </w:pPr>
      <w:r w:rsidDel="00000000" w:rsidR="00000000" w:rsidRPr="00000000">
        <w:br w:type="page"/>
      </w:r>
      <w:r w:rsidDel="00000000" w:rsidR="00000000" w:rsidRPr="00000000">
        <w:rPr>
          <w:rtl w:val="0"/>
        </w:rPr>
      </w:r>
    </w:p>
    <w:p w:rsidR="00000000" w:rsidDel="00000000" w:rsidP="00000000" w:rsidRDefault="00000000" w:rsidRPr="00000000" w14:paraId="0000001F">
      <w:pPr>
        <w:pStyle w:val="Heading3"/>
        <w:spacing w:after="80" w:before="280" w:lineRule="auto"/>
        <w:rPr/>
      </w:pPr>
      <w:r w:rsidDel="00000000" w:rsidR="00000000" w:rsidRPr="00000000">
        <w:rPr>
          <w:rFonts w:ascii="Calibri" w:cs="Calibri" w:eastAsia="Calibri" w:hAnsi="Calibri"/>
          <w:b w:val="1"/>
          <w:bCs w:val="1"/>
          <w:color w:val="0d0d0d"/>
          <w:sz w:val="24"/>
          <w:szCs w:val="24"/>
          <w:rtl w:val="0"/>
        </w:rPr>
        <w:t xml:space="preserve">Contradictory Evidence</w:t>
      </w:r>
      <w:r w:rsidDel="00000000" w:rsidR="00000000" w:rsidRPr="00000000">
        <w:rPr>
          <w:rtl w:val="0"/>
        </w:rPr>
      </w:r>
    </w:p>
    <w:p w:rsidR="00000000" w:rsidDel="00000000" w:rsidP="00000000" w:rsidRDefault="00000000" w:rsidRPr="00000000" w14:paraId="00000020">
      <w:pPr>
        <w:pBdr>
          <w:left w:color="5c3300" w:space="8" w:sz="12" w:val="single"/>
        </w:pBdr>
        <w:shd w:fill="f3f2ef" w:val="clear"/>
        <w:spacing w:after="80" w:before="80" w:lineRule="auto"/>
        <w:ind w:left="220" w:firstLine="0"/>
        <w:rPr/>
      </w:pPr>
      <w:r w:rsidDel="00000000" w:rsidR="00000000" w:rsidRPr="00000000">
        <w:rPr>
          <w:rFonts w:ascii="Calibri" w:cs="Calibri" w:eastAsia="Calibri" w:hAnsi="Calibri"/>
          <w:b w:val="1"/>
          <w:bCs w:val="1"/>
          <w:color w:val="5c3300"/>
          <w:sz w:val="20"/>
          <w:szCs w:val="20"/>
          <w:rtl w:val="0"/>
        </w:rPr>
        <w:t xml:space="preserve">▸ IMPORTANT CONTRADICTION: </w:t>
      </w:r>
      <w:r w:rsidDel="00000000" w:rsidR="00000000" w:rsidRPr="00000000">
        <w:rPr>
          <w:rFonts w:ascii="Calibri" w:cs="Calibri" w:eastAsia="Calibri" w:hAnsi="Calibri"/>
          <w:color w:val="0d0d0d"/>
          <w:sz w:val="20"/>
          <w:szCs w:val="20"/>
          <w:rtl w:val="0"/>
        </w:rPr>
        <w:t xml:space="preserve">OpenUnlearning (arXiv:2506.12618) [5] — the NeurIPS D&amp;B 2025 framework — explicitly includes a quantisation robustness metric in its meta-evaluation of metrics (Faithfulness, Robustness). Its findings state that metrics should 'not increase under benign changes (e.g., quantization)'. This implies some methods may already survive quantisation within the OpenUnlearning framework, though the paper does not provide per-method Q-INT4 breakdowns.</w:t>
      </w:r>
      <w:r w:rsidDel="00000000" w:rsidR="00000000" w:rsidRPr="00000000">
        <w:rPr>
          <w:rtl w:val="0"/>
        </w:rPr>
      </w:r>
    </w:p>
    <w:p w:rsidR="00000000" w:rsidDel="00000000" w:rsidP="00000000" w:rsidRDefault="00000000" w:rsidRPr="00000000" w14:paraId="00000021">
      <w:pPr>
        <w:pStyle w:val="Heading3"/>
        <w:spacing w:after="80" w:before="280" w:lineRule="auto"/>
        <w:rPr/>
      </w:pPr>
      <w:r w:rsidDel="00000000" w:rsidR="00000000" w:rsidRPr="00000000">
        <w:rPr>
          <w:rFonts w:ascii="Calibri" w:cs="Calibri" w:eastAsia="Calibri" w:hAnsi="Calibri"/>
          <w:b w:val="1"/>
          <w:bCs w:val="1"/>
          <w:color w:val="0d0d0d"/>
          <w:sz w:val="24"/>
          <w:szCs w:val="24"/>
          <w:rtl w:val="0"/>
        </w:rPr>
        <w:t xml:space="preserve">Reviewer Attacks</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5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d0d0d"/>
          <w:sz w:val="22"/>
          <w:szCs w:val="22"/>
          <w:u w:val="none"/>
          <w:shd w:fill="auto" w:val="clear"/>
          <w:vertAlign w:val="baseline"/>
          <w:rtl w:val="0"/>
        </w:rPr>
        <w:t xml:space="preserve">Attack: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H1 may not hold at 1B scale. DurableUn only tests 8B. At 1B, the model has fewer parameters, so per-parameter gradient magnitudes are larger — possibly clearing the bin width threshold naturally.</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5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d0d0d"/>
          <w:sz w:val="22"/>
          <w:szCs w:val="22"/>
          <w:u w:val="none"/>
          <w:shd w:fill="auto" w:val="clear"/>
          <w:vertAlign w:val="baseline"/>
          <w:rtl w:val="0"/>
        </w:rPr>
        <w:t xml:space="preserve">Rebuttal: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MANSU formalises the sparsity-permanence tradeoff as architecture-independent: it depends on NF4 bin width (fixed at δᵢ ≈ 8.4×10⁻⁴) divided by total parameter count. For Llama-3.2-1B with ~1B parameters and a typical forget loss gradient norm of ~0.01, per-parameter magnitude is ~10⁻¹¹ — still 7 orders of magnitude below δᵢ. The math holds at 1B.</w:t>
      </w:r>
      <w:r w:rsidDel="00000000" w:rsidR="00000000" w:rsidRPr="00000000">
        <w:rPr>
          <w:rtl w:val="0"/>
        </w:rPr>
      </w:r>
    </w:p>
    <w:p w:rsidR="00000000" w:rsidDel="00000000" w:rsidP="00000000" w:rsidRDefault="00000000" w:rsidRPr="00000000" w14:paraId="00000024">
      <w:pPr>
        <w:pStyle w:val="Heading3"/>
        <w:spacing w:after="80" w:before="280" w:lineRule="auto"/>
        <w:rPr/>
      </w:pPr>
      <w:r w:rsidDel="00000000" w:rsidR="00000000" w:rsidRPr="00000000">
        <w:rPr>
          <w:rFonts w:ascii="Calibri" w:cs="Calibri" w:eastAsia="Calibri" w:hAnsi="Calibri"/>
          <w:b w:val="1"/>
          <w:bCs w:val="1"/>
          <w:color w:val="0d0d0d"/>
          <w:sz w:val="24"/>
          <w:szCs w:val="24"/>
          <w:rtl w:val="0"/>
        </w:rPr>
        <w:t xml:space="preserve">Publishability if Negative</w:t>
      </w:r>
      <w:r w:rsidDel="00000000" w:rsidR="00000000" w:rsidRPr="00000000">
        <w:rPr>
          <w:rtl w:val="0"/>
        </w:rPr>
      </w:r>
    </w:p>
    <w:p w:rsidR="00000000" w:rsidDel="00000000" w:rsidP="00000000" w:rsidRDefault="00000000" w:rsidRPr="00000000" w14:paraId="00000025">
      <w:pPr>
        <w:pBdr>
          <w:left w:color="1a4731" w:space="8" w:sz="12" w:val="single"/>
        </w:pBdr>
        <w:shd w:fill="f3f2ef" w:val="clear"/>
        <w:spacing w:after="80" w:before="80" w:lineRule="auto"/>
        <w:ind w:left="220" w:firstLine="0"/>
        <w:rPr/>
      </w:pPr>
      <w:r w:rsidDel="00000000" w:rsidR="00000000" w:rsidRPr="00000000">
        <w:rPr>
          <w:rFonts w:ascii="Calibri" w:cs="Calibri" w:eastAsia="Calibri" w:hAnsi="Calibri"/>
          <w:b w:val="1"/>
          <w:bCs w:val="1"/>
          <w:color w:val="1a4731"/>
          <w:sz w:val="20"/>
          <w:szCs w:val="20"/>
          <w:rtl w:val="0"/>
        </w:rPr>
        <w:t xml:space="preserve">▸ PUBLISHABLE EITHER WAY: </w:t>
      </w:r>
      <w:r w:rsidDel="00000000" w:rsidR="00000000" w:rsidRPr="00000000">
        <w:rPr>
          <w:rFonts w:ascii="Calibri" w:cs="Calibri" w:eastAsia="Calibri" w:hAnsi="Calibri"/>
          <w:color w:val="0d0d0d"/>
          <w:sz w:val="20"/>
          <w:szCs w:val="20"/>
          <w:rtl w:val="0"/>
        </w:rPr>
        <w:t xml:space="preserve">If H1 fails at 1B scale: first empirical demonstration that QRA has a model-size threshold. This reframes the problem and is publishable as a measurement study at NeurIPS D&amp;B or EMNLP. If H1 holds: core motivation is confirmed.</w:t>
      </w:r>
      <w:r w:rsidDel="00000000" w:rsidR="00000000" w:rsidRPr="00000000">
        <w:rPr>
          <w:rtl w:val="0"/>
        </w:rPr>
      </w:r>
    </w:p>
    <w:p w:rsidR="00000000" w:rsidDel="00000000" w:rsidP="00000000" w:rsidRDefault="00000000" w:rsidRPr="00000000" w14:paraId="00000026">
      <w:pPr>
        <w:spacing w:after="80" w:before="0" w:lineRule="auto"/>
        <w:rPr/>
      </w:pPr>
      <w:r w:rsidDel="00000000" w:rsidR="00000000" w:rsidRPr="00000000">
        <w:rPr>
          <w:rtl w:val="0"/>
        </w:rPr>
      </w:r>
    </w:p>
    <w:p w:rsidR="00000000" w:rsidDel="00000000" w:rsidP="00000000" w:rsidRDefault="00000000" w:rsidRPr="00000000" w14:paraId="00000027">
      <w:pPr>
        <w:pStyle w:val="Heading2"/>
        <w:spacing w:after="120" w:before="400" w:lineRule="auto"/>
        <w:rPr/>
      </w:pPr>
      <w:r w:rsidDel="00000000" w:rsidR="00000000" w:rsidRPr="00000000">
        <w:rPr>
          <w:rFonts w:ascii="Calibri" w:cs="Calibri" w:eastAsia="Calibri" w:hAnsi="Calibri"/>
          <w:b w:val="1"/>
          <w:bCs w:val="1"/>
          <w:color w:val="0d2f52"/>
          <w:sz w:val="28"/>
          <w:szCs w:val="28"/>
          <w:rtl w:val="0"/>
        </w:rPr>
        <w:t xml:space="preserve">1.2 Hypothesis H2: Gradient-Based Unlearning Creates Spurious Neurons That Hide Rather Than Erase Knowledge</w:t>
      </w:r>
      <w:r w:rsidDel="00000000" w:rsidR="00000000" w:rsidRPr="00000000">
        <w:rPr>
          <w:rtl w:val="0"/>
        </w:rPr>
      </w:r>
    </w:p>
    <w:p w:rsidR="00000000" w:rsidDel="00000000" w:rsidP="00000000" w:rsidRDefault="00000000" w:rsidRPr="00000000" w14:paraId="00000028">
      <w:pPr>
        <w:pStyle w:val="Heading3"/>
        <w:spacing w:after="80" w:before="280" w:lineRule="auto"/>
        <w:rPr/>
      </w:pPr>
      <w:r w:rsidDel="00000000" w:rsidR="00000000" w:rsidRPr="00000000">
        <w:rPr>
          <w:rFonts w:ascii="Calibri" w:cs="Calibri" w:eastAsia="Calibri" w:hAnsi="Calibri"/>
          <w:b w:val="1"/>
          <w:bCs w:val="1"/>
          <w:color w:val="0d0d0d"/>
          <w:sz w:val="24"/>
          <w:szCs w:val="24"/>
          <w:rtl w:val="0"/>
        </w:rPr>
        <w:t xml:space="preserve">Statement</w:t>
      </w:r>
      <w:r w:rsidDel="00000000" w:rsidR="00000000" w:rsidRPr="00000000">
        <w:rPr>
          <w:rtl w:val="0"/>
        </w:rPr>
      </w:r>
    </w:p>
    <w:p w:rsidR="00000000" w:rsidDel="00000000" w:rsidP="00000000" w:rsidRDefault="00000000" w:rsidRPr="00000000" w14:paraId="00000029">
      <w:pPr>
        <w:spacing w:after="140" w:before="60" w:line="376" w:lineRule="auto"/>
        <w:jc w:val="both"/>
        <w:rPr/>
      </w:pPr>
      <w:r w:rsidDel="00000000" w:rsidR="00000000" w:rsidRPr="00000000">
        <w:rPr>
          <w:rFonts w:ascii="Calibri" w:cs="Calibri" w:eastAsia="Calibri" w:hAnsi="Calibri"/>
          <w:color w:val="0d0d0d"/>
          <w:sz w:val="22"/>
          <w:szCs w:val="22"/>
          <w:rtl w:val="0"/>
        </w:rPr>
        <w:t xml:space="preserve">Standard gradient ascent (GA) and NPO do not reduce the knowledge-relevant positive attribution of target neurons; instead they create new neurons with large negative attributions that functionally suppress outputs while leaving the knowledge encoded.</w:t>
      </w:r>
      <w:r w:rsidDel="00000000" w:rsidR="00000000" w:rsidRPr="00000000">
        <w:rPr>
          <w:rtl w:val="0"/>
        </w:rPr>
      </w:r>
    </w:p>
    <w:p w:rsidR="00000000" w:rsidDel="00000000" w:rsidP="00000000" w:rsidRDefault="00000000" w:rsidRPr="00000000" w14:paraId="0000002A">
      <w:pPr>
        <w:pStyle w:val="Heading3"/>
        <w:spacing w:after="80" w:before="280" w:lineRule="auto"/>
        <w:rPr/>
      </w:pPr>
      <w:r w:rsidDel="00000000" w:rsidR="00000000" w:rsidRPr="00000000">
        <w:rPr>
          <w:rFonts w:ascii="Calibri" w:cs="Calibri" w:eastAsia="Calibri" w:hAnsi="Calibri"/>
          <w:b w:val="1"/>
          <w:bCs w:val="1"/>
          <w:color w:val="0d0d0d"/>
          <w:sz w:val="24"/>
          <w:szCs w:val="24"/>
          <w:rtl w:val="0"/>
        </w:rPr>
        <w:t xml:space="preserve">Has This Been Answered?</w:t>
      </w:r>
      <w:r w:rsidDel="00000000" w:rsidR="00000000" w:rsidRPr="00000000">
        <w:rPr>
          <w:rtl w:val="0"/>
        </w:rPr>
      </w:r>
    </w:p>
    <w:p w:rsidR="00000000" w:rsidDel="00000000" w:rsidP="00000000" w:rsidRDefault="00000000" w:rsidRPr="00000000" w14:paraId="0000002B">
      <w:pPr>
        <w:pBdr>
          <w:left w:color="1a4731" w:space="8" w:sz="12" w:val="single"/>
        </w:pBdr>
        <w:shd w:fill="f3f2ef" w:val="clear"/>
        <w:spacing w:after="80" w:before="80" w:lineRule="auto"/>
        <w:ind w:left="220" w:firstLine="0"/>
        <w:rPr/>
      </w:pPr>
      <w:r w:rsidDel="00000000" w:rsidR="00000000" w:rsidRPr="00000000">
        <w:rPr>
          <w:rFonts w:ascii="Calibri" w:cs="Calibri" w:eastAsia="Calibri" w:hAnsi="Calibri"/>
          <w:b w:val="1"/>
          <w:bCs w:val="1"/>
          <w:color w:val="1a4731"/>
          <w:sz w:val="20"/>
          <w:szCs w:val="20"/>
          <w:rtl w:val="0"/>
        </w:rPr>
        <w:t xml:space="preserve">▸ ANSWERED — BY SSIUU: </w:t>
      </w:r>
      <w:r w:rsidDel="00000000" w:rsidR="00000000" w:rsidRPr="00000000">
        <w:rPr>
          <w:rFonts w:ascii="Calibri" w:cs="Calibri" w:eastAsia="Calibri" w:hAnsi="Calibri"/>
          <w:color w:val="0d0d0d"/>
          <w:sz w:val="20"/>
          <w:szCs w:val="20"/>
          <w:rtl w:val="0"/>
        </w:rPr>
        <w:t xml:space="preserve">SSIUU (arXiv:2509.22263) [6] provides direct empirical evidence: 'instead of faithfully erasing target knowledge, they generate spurious unlearning neurons that amplify negative influence to hide it.' The paper uses FaithUn and TOFU benchmarks with Llama-2 models. This is a confirmed finding, not a hypothesis.</w:t>
      </w:r>
      <w:r w:rsidDel="00000000" w:rsidR="00000000" w:rsidRPr="00000000">
        <w:rPr>
          <w:rtl w:val="0"/>
        </w:rPr>
      </w:r>
    </w:p>
    <w:p w:rsidR="00000000" w:rsidDel="00000000" w:rsidP="00000000" w:rsidRDefault="00000000" w:rsidRPr="00000000" w14:paraId="0000002C">
      <w:pPr>
        <w:pStyle w:val="Heading3"/>
        <w:spacing w:after="80" w:before="280" w:lineRule="auto"/>
        <w:rPr/>
      </w:pPr>
      <w:r w:rsidDel="00000000" w:rsidR="00000000" w:rsidRPr="00000000">
        <w:rPr>
          <w:rFonts w:ascii="Calibri" w:cs="Calibri" w:eastAsia="Calibri" w:hAnsi="Calibri"/>
          <w:b w:val="1"/>
          <w:bCs w:val="1"/>
          <w:color w:val="0d0d0d"/>
          <w:sz w:val="24"/>
          <w:szCs w:val="24"/>
          <w:rtl w:val="0"/>
        </w:rPr>
        <w:t xml:space="preserve">Is This Still Open for 1B Models on TOFU via OpenUnlearning?</w:t>
      </w:r>
      <w:r w:rsidDel="00000000" w:rsidR="00000000" w:rsidRPr="00000000">
        <w:rPr>
          <w:rtl w:val="0"/>
        </w:rPr>
      </w:r>
    </w:p>
    <w:p w:rsidR="00000000" w:rsidDel="00000000" w:rsidP="00000000" w:rsidRDefault="00000000" w:rsidRPr="00000000" w14:paraId="0000002D">
      <w:pPr>
        <w:spacing w:after="140" w:before="60" w:line="376" w:lineRule="auto"/>
        <w:jc w:val="both"/>
        <w:rPr/>
      </w:pPr>
      <w:r w:rsidDel="00000000" w:rsidR="00000000" w:rsidRPr="00000000">
        <w:rPr>
          <w:rFonts w:ascii="Calibri" w:cs="Calibri" w:eastAsia="Calibri" w:hAnsi="Calibri"/>
          <w:color w:val="0d0d0d"/>
          <w:sz w:val="22"/>
          <w:szCs w:val="22"/>
          <w:rtl w:val="0"/>
        </w:rPr>
        <w:t xml:space="preserve">SSIUU uses its own evaluation framework (FaithUn, TOFU with custom setup). Replication on Llama-3.2-1B via OpenUnlearning's standardised pipeline has not been published. The spurious neuron phenomenon itself is confirmed; its precise characterisation via Integrated Gradients attribution on the OpenUnlearning TOFU pipeline has not been published.</w:t>
      </w:r>
      <w:r w:rsidDel="00000000" w:rsidR="00000000" w:rsidRPr="00000000">
        <w:rPr>
          <w:rtl w:val="0"/>
        </w:rPr>
      </w:r>
    </w:p>
    <w:p w:rsidR="00000000" w:rsidDel="00000000" w:rsidP="00000000" w:rsidRDefault="00000000" w:rsidRPr="00000000" w14:paraId="0000002E">
      <w:pPr>
        <w:pStyle w:val="Heading3"/>
        <w:spacing w:after="80" w:before="280" w:lineRule="auto"/>
        <w:rPr/>
      </w:pPr>
      <w:r w:rsidDel="00000000" w:rsidR="00000000" w:rsidRPr="00000000">
        <w:rPr>
          <w:rFonts w:ascii="Calibri" w:cs="Calibri" w:eastAsia="Calibri" w:hAnsi="Calibri"/>
          <w:b w:val="1"/>
          <w:bCs w:val="1"/>
          <w:color w:val="0d0d0d"/>
          <w:sz w:val="24"/>
          <w:szCs w:val="24"/>
          <w:rtl w:val="0"/>
        </w:rPr>
        <w:t xml:space="preserve">Novelty Remaining</w:t>
      </w:r>
      <w:r w:rsidDel="00000000" w:rsidR="00000000" w:rsidRPr="00000000">
        <w:rPr>
          <w:rtl w:val="0"/>
        </w:rPr>
      </w:r>
    </w:p>
    <w:p w:rsidR="00000000" w:rsidDel="00000000" w:rsidP="00000000" w:rsidRDefault="00000000" w:rsidRPr="00000000" w14:paraId="0000002F">
      <w:pPr>
        <w:pBdr>
          <w:left w:color="5c3300" w:space="8" w:sz="12" w:val="single"/>
        </w:pBdr>
        <w:shd w:fill="f3f2ef" w:val="clear"/>
        <w:spacing w:after="80" w:before="80" w:lineRule="auto"/>
        <w:ind w:left="220" w:firstLine="0"/>
        <w:rPr/>
      </w:pPr>
      <w:r w:rsidDel="00000000" w:rsidR="00000000" w:rsidRPr="00000000">
        <w:rPr>
          <w:rFonts w:ascii="Calibri" w:cs="Calibri" w:eastAsia="Calibri" w:hAnsi="Calibri"/>
          <w:b w:val="1"/>
          <w:bCs w:val="1"/>
          <w:color w:val="5c3300"/>
          <w:sz w:val="20"/>
          <w:szCs w:val="20"/>
          <w:rtl w:val="0"/>
        </w:rPr>
        <w:t xml:space="preserve">▸ NARROW BUT REAL: </w:t>
      </w:r>
      <w:r w:rsidDel="00000000" w:rsidR="00000000" w:rsidRPr="00000000">
        <w:rPr>
          <w:rFonts w:ascii="Calibri" w:cs="Calibri" w:eastAsia="Calibri" w:hAnsi="Calibri"/>
          <w:color w:val="0d0d0d"/>
          <w:sz w:val="20"/>
          <w:szCs w:val="20"/>
          <w:rtl w:val="0"/>
        </w:rPr>
        <w:t xml:space="preserve">Verifying SSIUU's attribution analysis on Llama-3.2-1B via OpenUnlearning, then combining attribution regularisation with FQ-QAT, and testing the combination against the QRA — this three-step combination has not been published.</w:t>
      </w:r>
      <w:r w:rsidDel="00000000" w:rsidR="00000000" w:rsidRPr="00000000">
        <w:rPr>
          <w:rtl w:val="0"/>
        </w:rPr>
      </w:r>
    </w:p>
    <w:p w:rsidR="00000000" w:rsidDel="00000000" w:rsidP="00000000" w:rsidRDefault="00000000" w:rsidRPr="00000000" w14:paraId="00000030">
      <w:pPr>
        <w:pStyle w:val="Heading2"/>
        <w:spacing w:after="120" w:before="400" w:lineRule="auto"/>
        <w:rPr/>
      </w:pPr>
      <w:r w:rsidDel="00000000" w:rsidR="00000000" w:rsidRPr="00000000">
        <w:rPr>
          <w:rFonts w:ascii="Calibri" w:cs="Calibri" w:eastAsia="Calibri" w:hAnsi="Calibri"/>
          <w:b w:val="1"/>
          <w:bCs w:val="1"/>
          <w:color w:val="0d2f52"/>
          <w:sz w:val="28"/>
          <w:szCs w:val="28"/>
          <w:rtl w:val="0"/>
        </w:rPr>
        <w:t xml:space="preserve">1.3 Hypothesis H3: Fake-Quantisation QAT (FQ-QAT) Can Make Unlearning Updates Survive INT4 Rounding</w:t>
      </w:r>
      <w:r w:rsidDel="00000000" w:rsidR="00000000" w:rsidRPr="00000000">
        <w:rPr>
          <w:rtl w:val="0"/>
        </w:rPr>
      </w:r>
    </w:p>
    <w:p w:rsidR="00000000" w:rsidDel="00000000" w:rsidP="00000000" w:rsidRDefault="00000000" w:rsidRPr="00000000" w14:paraId="00000031">
      <w:pPr>
        <w:pStyle w:val="Heading3"/>
        <w:spacing w:after="80" w:before="280" w:lineRule="auto"/>
        <w:rPr/>
      </w:pPr>
      <w:r w:rsidDel="00000000" w:rsidR="00000000" w:rsidRPr="00000000">
        <w:rPr>
          <w:rFonts w:ascii="Calibri" w:cs="Calibri" w:eastAsia="Calibri" w:hAnsi="Calibri"/>
          <w:b w:val="1"/>
          <w:bCs w:val="1"/>
          <w:color w:val="0d0d0d"/>
          <w:sz w:val="24"/>
          <w:szCs w:val="24"/>
          <w:rtl w:val="0"/>
        </w:rPr>
        <w:t xml:space="preserve">Statement</w:t>
      </w:r>
      <w:r w:rsidDel="00000000" w:rsidR="00000000" w:rsidRPr="00000000">
        <w:rPr>
          <w:rtl w:val="0"/>
        </w:rPr>
      </w:r>
    </w:p>
    <w:p w:rsidR="00000000" w:rsidDel="00000000" w:rsidP="00000000" w:rsidRDefault="00000000" w:rsidRPr="00000000" w14:paraId="00000032">
      <w:pPr>
        <w:spacing w:after="140" w:before="60" w:line="376" w:lineRule="auto"/>
        <w:jc w:val="both"/>
        <w:rPr/>
      </w:pPr>
      <w:r w:rsidDel="00000000" w:rsidR="00000000" w:rsidRPr="00000000">
        <w:rPr>
          <w:rFonts w:ascii="Calibri" w:cs="Calibri" w:eastAsia="Calibri" w:hAnsi="Calibri"/>
          <w:color w:val="0d0d0d"/>
          <w:sz w:val="22"/>
          <w:szCs w:val="22"/>
          <w:rtl w:val="0"/>
        </w:rPr>
        <w:t xml:space="preserve">Training with fake quantisation (Quantise-Dequantise nodes) using Straight-Through Estimators forces the optimiser to find weight configurations where the forget signal survives INT4 rounding, producing a durable certificate.</w:t>
      </w:r>
      <w:r w:rsidDel="00000000" w:rsidR="00000000" w:rsidRPr="00000000">
        <w:rPr>
          <w:rtl w:val="0"/>
        </w:rPr>
      </w:r>
    </w:p>
    <w:p w:rsidR="00000000" w:rsidDel="00000000" w:rsidP="00000000" w:rsidRDefault="00000000" w:rsidRPr="00000000" w14:paraId="00000033">
      <w:pPr>
        <w:pStyle w:val="Heading3"/>
        <w:spacing w:after="80" w:before="280" w:lineRule="auto"/>
        <w:rPr/>
      </w:pPr>
      <w:r w:rsidDel="00000000" w:rsidR="00000000" w:rsidRPr="00000000">
        <w:rPr>
          <w:rFonts w:ascii="Calibri" w:cs="Calibri" w:eastAsia="Calibri" w:hAnsi="Calibri"/>
          <w:b w:val="1"/>
          <w:bCs w:val="1"/>
          <w:color w:val="0d0d0d"/>
          <w:sz w:val="24"/>
          <w:szCs w:val="24"/>
          <w:rtl w:val="0"/>
        </w:rPr>
        <w:t xml:space="preserve">Has This Been Answered?</w:t>
      </w:r>
      <w:r w:rsidDel="00000000" w:rsidR="00000000" w:rsidRPr="00000000">
        <w:rPr>
          <w:rtl w:val="0"/>
        </w:rPr>
      </w:r>
    </w:p>
    <w:p w:rsidR="00000000" w:rsidDel="00000000" w:rsidP="00000000" w:rsidRDefault="00000000" w:rsidRPr="00000000" w14:paraId="00000034">
      <w:pPr>
        <w:pBdr>
          <w:left w:color="5c3300" w:space="8" w:sz="12" w:val="single"/>
        </w:pBdr>
        <w:shd w:fill="f3f2ef" w:val="clear"/>
        <w:spacing w:after="80" w:before="80" w:lineRule="auto"/>
        <w:ind w:left="220" w:firstLine="0"/>
        <w:rPr/>
      </w:pPr>
      <w:r w:rsidDel="00000000" w:rsidR="00000000" w:rsidRPr="00000000">
        <w:rPr>
          <w:rFonts w:ascii="Calibri" w:cs="Calibri" w:eastAsia="Calibri" w:hAnsi="Calibri"/>
          <w:b w:val="1"/>
          <w:bCs w:val="1"/>
          <w:color w:val="5c3300"/>
          <w:sz w:val="20"/>
          <w:szCs w:val="20"/>
          <w:rtl w:val="0"/>
        </w:rPr>
        <w:t xml:space="preserve">▸ PARTIALLY ANSWERED — THREE PAPERS: </w:t>
      </w:r>
      <w:r w:rsidDel="00000000" w:rsidR="00000000" w:rsidRPr="00000000">
        <w:rPr>
          <w:rFonts w:ascii="Calibri" w:cs="Calibri" w:eastAsia="Calibri" w:hAnsi="Calibri"/>
          <w:color w:val="0d0d0d"/>
          <w:sz w:val="20"/>
          <w:szCs w:val="20"/>
          <w:rtl w:val="0"/>
        </w:rPr>
        <w:t xml:space="preserve">(1) DurableUn proposes DURABLEUN-SAF using STE through INT4 rounding — achieves cert rate 3/3 but utility collapses. (2) QUAIL proposes a logit hinge loss as an alternative, forcing logit margin ≥ half the quantisation step — evaluated on classification and small language tasks, not TOFU/MUSE at 1B scale. (3) MANSU proposes magnitude flooring via null-space projection — requires 40+ GB. None of these three approaches test the combination of attribution regularisation + FQ-QAT at 1B scale with utility preservation.</w:t>
      </w:r>
      <w:r w:rsidDel="00000000" w:rsidR="00000000" w:rsidRPr="00000000">
        <w:rPr>
          <w:rtl w:val="0"/>
        </w:rPr>
      </w:r>
    </w:p>
    <w:p w:rsidR="00000000" w:rsidDel="00000000" w:rsidP="00000000" w:rsidRDefault="00000000" w:rsidRPr="00000000" w14:paraId="00000035">
      <w:pPr>
        <w:pStyle w:val="Heading3"/>
        <w:spacing w:after="80" w:before="280" w:lineRule="auto"/>
        <w:rPr/>
      </w:pPr>
      <w:r w:rsidDel="00000000" w:rsidR="00000000" w:rsidRPr="00000000">
        <w:rPr>
          <w:rFonts w:ascii="Calibri" w:cs="Calibri" w:eastAsia="Calibri" w:hAnsi="Calibri"/>
          <w:b w:val="1"/>
          <w:bCs w:val="1"/>
          <w:color w:val="0d0d0d"/>
          <w:sz w:val="24"/>
          <w:szCs w:val="24"/>
          <w:rtl w:val="0"/>
        </w:rPr>
        <w:t xml:space="preserve">Critical New Finding — QUAIL Overlap</w:t>
      </w:r>
      <w:r w:rsidDel="00000000" w:rsidR="00000000" w:rsidRPr="00000000">
        <w:rPr>
          <w:rtl w:val="0"/>
        </w:rPr>
      </w:r>
    </w:p>
    <w:p w:rsidR="00000000" w:rsidDel="00000000" w:rsidP="00000000" w:rsidRDefault="00000000" w:rsidRPr="00000000" w14:paraId="00000036">
      <w:pPr>
        <w:pBdr>
          <w:left w:color="7b1a1a" w:space="8" w:sz="12" w:val="single"/>
        </w:pBdr>
        <w:shd w:fill="f3f2ef" w:val="clear"/>
        <w:spacing w:after="80" w:before="80" w:lineRule="auto"/>
        <w:ind w:left="220" w:firstLine="0"/>
        <w:rPr/>
      </w:pPr>
      <w:r w:rsidDel="00000000" w:rsidR="00000000" w:rsidRPr="00000000">
        <w:rPr>
          <w:rFonts w:ascii="Calibri" w:cs="Calibri" w:eastAsia="Calibri" w:hAnsi="Calibri"/>
          <w:b w:val="1"/>
          <w:bCs w:val="1"/>
          <w:color w:val="7b1a1a"/>
          <w:sz w:val="20"/>
          <w:szCs w:val="20"/>
          <w:rtl w:val="0"/>
        </w:rPr>
        <w:t xml:space="preserve">▸ CRITICAL — QUAIL Must Be Cited and Differentiated: </w:t>
      </w:r>
      <w:r w:rsidDel="00000000" w:rsidR="00000000" w:rsidRPr="00000000">
        <w:rPr>
          <w:rFonts w:ascii="Calibri" w:cs="Calibri" w:eastAsia="Calibri" w:hAnsi="Calibri"/>
          <w:color w:val="0d0d0d"/>
          <w:sz w:val="20"/>
          <w:szCs w:val="20"/>
          <w:rtl w:val="0"/>
        </w:rPr>
        <w:t xml:space="preserve">QUAIL (arXiv:2601.15538, Jan 2026) [3] specifically proposes quantisation-aware unlearning using a logit-space hinge loss to ensure forget examples remain distinguishable after 4-bit quantisation. The FYP must explicitly compare against QUAIL. The differentiation is: QUAIL uses a logit-margin approach (output-space constraint); the proposed FQ-SSIUU uses a weight-space fake quantisation approach (training-domain constraint) combined with attribution regularisation. Both target quantisation robustness but via different mechanisms. This comparison must be the central experimental contribution.</w:t>
      </w:r>
      <w:r w:rsidDel="00000000" w:rsidR="00000000" w:rsidRPr="00000000">
        <w:rPr>
          <w:rtl w:val="0"/>
        </w:rPr>
      </w:r>
    </w:p>
    <w:p w:rsidR="00000000" w:rsidDel="00000000" w:rsidP="00000000" w:rsidRDefault="00000000" w:rsidRPr="00000000" w14:paraId="00000037">
      <w:pPr>
        <w:pStyle w:val="Heading3"/>
        <w:spacing w:after="80" w:before="280" w:lineRule="auto"/>
        <w:rPr/>
      </w:pPr>
      <w:r w:rsidDel="00000000" w:rsidR="00000000" w:rsidRPr="00000000">
        <w:rPr>
          <w:rFonts w:ascii="Calibri" w:cs="Calibri" w:eastAsia="Calibri" w:hAnsi="Calibri"/>
          <w:b w:val="1"/>
          <w:bCs w:val="1"/>
          <w:color w:val="0d0d0d"/>
          <w:sz w:val="24"/>
          <w:szCs w:val="24"/>
          <w:rtl w:val="0"/>
        </w:rPr>
        <w:t xml:space="preserve">Falsifiability</w:t>
      </w:r>
      <w:r w:rsidDel="00000000" w:rsidR="00000000" w:rsidRPr="00000000">
        <w:rPr>
          <w:rtl w:val="0"/>
        </w:rPr>
      </w:r>
    </w:p>
    <w:p w:rsidR="00000000" w:rsidDel="00000000" w:rsidP="00000000" w:rsidRDefault="00000000" w:rsidRPr="00000000" w14:paraId="00000038">
      <w:pPr>
        <w:pBdr>
          <w:left w:color="1a4731" w:space="8" w:sz="12" w:val="single"/>
        </w:pBdr>
        <w:shd w:fill="f3f2ef" w:val="clear"/>
        <w:spacing w:after="80" w:before="80" w:lineRule="auto"/>
        <w:ind w:left="220" w:firstLine="0"/>
        <w:rPr/>
      </w:pPr>
      <w:r w:rsidDel="00000000" w:rsidR="00000000" w:rsidRPr="00000000">
        <w:rPr>
          <w:rFonts w:ascii="Calibri" w:cs="Calibri" w:eastAsia="Calibri" w:hAnsi="Calibri"/>
          <w:b w:val="1"/>
          <w:bCs w:val="1"/>
          <w:color w:val="1a4731"/>
          <w:sz w:val="20"/>
          <w:szCs w:val="20"/>
          <w:rtl w:val="0"/>
        </w:rPr>
        <w:t xml:space="preserve">▸ FALSIFIABLE: </w:t>
      </w:r>
      <w:r w:rsidDel="00000000" w:rsidR="00000000" w:rsidRPr="00000000">
        <w:rPr>
          <w:rFonts w:ascii="Calibri" w:cs="Calibri" w:eastAsia="Calibri" w:hAnsi="Calibri"/>
          <w:color w:val="0d0d0d"/>
          <w:sz w:val="20"/>
          <w:szCs w:val="20"/>
          <w:rtl w:val="0"/>
        </w:rPr>
        <w:t xml:space="preserve">H3 is falsified if FQ-QAT training produces Q-INT4 scores statistically indistinguishable from NPO-only baseline after 10 epochs on all tested seeds.</w:t>
      </w:r>
      <w:r w:rsidDel="00000000" w:rsidR="00000000" w:rsidRPr="00000000">
        <w:rPr>
          <w:rtl w:val="0"/>
        </w:rPr>
      </w:r>
    </w:p>
    <w:p w:rsidR="00000000" w:rsidDel="00000000" w:rsidP="00000000" w:rsidRDefault="00000000" w:rsidRPr="00000000" w14:paraId="00000039">
      <w:pPr>
        <w:pStyle w:val="Heading2"/>
        <w:spacing w:after="120" w:before="400" w:lineRule="auto"/>
        <w:rPr/>
      </w:pPr>
      <w:r w:rsidDel="00000000" w:rsidR="00000000" w:rsidRPr="00000000">
        <w:rPr>
          <w:rFonts w:ascii="Calibri" w:cs="Calibri" w:eastAsia="Calibri" w:hAnsi="Calibri"/>
          <w:b w:val="1"/>
          <w:bCs w:val="1"/>
          <w:color w:val="0d2f52"/>
          <w:sz w:val="28"/>
          <w:szCs w:val="28"/>
          <w:rtl w:val="0"/>
        </w:rPr>
        <w:t xml:space="preserve">1.4 Hypothesis H4: The SSIUU + FQ-QAT Combination Avoids Utility Collapse While Achieving Quantisation Robustness</w:t>
      </w:r>
      <w:r w:rsidDel="00000000" w:rsidR="00000000" w:rsidRPr="00000000">
        <w:rPr>
          <w:rtl w:val="0"/>
        </w:rPr>
      </w:r>
    </w:p>
    <w:p w:rsidR="00000000" w:rsidDel="00000000" w:rsidP="00000000" w:rsidRDefault="00000000" w:rsidRPr="00000000" w14:paraId="0000003A">
      <w:pPr>
        <w:pStyle w:val="Heading3"/>
        <w:spacing w:after="80" w:before="280" w:lineRule="auto"/>
        <w:rPr/>
      </w:pPr>
      <w:r w:rsidDel="00000000" w:rsidR="00000000" w:rsidRPr="00000000">
        <w:rPr>
          <w:rFonts w:ascii="Calibri" w:cs="Calibri" w:eastAsia="Calibri" w:hAnsi="Calibri"/>
          <w:b w:val="1"/>
          <w:bCs w:val="1"/>
          <w:color w:val="0d0d0d"/>
          <w:sz w:val="24"/>
          <w:szCs w:val="24"/>
          <w:rtl w:val="0"/>
        </w:rPr>
        <w:t xml:space="preserve">Statement</w:t>
      </w:r>
      <w:r w:rsidDel="00000000" w:rsidR="00000000" w:rsidRPr="00000000">
        <w:rPr>
          <w:rtl w:val="0"/>
        </w:rPr>
      </w:r>
    </w:p>
    <w:p w:rsidR="00000000" w:rsidDel="00000000" w:rsidP="00000000" w:rsidRDefault="00000000" w:rsidRPr="00000000" w14:paraId="0000003B">
      <w:pPr>
        <w:spacing w:after="140" w:before="60" w:line="376" w:lineRule="auto"/>
        <w:jc w:val="both"/>
        <w:rPr/>
      </w:pPr>
      <w:r w:rsidDel="00000000" w:rsidR="00000000" w:rsidRPr="00000000">
        <w:rPr>
          <w:rFonts w:ascii="Calibri" w:cs="Calibri" w:eastAsia="Calibri" w:hAnsi="Calibri"/>
          <w:color w:val="0d0d0d"/>
          <w:sz w:val="22"/>
          <w:szCs w:val="22"/>
          <w:rtl w:val="0"/>
        </w:rPr>
        <w:t xml:space="preserve">The FA-RA-Q-INT4 trilemma identified by DurableUn — where no method simultaneously achieves forgetting, utility, and quantisation robustness — can be partially resolved by combining attribution-guided regularisation (SSIUU) with FQ-QAT.</w:t>
      </w:r>
      <w:r w:rsidDel="00000000" w:rsidR="00000000" w:rsidRPr="00000000">
        <w:rPr>
          <w:rtl w:val="0"/>
        </w:rPr>
      </w:r>
    </w:p>
    <w:p w:rsidR="00000000" w:rsidDel="00000000" w:rsidP="00000000" w:rsidRDefault="00000000" w:rsidRPr="00000000" w14:paraId="0000003C">
      <w:pPr>
        <w:pStyle w:val="Heading3"/>
        <w:spacing w:after="80" w:before="280" w:lineRule="auto"/>
        <w:rPr/>
      </w:pPr>
      <w:r w:rsidDel="00000000" w:rsidR="00000000" w:rsidRPr="00000000">
        <w:rPr>
          <w:rFonts w:ascii="Calibri" w:cs="Calibri" w:eastAsia="Calibri" w:hAnsi="Calibri"/>
          <w:b w:val="1"/>
          <w:bCs w:val="1"/>
          <w:color w:val="0d0d0d"/>
          <w:sz w:val="24"/>
          <w:szCs w:val="24"/>
          <w:rtl w:val="0"/>
        </w:rPr>
        <w:t xml:space="preserve">Status</w:t>
      </w:r>
      <w:r w:rsidDel="00000000" w:rsidR="00000000" w:rsidRPr="00000000">
        <w:rPr>
          <w:rtl w:val="0"/>
        </w:rPr>
      </w:r>
    </w:p>
    <w:p w:rsidR="00000000" w:rsidDel="00000000" w:rsidP="00000000" w:rsidRDefault="00000000" w:rsidRPr="00000000" w14:paraId="0000003D">
      <w:pPr>
        <w:pBdr>
          <w:left w:color="1a4731" w:space="8" w:sz="12" w:val="single"/>
        </w:pBdr>
        <w:shd w:fill="f3f2ef" w:val="clear"/>
        <w:spacing w:after="80" w:before="80" w:lineRule="auto"/>
        <w:ind w:left="220" w:firstLine="0"/>
        <w:rPr/>
      </w:pPr>
      <w:r w:rsidDel="00000000" w:rsidR="00000000" w:rsidRPr="00000000">
        <w:rPr>
          <w:rFonts w:ascii="Calibri" w:cs="Calibri" w:eastAsia="Calibri" w:hAnsi="Calibri"/>
          <w:b w:val="1"/>
          <w:bCs w:val="1"/>
          <w:color w:val="1a4731"/>
          <w:sz w:val="20"/>
          <w:szCs w:val="20"/>
          <w:rtl w:val="0"/>
        </w:rPr>
        <w:t xml:space="preserve">▸ UNTESTED — GENUINE OPEN QUESTION: </w:t>
      </w:r>
      <w:r w:rsidDel="00000000" w:rsidR="00000000" w:rsidRPr="00000000">
        <w:rPr>
          <w:rFonts w:ascii="Calibri" w:cs="Calibri" w:eastAsia="Calibri" w:hAnsi="Calibri"/>
          <w:color w:val="0d0d0d"/>
          <w:sz w:val="20"/>
          <w:szCs w:val="20"/>
          <w:rtl w:val="0"/>
        </w:rPr>
        <w:t xml:space="preserve">DURABLEUN-SAF achieves robustness but utility collapses. SSIUU achieves utility preservation under relearning attacks but does not test QRA. Their combination is untested. This is the project's primary genuine novel contribution. Whether it resolves the trilemma is unknown and constitutes a real scientific question.</w:t>
      </w:r>
      <w:r w:rsidDel="00000000" w:rsidR="00000000" w:rsidRPr="00000000">
        <w:rPr>
          <w:rtl w:val="0"/>
        </w:rPr>
      </w:r>
    </w:p>
    <w:p w:rsidR="00000000" w:rsidDel="00000000" w:rsidP="00000000" w:rsidRDefault="00000000" w:rsidRPr="00000000" w14:paraId="0000003E">
      <w:pPr>
        <w:pStyle w:val="Heading3"/>
        <w:spacing w:after="80" w:before="280" w:lineRule="auto"/>
        <w:rPr/>
      </w:pPr>
      <w:r w:rsidDel="00000000" w:rsidR="00000000" w:rsidRPr="00000000">
        <w:rPr>
          <w:rFonts w:ascii="Calibri" w:cs="Calibri" w:eastAsia="Calibri" w:hAnsi="Calibri"/>
          <w:b w:val="1"/>
          <w:bCs w:val="1"/>
          <w:color w:val="0d0d0d"/>
          <w:sz w:val="24"/>
          <w:szCs w:val="24"/>
          <w:rtl w:val="0"/>
        </w:rPr>
        <w:t xml:space="preserve">Mechanism Why This Might Work</w:t>
      </w:r>
      <w:r w:rsidDel="00000000" w:rsidR="00000000" w:rsidRPr="00000000">
        <w:rPr>
          <w:rtl w:val="0"/>
        </w:rPr>
      </w:r>
    </w:p>
    <w:p w:rsidR="00000000" w:rsidDel="00000000" w:rsidP="00000000" w:rsidRDefault="00000000" w:rsidRPr="00000000" w14:paraId="0000003F">
      <w:pPr>
        <w:spacing w:after="140" w:before="60" w:line="376" w:lineRule="auto"/>
        <w:jc w:val="both"/>
        <w:rPr/>
      </w:pPr>
      <w:r w:rsidDel="00000000" w:rsidR="00000000" w:rsidRPr="00000000">
        <w:rPr>
          <w:rFonts w:ascii="Calibri" w:cs="Calibri" w:eastAsia="Calibri" w:hAnsi="Calibri"/>
          <w:color w:val="0d0d0d"/>
          <w:sz w:val="22"/>
          <w:szCs w:val="22"/>
          <w:rtl w:val="0"/>
        </w:rPr>
        <w:t xml:space="preserve">DURABLEUN-SAF's utility collapse stems from the sharpness-aware forgetting objective applying large, non-specific perturbations across all parameters. SSIUU's attribution regularisation constrains the growth of negative attributions, potentially limiting the magnitude of parameter changes to only those genuinely encoding the forget target — making the updates more specific and less utility-damaging while still crossing the NF4 bin width.</w:t>
      </w:r>
      <w:r w:rsidDel="00000000" w:rsidR="00000000" w:rsidRPr="00000000">
        <w:rPr>
          <w:rtl w:val="0"/>
        </w:rPr>
      </w:r>
    </w:p>
    <w:p w:rsidR="00000000" w:rsidDel="00000000" w:rsidP="00000000" w:rsidRDefault="00000000" w:rsidRPr="00000000" w14:paraId="00000040">
      <w:pPr>
        <w:pStyle w:val="Heading3"/>
        <w:spacing w:after="80" w:before="280" w:lineRule="auto"/>
        <w:rPr/>
      </w:pPr>
      <w:r w:rsidDel="00000000" w:rsidR="00000000" w:rsidRPr="00000000">
        <w:rPr>
          <w:rFonts w:ascii="Calibri" w:cs="Calibri" w:eastAsia="Calibri" w:hAnsi="Calibri"/>
          <w:b w:val="1"/>
          <w:bCs w:val="1"/>
          <w:color w:val="0d0d0d"/>
          <w:sz w:val="24"/>
          <w:szCs w:val="24"/>
          <w:rtl w:val="0"/>
        </w:rPr>
        <w:t xml:space="preserve">Mechanism Why It Might Fail</w:t>
      </w:r>
      <w:r w:rsidDel="00000000" w:rsidR="00000000" w:rsidRPr="00000000">
        <w:rPr>
          <w:rtl w:val="0"/>
        </w:rPr>
      </w:r>
    </w:p>
    <w:p w:rsidR="00000000" w:rsidDel="00000000" w:rsidP="00000000" w:rsidRDefault="00000000" w:rsidRPr="00000000" w14:paraId="00000041">
      <w:pPr>
        <w:spacing w:after="140" w:before="60" w:line="376" w:lineRule="auto"/>
        <w:jc w:val="both"/>
        <w:rPr/>
      </w:pPr>
      <w:r w:rsidDel="00000000" w:rsidR="00000000" w:rsidRPr="00000000">
        <w:rPr>
          <w:rFonts w:ascii="Calibri" w:cs="Calibri" w:eastAsia="Calibri" w:hAnsi="Calibri"/>
          <w:color w:val="0d0d0d"/>
          <w:sz w:val="22"/>
          <w:szCs w:val="22"/>
          <w:rtl w:val="0"/>
        </w:rPr>
        <w:t xml:space="preserve">Attribution regularisation constrains the update direction but does not amplify update magnitudes. The NF4 bin width problem is about magnitude, not direction. SSIUU regularisation alone cannot increase per-parameter update magnitude beyond the bin width threshold. FQ-QAT must carry this burden. If SSIUU reduces the effective update magnitude further (by constraining the gradient), it may actually worsen the bin-width problem.</w:t>
      </w:r>
      <w:r w:rsidDel="00000000" w:rsidR="00000000" w:rsidRPr="00000000">
        <w:rPr>
          <w:rtl w:val="0"/>
        </w:rPr>
      </w:r>
    </w:p>
    <w:p w:rsidR="00000000" w:rsidDel="00000000" w:rsidP="00000000" w:rsidRDefault="00000000" w:rsidRPr="00000000" w14:paraId="00000042">
      <w:pPr>
        <w:pBdr>
          <w:left w:color="7b1a1a" w:space="8" w:sz="12" w:val="single"/>
        </w:pBdr>
        <w:shd w:fill="f3f2ef" w:val="clear"/>
        <w:spacing w:after="80" w:before="80" w:lineRule="auto"/>
        <w:ind w:left="220" w:firstLine="0"/>
        <w:rPr/>
      </w:pPr>
      <w:r w:rsidDel="00000000" w:rsidR="00000000" w:rsidRPr="00000000">
        <w:rPr>
          <w:rFonts w:ascii="Calibri" w:cs="Calibri" w:eastAsia="Calibri" w:hAnsi="Calibri"/>
          <w:b w:val="1"/>
          <w:bCs w:val="1"/>
          <w:color w:val="7b1a1a"/>
          <w:sz w:val="20"/>
          <w:szCs w:val="20"/>
          <w:rtl w:val="0"/>
        </w:rPr>
        <w:t xml:space="preserve">▸ KEY RISK: </w:t>
      </w:r>
      <w:r w:rsidDel="00000000" w:rsidR="00000000" w:rsidRPr="00000000">
        <w:rPr>
          <w:rFonts w:ascii="Calibri" w:cs="Calibri" w:eastAsia="Calibri" w:hAnsi="Calibri"/>
          <w:color w:val="0d0d0d"/>
          <w:sz w:val="20"/>
          <w:szCs w:val="20"/>
          <w:rtl w:val="0"/>
        </w:rPr>
        <w:t xml:space="preserve">The interaction between SSIUU (which restricts gradient direction/magnitude) and FQ-QAT (which needs large-enough updates to cross bin boundaries) may be antagonistic rather than complementary. This must be tested empirically in the pilot phase before committing to the full experiment schedule.</w:t>
      </w:r>
      <w:r w:rsidDel="00000000" w:rsidR="00000000" w:rsidRPr="00000000">
        <w:rPr>
          <w:rtl w:val="0"/>
        </w:rPr>
      </w:r>
    </w:p>
    <w:p w:rsidR="00000000" w:rsidDel="00000000" w:rsidP="00000000" w:rsidRDefault="00000000" w:rsidRPr="00000000" w14:paraId="00000043">
      <w:pPr>
        <w:pStyle w:val="Heading2"/>
        <w:spacing w:after="120" w:before="400" w:lineRule="auto"/>
        <w:rPr/>
      </w:pPr>
      <w:r w:rsidDel="00000000" w:rsidR="00000000" w:rsidRPr="00000000">
        <w:rPr>
          <w:rFonts w:ascii="Calibri" w:cs="Calibri" w:eastAsia="Calibri" w:hAnsi="Calibri"/>
          <w:b w:val="1"/>
          <w:bCs w:val="1"/>
          <w:color w:val="0d2f52"/>
          <w:sz w:val="28"/>
          <w:szCs w:val="28"/>
          <w:rtl w:val="0"/>
        </w:rPr>
        <w:t xml:space="preserve">1.5 Summary Hypothesis Validity Table</w:t>
      </w:r>
      <w:r w:rsidDel="00000000" w:rsidR="00000000" w:rsidRPr="00000000">
        <w:rPr>
          <w:rtl w:val="0"/>
        </w:rPr>
      </w:r>
    </w:p>
    <w:tbl>
      <w:tblPr>
        <w:tblStyle w:val="Table1"/>
        <w:tblW w:w="9630.0" w:type="dxa"/>
        <w:jc w:val="left"/>
        <w:tblBorders>
          <w:top w:color="c8c4be" w:space="0" w:sz="4" w:val="single"/>
          <w:left w:color="000000" w:space="0" w:sz="0" w:val="nil"/>
          <w:bottom w:color="c8c4be" w:space="0" w:sz="4" w:val="single"/>
          <w:right w:color="000000" w:space="0" w:sz="0" w:val="nil"/>
          <w:insideH w:color="000000" w:space="0" w:sz="4" w:val="single"/>
          <w:insideV w:color="000000" w:space="0" w:sz="4" w:val="single"/>
        </w:tblBorders>
        <w:tblLayout w:type="fixed"/>
        <w:tblLook w:val="0000"/>
      </w:tblPr>
      <w:tblGrid>
        <w:gridCol w:w="600"/>
        <w:gridCol w:w="1605"/>
        <w:gridCol w:w="1005"/>
        <w:gridCol w:w="2400"/>
        <w:gridCol w:w="1995"/>
        <w:gridCol w:w="2025"/>
        <w:tblGridChange w:id="0">
          <w:tblGrid>
            <w:gridCol w:w="600"/>
            <w:gridCol w:w="1605"/>
            <w:gridCol w:w="1005"/>
            <w:gridCol w:w="2400"/>
            <w:gridCol w:w="1995"/>
            <w:gridCol w:w="2025"/>
          </w:tblGrid>
        </w:tblGridChange>
      </w:tblGrid>
      <w:tr>
        <w:trPr>
          <w:cantSplit w:val="0"/>
          <w:tblHeader w:val="1"/>
        </w:trPr>
        <w:tc>
          <w:tcPr>
            <w:shd w:fill="0d2f52" w:val="clear"/>
          </w:tcPr>
          <w:p w:rsidR="00000000" w:rsidDel="00000000" w:rsidP="00000000" w:rsidRDefault="00000000" w:rsidRPr="00000000" w14:paraId="00000044">
            <w:pPr>
              <w:spacing w:after="60" w:before="60" w:lineRule="auto"/>
              <w:rPr/>
            </w:pPr>
            <w:r w:rsidDel="00000000" w:rsidR="00000000" w:rsidRPr="00000000">
              <w:rPr>
                <w:rFonts w:ascii="Calibri" w:cs="Calibri" w:eastAsia="Calibri" w:hAnsi="Calibri"/>
                <w:b w:val="1"/>
                <w:bCs w:val="1"/>
                <w:color w:val="ffffff"/>
                <w:sz w:val="20"/>
                <w:szCs w:val="20"/>
                <w:rtl w:val="0"/>
              </w:rPr>
              <w:t xml:space="preserve">Hypothesis</w:t>
            </w:r>
            <w:r w:rsidDel="00000000" w:rsidR="00000000" w:rsidRPr="00000000">
              <w:rPr>
                <w:rtl w:val="0"/>
              </w:rPr>
            </w:r>
          </w:p>
        </w:tc>
        <w:tc>
          <w:tcPr>
            <w:shd w:fill="0d2f52" w:val="clear"/>
          </w:tcPr>
          <w:p w:rsidR="00000000" w:rsidDel="00000000" w:rsidP="00000000" w:rsidRDefault="00000000" w:rsidRPr="00000000" w14:paraId="00000045">
            <w:pPr>
              <w:spacing w:after="60" w:before="60" w:lineRule="auto"/>
              <w:rPr/>
            </w:pPr>
            <w:r w:rsidDel="00000000" w:rsidR="00000000" w:rsidRPr="00000000">
              <w:rPr>
                <w:rFonts w:ascii="Calibri" w:cs="Calibri" w:eastAsia="Calibri" w:hAnsi="Calibri"/>
                <w:b w:val="1"/>
                <w:bCs w:val="1"/>
                <w:color w:val="ffffff"/>
                <w:sz w:val="20"/>
                <w:szCs w:val="20"/>
                <w:rtl w:val="0"/>
              </w:rPr>
              <w:t xml:space="preserve">Scientific Meaning</w:t>
            </w:r>
            <w:r w:rsidDel="00000000" w:rsidR="00000000" w:rsidRPr="00000000">
              <w:rPr>
                <w:rtl w:val="0"/>
              </w:rPr>
            </w:r>
          </w:p>
        </w:tc>
        <w:tc>
          <w:tcPr>
            <w:shd w:fill="0d2f52" w:val="clear"/>
          </w:tcPr>
          <w:p w:rsidR="00000000" w:rsidDel="00000000" w:rsidP="00000000" w:rsidRDefault="00000000" w:rsidRPr="00000000" w14:paraId="00000046">
            <w:pPr>
              <w:spacing w:after="60" w:before="60" w:lineRule="auto"/>
              <w:rPr/>
            </w:pPr>
            <w:r w:rsidDel="00000000" w:rsidR="00000000" w:rsidRPr="00000000">
              <w:rPr>
                <w:rFonts w:ascii="Calibri" w:cs="Calibri" w:eastAsia="Calibri" w:hAnsi="Calibri"/>
                <w:b w:val="1"/>
                <w:bCs w:val="1"/>
                <w:color w:val="ffffff"/>
                <w:sz w:val="20"/>
                <w:szCs w:val="20"/>
                <w:rtl w:val="0"/>
              </w:rPr>
              <w:t xml:space="preserve">Falsifiable</w:t>
            </w:r>
            <w:r w:rsidDel="00000000" w:rsidR="00000000" w:rsidRPr="00000000">
              <w:rPr>
                <w:rtl w:val="0"/>
              </w:rPr>
            </w:r>
          </w:p>
        </w:tc>
        <w:tc>
          <w:tcPr>
            <w:shd w:fill="0d2f52" w:val="clear"/>
          </w:tcPr>
          <w:p w:rsidR="00000000" w:rsidDel="00000000" w:rsidP="00000000" w:rsidRDefault="00000000" w:rsidRPr="00000000" w14:paraId="00000047">
            <w:pPr>
              <w:spacing w:after="60" w:before="60" w:lineRule="auto"/>
              <w:rPr/>
            </w:pPr>
            <w:r w:rsidDel="00000000" w:rsidR="00000000" w:rsidRPr="00000000">
              <w:rPr>
                <w:rFonts w:ascii="Calibri" w:cs="Calibri" w:eastAsia="Calibri" w:hAnsi="Calibri"/>
                <w:b w:val="1"/>
                <w:bCs w:val="1"/>
                <w:color w:val="ffffff"/>
                <w:sz w:val="20"/>
                <w:szCs w:val="20"/>
                <w:rtl w:val="0"/>
              </w:rPr>
              <w:t xml:space="preserve">Answered in Literature</w:t>
            </w:r>
            <w:r w:rsidDel="00000000" w:rsidR="00000000" w:rsidRPr="00000000">
              <w:rPr>
                <w:rtl w:val="0"/>
              </w:rPr>
            </w:r>
          </w:p>
        </w:tc>
        <w:tc>
          <w:tcPr>
            <w:shd w:fill="0d2f52" w:val="clear"/>
          </w:tcPr>
          <w:p w:rsidR="00000000" w:rsidDel="00000000" w:rsidP="00000000" w:rsidRDefault="00000000" w:rsidRPr="00000000" w14:paraId="00000048">
            <w:pPr>
              <w:spacing w:after="60" w:before="60" w:lineRule="auto"/>
              <w:rPr/>
            </w:pPr>
            <w:r w:rsidDel="00000000" w:rsidR="00000000" w:rsidRPr="00000000">
              <w:rPr>
                <w:rFonts w:ascii="Calibri" w:cs="Calibri" w:eastAsia="Calibri" w:hAnsi="Calibri"/>
                <w:b w:val="1"/>
                <w:bCs w:val="1"/>
                <w:color w:val="ffffff"/>
                <w:sz w:val="20"/>
                <w:szCs w:val="20"/>
                <w:rtl w:val="0"/>
              </w:rPr>
              <w:t xml:space="preserve">Genuinely Open</w:t>
            </w:r>
            <w:r w:rsidDel="00000000" w:rsidR="00000000" w:rsidRPr="00000000">
              <w:rPr>
                <w:rtl w:val="0"/>
              </w:rPr>
            </w:r>
          </w:p>
        </w:tc>
        <w:tc>
          <w:tcPr>
            <w:shd w:fill="0d2f52" w:val="clear"/>
          </w:tcPr>
          <w:p w:rsidR="00000000" w:rsidDel="00000000" w:rsidP="00000000" w:rsidRDefault="00000000" w:rsidRPr="00000000" w14:paraId="00000049">
            <w:pPr>
              <w:spacing w:after="60" w:before="60" w:lineRule="auto"/>
              <w:rPr/>
            </w:pPr>
            <w:r w:rsidDel="00000000" w:rsidR="00000000" w:rsidRPr="00000000">
              <w:rPr>
                <w:rFonts w:ascii="Calibri" w:cs="Calibri" w:eastAsia="Calibri" w:hAnsi="Calibri"/>
                <w:b w:val="1"/>
                <w:bCs w:val="1"/>
                <w:color w:val="ffffff"/>
                <w:sz w:val="20"/>
                <w:szCs w:val="20"/>
                <w:rtl w:val="0"/>
              </w:rPr>
              <w:t xml:space="preserve">Publishable if Negative</w:t>
            </w:r>
            <w:r w:rsidDel="00000000" w:rsidR="00000000" w:rsidRPr="00000000">
              <w:rPr>
                <w:rtl w:val="0"/>
              </w:rPr>
            </w:r>
          </w:p>
        </w:tc>
      </w:tr>
      <w:tr>
        <w:trPr>
          <w:cantSplit w:val="0"/>
          <w:tblHeader w:val="0"/>
        </w:trPr>
        <w:tc>
          <w:tcPr/>
          <w:p w:rsidR="00000000" w:rsidDel="00000000" w:rsidP="00000000" w:rsidRDefault="00000000" w:rsidRPr="00000000" w14:paraId="0000004A">
            <w:pPr>
              <w:spacing w:after="60" w:before="60" w:lineRule="auto"/>
              <w:rPr/>
            </w:pPr>
            <w:r w:rsidDel="00000000" w:rsidR="00000000" w:rsidRPr="00000000">
              <w:rPr>
                <w:rFonts w:ascii="Calibri" w:cs="Calibri" w:eastAsia="Calibri" w:hAnsi="Calibri"/>
                <w:b w:val="1"/>
                <w:bCs w:val="1"/>
                <w:color w:val="0d0d0d"/>
                <w:sz w:val="22"/>
                <w:szCs w:val="22"/>
                <w:rtl w:val="0"/>
              </w:rPr>
              <w:t xml:space="preserve">H1</w:t>
            </w:r>
            <w:r w:rsidDel="00000000" w:rsidR="00000000" w:rsidRPr="00000000">
              <w:rPr>
                <w:rtl w:val="0"/>
              </w:rPr>
            </w:r>
          </w:p>
        </w:tc>
        <w:tc>
          <w:tcPr/>
          <w:p w:rsidR="00000000" w:rsidDel="00000000" w:rsidP="00000000" w:rsidRDefault="00000000" w:rsidRPr="00000000" w14:paraId="0000004B">
            <w:pPr>
              <w:spacing w:after="60" w:before="60" w:lineRule="auto"/>
              <w:rPr/>
            </w:pPr>
            <w:r w:rsidDel="00000000" w:rsidR="00000000" w:rsidRPr="00000000">
              <w:rPr>
                <w:rFonts w:ascii="Calibri" w:cs="Calibri" w:eastAsia="Calibri" w:hAnsi="Calibri"/>
                <w:color w:val="0d0d0d"/>
                <w:sz w:val="22"/>
                <w:szCs w:val="22"/>
                <w:rtl w:val="0"/>
              </w:rPr>
              <w:t xml:space="preserve">High</w:t>
            </w:r>
            <w:r w:rsidDel="00000000" w:rsidR="00000000" w:rsidRPr="00000000">
              <w:rPr>
                <w:rtl w:val="0"/>
              </w:rPr>
            </w:r>
          </w:p>
        </w:tc>
        <w:tc>
          <w:tcPr/>
          <w:p w:rsidR="00000000" w:rsidDel="00000000" w:rsidP="00000000" w:rsidRDefault="00000000" w:rsidRPr="00000000" w14:paraId="0000004C">
            <w:pPr>
              <w:spacing w:after="60" w:before="60" w:lineRule="auto"/>
              <w:rPr/>
            </w:pPr>
            <w:r w:rsidDel="00000000" w:rsidR="00000000" w:rsidRPr="00000000">
              <w:rPr>
                <w:rFonts w:ascii="Calibri" w:cs="Calibri" w:eastAsia="Calibri" w:hAnsi="Calibri"/>
                <w:color w:val="0d0d0d"/>
                <w:sz w:val="22"/>
                <w:szCs w:val="22"/>
                <w:rtl w:val="0"/>
              </w:rPr>
              <w:t xml:space="preserve">Yes</w:t>
            </w:r>
            <w:r w:rsidDel="00000000" w:rsidR="00000000" w:rsidRPr="00000000">
              <w:rPr>
                <w:rtl w:val="0"/>
              </w:rPr>
            </w:r>
          </w:p>
        </w:tc>
        <w:tc>
          <w:tcPr/>
          <w:p w:rsidR="00000000" w:rsidDel="00000000" w:rsidP="00000000" w:rsidRDefault="00000000" w:rsidRPr="00000000" w14:paraId="0000004D">
            <w:pPr>
              <w:spacing w:after="60" w:before="60" w:lineRule="auto"/>
              <w:rPr/>
            </w:pPr>
            <w:r w:rsidDel="00000000" w:rsidR="00000000" w:rsidRPr="00000000">
              <w:rPr>
                <w:rFonts w:ascii="Calibri" w:cs="Calibri" w:eastAsia="Calibri" w:hAnsi="Calibri"/>
                <w:color w:val="0d0d0d"/>
                <w:sz w:val="22"/>
                <w:szCs w:val="22"/>
                <w:rtl w:val="0"/>
              </w:rPr>
              <w:t xml:space="preserve">At 8B (DurableUn). 1B TOFU: not definitively</w:t>
            </w:r>
            <w:r w:rsidDel="00000000" w:rsidR="00000000" w:rsidRPr="00000000">
              <w:rPr>
                <w:rtl w:val="0"/>
              </w:rPr>
            </w:r>
          </w:p>
        </w:tc>
        <w:tc>
          <w:tcPr/>
          <w:p w:rsidR="00000000" w:rsidDel="00000000" w:rsidP="00000000" w:rsidRDefault="00000000" w:rsidRPr="00000000" w14:paraId="0000004E">
            <w:pPr>
              <w:spacing w:after="60" w:before="60" w:lineRule="auto"/>
              <w:rPr/>
            </w:pPr>
            <w:r w:rsidDel="00000000" w:rsidR="00000000" w:rsidRPr="00000000">
              <w:rPr>
                <w:rFonts w:ascii="Calibri" w:cs="Calibri" w:eastAsia="Calibri" w:hAnsi="Calibri"/>
                <w:color w:val="0d0d0d"/>
                <w:sz w:val="22"/>
                <w:szCs w:val="22"/>
                <w:rtl w:val="0"/>
              </w:rPr>
              <w:t xml:space="preserve">At 1B via OpenUnlearning</w:t>
            </w:r>
            <w:r w:rsidDel="00000000" w:rsidR="00000000" w:rsidRPr="00000000">
              <w:rPr>
                <w:rtl w:val="0"/>
              </w:rPr>
            </w:r>
          </w:p>
        </w:tc>
        <w:tc>
          <w:tcPr/>
          <w:p w:rsidR="00000000" w:rsidDel="00000000" w:rsidP="00000000" w:rsidRDefault="00000000" w:rsidRPr="00000000" w14:paraId="0000004F">
            <w:pPr>
              <w:spacing w:after="60" w:before="60" w:lineRule="auto"/>
              <w:rPr/>
            </w:pPr>
            <w:r w:rsidDel="00000000" w:rsidR="00000000" w:rsidRPr="00000000">
              <w:rPr>
                <w:rFonts w:ascii="Calibri" w:cs="Calibri" w:eastAsia="Calibri" w:hAnsi="Calibri"/>
                <w:color w:val="0d0d0d"/>
                <w:sz w:val="22"/>
                <w:szCs w:val="22"/>
                <w:rtl w:val="0"/>
              </w:rPr>
              <w:t xml:space="preserve">Yes — scale-threshold finding</w:t>
            </w:r>
            <w:r w:rsidDel="00000000" w:rsidR="00000000" w:rsidRPr="00000000">
              <w:rPr>
                <w:rtl w:val="0"/>
              </w:rPr>
            </w:r>
          </w:p>
        </w:tc>
      </w:tr>
      <w:tr>
        <w:trPr>
          <w:cantSplit w:val="0"/>
          <w:tblHeader w:val="0"/>
        </w:trPr>
        <w:tc>
          <w:tcPr>
            <w:shd w:fill="edf1f7" w:val="clear"/>
          </w:tcPr>
          <w:p w:rsidR="00000000" w:rsidDel="00000000" w:rsidP="00000000" w:rsidRDefault="00000000" w:rsidRPr="00000000" w14:paraId="00000050">
            <w:pPr>
              <w:spacing w:after="60" w:before="60" w:lineRule="auto"/>
              <w:rPr/>
            </w:pPr>
            <w:r w:rsidDel="00000000" w:rsidR="00000000" w:rsidRPr="00000000">
              <w:rPr>
                <w:rFonts w:ascii="Calibri" w:cs="Calibri" w:eastAsia="Calibri" w:hAnsi="Calibri"/>
                <w:b w:val="1"/>
                <w:bCs w:val="1"/>
                <w:color w:val="0d0d0d"/>
                <w:sz w:val="22"/>
                <w:szCs w:val="22"/>
                <w:rtl w:val="0"/>
              </w:rPr>
              <w:t xml:space="preserve">H2</w:t>
            </w:r>
            <w:r w:rsidDel="00000000" w:rsidR="00000000" w:rsidRPr="00000000">
              <w:rPr>
                <w:rtl w:val="0"/>
              </w:rPr>
            </w:r>
          </w:p>
        </w:tc>
        <w:tc>
          <w:tcPr>
            <w:shd w:fill="edf1f7" w:val="clear"/>
          </w:tcPr>
          <w:p w:rsidR="00000000" w:rsidDel="00000000" w:rsidP="00000000" w:rsidRDefault="00000000" w:rsidRPr="00000000" w14:paraId="00000051">
            <w:pPr>
              <w:spacing w:after="60" w:before="60" w:lineRule="auto"/>
              <w:rPr/>
            </w:pPr>
            <w:r w:rsidDel="00000000" w:rsidR="00000000" w:rsidRPr="00000000">
              <w:rPr>
                <w:rFonts w:ascii="Calibri" w:cs="Calibri" w:eastAsia="Calibri" w:hAnsi="Calibri"/>
                <w:color w:val="0d0d0d"/>
                <w:sz w:val="22"/>
                <w:szCs w:val="22"/>
                <w:rtl w:val="0"/>
              </w:rPr>
              <w:t xml:space="preserve">High</w:t>
            </w:r>
            <w:r w:rsidDel="00000000" w:rsidR="00000000" w:rsidRPr="00000000">
              <w:rPr>
                <w:rtl w:val="0"/>
              </w:rPr>
            </w:r>
          </w:p>
        </w:tc>
        <w:tc>
          <w:tcPr>
            <w:shd w:fill="edf1f7" w:val="clear"/>
          </w:tcPr>
          <w:p w:rsidR="00000000" w:rsidDel="00000000" w:rsidP="00000000" w:rsidRDefault="00000000" w:rsidRPr="00000000" w14:paraId="00000052">
            <w:pPr>
              <w:spacing w:after="60" w:before="60" w:lineRule="auto"/>
              <w:rPr/>
            </w:pPr>
            <w:r w:rsidDel="00000000" w:rsidR="00000000" w:rsidRPr="00000000">
              <w:rPr>
                <w:rFonts w:ascii="Calibri" w:cs="Calibri" w:eastAsia="Calibri" w:hAnsi="Calibri"/>
                <w:color w:val="0d0d0d"/>
                <w:sz w:val="22"/>
                <w:szCs w:val="22"/>
                <w:rtl w:val="0"/>
              </w:rPr>
              <w:t xml:space="preserve">Yes</w:t>
            </w:r>
            <w:r w:rsidDel="00000000" w:rsidR="00000000" w:rsidRPr="00000000">
              <w:rPr>
                <w:rtl w:val="0"/>
              </w:rPr>
            </w:r>
          </w:p>
        </w:tc>
        <w:tc>
          <w:tcPr>
            <w:shd w:fill="edf1f7" w:val="clear"/>
          </w:tcPr>
          <w:p w:rsidR="00000000" w:rsidDel="00000000" w:rsidP="00000000" w:rsidRDefault="00000000" w:rsidRPr="00000000" w14:paraId="00000053">
            <w:pPr>
              <w:spacing w:after="60" w:before="60" w:lineRule="auto"/>
              <w:rPr/>
            </w:pPr>
            <w:r w:rsidDel="00000000" w:rsidR="00000000" w:rsidRPr="00000000">
              <w:rPr>
                <w:rFonts w:ascii="Calibri" w:cs="Calibri" w:eastAsia="Calibri" w:hAnsi="Calibri"/>
                <w:color w:val="0d0d0d"/>
                <w:sz w:val="22"/>
                <w:szCs w:val="22"/>
                <w:rtl w:val="0"/>
              </w:rPr>
              <w:t xml:space="preserve">Yes (SSIUU/FaithUn)</w:t>
            </w:r>
            <w:r w:rsidDel="00000000" w:rsidR="00000000" w:rsidRPr="00000000">
              <w:rPr>
                <w:rtl w:val="0"/>
              </w:rPr>
            </w:r>
          </w:p>
        </w:tc>
        <w:tc>
          <w:tcPr>
            <w:shd w:fill="edf1f7" w:val="clear"/>
          </w:tcPr>
          <w:p w:rsidR="00000000" w:rsidDel="00000000" w:rsidP="00000000" w:rsidRDefault="00000000" w:rsidRPr="00000000" w14:paraId="00000054">
            <w:pPr>
              <w:spacing w:after="60" w:before="60" w:lineRule="auto"/>
              <w:rPr/>
            </w:pPr>
            <w:r w:rsidDel="00000000" w:rsidR="00000000" w:rsidRPr="00000000">
              <w:rPr>
                <w:rFonts w:ascii="Calibri" w:cs="Calibri" w:eastAsia="Calibri" w:hAnsi="Calibri"/>
                <w:color w:val="0d0d0d"/>
                <w:sz w:val="22"/>
                <w:szCs w:val="22"/>
                <w:rtl w:val="0"/>
              </w:rPr>
              <w:t xml:space="preserve">Via OpenUnlearning on 1B</w:t>
            </w:r>
            <w:r w:rsidDel="00000000" w:rsidR="00000000" w:rsidRPr="00000000">
              <w:rPr>
                <w:rtl w:val="0"/>
              </w:rPr>
            </w:r>
          </w:p>
        </w:tc>
        <w:tc>
          <w:tcPr>
            <w:shd w:fill="edf1f7" w:val="clear"/>
          </w:tcPr>
          <w:p w:rsidR="00000000" w:rsidDel="00000000" w:rsidP="00000000" w:rsidRDefault="00000000" w:rsidRPr="00000000" w14:paraId="00000055">
            <w:pPr>
              <w:spacing w:after="60" w:before="60" w:lineRule="auto"/>
              <w:rPr/>
            </w:pPr>
            <w:r w:rsidDel="00000000" w:rsidR="00000000" w:rsidRPr="00000000">
              <w:rPr>
                <w:rFonts w:ascii="Calibri" w:cs="Calibri" w:eastAsia="Calibri" w:hAnsi="Calibri"/>
                <w:color w:val="0d0d0d"/>
                <w:sz w:val="22"/>
                <w:szCs w:val="22"/>
                <w:rtl w:val="0"/>
              </w:rPr>
              <w:t xml:space="preserve">Yes — replication confirms or challenges</w:t>
            </w:r>
            <w:r w:rsidDel="00000000" w:rsidR="00000000" w:rsidRPr="00000000">
              <w:rPr>
                <w:rtl w:val="0"/>
              </w:rPr>
            </w:r>
          </w:p>
        </w:tc>
      </w:tr>
      <w:tr>
        <w:trPr>
          <w:cantSplit w:val="0"/>
          <w:tblHeader w:val="0"/>
        </w:trPr>
        <w:tc>
          <w:tcPr/>
          <w:p w:rsidR="00000000" w:rsidDel="00000000" w:rsidP="00000000" w:rsidRDefault="00000000" w:rsidRPr="00000000" w14:paraId="00000056">
            <w:pPr>
              <w:spacing w:after="60" w:before="60" w:lineRule="auto"/>
              <w:rPr/>
            </w:pPr>
            <w:r w:rsidDel="00000000" w:rsidR="00000000" w:rsidRPr="00000000">
              <w:rPr>
                <w:rFonts w:ascii="Calibri" w:cs="Calibri" w:eastAsia="Calibri" w:hAnsi="Calibri"/>
                <w:b w:val="1"/>
                <w:bCs w:val="1"/>
                <w:color w:val="0d0d0d"/>
                <w:sz w:val="22"/>
                <w:szCs w:val="22"/>
                <w:rtl w:val="0"/>
              </w:rPr>
              <w:t xml:space="preserve">H3</w:t>
            </w:r>
            <w:r w:rsidDel="00000000" w:rsidR="00000000" w:rsidRPr="00000000">
              <w:rPr>
                <w:rtl w:val="0"/>
              </w:rPr>
            </w:r>
          </w:p>
        </w:tc>
        <w:tc>
          <w:tcPr/>
          <w:p w:rsidR="00000000" w:rsidDel="00000000" w:rsidP="00000000" w:rsidRDefault="00000000" w:rsidRPr="00000000" w14:paraId="00000057">
            <w:pPr>
              <w:spacing w:after="60" w:before="60" w:lineRule="auto"/>
              <w:rPr/>
            </w:pPr>
            <w:r w:rsidDel="00000000" w:rsidR="00000000" w:rsidRPr="00000000">
              <w:rPr>
                <w:rFonts w:ascii="Calibri" w:cs="Calibri" w:eastAsia="Calibri" w:hAnsi="Calibri"/>
                <w:color w:val="0d0d0d"/>
                <w:sz w:val="22"/>
                <w:szCs w:val="22"/>
                <w:rtl w:val="0"/>
              </w:rPr>
              <w:t xml:space="preserve">High</w:t>
            </w:r>
            <w:r w:rsidDel="00000000" w:rsidR="00000000" w:rsidRPr="00000000">
              <w:rPr>
                <w:rtl w:val="0"/>
              </w:rPr>
            </w:r>
          </w:p>
        </w:tc>
        <w:tc>
          <w:tcPr/>
          <w:p w:rsidR="00000000" w:rsidDel="00000000" w:rsidP="00000000" w:rsidRDefault="00000000" w:rsidRPr="00000000" w14:paraId="00000058">
            <w:pPr>
              <w:spacing w:after="60" w:before="60" w:lineRule="auto"/>
              <w:rPr/>
            </w:pPr>
            <w:r w:rsidDel="00000000" w:rsidR="00000000" w:rsidRPr="00000000">
              <w:rPr>
                <w:rFonts w:ascii="Calibri" w:cs="Calibri" w:eastAsia="Calibri" w:hAnsi="Calibri"/>
                <w:color w:val="0d0d0d"/>
                <w:sz w:val="22"/>
                <w:szCs w:val="22"/>
                <w:rtl w:val="0"/>
              </w:rPr>
              <w:t xml:space="preserve">Yes</w:t>
            </w:r>
            <w:r w:rsidDel="00000000" w:rsidR="00000000" w:rsidRPr="00000000">
              <w:rPr>
                <w:rtl w:val="0"/>
              </w:rPr>
            </w:r>
          </w:p>
        </w:tc>
        <w:tc>
          <w:tcPr/>
          <w:p w:rsidR="00000000" w:rsidDel="00000000" w:rsidP="00000000" w:rsidRDefault="00000000" w:rsidRPr="00000000" w14:paraId="00000059">
            <w:pPr>
              <w:spacing w:after="60" w:before="60" w:lineRule="auto"/>
              <w:rPr/>
            </w:pPr>
            <w:r w:rsidDel="00000000" w:rsidR="00000000" w:rsidRPr="00000000">
              <w:rPr>
                <w:rFonts w:ascii="Calibri" w:cs="Calibri" w:eastAsia="Calibri" w:hAnsi="Calibri"/>
                <w:color w:val="0d0d0d"/>
                <w:sz w:val="22"/>
                <w:szCs w:val="22"/>
                <w:rtl w:val="0"/>
              </w:rPr>
              <w:t xml:space="preserve">Partially (DurableUn-SAF, QUAIL)</w:t>
            </w:r>
            <w:r w:rsidDel="00000000" w:rsidR="00000000" w:rsidRPr="00000000">
              <w:rPr>
                <w:rtl w:val="0"/>
              </w:rPr>
            </w:r>
          </w:p>
        </w:tc>
        <w:tc>
          <w:tcPr/>
          <w:p w:rsidR="00000000" w:rsidDel="00000000" w:rsidP="00000000" w:rsidRDefault="00000000" w:rsidRPr="00000000" w14:paraId="0000005A">
            <w:pPr>
              <w:spacing w:after="60" w:before="60" w:lineRule="auto"/>
              <w:rPr/>
            </w:pPr>
            <w:r w:rsidDel="00000000" w:rsidR="00000000" w:rsidRPr="00000000">
              <w:rPr>
                <w:rFonts w:ascii="Calibri" w:cs="Calibri" w:eastAsia="Calibri" w:hAnsi="Calibri"/>
                <w:color w:val="0d0d0d"/>
                <w:sz w:val="22"/>
                <w:szCs w:val="22"/>
                <w:rtl w:val="0"/>
              </w:rPr>
              <w:t xml:space="preserve">SSIUU+FQ-QAT combination</w:t>
            </w:r>
            <w:r w:rsidDel="00000000" w:rsidR="00000000" w:rsidRPr="00000000">
              <w:rPr>
                <w:rtl w:val="0"/>
              </w:rPr>
            </w:r>
          </w:p>
        </w:tc>
        <w:tc>
          <w:tcPr/>
          <w:p w:rsidR="00000000" w:rsidDel="00000000" w:rsidP="00000000" w:rsidRDefault="00000000" w:rsidRPr="00000000" w14:paraId="0000005B">
            <w:pPr>
              <w:spacing w:after="60" w:before="60" w:lineRule="auto"/>
              <w:rPr/>
            </w:pPr>
            <w:r w:rsidDel="00000000" w:rsidR="00000000" w:rsidRPr="00000000">
              <w:rPr>
                <w:rFonts w:ascii="Calibri" w:cs="Calibri" w:eastAsia="Calibri" w:hAnsi="Calibri"/>
                <w:color w:val="0d0d0d"/>
                <w:sz w:val="22"/>
                <w:szCs w:val="22"/>
                <w:rtl w:val="0"/>
              </w:rPr>
              <w:t xml:space="preserve">Yes — establishes which approach dominates</w:t>
            </w:r>
            <w:r w:rsidDel="00000000" w:rsidR="00000000" w:rsidRPr="00000000">
              <w:rPr>
                <w:rtl w:val="0"/>
              </w:rPr>
            </w:r>
          </w:p>
        </w:tc>
      </w:tr>
      <w:tr>
        <w:trPr>
          <w:cantSplit w:val="0"/>
          <w:tblHeader w:val="0"/>
        </w:trPr>
        <w:tc>
          <w:tcPr>
            <w:shd w:fill="edf1f7" w:val="clear"/>
          </w:tcPr>
          <w:p w:rsidR="00000000" w:rsidDel="00000000" w:rsidP="00000000" w:rsidRDefault="00000000" w:rsidRPr="00000000" w14:paraId="0000005C">
            <w:pPr>
              <w:spacing w:after="60" w:before="60" w:lineRule="auto"/>
              <w:rPr/>
            </w:pPr>
            <w:r w:rsidDel="00000000" w:rsidR="00000000" w:rsidRPr="00000000">
              <w:rPr>
                <w:rFonts w:ascii="Calibri" w:cs="Calibri" w:eastAsia="Calibri" w:hAnsi="Calibri"/>
                <w:b w:val="1"/>
                <w:bCs w:val="1"/>
                <w:color w:val="0d0d0d"/>
                <w:sz w:val="22"/>
                <w:szCs w:val="22"/>
                <w:rtl w:val="0"/>
              </w:rPr>
              <w:t xml:space="preserve">H4</w:t>
            </w:r>
            <w:r w:rsidDel="00000000" w:rsidR="00000000" w:rsidRPr="00000000">
              <w:rPr>
                <w:rtl w:val="0"/>
              </w:rPr>
            </w:r>
          </w:p>
        </w:tc>
        <w:tc>
          <w:tcPr>
            <w:shd w:fill="edf1f7" w:val="clear"/>
          </w:tcPr>
          <w:p w:rsidR="00000000" w:rsidDel="00000000" w:rsidP="00000000" w:rsidRDefault="00000000" w:rsidRPr="00000000" w14:paraId="0000005D">
            <w:pPr>
              <w:spacing w:after="60" w:before="60" w:lineRule="auto"/>
              <w:rPr/>
            </w:pPr>
            <w:r w:rsidDel="00000000" w:rsidR="00000000" w:rsidRPr="00000000">
              <w:rPr>
                <w:rFonts w:ascii="Calibri" w:cs="Calibri" w:eastAsia="Calibri" w:hAnsi="Calibri"/>
                <w:color w:val="0d0d0d"/>
                <w:sz w:val="22"/>
                <w:szCs w:val="22"/>
                <w:rtl w:val="0"/>
              </w:rPr>
              <w:t xml:space="preserve">Very High</w:t>
            </w:r>
            <w:r w:rsidDel="00000000" w:rsidR="00000000" w:rsidRPr="00000000">
              <w:rPr>
                <w:rtl w:val="0"/>
              </w:rPr>
            </w:r>
          </w:p>
        </w:tc>
        <w:tc>
          <w:tcPr>
            <w:shd w:fill="edf1f7" w:val="clear"/>
          </w:tcPr>
          <w:p w:rsidR="00000000" w:rsidDel="00000000" w:rsidP="00000000" w:rsidRDefault="00000000" w:rsidRPr="00000000" w14:paraId="0000005E">
            <w:pPr>
              <w:spacing w:after="60" w:before="60" w:lineRule="auto"/>
              <w:rPr/>
            </w:pPr>
            <w:r w:rsidDel="00000000" w:rsidR="00000000" w:rsidRPr="00000000">
              <w:rPr>
                <w:rFonts w:ascii="Calibri" w:cs="Calibri" w:eastAsia="Calibri" w:hAnsi="Calibri"/>
                <w:color w:val="0d0d0d"/>
                <w:sz w:val="22"/>
                <w:szCs w:val="22"/>
                <w:rtl w:val="0"/>
              </w:rPr>
              <w:t xml:space="preserve">Yes</w:t>
            </w:r>
            <w:r w:rsidDel="00000000" w:rsidR="00000000" w:rsidRPr="00000000">
              <w:rPr>
                <w:rtl w:val="0"/>
              </w:rPr>
            </w:r>
          </w:p>
        </w:tc>
        <w:tc>
          <w:tcPr>
            <w:shd w:fill="edf1f7" w:val="clear"/>
          </w:tcPr>
          <w:p w:rsidR="00000000" w:rsidDel="00000000" w:rsidP="00000000" w:rsidRDefault="00000000" w:rsidRPr="00000000" w14:paraId="0000005F">
            <w:pPr>
              <w:spacing w:after="60" w:before="60" w:lineRule="auto"/>
              <w:rPr/>
            </w:pPr>
            <w:r w:rsidDel="00000000" w:rsidR="00000000" w:rsidRPr="00000000">
              <w:rPr>
                <w:rFonts w:ascii="Calibri" w:cs="Calibri" w:eastAsia="Calibri" w:hAnsi="Calibri"/>
                <w:color w:val="0d0d0d"/>
                <w:sz w:val="22"/>
                <w:szCs w:val="22"/>
                <w:rtl w:val="0"/>
              </w:rPr>
              <w:t xml:space="preserve">No — untested combination</w:t>
            </w:r>
            <w:r w:rsidDel="00000000" w:rsidR="00000000" w:rsidRPr="00000000">
              <w:rPr>
                <w:rtl w:val="0"/>
              </w:rPr>
            </w:r>
          </w:p>
        </w:tc>
        <w:tc>
          <w:tcPr>
            <w:shd w:fill="edf1f7" w:val="clear"/>
          </w:tcPr>
          <w:p w:rsidR="00000000" w:rsidDel="00000000" w:rsidP="00000000" w:rsidRDefault="00000000" w:rsidRPr="00000000" w14:paraId="00000060">
            <w:pPr>
              <w:spacing w:after="60" w:before="60" w:lineRule="auto"/>
              <w:rPr/>
            </w:pPr>
            <w:r w:rsidDel="00000000" w:rsidR="00000000" w:rsidRPr="00000000">
              <w:rPr>
                <w:rFonts w:ascii="Calibri" w:cs="Calibri" w:eastAsia="Calibri" w:hAnsi="Calibri"/>
                <w:color w:val="0d0d0d"/>
                <w:sz w:val="22"/>
                <w:szCs w:val="22"/>
                <w:rtl w:val="0"/>
              </w:rPr>
              <w:t xml:space="preserve">Yes — genuine open question</w:t>
            </w:r>
            <w:r w:rsidDel="00000000" w:rsidR="00000000" w:rsidRPr="00000000">
              <w:rPr>
                <w:rtl w:val="0"/>
              </w:rPr>
            </w:r>
          </w:p>
        </w:tc>
        <w:tc>
          <w:tcPr>
            <w:shd w:fill="edf1f7" w:val="clear"/>
          </w:tcPr>
          <w:p w:rsidR="00000000" w:rsidDel="00000000" w:rsidP="00000000" w:rsidRDefault="00000000" w:rsidRPr="00000000" w14:paraId="00000061">
            <w:pPr>
              <w:spacing w:after="60" w:before="60" w:lineRule="auto"/>
              <w:rPr/>
            </w:pPr>
            <w:r w:rsidDel="00000000" w:rsidR="00000000" w:rsidRPr="00000000">
              <w:rPr>
                <w:rFonts w:ascii="Calibri" w:cs="Calibri" w:eastAsia="Calibri" w:hAnsi="Calibri"/>
                <w:color w:val="0d0d0d"/>
                <w:sz w:val="22"/>
                <w:szCs w:val="22"/>
                <w:rtl w:val="0"/>
              </w:rPr>
              <w:t xml:space="preserve">Yes — trilemma confirmed/denied at 1B</w:t>
            </w:r>
            <w:r w:rsidDel="00000000" w:rsidR="00000000" w:rsidRPr="00000000">
              <w:rPr>
                <w:rtl w:val="0"/>
              </w:rPr>
            </w:r>
          </w:p>
        </w:tc>
      </w:tr>
    </w:tbl>
    <w:p w:rsidR="00000000" w:rsidDel="00000000" w:rsidP="00000000" w:rsidRDefault="00000000" w:rsidRPr="00000000" w14:paraId="00000062">
      <w:pPr>
        <w:spacing w:after="180" w:before="60" w:lineRule="auto"/>
        <w:jc w:val="center"/>
        <w:rPr/>
      </w:pPr>
      <w:r w:rsidDel="00000000" w:rsidR="00000000" w:rsidRPr="00000000">
        <w:rPr>
          <w:rFonts w:ascii="Calibri" w:cs="Calibri" w:eastAsia="Calibri" w:hAnsi="Calibri"/>
          <w:i w:val="1"/>
          <w:iCs w:val="1"/>
          <w:color w:val="555555"/>
          <w:sz w:val="20"/>
          <w:szCs w:val="20"/>
          <w:rtl w:val="0"/>
        </w:rPr>
        <w:t xml:space="preserve">Table 1.1. Hypothesis validity summary.</w:t>
      </w:r>
      <w:r w:rsidDel="00000000" w:rsidR="00000000" w:rsidRPr="00000000">
        <w:rPr>
          <w:rtl w:val="0"/>
        </w:rPr>
      </w:r>
    </w:p>
    <w:p w:rsidR="00000000" w:rsidDel="00000000" w:rsidP="00000000" w:rsidRDefault="00000000" w:rsidRPr="00000000" w14:paraId="00000063">
      <w:pPr>
        <w:spacing w:after="80" w:before="0" w:lineRule="auto"/>
        <w:rPr/>
      </w:pPr>
      <w:r w:rsidDel="00000000" w:rsidR="00000000" w:rsidRPr="00000000">
        <w:rPr>
          <w:rtl w:val="0"/>
        </w:rPr>
      </w:r>
    </w:p>
    <w:p w:rsidR="00000000" w:rsidDel="00000000" w:rsidP="00000000" w:rsidRDefault="00000000" w:rsidRPr="00000000" w14:paraId="00000064">
      <w:pPr>
        <w:pStyle w:val="Heading1"/>
        <w:pageBreakBefore w:val="1"/>
        <w:pBdr>
          <w:bottom w:color="0d2f52" w:space="8" w:sz="8" w:val="single"/>
        </w:pBdr>
        <w:spacing w:after="160" w:before="560" w:lineRule="auto"/>
        <w:rPr/>
      </w:pPr>
      <w:r w:rsidDel="00000000" w:rsidR="00000000" w:rsidRPr="00000000">
        <w:rPr>
          <w:rFonts w:ascii="Calibri" w:cs="Calibri" w:eastAsia="Calibri" w:hAnsi="Calibri"/>
          <w:b w:val="1"/>
          <w:bCs w:val="1"/>
          <w:color w:val="0d2f52"/>
          <w:sz w:val="36"/>
          <w:szCs w:val="36"/>
          <w:rtl w:val="0"/>
        </w:rPr>
        <w:t xml:space="preserve">Section 2 — Reproducibility Audit</w:t>
      </w:r>
      <w:r w:rsidDel="00000000" w:rsidR="00000000" w:rsidRPr="00000000">
        <w:rPr>
          <w:rtl w:val="0"/>
        </w:rPr>
      </w:r>
    </w:p>
    <w:p w:rsidR="00000000" w:rsidDel="00000000" w:rsidP="00000000" w:rsidRDefault="00000000" w:rsidRPr="00000000" w14:paraId="00000065">
      <w:pPr>
        <w:spacing w:after="140" w:before="60" w:line="376" w:lineRule="auto"/>
        <w:jc w:val="both"/>
        <w:rPr/>
      </w:pPr>
      <w:r w:rsidDel="00000000" w:rsidR="00000000" w:rsidRPr="00000000">
        <w:rPr>
          <w:rFonts w:ascii="Calibri" w:cs="Calibri" w:eastAsia="Calibri" w:hAnsi="Calibri"/>
          <w:color w:val="0d0d0d"/>
          <w:sz w:val="22"/>
          <w:szCs w:val="22"/>
          <w:rtl w:val="0"/>
        </w:rPr>
        <w:t xml:space="preserve">Every dependency is assessed independently. Repository availability, dataset access, training scripts, hyperparameters, known issues, and expected reproduction time are verified against primary sources.</w:t>
      </w:r>
      <w:r w:rsidDel="00000000" w:rsidR="00000000" w:rsidRPr="00000000">
        <w:rPr>
          <w:rtl w:val="0"/>
        </w:rPr>
      </w:r>
    </w:p>
    <w:p w:rsidR="00000000" w:rsidDel="00000000" w:rsidP="00000000" w:rsidRDefault="00000000" w:rsidRPr="00000000" w14:paraId="00000066">
      <w:pPr>
        <w:pStyle w:val="Heading2"/>
        <w:spacing w:after="120" w:before="400" w:lineRule="auto"/>
        <w:rPr/>
      </w:pPr>
      <w:r w:rsidDel="00000000" w:rsidR="00000000" w:rsidRPr="00000000">
        <w:rPr>
          <w:rFonts w:ascii="Calibri" w:cs="Calibri" w:eastAsia="Calibri" w:hAnsi="Calibri"/>
          <w:b w:val="1"/>
          <w:bCs w:val="1"/>
          <w:color w:val="0d2f52"/>
          <w:sz w:val="28"/>
          <w:szCs w:val="28"/>
          <w:rtl w:val="0"/>
        </w:rPr>
        <w:t xml:space="preserve">2.1 OpenUnlearning (locuslab/open-unlearning)</w:t>
      </w:r>
      <w:r w:rsidDel="00000000" w:rsidR="00000000" w:rsidRPr="00000000">
        <w:rPr>
          <w:rtl w:val="0"/>
        </w:rPr>
      </w:r>
    </w:p>
    <w:tbl>
      <w:tblPr>
        <w:tblStyle w:val="Table2"/>
        <w:tblW w:w="9345.0" w:type="dxa"/>
        <w:jc w:val="left"/>
        <w:tblBorders>
          <w:top w:color="c8c4be" w:space="0" w:sz="4" w:val="single"/>
          <w:left w:color="000000" w:space="0" w:sz="0" w:val="nil"/>
          <w:bottom w:color="c8c4be" w:space="0" w:sz="4" w:val="single"/>
          <w:right w:color="000000" w:space="0" w:sz="0" w:val="nil"/>
          <w:insideH w:color="000000" w:space="0" w:sz="4" w:val="single"/>
          <w:insideV w:color="000000" w:space="0" w:sz="4" w:val="single"/>
        </w:tblBorders>
        <w:tblLayout w:type="fixed"/>
        <w:tblLook w:val="0000"/>
      </w:tblPr>
      <w:tblGrid>
        <w:gridCol w:w="1995"/>
        <w:gridCol w:w="2745"/>
        <w:gridCol w:w="4605"/>
        <w:tblGridChange w:id="0">
          <w:tblGrid>
            <w:gridCol w:w="1995"/>
            <w:gridCol w:w="2745"/>
            <w:gridCol w:w="4605"/>
          </w:tblGrid>
        </w:tblGridChange>
      </w:tblGrid>
      <w:tr>
        <w:trPr>
          <w:cantSplit w:val="0"/>
          <w:tblHeader w:val="1"/>
        </w:trPr>
        <w:tc>
          <w:tcPr>
            <w:shd w:fill="0d2f52" w:val="clear"/>
          </w:tcPr>
          <w:p w:rsidR="00000000" w:rsidDel="00000000" w:rsidP="00000000" w:rsidRDefault="00000000" w:rsidRPr="00000000" w14:paraId="00000067">
            <w:pPr>
              <w:spacing w:after="60" w:before="60" w:lineRule="auto"/>
              <w:rPr/>
            </w:pPr>
            <w:r w:rsidDel="00000000" w:rsidR="00000000" w:rsidRPr="00000000">
              <w:rPr>
                <w:rFonts w:ascii="Calibri" w:cs="Calibri" w:eastAsia="Calibri" w:hAnsi="Calibri"/>
                <w:b w:val="1"/>
                <w:bCs w:val="1"/>
                <w:color w:val="ffffff"/>
                <w:sz w:val="20"/>
                <w:szCs w:val="20"/>
                <w:rtl w:val="0"/>
              </w:rPr>
              <w:t xml:space="preserve">Property</w:t>
            </w:r>
            <w:r w:rsidDel="00000000" w:rsidR="00000000" w:rsidRPr="00000000">
              <w:rPr>
                <w:rtl w:val="0"/>
              </w:rPr>
            </w:r>
          </w:p>
        </w:tc>
        <w:tc>
          <w:tcPr>
            <w:shd w:fill="0d2f52" w:val="clear"/>
          </w:tcPr>
          <w:p w:rsidR="00000000" w:rsidDel="00000000" w:rsidP="00000000" w:rsidRDefault="00000000" w:rsidRPr="00000000" w14:paraId="00000068">
            <w:pPr>
              <w:spacing w:after="60" w:before="60" w:lineRule="auto"/>
              <w:rPr/>
            </w:pPr>
            <w:r w:rsidDel="00000000" w:rsidR="00000000" w:rsidRPr="00000000">
              <w:rPr>
                <w:rFonts w:ascii="Calibri" w:cs="Calibri" w:eastAsia="Calibri" w:hAnsi="Calibri"/>
                <w:b w:val="1"/>
                <w:bCs w:val="1"/>
                <w:color w:val="ffffff"/>
                <w:sz w:val="20"/>
                <w:szCs w:val="20"/>
                <w:rtl w:val="0"/>
              </w:rPr>
              <w:t xml:space="preserve">Status</w:t>
            </w:r>
            <w:r w:rsidDel="00000000" w:rsidR="00000000" w:rsidRPr="00000000">
              <w:rPr>
                <w:rtl w:val="0"/>
              </w:rPr>
            </w:r>
          </w:p>
        </w:tc>
        <w:tc>
          <w:tcPr>
            <w:shd w:fill="0d2f52" w:val="clear"/>
          </w:tcPr>
          <w:p w:rsidR="00000000" w:rsidDel="00000000" w:rsidP="00000000" w:rsidRDefault="00000000" w:rsidRPr="00000000" w14:paraId="00000069">
            <w:pPr>
              <w:spacing w:after="60" w:before="60" w:lineRule="auto"/>
              <w:rPr/>
            </w:pPr>
            <w:r w:rsidDel="00000000" w:rsidR="00000000" w:rsidRPr="00000000">
              <w:rPr>
                <w:rFonts w:ascii="Calibri" w:cs="Calibri" w:eastAsia="Calibri" w:hAnsi="Calibri"/>
                <w:b w:val="1"/>
                <w:bCs w:val="1"/>
                <w:color w:val="ffffff"/>
                <w:sz w:val="20"/>
                <w:szCs w:val="20"/>
                <w:rtl w:val="0"/>
              </w:rPr>
              <w:t xml:space="preserve">Evidence</w:t>
            </w:r>
            <w:r w:rsidDel="00000000" w:rsidR="00000000" w:rsidRPr="00000000">
              <w:rPr>
                <w:rtl w:val="0"/>
              </w:rPr>
            </w:r>
          </w:p>
        </w:tc>
      </w:tr>
      <w:tr>
        <w:trPr>
          <w:cantSplit w:val="0"/>
          <w:tblHeader w:val="0"/>
        </w:trPr>
        <w:tc>
          <w:tcPr/>
          <w:p w:rsidR="00000000" w:rsidDel="00000000" w:rsidP="00000000" w:rsidRDefault="00000000" w:rsidRPr="00000000" w14:paraId="0000006A">
            <w:pPr>
              <w:spacing w:after="60" w:before="60" w:lineRule="auto"/>
              <w:rPr/>
            </w:pPr>
            <w:r w:rsidDel="00000000" w:rsidR="00000000" w:rsidRPr="00000000">
              <w:rPr>
                <w:rFonts w:ascii="Calibri" w:cs="Calibri" w:eastAsia="Calibri" w:hAnsi="Calibri"/>
                <w:color w:val="0d0d0d"/>
                <w:sz w:val="22"/>
                <w:szCs w:val="22"/>
                <w:rtl w:val="0"/>
              </w:rPr>
              <w:t xml:space="preserve">Repository</w:t>
            </w:r>
            <w:r w:rsidDel="00000000" w:rsidR="00000000" w:rsidRPr="00000000">
              <w:rPr>
                <w:rtl w:val="0"/>
              </w:rPr>
            </w:r>
          </w:p>
        </w:tc>
        <w:tc>
          <w:tcPr/>
          <w:p w:rsidR="00000000" w:rsidDel="00000000" w:rsidP="00000000" w:rsidRDefault="00000000" w:rsidRPr="00000000" w14:paraId="0000006B">
            <w:pPr>
              <w:spacing w:after="60" w:before="60" w:lineRule="auto"/>
              <w:rPr/>
            </w:pPr>
            <w:r w:rsidDel="00000000" w:rsidR="00000000" w:rsidRPr="00000000">
              <w:rPr>
                <w:rFonts w:ascii="Calibri" w:cs="Calibri" w:eastAsia="Calibri" w:hAnsi="Calibri"/>
                <w:color w:val="0d0d0d"/>
                <w:sz w:val="22"/>
                <w:szCs w:val="22"/>
                <w:rtl w:val="0"/>
              </w:rPr>
              <w:t xml:space="preserve">AVAILABLE — github.com/locuslab/open-unlearning</w:t>
            </w:r>
            <w:r w:rsidDel="00000000" w:rsidR="00000000" w:rsidRPr="00000000">
              <w:rPr>
                <w:rtl w:val="0"/>
              </w:rPr>
            </w:r>
          </w:p>
        </w:tc>
        <w:tc>
          <w:tcPr/>
          <w:p w:rsidR="00000000" w:rsidDel="00000000" w:rsidP="00000000" w:rsidRDefault="00000000" w:rsidRPr="00000000" w14:paraId="0000006C">
            <w:pPr>
              <w:spacing w:after="60" w:before="60" w:lineRule="auto"/>
              <w:rPr/>
            </w:pPr>
            <w:r w:rsidDel="00000000" w:rsidR="00000000" w:rsidRPr="00000000">
              <w:rPr>
                <w:rFonts w:ascii="Calibri" w:cs="Calibri" w:eastAsia="Calibri" w:hAnsi="Calibri"/>
                <w:color w:val="0d0d0d"/>
                <w:sz w:val="22"/>
                <w:szCs w:val="22"/>
                <w:rtl w:val="0"/>
              </w:rPr>
              <w:t xml:space="preserve">NeurIPS D&amp;B 2025 [5]. Actively maintained as of July 2026. Replaces original TOFU codebase.</w:t>
            </w:r>
            <w:r w:rsidDel="00000000" w:rsidR="00000000" w:rsidRPr="00000000">
              <w:rPr>
                <w:rtl w:val="0"/>
              </w:rPr>
            </w:r>
          </w:p>
        </w:tc>
      </w:tr>
      <w:tr>
        <w:trPr>
          <w:cantSplit w:val="0"/>
          <w:tblHeader w:val="0"/>
        </w:trPr>
        <w:tc>
          <w:tcPr>
            <w:shd w:fill="edf1f7" w:val="clear"/>
          </w:tcPr>
          <w:p w:rsidR="00000000" w:rsidDel="00000000" w:rsidP="00000000" w:rsidRDefault="00000000" w:rsidRPr="00000000" w14:paraId="0000006D">
            <w:pPr>
              <w:spacing w:after="60" w:before="60" w:lineRule="auto"/>
              <w:rPr/>
            </w:pPr>
            <w:r w:rsidDel="00000000" w:rsidR="00000000" w:rsidRPr="00000000">
              <w:rPr>
                <w:rFonts w:ascii="Calibri" w:cs="Calibri" w:eastAsia="Calibri" w:hAnsi="Calibri"/>
                <w:color w:val="0d0d0d"/>
                <w:sz w:val="22"/>
                <w:szCs w:val="22"/>
                <w:rtl w:val="0"/>
              </w:rPr>
              <w:t xml:space="preserve">Licence</w:t>
            </w:r>
            <w:r w:rsidDel="00000000" w:rsidR="00000000" w:rsidRPr="00000000">
              <w:rPr>
                <w:rtl w:val="0"/>
              </w:rPr>
            </w:r>
          </w:p>
        </w:tc>
        <w:tc>
          <w:tcPr>
            <w:shd w:fill="edf1f7" w:val="clear"/>
          </w:tcPr>
          <w:p w:rsidR="00000000" w:rsidDel="00000000" w:rsidP="00000000" w:rsidRDefault="00000000" w:rsidRPr="00000000" w14:paraId="0000006E">
            <w:pPr>
              <w:spacing w:after="60" w:before="60" w:lineRule="auto"/>
              <w:rPr/>
            </w:pPr>
            <w:r w:rsidDel="00000000" w:rsidR="00000000" w:rsidRPr="00000000">
              <w:rPr>
                <w:rFonts w:ascii="Calibri" w:cs="Calibri" w:eastAsia="Calibri" w:hAnsi="Calibri"/>
                <w:color w:val="0d0d0d"/>
                <w:sz w:val="22"/>
                <w:szCs w:val="22"/>
                <w:rtl w:val="0"/>
              </w:rPr>
              <w:t xml:space="preserve">MIT — fully open</w:t>
            </w:r>
            <w:r w:rsidDel="00000000" w:rsidR="00000000" w:rsidRPr="00000000">
              <w:rPr>
                <w:rtl w:val="0"/>
              </w:rPr>
            </w:r>
          </w:p>
        </w:tc>
        <w:tc>
          <w:tcPr>
            <w:shd w:fill="edf1f7" w:val="clear"/>
          </w:tcPr>
          <w:p w:rsidR="00000000" w:rsidDel="00000000" w:rsidP="00000000" w:rsidRDefault="00000000" w:rsidRPr="00000000" w14:paraId="0000006F">
            <w:pPr>
              <w:spacing w:after="60" w:before="60" w:lineRule="auto"/>
              <w:rPr/>
            </w:pPr>
            <w:r w:rsidDel="00000000" w:rsidR="00000000" w:rsidRPr="00000000">
              <w:rPr>
                <w:rFonts w:ascii="Calibri" w:cs="Calibri" w:eastAsia="Calibri" w:hAnsi="Calibri"/>
                <w:color w:val="0d0d0d"/>
                <w:sz w:val="22"/>
                <w:szCs w:val="22"/>
                <w:rtl w:val="0"/>
              </w:rPr>
              <w:t xml:space="preserve">Confirmed from repository README</w:t>
            </w:r>
            <w:r w:rsidDel="00000000" w:rsidR="00000000" w:rsidRPr="00000000">
              <w:rPr>
                <w:rtl w:val="0"/>
              </w:rPr>
            </w:r>
          </w:p>
        </w:tc>
      </w:tr>
      <w:tr>
        <w:trPr>
          <w:cantSplit w:val="0"/>
          <w:tblHeader w:val="0"/>
        </w:trPr>
        <w:tc>
          <w:tcPr/>
          <w:p w:rsidR="00000000" w:rsidDel="00000000" w:rsidP="00000000" w:rsidRDefault="00000000" w:rsidRPr="00000000" w14:paraId="00000070">
            <w:pPr>
              <w:spacing w:after="60" w:before="60" w:lineRule="auto"/>
              <w:rPr/>
            </w:pPr>
            <w:r w:rsidDel="00000000" w:rsidR="00000000" w:rsidRPr="00000000">
              <w:rPr>
                <w:rFonts w:ascii="Calibri" w:cs="Calibri" w:eastAsia="Calibri" w:hAnsi="Calibri"/>
                <w:color w:val="0d0d0d"/>
                <w:sz w:val="22"/>
                <w:szCs w:val="22"/>
                <w:rtl w:val="0"/>
              </w:rPr>
              <w:t xml:space="preserve">HuggingFace models</w:t>
            </w:r>
            <w:r w:rsidDel="00000000" w:rsidR="00000000" w:rsidRPr="00000000">
              <w:rPr>
                <w:rtl w:val="0"/>
              </w:rPr>
            </w:r>
          </w:p>
        </w:tc>
        <w:tc>
          <w:tcPr/>
          <w:p w:rsidR="00000000" w:rsidDel="00000000" w:rsidP="00000000" w:rsidRDefault="00000000" w:rsidRPr="00000000" w14:paraId="00000071">
            <w:pPr>
              <w:spacing w:after="60" w:before="60" w:lineRule="auto"/>
              <w:rPr/>
            </w:pPr>
            <w:r w:rsidDel="00000000" w:rsidR="00000000" w:rsidRPr="00000000">
              <w:rPr>
                <w:rFonts w:ascii="Calibri" w:cs="Calibri" w:eastAsia="Calibri" w:hAnsi="Calibri"/>
                <w:color w:val="0d0d0d"/>
                <w:sz w:val="22"/>
                <w:szCs w:val="22"/>
                <w:rtl w:val="0"/>
              </w:rPr>
              <w:t xml:space="preserve">450+ pre-computed checkpoints</w:t>
            </w:r>
            <w:r w:rsidDel="00000000" w:rsidR="00000000" w:rsidRPr="00000000">
              <w:rPr>
                <w:rtl w:val="0"/>
              </w:rPr>
            </w:r>
          </w:p>
        </w:tc>
        <w:tc>
          <w:tcPr/>
          <w:p w:rsidR="00000000" w:rsidDel="00000000" w:rsidP="00000000" w:rsidRDefault="00000000" w:rsidRPr="00000000" w14:paraId="00000072">
            <w:pPr>
              <w:spacing w:after="60" w:before="60" w:lineRule="auto"/>
              <w:rPr/>
            </w:pPr>
            <w:r w:rsidDel="00000000" w:rsidR="00000000" w:rsidRPr="00000000">
              <w:rPr>
                <w:rFonts w:ascii="Calibri" w:cs="Calibri" w:eastAsia="Calibri" w:hAnsi="Calibri"/>
                <w:color w:val="0d0d0d"/>
                <w:sz w:val="22"/>
                <w:szCs w:val="22"/>
                <w:rtl w:val="0"/>
              </w:rPr>
              <w:t xml:space="preserve">Stated in OpenReview submission [5]</w:t>
            </w:r>
            <w:r w:rsidDel="00000000" w:rsidR="00000000" w:rsidRPr="00000000">
              <w:rPr>
                <w:rtl w:val="0"/>
              </w:rPr>
            </w:r>
          </w:p>
        </w:tc>
      </w:tr>
      <w:tr>
        <w:trPr>
          <w:cantSplit w:val="0"/>
          <w:tblHeader w:val="0"/>
        </w:trPr>
        <w:tc>
          <w:tcPr>
            <w:shd w:fill="edf1f7" w:val="clear"/>
          </w:tcPr>
          <w:p w:rsidR="00000000" w:rsidDel="00000000" w:rsidP="00000000" w:rsidRDefault="00000000" w:rsidRPr="00000000" w14:paraId="00000073">
            <w:pPr>
              <w:spacing w:after="60" w:before="60" w:lineRule="auto"/>
              <w:rPr/>
            </w:pPr>
            <w:r w:rsidDel="00000000" w:rsidR="00000000" w:rsidRPr="00000000">
              <w:rPr>
                <w:rFonts w:ascii="Calibri" w:cs="Calibri" w:eastAsia="Calibri" w:hAnsi="Calibri"/>
                <w:color w:val="0d0d0d"/>
                <w:sz w:val="22"/>
                <w:szCs w:val="22"/>
                <w:rtl w:val="0"/>
              </w:rPr>
              <w:t xml:space="preserve">Supported methods</w:t>
            </w:r>
            <w:r w:rsidDel="00000000" w:rsidR="00000000" w:rsidRPr="00000000">
              <w:rPr>
                <w:rtl w:val="0"/>
              </w:rPr>
            </w:r>
          </w:p>
        </w:tc>
        <w:tc>
          <w:tcPr>
            <w:shd w:fill="edf1f7" w:val="clear"/>
          </w:tcPr>
          <w:p w:rsidR="00000000" w:rsidDel="00000000" w:rsidP="00000000" w:rsidRDefault="00000000" w:rsidRPr="00000000" w14:paraId="00000074">
            <w:pPr>
              <w:spacing w:after="60" w:before="60" w:lineRule="auto"/>
              <w:rPr/>
            </w:pPr>
            <w:r w:rsidDel="00000000" w:rsidR="00000000" w:rsidRPr="00000000">
              <w:rPr>
                <w:rFonts w:ascii="Calibri" w:cs="Calibri" w:eastAsia="Calibri" w:hAnsi="Calibri"/>
                <w:color w:val="0d0d0d"/>
                <w:sz w:val="22"/>
                <w:szCs w:val="22"/>
                <w:rtl w:val="0"/>
              </w:rPr>
              <w:t xml:space="preserve">12+ unlearning methods including GA, GradDiff, NPO, RMU, SalUn, SCRUB</w:t>
            </w:r>
            <w:r w:rsidDel="00000000" w:rsidR="00000000" w:rsidRPr="00000000">
              <w:rPr>
                <w:rtl w:val="0"/>
              </w:rPr>
            </w:r>
          </w:p>
        </w:tc>
        <w:tc>
          <w:tcPr>
            <w:shd w:fill="edf1f7" w:val="clear"/>
          </w:tcPr>
          <w:p w:rsidR="00000000" w:rsidDel="00000000" w:rsidP="00000000" w:rsidRDefault="00000000" w:rsidRPr="00000000" w14:paraId="00000075">
            <w:pPr>
              <w:spacing w:after="60" w:before="60" w:lineRule="auto"/>
              <w:rPr/>
            </w:pPr>
            <w:r w:rsidDel="00000000" w:rsidR="00000000" w:rsidRPr="00000000">
              <w:rPr>
                <w:rFonts w:ascii="Calibri" w:cs="Calibri" w:eastAsia="Calibri" w:hAnsi="Calibri"/>
                <w:color w:val="0d0d0d"/>
                <w:sz w:val="22"/>
                <w:szCs w:val="22"/>
                <w:rtl w:val="0"/>
              </w:rPr>
              <w:t xml:space="preserve">Confirmed from README and components.md</w:t>
            </w:r>
            <w:r w:rsidDel="00000000" w:rsidR="00000000" w:rsidRPr="00000000">
              <w:rPr>
                <w:rtl w:val="0"/>
              </w:rPr>
            </w:r>
          </w:p>
        </w:tc>
      </w:tr>
      <w:tr>
        <w:trPr>
          <w:cantSplit w:val="0"/>
          <w:tblHeader w:val="0"/>
        </w:trPr>
        <w:tc>
          <w:tcPr/>
          <w:p w:rsidR="00000000" w:rsidDel="00000000" w:rsidP="00000000" w:rsidRDefault="00000000" w:rsidRPr="00000000" w14:paraId="00000076">
            <w:pPr>
              <w:spacing w:after="60" w:before="60" w:lineRule="auto"/>
              <w:rPr/>
            </w:pPr>
            <w:r w:rsidDel="00000000" w:rsidR="00000000" w:rsidRPr="00000000">
              <w:rPr>
                <w:rFonts w:ascii="Calibri" w:cs="Calibri" w:eastAsia="Calibri" w:hAnsi="Calibri"/>
                <w:color w:val="0d0d0d"/>
                <w:sz w:val="22"/>
                <w:szCs w:val="22"/>
                <w:rtl w:val="0"/>
              </w:rPr>
              <w:t xml:space="preserve">TOFU support</w:t>
            </w:r>
            <w:r w:rsidDel="00000000" w:rsidR="00000000" w:rsidRPr="00000000">
              <w:rPr>
                <w:rtl w:val="0"/>
              </w:rPr>
            </w:r>
          </w:p>
        </w:tc>
        <w:tc>
          <w:tcPr/>
          <w:p w:rsidR="00000000" w:rsidDel="00000000" w:rsidP="00000000" w:rsidRDefault="00000000" w:rsidRPr="00000000" w14:paraId="00000077">
            <w:pPr>
              <w:spacing w:after="60" w:before="60" w:lineRule="auto"/>
              <w:rPr/>
            </w:pPr>
            <w:r w:rsidDel="00000000" w:rsidR="00000000" w:rsidRPr="00000000">
              <w:rPr>
                <w:rFonts w:ascii="Calibri" w:cs="Calibri" w:eastAsia="Calibri" w:hAnsi="Calibri"/>
                <w:color w:val="0d0d0d"/>
                <w:sz w:val="22"/>
                <w:szCs w:val="22"/>
                <w:rtl w:val="0"/>
              </w:rPr>
              <w:t xml:space="preserve">Full — forget01, forget05, forget10; Llama-3.2-1B/3B/8B</w:t>
            </w:r>
            <w:r w:rsidDel="00000000" w:rsidR="00000000" w:rsidRPr="00000000">
              <w:rPr>
                <w:rtl w:val="0"/>
              </w:rPr>
            </w:r>
          </w:p>
        </w:tc>
        <w:tc>
          <w:tcPr/>
          <w:p w:rsidR="00000000" w:rsidDel="00000000" w:rsidP="00000000" w:rsidRDefault="00000000" w:rsidRPr="00000000" w14:paraId="00000078">
            <w:pPr>
              <w:spacing w:after="60" w:before="60" w:lineRule="auto"/>
              <w:rPr/>
            </w:pPr>
            <w:r w:rsidDel="00000000" w:rsidR="00000000" w:rsidRPr="00000000">
              <w:rPr>
                <w:rFonts w:ascii="Calibri" w:cs="Calibri" w:eastAsia="Calibri" w:hAnsi="Calibri"/>
                <w:color w:val="0d0d0d"/>
                <w:sz w:val="22"/>
                <w:szCs w:val="22"/>
                <w:rtl w:val="0"/>
              </w:rPr>
              <w:t xml:space="preserve">Confirmed from repro.md and components.md</w:t>
            </w:r>
            <w:r w:rsidDel="00000000" w:rsidR="00000000" w:rsidRPr="00000000">
              <w:rPr>
                <w:rtl w:val="0"/>
              </w:rPr>
            </w:r>
          </w:p>
        </w:tc>
      </w:tr>
      <w:tr>
        <w:trPr>
          <w:cantSplit w:val="0"/>
          <w:tblHeader w:val="0"/>
        </w:trPr>
        <w:tc>
          <w:tcPr>
            <w:shd w:fill="edf1f7" w:val="clear"/>
          </w:tcPr>
          <w:p w:rsidR="00000000" w:rsidDel="00000000" w:rsidP="00000000" w:rsidRDefault="00000000" w:rsidRPr="00000000" w14:paraId="00000079">
            <w:pPr>
              <w:spacing w:after="60" w:before="60" w:lineRule="auto"/>
              <w:rPr/>
            </w:pPr>
            <w:r w:rsidDel="00000000" w:rsidR="00000000" w:rsidRPr="00000000">
              <w:rPr>
                <w:rFonts w:ascii="Calibri" w:cs="Calibri" w:eastAsia="Calibri" w:hAnsi="Calibri"/>
                <w:color w:val="0d0d0d"/>
                <w:sz w:val="22"/>
                <w:szCs w:val="22"/>
                <w:rtl w:val="0"/>
              </w:rPr>
              <w:t xml:space="preserve">MUSE support</w:t>
            </w:r>
            <w:r w:rsidDel="00000000" w:rsidR="00000000" w:rsidRPr="00000000">
              <w:rPr>
                <w:rtl w:val="0"/>
              </w:rPr>
            </w:r>
          </w:p>
        </w:tc>
        <w:tc>
          <w:tcPr>
            <w:shd w:fill="edf1f7" w:val="clear"/>
          </w:tcPr>
          <w:p w:rsidR="00000000" w:rsidDel="00000000" w:rsidP="00000000" w:rsidRDefault="00000000" w:rsidRPr="00000000" w14:paraId="0000007A">
            <w:pPr>
              <w:spacing w:after="60" w:before="60" w:lineRule="auto"/>
              <w:rPr/>
            </w:pPr>
            <w:r w:rsidDel="00000000" w:rsidR="00000000" w:rsidRPr="00000000">
              <w:rPr>
                <w:rFonts w:ascii="Calibri" w:cs="Calibri" w:eastAsia="Calibri" w:hAnsi="Calibri"/>
                <w:color w:val="0d0d0d"/>
                <w:sz w:val="22"/>
                <w:szCs w:val="22"/>
                <w:rtl w:val="0"/>
              </w:rPr>
              <w:t xml:space="preserve">Full — muse-bench/MUSE-News, MUSE-Books</w:t>
            </w:r>
            <w:r w:rsidDel="00000000" w:rsidR="00000000" w:rsidRPr="00000000">
              <w:rPr>
                <w:rtl w:val="0"/>
              </w:rPr>
            </w:r>
          </w:p>
        </w:tc>
        <w:tc>
          <w:tcPr>
            <w:shd w:fill="edf1f7" w:val="clear"/>
          </w:tcPr>
          <w:p w:rsidR="00000000" w:rsidDel="00000000" w:rsidP="00000000" w:rsidRDefault="00000000" w:rsidRPr="00000000" w14:paraId="0000007B">
            <w:pPr>
              <w:spacing w:after="60" w:before="60" w:lineRule="auto"/>
              <w:rPr/>
            </w:pPr>
            <w:r w:rsidDel="00000000" w:rsidR="00000000" w:rsidRPr="00000000">
              <w:rPr>
                <w:rFonts w:ascii="Calibri" w:cs="Calibri" w:eastAsia="Calibri" w:hAnsi="Calibri"/>
                <w:color w:val="0d0d0d"/>
                <w:sz w:val="22"/>
                <w:szCs w:val="22"/>
                <w:rtl w:val="0"/>
              </w:rPr>
              <w:t xml:space="preserve">Confirmed from components.md dataset configuration</w:t>
            </w:r>
            <w:r w:rsidDel="00000000" w:rsidR="00000000" w:rsidRPr="00000000">
              <w:rPr>
                <w:rtl w:val="0"/>
              </w:rPr>
            </w:r>
          </w:p>
        </w:tc>
      </w:tr>
      <w:tr>
        <w:trPr>
          <w:cantSplit w:val="0"/>
          <w:tblHeader w:val="0"/>
        </w:trPr>
        <w:tc>
          <w:tcPr/>
          <w:p w:rsidR="00000000" w:rsidDel="00000000" w:rsidP="00000000" w:rsidRDefault="00000000" w:rsidRPr="00000000" w14:paraId="0000007C">
            <w:pPr>
              <w:spacing w:after="60" w:before="60" w:lineRule="auto"/>
              <w:rPr/>
            </w:pPr>
            <w:r w:rsidDel="00000000" w:rsidR="00000000" w:rsidRPr="00000000">
              <w:rPr>
                <w:rFonts w:ascii="Calibri" w:cs="Calibri" w:eastAsia="Calibri" w:hAnsi="Calibri"/>
                <w:color w:val="0d0d0d"/>
                <w:sz w:val="22"/>
                <w:szCs w:val="22"/>
                <w:rtl w:val="0"/>
              </w:rPr>
              <w:t xml:space="preserve">WMDP support</w:t>
            </w:r>
            <w:r w:rsidDel="00000000" w:rsidR="00000000" w:rsidRPr="00000000">
              <w:rPr>
                <w:rtl w:val="0"/>
              </w:rPr>
            </w:r>
          </w:p>
        </w:tc>
        <w:tc>
          <w:tcPr/>
          <w:p w:rsidR="00000000" w:rsidDel="00000000" w:rsidP="00000000" w:rsidRDefault="00000000" w:rsidRPr="00000000" w14:paraId="0000007D">
            <w:pPr>
              <w:spacing w:after="60" w:before="60" w:lineRule="auto"/>
              <w:rPr/>
            </w:pPr>
            <w:r w:rsidDel="00000000" w:rsidR="00000000" w:rsidRPr="00000000">
              <w:rPr>
                <w:rFonts w:ascii="Calibri" w:cs="Calibri" w:eastAsia="Calibri" w:hAnsi="Calibri"/>
                <w:color w:val="0d0d0d"/>
                <w:sz w:val="22"/>
                <w:szCs w:val="22"/>
                <w:rtl w:val="0"/>
              </w:rPr>
              <w:t xml:space="preserve">Yes — integrated with lm-evaluation-harness</w:t>
            </w:r>
            <w:r w:rsidDel="00000000" w:rsidR="00000000" w:rsidRPr="00000000">
              <w:rPr>
                <w:rtl w:val="0"/>
              </w:rPr>
            </w:r>
          </w:p>
        </w:tc>
        <w:tc>
          <w:tcPr/>
          <w:p w:rsidR="00000000" w:rsidDel="00000000" w:rsidP="00000000" w:rsidRDefault="00000000" w:rsidRPr="00000000" w14:paraId="0000007E">
            <w:pPr>
              <w:spacing w:after="60" w:before="60" w:lineRule="auto"/>
              <w:rPr/>
            </w:pPr>
            <w:r w:rsidDel="00000000" w:rsidR="00000000" w:rsidRPr="00000000">
              <w:rPr>
                <w:rFonts w:ascii="Calibri" w:cs="Calibri" w:eastAsia="Calibri" w:hAnsi="Calibri"/>
                <w:color w:val="0d0d0d"/>
                <w:sz w:val="22"/>
                <w:szCs w:val="22"/>
                <w:rtl w:val="0"/>
              </w:rPr>
              <w:t xml:space="preserve">Confirmed from README update notes</w:t>
            </w:r>
            <w:r w:rsidDel="00000000" w:rsidR="00000000" w:rsidRPr="00000000">
              <w:rPr>
                <w:rtl w:val="0"/>
              </w:rPr>
            </w:r>
          </w:p>
        </w:tc>
      </w:tr>
      <w:tr>
        <w:trPr>
          <w:cantSplit w:val="0"/>
          <w:tblHeader w:val="0"/>
        </w:trPr>
        <w:tc>
          <w:tcPr>
            <w:shd w:fill="edf1f7" w:val="clear"/>
          </w:tcPr>
          <w:p w:rsidR="00000000" w:rsidDel="00000000" w:rsidP="00000000" w:rsidRDefault="00000000" w:rsidRPr="00000000" w14:paraId="0000007F">
            <w:pPr>
              <w:spacing w:after="60" w:before="60" w:lineRule="auto"/>
              <w:rPr/>
            </w:pPr>
            <w:r w:rsidDel="00000000" w:rsidR="00000000" w:rsidRPr="00000000">
              <w:rPr>
                <w:rFonts w:ascii="Calibri" w:cs="Calibri" w:eastAsia="Calibri" w:hAnsi="Calibri"/>
                <w:color w:val="0d0d0d"/>
                <w:sz w:val="22"/>
                <w:szCs w:val="22"/>
                <w:rtl w:val="0"/>
              </w:rPr>
              <w:t xml:space="preserve">Training scripts</w:t>
            </w:r>
            <w:r w:rsidDel="00000000" w:rsidR="00000000" w:rsidRPr="00000000">
              <w:rPr>
                <w:rtl w:val="0"/>
              </w:rPr>
            </w:r>
          </w:p>
        </w:tc>
        <w:tc>
          <w:tcPr>
            <w:shd w:fill="edf1f7" w:val="clear"/>
          </w:tcPr>
          <w:p w:rsidR="00000000" w:rsidDel="00000000" w:rsidP="00000000" w:rsidRDefault="00000000" w:rsidRPr="00000000" w14:paraId="00000080">
            <w:pPr>
              <w:spacing w:after="60" w:before="60" w:lineRule="auto"/>
              <w:rPr/>
            </w:pPr>
            <w:r w:rsidDel="00000000" w:rsidR="00000000" w:rsidRPr="00000000">
              <w:rPr>
                <w:rFonts w:ascii="Calibri" w:cs="Calibri" w:eastAsia="Calibri" w:hAnsi="Calibri"/>
                <w:color w:val="0d0d0d"/>
                <w:sz w:val="22"/>
                <w:szCs w:val="22"/>
                <w:rtl w:val="0"/>
              </w:rPr>
              <w:t xml:space="preserve">bash scripts/tofu_unlearn.sh; scripts/muse_unlearn.sh</w:t>
            </w:r>
            <w:r w:rsidDel="00000000" w:rsidR="00000000" w:rsidRPr="00000000">
              <w:rPr>
                <w:rtl w:val="0"/>
              </w:rPr>
            </w:r>
          </w:p>
        </w:tc>
        <w:tc>
          <w:tcPr>
            <w:shd w:fill="edf1f7" w:val="clear"/>
          </w:tcPr>
          <w:p w:rsidR="00000000" w:rsidDel="00000000" w:rsidP="00000000" w:rsidRDefault="00000000" w:rsidRPr="00000000" w14:paraId="00000081">
            <w:pPr>
              <w:spacing w:after="60" w:before="60" w:lineRule="auto"/>
              <w:rPr/>
            </w:pPr>
            <w:r w:rsidDel="00000000" w:rsidR="00000000" w:rsidRPr="00000000">
              <w:rPr>
                <w:rFonts w:ascii="Calibri" w:cs="Calibri" w:eastAsia="Calibri" w:hAnsi="Calibri"/>
                <w:color w:val="0d0d0d"/>
                <w:sz w:val="22"/>
                <w:szCs w:val="22"/>
                <w:rtl w:val="0"/>
              </w:rPr>
              <w:t xml:space="preserve">Confirmed from repro.md [5]</w:t>
            </w:r>
            <w:r w:rsidDel="00000000" w:rsidR="00000000" w:rsidRPr="00000000">
              <w:rPr>
                <w:rtl w:val="0"/>
              </w:rPr>
            </w:r>
          </w:p>
        </w:tc>
      </w:tr>
      <w:tr>
        <w:trPr>
          <w:cantSplit w:val="0"/>
          <w:tblHeader w:val="0"/>
        </w:trPr>
        <w:tc>
          <w:tcPr/>
          <w:p w:rsidR="00000000" w:rsidDel="00000000" w:rsidP="00000000" w:rsidRDefault="00000000" w:rsidRPr="00000000" w14:paraId="00000082">
            <w:pPr>
              <w:spacing w:after="60" w:before="60" w:lineRule="auto"/>
              <w:rPr/>
            </w:pPr>
            <w:r w:rsidDel="00000000" w:rsidR="00000000" w:rsidRPr="00000000">
              <w:rPr>
                <w:rFonts w:ascii="Calibri" w:cs="Calibri" w:eastAsia="Calibri" w:hAnsi="Calibri"/>
                <w:color w:val="0d0d0d"/>
                <w:sz w:val="22"/>
                <w:szCs w:val="22"/>
                <w:rtl w:val="0"/>
              </w:rPr>
              <w:t xml:space="preserve">Published hyperparameters</w:t>
            </w:r>
            <w:r w:rsidDel="00000000" w:rsidR="00000000" w:rsidRPr="00000000">
              <w:rPr>
                <w:rtl w:val="0"/>
              </w:rPr>
            </w:r>
          </w:p>
        </w:tc>
        <w:tc>
          <w:tcPr/>
          <w:p w:rsidR="00000000" w:rsidDel="00000000" w:rsidP="00000000" w:rsidRDefault="00000000" w:rsidRPr="00000000" w14:paraId="00000083">
            <w:pPr>
              <w:spacing w:after="60" w:before="60" w:lineRule="auto"/>
              <w:rPr/>
            </w:pPr>
            <w:r w:rsidDel="00000000" w:rsidR="00000000" w:rsidRPr="00000000">
              <w:rPr>
                <w:rFonts w:ascii="Calibri" w:cs="Calibri" w:eastAsia="Calibri" w:hAnsi="Calibri"/>
                <w:color w:val="0d0d0d"/>
                <w:sz w:val="22"/>
                <w:szCs w:val="22"/>
                <w:rtl w:val="0"/>
              </w:rPr>
              <w:t xml:space="preserve">lr=1e-5, α=1, γ=1, β=0.1, batch 32 (8 per device × 4 grad accum), epochs=10, paged_adamw_32bit</w:t>
            </w:r>
            <w:r w:rsidDel="00000000" w:rsidR="00000000" w:rsidRPr="00000000">
              <w:rPr>
                <w:rtl w:val="0"/>
              </w:rPr>
            </w:r>
          </w:p>
        </w:tc>
        <w:tc>
          <w:tcPr/>
          <w:p w:rsidR="00000000" w:rsidDel="00000000" w:rsidP="00000000" w:rsidRDefault="00000000" w:rsidRPr="00000000" w14:paraId="00000084">
            <w:pPr>
              <w:spacing w:after="60" w:before="60" w:lineRule="auto"/>
              <w:rPr/>
            </w:pPr>
            <w:r w:rsidDel="00000000" w:rsidR="00000000" w:rsidRPr="00000000">
              <w:rPr>
                <w:rFonts w:ascii="Calibri" w:cs="Calibri" w:eastAsia="Calibri" w:hAnsi="Calibri"/>
                <w:color w:val="0d0d0d"/>
                <w:sz w:val="22"/>
                <w:szCs w:val="22"/>
                <w:rtl w:val="0"/>
              </w:rPr>
              <w:t xml:space="preserve">Confirmed from repro.md [5]</w:t>
            </w:r>
            <w:r w:rsidDel="00000000" w:rsidR="00000000" w:rsidRPr="00000000">
              <w:rPr>
                <w:rtl w:val="0"/>
              </w:rPr>
            </w:r>
          </w:p>
        </w:tc>
      </w:tr>
      <w:tr>
        <w:trPr>
          <w:cantSplit w:val="0"/>
          <w:tblHeader w:val="0"/>
        </w:trPr>
        <w:tc>
          <w:tcPr>
            <w:shd w:fill="edf1f7" w:val="clear"/>
          </w:tcPr>
          <w:p w:rsidR="00000000" w:rsidDel="00000000" w:rsidP="00000000" w:rsidRDefault="00000000" w:rsidRPr="00000000" w14:paraId="00000085">
            <w:pPr>
              <w:spacing w:after="60" w:before="60" w:lineRule="auto"/>
              <w:rPr/>
            </w:pPr>
            <w:r w:rsidDel="00000000" w:rsidR="00000000" w:rsidRPr="00000000">
              <w:rPr>
                <w:rFonts w:ascii="Calibri" w:cs="Calibri" w:eastAsia="Calibri" w:hAnsi="Calibri"/>
                <w:color w:val="0d0d0d"/>
                <w:sz w:val="22"/>
                <w:szCs w:val="22"/>
                <w:rtl w:val="0"/>
              </w:rPr>
              <w:t xml:space="preserve">Known issues</w:t>
            </w:r>
            <w:r w:rsidDel="00000000" w:rsidR="00000000" w:rsidRPr="00000000">
              <w:rPr>
                <w:rtl w:val="0"/>
              </w:rPr>
            </w:r>
          </w:p>
        </w:tc>
        <w:tc>
          <w:tcPr>
            <w:shd w:fill="edf1f7" w:val="clear"/>
          </w:tcPr>
          <w:p w:rsidR="00000000" w:rsidDel="00000000" w:rsidP="00000000" w:rsidRDefault="00000000" w:rsidRPr="00000000" w14:paraId="00000086">
            <w:pPr>
              <w:spacing w:after="60" w:before="60" w:lineRule="auto"/>
              <w:rPr/>
            </w:pPr>
            <w:r w:rsidDel="00000000" w:rsidR="00000000" w:rsidRPr="00000000">
              <w:rPr>
                <w:rFonts w:ascii="Calibri" w:cs="Calibri" w:eastAsia="Calibri" w:hAnsi="Calibri"/>
                <w:color w:val="0d0d0d"/>
                <w:sz w:val="22"/>
                <w:szCs w:val="22"/>
                <w:rtl w:val="0"/>
              </w:rPr>
              <w:t xml:space="preserve">setup_data.py must be re-run after merging latest version; PHI-1.5/LLaMA-2 models deprecated</w:t>
            </w:r>
            <w:r w:rsidDel="00000000" w:rsidR="00000000" w:rsidRPr="00000000">
              <w:rPr>
                <w:rtl w:val="0"/>
              </w:rPr>
            </w:r>
          </w:p>
        </w:tc>
        <w:tc>
          <w:tcPr>
            <w:shd w:fill="edf1f7" w:val="clear"/>
          </w:tcPr>
          <w:p w:rsidR="00000000" w:rsidDel="00000000" w:rsidP="00000000" w:rsidRDefault="00000000" w:rsidRPr="00000000" w14:paraId="00000087">
            <w:pPr>
              <w:spacing w:after="60" w:before="60" w:lineRule="auto"/>
              <w:rPr/>
            </w:pPr>
            <w:r w:rsidDel="00000000" w:rsidR="00000000" w:rsidRPr="00000000">
              <w:rPr>
                <w:rFonts w:ascii="Calibri" w:cs="Calibri" w:eastAsia="Calibri" w:hAnsi="Calibri"/>
                <w:color w:val="0d0d0d"/>
                <w:sz w:val="22"/>
                <w:szCs w:val="22"/>
                <w:rtl w:val="0"/>
              </w:rPr>
              <w:t xml:space="preserve">Confirmed from README warning</w:t>
            </w:r>
            <w:r w:rsidDel="00000000" w:rsidR="00000000" w:rsidRPr="00000000">
              <w:rPr>
                <w:rtl w:val="0"/>
              </w:rPr>
            </w:r>
          </w:p>
        </w:tc>
      </w:tr>
      <w:tr>
        <w:trPr>
          <w:cantSplit w:val="0"/>
          <w:tblHeader w:val="0"/>
        </w:trPr>
        <w:tc>
          <w:tcPr/>
          <w:p w:rsidR="00000000" w:rsidDel="00000000" w:rsidP="00000000" w:rsidRDefault="00000000" w:rsidRPr="00000000" w14:paraId="00000088">
            <w:pPr>
              <w:spacing w:after="60" w:before="60" w:lineRule="auto"/>
              <w:rPr/>
            </w:pPr>
            <w:r w:rsidDel="00000000" w:rsidR="00000000" w:rsidRPr="00000000">
              <w:rPr>
                <w:rFonts w:ascii="Calibri" w:cs="Calibri" w:eastAsia="Calibri" w:hAnsi="Calibri"/>
                <w:color w:val="0d0d0d"/>
                <w:sz w:val="22"/>
                <w:szCs w:val="22"/>
                <w:rtl w:val="0"/>
              </w:rPr>
              <w:t xml:space="preserve">Quantisation evaluation</w:t>
            </w:r>
            <w:r w:rsidDel="00000000" w:rsidR="00000000" w:rsidRPr="00000000">
              <w:rPr>
                <w:rtl w:val="0"/>
              </w:rPr>
            </w:r>
          </w:p>
        </w:tc>
        <w:tc>
          <w:tcPr/>
          <w:p w:rsidR="00000000" w:rsidDel="00000000" w:rsidP="00000000" w:rsidRDefault="00000000" w:rsidRPr="00000000" w14:paraId="00000089">
            <w:pPr>
              <w:spacing w:after="60" w:before="60" w:lineRule="auto"/>
              <w:rPr/>
            </w:pPr>
            <w:r w:rsidDel="00000000" w:rsidR="00000000" w:rsidRPr="00000000">
              <w:rPr>
                <w:rFonts w:ascii="Calibri" w:cs="Calibri" w:eastAsia="Calibri" w:hAnsi="Calibri"/>
                <w:color w:val="0d0d0d"/>
                <w:sz w:val="22"/>
                <w:szCs w:val="22"/>
                <w:rtl w:val="0"/>
              </w:rPr>
              <w:t xml:space="preserve">NOT natively supported — OpenUnlearning does not include INT4 QRA evaluation</w:t>
            </w:r>
            <w:r w:rsidDel="00000000" w:rsidR="00000000" w:rsidRPr="00000000">
              <w:rPr>
                <w:rtl w:val="0"/>
              </w:rPr>
            </w:r>
          </w:p>
        </w:tc>
        <w:tc>
          <w:tcPr/>
          <w:p w:rsidR="00000000" w:rsidDel="00000000" w:rsidP="00000000" w:rsidRDefault="00000000" w:rsidRPr="00000000" w14:paraId="0000008A">
            <w:pPr>
              <w:spacing w:after="60" w:before="60" w:lineRule="auto"/>
              <w:rPr/>
            </w:pPr>
            <w:r w:rsidDel="00000000" w:rsidR="00000000" w:rsidRPr="00000000">
              <w:rPr>
                <w:rFonts w:ascii="Calibri" w:cs="Calibri" w:eastAsia="Calibri" w:hAnsi="Calibri"/>
                <w:color w:val="0d0d0d"/>
                <w:sz w:val="22"/>
                <w:szCs w:val="22"/>
                <w:rtl w:val="0"/>
              </w:rPr>
              <w:t xml:space="preserve">CRITICAL GAP — this is what the FYP adds</w:t>
            </w:r>
            <w:r w:rsidDel="00000000" w:rsidR="00000000" w:rsidRPr="00000000">
              <w:rPr>
                <w:rtl w:val="0"/>
              </w:rPr>
            </w:r>
          </w:p>
        </w:tc>
      </w:tr>
      <w:tr>
        <w:trPr>
          <w:cantSplit w:val="0"/>
          <w:tblHeader w:val="0"/>
        </w:trPr>
        <w:tc>
          <w:tcPr>
            <w:shd w:fill="edf1f7" w:val="clear"/>
          </w:tcPr>
          <w:p w:rsidR="00000000" w:rsidDel="00000000" w:rsidP="00000000" w:rsidRDefault="00000000" w:rsidRPr="00000000" w14:paraId="0000008B">
            <w:pPr>
              <w:spacing w:after="60" w:before="60" w:lineRule="auto"/>
              <w:rPr/>
            </w:pPr>
            <w:r w:rsidDel="00000000" w:rsidR="00000000" w:rsidRPr="00000000">
              <w:rPr>
                <w:rFonts w:ascii="Calibri" w:cs="Calibri" w:eastAsia="Calibri" w:hAnsi="Calibri"/>
                <w:color w:val="0d0d0d"/>
                <w:sz w:val="22"/>
                <w:szCs w:val="22"/>
                <w:rtl w:val="0"/>
              </w:rPr>
              <w:t xml:space="preserve">Reproduction difficulty</w:t>
            </w:r>
            <w:r w:rsidDel="00000000" w:rsidR="00000000" w:rsidRPr="00000000">
              <w:rPr>
                <w:rtl w:val="0"/>
              </w:rPr>
            </w:r>
          </w:p>
        </w:tc>
        <w:tc>
          <w:tcPr>
            <w:shd w:fill="edf1f7" w:val="clear"/>
          </w:tcPr>
          <w:p w:rsidR="00000000" w:rsidDel="00000000" w:rsidP="00000000" w:rsidRDefault="00000000" w:rsidRPr="00000000" w14:paraId="0000008C">
            <w:pPr>
              <w:spacing w:after="60" w:before="60" w:lineRule="auto"/>
              <w:rPr/>
            </w:pPr>
            <w:r w:rsidDel="00000000" w:rsidR="00000000" w:rsidRPr="00000000">
              <w:rPr>
                <w:rFonts w:ascii="Calibri" w:cs="Calibri" w:eastAsia="Calibri" w:hAnsi="Calibri"/>
                <w:color w:val="0d0d0d"/>
                <w:sz w:val="22"/>
                <w:szCs w:val="22"/>
                <w:rtl w:val="0"/>
              </w:rPr>
              <w:t xml:space="preserve">LOW — one-command scripts provided</w:t>
            </w:r>
            <w:r w:rsidDel="00000000" w:rsidR="00000000" w:rsidRPr="00000000">
              <w:rPr>
                <w:rtl w:val="0"/>
              </w:rPr>
            </w:r>
          </w:p>
        </w:tc>
        <w:tc>
          <w:tcPr>
            <w:shd w:fill="edf1f7" w:val="clear"/>
          </w:tcPr>
          <w:p w:rsidR="00000000" w:rsidDel="00000000" w:rsidP="00000000" w:rsidRDefault="00000000" w:rsidRPr="00000000" w14:paraId="0000008D">
            <w:pPr>
              <w:spacing w:after="60" w:before="60" w:lineRule="auto"/>
              <w:rPr/>
            </w:pPr>
            <w:r w:rsidDel="00000000" w:rsidR="00000000" w:rsidRPr="00000000">
              <w:rPr>
                <w:rFonts w:ascii="Calibri" w:cs="Calibri" w:eastAsia="Calibri" w:hAnsi="Calibri"/>
                <w:color w:val="0d0d0d"/>
                <w:sz w:val="22"/>
                <w:szCs w:val="22"/>
                <w:rtl w:val="0"/>
              </w:rPr>
              <w:t xml:space="preserve">Confirmed from repro.md structure</w:t>
            </w:r>
            <w:r w:rsidDel="00000000" w:rsidR="00000000" w:rsidRPr="00000000">
              <w:rPr>
                <w:rtl w:val="0"/>
              </w:rPr>
            </w:r>
          </w:p>
        </w:tc>
      </w:tr>
      <w:tr>
        <w:trPr>
          <w:cantSplit w:val="0"/>
          <w:tblHeader w:val="0"/>
        </w:trPr>
        <w:tc>
          <w:tcPr/>
          <w:p w:rsidR="00000000" w:rsidDel="00000000" w:rsidP="00000000" w:rsidRDefault="00000000" w:rsidRPr="00000000" w14:paraId="0000008E">
            <w:pPr>
              <w:spacing w:after="60" w:before="60" w:lineRule="auto"/>
              <w:rPr/>
            </w:pPr>
            <w:r w:rsidDel="00000000" w:rsidR="00000000" w:rsidRPr="00000000">
              <w:rPr>
                <w:rFonts w:ascii="Calibri" w:cs="Calibri" w:eastAsia="Calibri" w:hAnsi="Calibri"/>
                <w:color w:val="0d0d0d"/>
                <w:sz w:val="22"/>
                <w:szCs w:val="22"/>
                <w:rtl w:val="0"/>
              </w:rPr>
              <w:t xml:space="preserve">Estimated reproduction time</w:t>
            </w:r>
            <w:r w:rsidDel="00000000" w:rsidR="00000000" w:rsidRPr="00000000">
              <w:rPr>
                <w:rtl w:val="0"/>
              </w:rPr>
            </w:r>
          </w:p>
        </w:tc>
        <w:tc>
          <w:tcPr/>
          <w:p w:rsidR="00000000" w:rsidDel="00000000" w:rsidP="00000000" w:rsidRDefault="00000000" w:rsidRPr="00000000" w14:paraId="0000008F">
            <w:pPr>
              <w:spacing w:after="60" w:before="60" w:lineRule="auto"/>
              <w:rPr/>
            </w:pPr>
            <w:r w:rsidDel="00000000" w:rsidR="00000000" w:rsidRPr="00000000">
              <w:rPr>
                <w:rFonts w:ascii="Calibri" w:cs="Calibri" w:eastAsia="Calibri" w:hAnsi="Calibri"/>
                <w:color w:val="0d0d0d"/>
                <w:sz w:val="22"/>
                <w:szCs w:val="22"/>
                <w:rtl w:val="0"/>
              </w:rPr>
              <w:t xml:space="preserve">2–4 hours to first successful TOFU baseline on Llama-3.2-1B</w:t>
            </w:r>
            <w:r w:rsidDel="00000000" w:rsidR="00000000" w:rsidRPr="00000000">
              <w:rPr>
                <w:rtl w:val="0"/>
              </w:rPr>
            </w:r>
          </w:p>
        </w:tc>
        <w:tc>
          <w:tcPr/>
          <w:p w:rsidR="00000000" w:rsidDel="00000000" w:rsidP="00000000" w:rsidRDefault="00000000" w:rsidRPr="00000000" w14:paraId="00000090">
            <w:pPr>
              <w:spacing w:after="60" w:before="60" w:lineRule="auto"/>
              <w:rPr/>
            </w:pPr>
            <w:r w:rsidDel="00000000" w:rsidR="00000000" w:rsidRPr="00000000">
              <w:rPr>
                <w:rFonts w:ascii="Calibri" w:cs="Calibri" w:eastAsia="Calibri" w:hAnsi="Calibri"/>
                <w:color w:val="0d0d0d"/>
                <w:sz w:val="22"/>
                <w:szCs w:val="22"/>
                <w:rtl w:val="0"/>
              </w:rPr>
              <w:t xml:space="preserve">Based on 10 epochs × ~45 min/epoch on L4</w:t>
            </w:r>
            <w:r w:rsidDel="00000000" w:rsidR="00000000" w:rsidRPr="00000000">
              <w:rPr>
                <w:rtl w:val="0"/>
              </w:rPr>
            </w:r>
          </w:p>
        </w:tc>
      </w:tr>
      <w:tr>
        <w:trPr>
          <w:cantSplit w:val="0"/>
          <w:tblHeader w:val="0"/>
        </w:trPr>
        <w:tc>
          <w:tcPr>
            <w:shd w:fill="edf1f7" w:val="clear"/>
          </w:tcPr>
          <w:p w:rsidR="00000000" w:rsidDel="00000000" w:rsidP="00000000" w:rsidRDefault="00000000" w:rsidRPr="00000000" w14:paraId="00000091">
            <w:pPr>
              <w:spacing w:after="60" w:before="60" w:lineRule="auto"/>
              <w:rPr/>
            </w:pPr>
            <w:r w:rsidDel="00000000" w:rsidR="00000000" w:rsidRPr="00000000">
              <w:rPr>
                <w:rFonts w:ascii="Calibri" w:cs="Calibri" w:eastAsia="Calibri" w:hAnsi="Calibri"/>
                <w:color w:val="0d0d0d"/>
                <w:sz w:val="22"/>
                <w:szCs w:val="22"/>
                <w:rtl w:val="0"/>
              </w:rPr>
              <w:t xml:space="preserve">Reproduction success probability</w:t>
            </w:r>
            <w:r w:rsidDel="00000000" w:rsidR="00000000" w:rsidRPr="00000000">
              <w:rPr>
                <w:rtl w:val="0"/>
              </w:rPr>
            </w:r>
          </w:p>
        </w:tc>
        <w:tc>
          <w:tcPr>
            <w:shd w:fill="edf1f7" w:val="clear"/>
          </w:tcPr>
          <w:p w:rsidR="00000000" w:rsidDel="00000000" w:rsidP="00000000" w:rsidRDefault="00000000" w:rsidRPr="00000000" w14:paraId="00000092">
            <w:pPr>
              <w:spacing w:after="60" w:before="60" w:lineRule="auto"/>
              <w:rPr/>
            </w:pPr>
            <w:r w:rsidDel="00000000" w:rsidR="00000000" w:rsidRPr="00000000">
              <w:rPr>
                <w:rFonts w:ascii="Calibri" w:cs="Calibri" w:eastAsia="Calibri" w:hAnsi="Calibri"/>
                <w:color w:val="0d0d0d"/>
                <w:sz w:val="22"/>
                <w:szCs w:val="22"/>
                <w:rtl w:val="0"/>
              </w:rPr>
              <w:t xml:space="preserve">90%</w:t>
            </w:r>
            <w:r w:rsidDel="00000000" w:rsidR="00000000" w:rsidRPr="00000000">
              <w:rPr>
                <w:rtl w:val="0"/>
              </w:rPr>
            </w:r>
          </w:p>
        </w:tc>
        <w:tc>
          <w:tcPr>
            <w:shd w:fill="edf1f7" w:val="clear"/>
          </w:tcPr>
          <w:p w:rsidR="00000000" w:rsidDel="00000000" w:rsidP="00000000" w:rsidRDefault="00000000" w:rsidRPr="00000000" w14:paraId="00000093">
            <w:pPr>
              <w:spacing w:after="60" w:before="60" w:lineRule="auto"/>
              <w:rPr/>
            </w:pPr>
            <w:r w:rsidDel="00000000" w:rsidR="00000000" w:rsidRPr="00000000">
              <w:rPr>
                <w:rFonts w:ascii="Calibri" w:cs="Calibri" w:eastAsia="Calibri" w:hAnsi="Calibri"/>
                <w:color w:val="0d0d0d"/>
                <w:sz w:val="22"/>
                <w:szCs w:val="22"/>
                <w:rtl w:val="0"/>
              </w:rPr>
              <w:t xml:space="preserve">Well-maintained, MIT licensed, NeurIPS paper with active authors</w:t>
            </w:r>
            <w:r w:rsidDel="00000000" w:rsidR="00000000" w:rsidRPr="00000000">
              <w:rPr>
                <w:rtl w:val="0"/>
              </w:rPr>
            </w:r>
          </w:p>
        </w:tc>
      </w:tr>
    </w:tbl>
    <w:p w:rsidR="00000000" w:rsidDel="00000000" w:rsidP="00000000" w:rsidRDefault="00000000" w:rsidRPr="00000000" w14:paraId="00000094">
      <w:pPr>
        <w:spacing w:after="180" w:before="60" w:lineRule="auto"/>
        <w:jc w:val="center"/>
        <w:rPr/>
      </w:pPr>
      <w:r w:rsidDel="00000000" w:rsidR="00000000" w:rsidRPr="00000000">
        <w:rPr>
          <w:rFonts w:ascii="Calibri" w:cs="Calibri" w:eastAsia="Calibri" w:hAnsi="Calibri"/>
          <w:i w:val="1"/>
          <w:iCs w:val="1"/>
          <w:color w:val="555555"/>
          <w:sz w:val="20"/>
          <w:szCs w:val="20"/>
          <w:rtl w:val="0"/>
        </w:rPr>
        <w:t xml:space="preserve">Table 2.1. OpenUnlearning reproducibility assessment.</w:t>
      </w:r>
      <w:r w:rsidDel="00000000" w:rsidR="00000000" w:rsidRPr="00000000">
        <w:rPr>
          <w:rtl w:val="0"/>
        </w:rPr>
      </w:r>
    </w:p>
    <w:p w:rsidR="00000000" w:rsidDel="00000000" w:rsidP="00000000" w:rsidRDefault="00000000" w:rsidRPr="00000000" w14:paraId="00000095">
      <w:pPr>
        <w:spacing w:after="80" w:before="0" w:lineRule="auto"/>
        <w:rPr/>
      </w:pPr>
      <w:r w:rsidDel="00000000" w:rsidR="00000000" w:rsidRPr="00000000">
        <w:rPr>
          <w:rtl w:val="0"/>
        </w:rPr>
      </w:r>
    </w:p>
    <w:p w:rsidR="00000000" w:rsidDel="00000000" w:rsidP="00000000" w:rsidRDefault="00000000" w:rsidRPr="00000000" w14:paraId="00000096">
      <w:pPr>
        <w:pStyle w:val="Heading2"/>
        <w:spacing w:after="120" w:before="400" w:lineRule="auto"/>
        <w:rPr/>
      </w:pPr>
      <w:r w:rsidDel="00000000" w:rsidR="00000000" w:rsidRPr="00000000">
        <w:rPr>
          <w:rFonts w:ascii="Calibri" w:cs="Calibri" w:eastAsia="Calibri" w:hAnsi="Calibri"/>
          <w:b w:val="1"/>
          <w:bCs w:val="1"/>
          <w:color w:val="0d2f52"/>
          <w:sz w:val="28"/>
          <w:szCs w:val="28"/>
          <w:rtl w:val="0"/>
        </w:rPr>
        <w:t xml:space="preserve">2.2 DurableUn (arXiv:2605.02196)</w:t>
      </w:r>
      <w:r w:rsidDel="00000000" w:rsidR="00000000" w:rsidRPr="00000000">
        <w:rPr>
          <w:rtl w:val="0"/>
        </w:rPr>
      </w:r>
    </w:p>
    <w:tbl>
      <w:tblPr>
        <w:tblStyle w:val="Table3"/>
        <w:tblW w:w="9300.0" w:type="dxa"/>
        <w:jc w:val="left"/>
        <w:tblBorders>
          <w:top w:color="c8c4be" w:space="0" w:sz="4" w:val="single"/>
          <w:left w:color="000000" w:space="0" w:sz="0" w:val="nil"/>
          <w:bottom w:color="c8c4be" w:space="0" w:sz="4" w:val="single"/>
          <w:right w:color="000000" w:space="0" w:sz="0" w:val="nil"/>
          <w:insideH w:color="000000" w:space="0" w:sz="4" w:val="single"/>
          <w:insideV w:color="000000" w:space="0" w:sz="4" w:val="single"/>
        </w:tblBorders>
        <w:tblLayout w:type="fixed"/>
        <w:tblLook w:val="0000"/>
      </w:tblPr>
      <w:tblGrid>
        <w:gridCol w:w="1995"/>
        <w:gridCol w:w="3405"/>
        <w:gridCol w:w="3900"/>
        <w:tblGridChange w:id="0">
          <w:tblGrid>
            <w:gridCol w:w="1995"/>
            <w:gridCol w:w="3405"/>
            <w:gridCol w:w="3900"/>
          </w:tblGrid>
        </w:tblGridChange>
      </w:tblGrid>
      <w:tr>
        <w:trPr>
          <w:cantSplit w:val="0"/>
          <w:tblHeader w:val="1"/>
        </w:trPr>
        <w:tc>
          <w:tcPr>
            <w:shd w:fill="0d2f52" w:val="clear"/>
          </w:tcPr>
          <w:p w:rsidR="00000000" w:rsidDel="00000000" w:rsidP="00000000" w:rsidRDefault="00000000" w:rsidRPr="00000000" w14:paraId="00000097">
            <w:pPr>
              <w:spacing w:after="60" w:before="60" w:lineRule="auto"/>
              <w:rPr/>
            </w:pPr>
            <w:r w:rsidDel="00000000" w:rsidR="00000000" w:rsidRPr="00000000">
              <w:rPr>
                <w:rFonts w:ascii="Calibri" w:cs="Calibri" w:eastAsia="Calibri" w:hAnsi="Calibri"/>
                <w:b w:val="1"/>
                <w:bCs w:val="1"/>
                <w:color w:val="ffffff"/>
                <w:sz w:val="20"/>
                <w:szCs w:val="20"/>
                <w:rtl w:val="0"/>
              </w:rPr>
              <w:t xml:space="preserve">Property</w:t>
            </w:r>
            <w:r w:rsidDel="00000000" w:rsidR="00000000" w:rsidRPr="00000000">
              <w:rPr>
                <w:rtl w:val="0"/>
              </w:rPr>
            </w:r>
          </w:p>
        </w:tc>
        <w:tc>
          <w:tcPr>
            <w:shd w:fill="0d2f52" w:val="clear"/>
          </w:tcPr>
          <w:p w:rsidR="00000000" w:rsidDel="00000000" w:rsidP="00000000" w:rsidRDefault="00000000" w:rsidRPr="00000000" w14:paraId="00000098">
            <w:pPr>
              <w:spacing w:after="60" w:before="60" w:lineRule="auto"/>
              <w:rPr/>
            </w:pPr>
            <w:r w:rsidDel="00000000" w:rsidR="00000000" w:rsidRPr="00000000">
              <w:rPr>
                <w:rFonts w:ascii="Calibri" w:cs="Calibri" w:eastAsia="Calibri" w:hAnsi="Calibri"/>
                <w:b w:val="1"/>
                <w:bCs w:val="1"/>
                <w:color w:val="ffffff"/>
                <w:sz w:val="20"/>
                <w:szCs w:val="20"/>
                <w:rtl w:val="0"/>
              </w:rPr>
              <w:t xml:space="preserve">Status</w:t>
            </w:r>
            <w:r w:rsidDel="00000000" w:rsidR="00000000" w:rsidRPr="00000000">
              <w:rPr>
                <w:rtl w:val="0"/>
              </w:rPr>
            </w:r>
          </w:p>
        </w:tc>
        <w:tc>
          <w:tcPr>
            <w:shd w:fill="0d2f52" w:val="clear"/>
          </w:tcPr>
          <w:p w:rsidR="00000000" w:rsidDel="00000000" w:rsidP="00000000" w:rsidRDefault="00000000" w:rsidRPr="00000000" w14:paraId="00000099">
            <w:pPr>
              <w:spacing w:after="60" w:before="60" w:lineRule="auto"/>
              <w:rPr/>
            </w:pPr>
            <w:r w:rsidDel="00000000" w:rsidR="00000000" w:rsidRPr="00000000">
              <w:rPr>
                <w:rFonts w:ascii="Calibri" w:cs="Calibri" w:eastAsia="Calibri" w:hAnsi="Calibri"/>
                <w:b w:val="1"/>
                <w:bCs w:val="1"/>
                <w:color w:val="ffffff"/>
                <w:sz w:val="20"/>
                <w:szCs w:val="20"/>
                <w:rtl w:val="0"/>
              </w:rPr>
              <w:t xml:space="preserve">Evidence</w:t>
            </w:r>
            <w:r w:rsidDel="00000000" w:rsidR="00000000" w:rsidRPr="00000000">
              <w:rPr>
                <w:rtl w:val="0"/>
              </w:rPr>
            </w:r>
          </w:p>
        </w:tc>
      </w:tr>
      <w:tr>
        <w:trPr>
          <w:cantSplit w:val="0"/>
          <w:tblHeader w:val="0"/>
        </w:trPr>
        <w:tc>
          <w:tcPr/>
          <w:p w:rsidR="00000000" w:rsidDel="00000000" w:rsidP="00000000" w:rsidRDefault="00000000" w:rsidRPr="00000000" w14:paraId="0000009A">
            <w:pPr>
              <w:spacing w:after="60" w:before="60" w:lineRule="auto"/>
              <w:rPr/>
            </w:pPr>
            <w:r w:rsidDel="00000000" w:rsidR="00000000" w:rsidRPr="00000000">
              <w:rPr>
                <w:rFonts w:ascii="Calibri" w:cs="Calibri" w:eastAsia="Calibri" w:hAnsi="Calibri"/>
                <w:color w:val="0d0d0d"/>
                <w:sz w:val="22"/>
                <w:szCs w:val="22"/>
                <w:rtl w:val="0"/>
              </w:rPr>
              <w:t xml:space="preserve">Repository</w:t>
            </w:r>
            <w:r w:rsidDel="00000000" w:rsidR="00000000" w:rsidRPr="00000000">
              <w:rPr>
                <w:rtl w:val="0"/>
              </w:rPr>
            </w:r>
          </w:p>
        </w:tc>
        <w:tc>
          <w:tcPr/>
          <w:p w:rsidR="00000000" w:rsidDel="00000000" w:rsidP="00000000" w:rsidRDefault="00000000" w:rsidRPr="00000000" w14:paraId="0000009B">
            <w:pPr>
              <w:spacing w:after="60" w:before="60" w:lineRule="auto"/>
              <w:rPr/>
            </w:pPr>
            <w:r w:rsidDel="00000000" w:rsidR="00000000" w:rsidRPr="00000000">
              <w:rPr>
                <w:rFonts w:ascii="Calibri" w:cs="Calibri" w:eastAsia="Calibri" w:hAnsi="Calibri"/>
                <w:color w:val="0d0d0d"/>
                <w:sz w:val="22"/>
                <w:szCs w:val="22"/>
                <w:rtl w:val="0"/>
              </w:rPr>
              <w:t xml:space="preserve">AVAILABLE — github.com/neurips26/DurableUnl</w:t>
            </w:r>
            <w:r w:rsidDel="00000000" w:rsidR="00000000" w:rsidRPr="00000000">
              <w:rPr>
                <w:rtl w:val="0"/>
              </w:rPr>
            </w:r>
          </w:p>
        </w:tc>
        <w:tc>
          <w:tcPr/>
          <w:p w:rsidR="00000000" w:rsidDel="00000000" w:rsidP="00000000" w:rsidRDefault="00000000" w:rsidRPr="00000000" w14:paraId="0000009C">
            <w:pPr>
              <w:spacing w:after="60" w:before="60" w:lineRule="auto"/>
              <w:rPr/>
            </w:pPr>
            <w:r w:rsidDel="00000000" w:rsidR="00000000" w:rsidRPr="00000000">
              <w:rPr>
                <w:rFonts w:ascii="Calibri" w:cs="Calibri" w:eastAsia="Calibri" w:hAnsi="Calibri"/>
                <w:color w:val="0d0d0d"/>
                <w:sz w:val="22"/>
                <w:szCs w:val="22"/>
                <w:rtl w:val="0"/>
              </w:rPr>
              <w:t xml:space="preserve">Stated in abstract of arXiv:2605.02196 [1]</w:t>
            </w:r>
            <w:r w:rsidDel="00000000" w:rsidR="00000000" w:rsidRPr="00000000">
              <w:rPr>
                <w:rtl w:val="0"/>
              </w:rPr>
            </w:r>
          </w:p>
        </w:tc>
      </w:tr>
      <w:tr>
        <w:trPr>
          <w:cantSplit w:val="0"/>
          <w:tblHeader w:val="0"/>
        </w:trPr>
        <w:tc>
          <w:tcPr>
            <w:shd w:fill="edf1f7" w:val="clear"/>
          </w:tcPr>
          <w:p w:rsidR="00000000" w:rsidDel="00000000" w:rsidP="00000000" w:rsidRDefault="00000000" w:rsidRPr="00000000" w14:paraId="0000009D">
            <w:pPr>
              <w:spacing w:after="60" w:before="60" w:lineRule="auto"/>
              <w:rPr/>
            </w:pPr>
            <w:r w:rsidDel="00000000" w:rsidR="00000000" w:rsidRPr="00000000">
              <w:rPr>
                <w:rFonts w:ascii="Calibri" w:cs="Calibri" w:eastAsia="Calibri" w:hAnsi="Calibri"/>
                <w:color w:val="0d0d0d"/>
                <w:sz w:val="22"/>
                <w:szCs w:val="22"/>
                <w:rtl w:val="0"/>
              </w:rPr>
              <w:t xml:space="preserve">Code release status</w:t>
            </w:r>
            <w:r w:rsidDel="00000000" w:rsidR="00000000" w:rsidRPr="00000000">
              <w:rPr>
                <w:rtl w:val="0"/>
              </w:rPr>
            </w:r>
          </w:p>
        </w:tc>
        <w:tc>
          <w:tcPr>
            <w:shd w:fill="edf1f7" w:val="clear"/>
          </w:tcPr>
          <w:p w:rsidR="00000000" w:rsidDel="00000000" w:rsidP="00000000" w:rsidRDefault="00000000" w:rsidRPr="00000000" w14:paraId="0000009E">
            <w:pPr>
              <w:spacing w:after="60" w:before="60" w:lineRule="auto"/>
              <w:rPr/>
            </w:pPr>
            <w:r w:rsidDel="00000000" w:rsidR="00000000" w:rsidRPr="00000000">
              <w:rPr>
                <w:rFonts w:ascii="Calibri" w:cs="Calibri" w:eastAsia="Calibri" w:hAnsi="Calibri"/>
                <w:color w:val="0d0d0d"/>
                <w:sz w:val="22"/>
                <w:szCs w:val="22"/>
                <w:rtl w:val="0"/>
              </w:rPr>
              <w:t xml:space="preserve">Released with paper submission (May 2026)</w:t>
            </w:r>
            <w:r w:rsidDel="00000000" w:rsidR="00000000" w:rsidRPr="00000000">
              <w:rPr>
                <w:rtl w:val="0"/>
              </w:rPr>
            </w:r>
          </w:p>
        </w:tc>
        <w:tc>
          <w:tcPr>
            <w:shd w:fill="edf1f7" w:val="clear"/>
          </w:tcPr>
          <w:p w:rsidR="00000000" w:rsidDel="00000000" w:rsidP="00000000" w:rsidRDefault="00000000" w:rsidRPr="00000000" w14:paraId="0000009F">
            <w:pPr>
              <w:spacing w:after="60" w:before="60" w:lineRule="auto"/>
              <w:rPr/>
            </w:pPr>
            <w:r w:rsidDel="00000000" w:rsidR="00000000" w:rsidRPr="00000000">
              <w:rPr>
                <w:rFonts w:ascii="Calibri" w:cs="Calibri" w:eastAsia="Calibri" w:hAnsi="Calibri"/>
                <w:color w:val="0d0d0d"/>
                <w:sz w:val="22"/>
                <w:szCs w:val="22"/>
                <w:rtl w:val="0"/>
              </w:rPr>
              <w:t xml:space="preserve">'Code and pre-computed results: https://github.com/neurips26/DurableUnl' — confirmed from PDF</w:t>
            </w:r>
            <w:r w:rsidDel="00000000" w:rsidR="00000000" w:rsidRPr="00000000">
              <w:rPr>
                <w:rtl w:val="0"/>
              </w:rPr>
            </w:r>
          </w:p>
        </w:tc>
      </w:tr>
      <w:tr>
        <w:trPr>
          <w:cantSplit w:val="0"/>
          <w:tblHeader w:val="0"/>
        </w:trPr>
        <w:tc>
          <w:tcPr/>
          <w:p w:rsidR="00000000" w:rsidDel="00000000" w:rsidP="00000000" w:rsidRDefault="00000000" w:rsidRPr="00000000" w14:paraId="000000A0">
            <w:pPr>
              <w:spacing w:after="60" w:before="60" w:lineRule="auto"/>
              <w:rPr/>
            </w:pPr>
            <w:r w:rsidDel="00000000" w:rsidR="00000000" w:rsidRPr="00000000">
              <w:rPr>
                <w:rFonts w:ascii="Calibri" w:cs="Calibri" w:eastAsia="Calibri" w:hAnsi="Calibri"/>
                <w:color w:val="0d0d0d"/>
                <w:sz w:val="22"/>
                <w:szCs w:val="22"/>
                <w:rtl w:val="0"/>
              </w:rPr>
              <w:t xml:space="preserve">Model scale tested</w:t>
            </w:r>
            <w:r w:rsidDel="00000000" w:rsidR="00000000" w:rsidRPr="00000000">
              <w:rPr>
                <w:rtl w:val="0"/>
              </w:rPr>
            </w:r>
          </w:p>
        </w:tc>
        <w:tc>
          <w:tcPr/>
          <w:p w:rsidR="00000000" w:rsidDel="00000000" w:rsidP="00000000" w:rsidRDefault="00000000" w:rsidRPr="00000000" w14:paraId="000000A1">
            <w:pPr>
              <w:spacing w:after="60" w:before="60" w:lineRule="auto"/>
              <w:rPr/>
            </w:pPr>
            <w:r w:rsidDel="00000000" w:rsidR="00000000" w:rsidRPr="00000000">
              <w:rPr>
                <w:rFonts w:ascii="Calibri" w:cs="Calibri" w:eastAsia="Calibri" w:hAnsi="Calibri"/>
                <w:color w:val="0d0d0d"/>
                <w:sz w:val="22"/>
                <w:szCs w:val="22"/>
                <w:rtl w:val="0"/>
              </w:rPr>
              <w:t xml:space="preserve">LLaMA-3-8B-Instruct only</w:t>
            </w:r>
            <w:r w:rsidDel="00000000" w:rsidR="00000000" w:rsidRPr="00000000">
              <w:rPr>
                <w:rtl w:val="0"/>
              </w:rPr>
            </w:r>
          </w:p>
        </w:tc>
        <w:tc>
          <w:tcPr/>
          <w:p w:rsidR="00000000" w:rsidDel="00000000" w:rsidP="00000000" w:rsidRDefault="00000000" w:rsidRPr="00000000" w14:paraId="000000A2">
            <w:pPr>
              <w:spacing w:after="60" w:before="60" w:lineRule="auto"/>
              <w:rPr/>
            </w:pPr>
            <w:r w:rsidDel="00000000" w:rsidR="00000000" w:rsidRPr="00000000">
              <w:rPr>
                <w:rFonts w:ascii="Calibri" w:cs="Calibri" w:eastAsia="Calibri" w:hAnsi="Calibri"/>
                <w:color w:val="0d0d0d"/>
                <w:sz w:val="22"/>
                <w:szCs w:val="22"/>
                <w:rtl w:val="0"/>
              </w:rPr>
              <w:t xml:space="preserve">Abstract states '...evaluating seven methods on LLaMA-3-8B-Instruct...'</w:t>
            </w:r>
            <w:r w:rsidDel="00000000" w:rsidR="00000000" w:rsidRPr="00000000">
              <w:rPr>
                <w:rtl w:val="0"/>
              </w:rPr>
            </w:r>
          </w:p>
        </w:tc>
      </w:tr>
      <w:tr>
        <w:trPr>
          <w:cantSplit w:val="0"/>
          <w:tblHeader w:val="0"/>
        </w:trPr>
        <w:tc>
          <w:tcPr>
            <w:shd w:fill="edf1f7" w:val="clear"/>
          </w:tcPr>
          <w:p w:rsidR="00000000" w:rsidDel="00000000" w:rsidP="00000000" w:rsidRDefault="00000000" w:rsidRPr="00000000" w14:paraId="000000A3">
            <w:pPr>
              <w:spacing w:after="60" w:before="60" w:lineRule="auto"/>
              <w:rPr/>
            </w:pPr>
            <w:r w:rsidDel="00000000" w:rsidR="00000000" w:rsidRPr="00000000">
              <w:rPr>
                <w:rFonts w:ascii="Calibri" w:cs="Calibri" w:eastAsia="Calibri" w:hAnsi="Calibri"/>
                <w:color w:val="0d0d0d"/>
                <w:sz w:val="22"/>
                <w:szCs w:val="22"/>
                <w:rtl w:val="0"/>
              </w:rPr>
              <w:t xml:space="preserve">Datasets</w:t>
            </w:r>
            <w:r w:rsidDel="00000000" w:rsidR="00000000" w:rsidRPr="00000000">
              <w:rPr>
                <w:rtl w:val="0"/>
              </w:rPr>
            </w:r>
          </w:p>
        </w:tc>
        <w:tc>
          <w:tcPr>
            <w:shd w:fill="edf1f7" w:val="clear"/>
          </w:tcPr>
          <w:p w:rsidR="00000000" w:rsidDel="00000000" w:rsidP="00000000" w:rsidRDefault="00000000" w:rsidRPr="00000000" w14:paraId="000000A4">
            <w:pPr>
              <w:spacing w:after="60" w:before="60" w:lineRule="auto"/>
              <w:rPr/>
            </w:pPr>
            <w:r w:rsidDel="00000000" w:rsidR="00000000" w:rsidRPr="00000000">
              <w:rPr>
                <w:rFonts w:ascii="Calibri" w:cs="Calibri" w:eastAsia="Calibri" w:hAnsi="Calibri"/>
                <w:color w:val="0d0d0d"/>
                <w:sz w:val="22"/>
                <w:szCs w:val="22"/>
                <w:rtl w:val="0"/>
              </w:rPr>
              <w:t xml:space="preserve">TOFU, MUSE-News, WikiBio-WPU</w:t>
            </w:r>
            <w:r w:rsidDel="00000000" w:rsidR="00000000" w:rsidRPr="00000000">
              <w:rPr>
                <w:rtl w:val="0"/>
              </w:rPr>
            </w:r>
          </w:p>
        </w:tc>
        <w:tc>
          <w:tcPr>
            <w:shd w:fill="edf1f7" w:val="clear"/>
          </w:tcPr>
          <w:p w:rsidR="00000000" w:rsidDel="00000000" w:rsidP="00000000" w:rsidRDefault="00000000" w:rsidRPr="00000000" w14:paraId="000000A5">
            <w:pPr>
              <w:spacing w:after="60" w:before="60" w:lineRule="auto"/>
              <w:rPr/>
            </w:pPr>
            <w:r w:rsidDel="00000000" w:rsidR="00000000" w:rsidRPr="00000000">
              <w:rPr>
                <w:rFonts w:ascii="Calibri" w:cs="Calibri" w:eastAsia="Calibri" w:hAnsi="Calibri"/>
                <w:color w:val="0d0d0d"/>
                <w:sz w:val="22"/>
                <w:szCs w:val="22"/>
                <w:rtl w:val="0"/>
              </w:rPr>
              <w:t xml:space="preserve">Confirmed from abstract [1]</w:t>
            </w:r>
            <w:r w:rsidDel="00000000" w:rsidR="00000000" w:rsidRPr="00000000">
              <w:rPr>
                <w:rtl w:val="0"/>
              </w:rPr>
            </w:r>
          </w:p>
        </w:tc>
      </w:tr>
      <w:tr>
        <w:trPr>
          <w:cantSplit w:val="0"/>
          <w:tblHeader w:val="0"/>
        </w:trPr>
        <w:tc>
          <w:tcPr/>
          <w:p w:rsidR="00000000" w:rsidDel="00000000" w:rsidP="00000000" w:rsidRDefault="00000000" w:rsidRPr="00000000" w14:paraId="000000A6">
            <w:pPr>
              <w:spacing w:after="60" w:before="60" w:lineRule="auto"/>
              <w:rPr/>
            </w:pPr>
            <w:r w:rsidDel="00000000" w:rsidR="00000000" w:rsidRPr="00000000">
              <w:rPr>
                <w:rFonts w:ascii="Calibri" w:cs="Calibri" w:eastAsia="Calibri" w:hAnsi="Calibri"/>
                <w:color w:val="0d0d0d"/>
                <w:sz w:val="22"/>
                <w:szCs w:val="22"/>
                <w:rtl w:val="0"/>
              </w:rPr>
              <w:t xml:space="preserve">QRA evaluation protocol</w:t>
            </w:r>
            <w:r w:rsidDel="00000000" w:rsidR="00000000" w:rsidRPr="00000000">
              <w:rPr>
                <w:rtl w:val="0"/>
              </w:rPr>
            </w:r>
          </w:p>
        </w:tc>
        <w:tc>
          <w:tcPr/>
          <w:p w:rsidR="00000000" w:rsidDel="00000000" w:rsidP="00000000" w:rsidRDefault="00000000" w:rsidRPr="00000000" w14:paraId="000000A7">
            <w:pPr>
              <w:spacing w:after="60" w:before="60" w:lineRule="auto"/>
              <w:rPr/>
            </w:pPr>
            <w:r w:rsidDel="00000000" w:rsidR="00000000" w:rsidRPr="00000000">
              <w:rPr>
                <w:rFonts w:ascii="Calibri" w:cs="Calibri" w:eastAsia="Calibri" w:hAnsi="Calibri"/>
                <w:color w:val="0d0d0d"/>
                <w:sz w:val="22"/>
                <w:szCs w:val="22"/>
                <w:rtl w:val="0"/>
              </w:rPr>
              <w:t xml:space="preserve">Adapter-space INT4 quantisation in NF4+LoRA regime</w:t>
            </w:r>
            <w:r w:rsidDel="00000000" w:rsidR="00000000" w:rsidRPr="00000000">
              <w:rPr>
                <w:rtl w:val="0"/>
              </w:rPr>
            </w:r>
          </w:p>
        </w:tc>
        <w:tc>
          <w:tcPr/>
          <w:p w:rsidR="00000000" w:rsidDel="00000000" w:rsidP="00000000" w:rsidRDefault="00000000" w:rsidRPr="00000000" w14:paraId="000000A8">
            <w:pPr>
              <w:spacing w:after="60" w:before="60" w:lineRule="auto"/>
              <w:rPr/>
            </w:pPr>
            <w:r w:rsidDel="00000000" w:rsidR="00000000" w:rsidRPr="00000000">
              <w:rPr>
                <w:rFonts w:ascii="Calibri" w:cs="Calibri" w:eastAsia="Calibri" w:hAnsi="Calibri"/>
                <w:color w:val="0d0d0d"/>
                <w:sz w:val="22"/>
                <w:szCs w:val="22"/>
                <w:rtl w:val="0"/>
              </w:rPr>
              <w:t xml:space="preserve">Confirmed — DurableUn defines the exact evaluation protocol the FYP uses</w:t>
            </w:r>
            <w:r w:rsidDel="00000000" w:rsidR="00000000" w:rsidRPr="00000000">
              <w:rPr>
                <w:rtl w:val="0"/>
              </w:rPr>
            </w:r>
          </w:p>
        </w:tc>
      </w:tr>
      <w:tr>
        <w:trPr>
          <w:cantSplit w:val="0"/>
          <w:tblHeader w:val="0"/>
        </w:trPr>
        <w:tc>
          <w:tcPr>
            <w:shd w:fill="edf1f7" w:val="clear"/>
          </w:tcPr>
          <w:p w:rsidR="00000000" w:rsidDel="00000000" w:rsidP="00000000" w:rsidRDefault="00000000" w:rsidRPr="00000000" w14:paraId="000000A9">
            <w:pPr>
              <w:spacing w:after="60" w:before="60" w:lineRule="auto"/>
              <w:rPr/>
            </w:pPr>
            <w:r w:rsidDel="00000000" w:rsidR="00000000" w:rsidRPr="00000000">
              <w:rPr>
                <w:rFonts w:ascii="Calibri" w:cs="Calibri" w:eastAsia="Calibri" w:hAnsi="Calibri"/>
                <w:color w:val="0d0d0d"/>
                <w:sz w:val="22"/>
                <w:szCs w:val="22"/>
                <w:rtl w:val="0"/>
              </w:rPr>
              <w:t xml:space="preserve">DURABLEUN-SAF implementation</w:t>
            </w:r>
            <w:r w:rsidDel="00000000" w:rsidR="00000000" w:rsidRPr="00000000">
              <w:rPr>
                <w:rtl w:val="0"/>
              </w:rPr>
            </w:r>
          </w:p>
        </w:tc>
        <w:tc>
          <w:tcPr>
            <w:shd w:fill="edf1f7" w:val="clear"/>
          </w:tcPr>
          <w:p w:rsidR="00000000" w:rsidDel="00000000" w:rsidP="00000000" w:rsidRDefault="00000000" w:rsidRPr="00000000" w14:paraId="000000AA">
            <w:pPr>
              <w:spacing w:after="60" w:before="60" w:lineRule="auto"/>
              <w:rPr/>
            </w:pPr>
            <w:r w:rsidDel="00000000" w:rsidR="00000000" w:rsidRPr="00000000">
              <w:rPr>
                <w:rFonts w:ascii="Calibri" w:cs="Calibri" w:eastAsia="Calibri" w:hAnsi="Calibri"/>
                <w:color w:val="0d0d0d"/>
                <w:sz w:val="22"/>
                <w:szCs w:val="22"/>
                <w:rtl w:val="0"/>
              </w:rPr>
              <w:t xml:space="preserve">In repository</w:t>
            </w:r>
            <w:r w:rsidDel="00000000" w:rsidR="00000000" w:rsidRPr="00000000">
              <w:rPr>
                <w:rtl w:val="0"/>
              </w:rPr>
            </w:r>
          </w:p>
        </w:tc>
        <w:tc>
          <w:tcPr>
            <w:shd w:fill="edf1f7" w:val="clear"/>
          </w:tcPr>
          <w:p w:rsidR="00000000" w:rsidDel="00000000" w:rsidP="00000000" w:rsidRDefault="00000000" w:rsidRPr="00000000" w14:paraId="000000AB">
            <w:pPr>
              <w:spacing w:after="60" w:before="60" w:lineRule="auto"/>
              <w:rPr/>
            </w:pPr>
            <w:r w:rsidDel="00000000" w:rsidR="00000000" w:rsidRPr="00000000">
              <w:rPr>
                <w:rFonts w:ascii="Calibri" w:cs="Calibri" w:eastAsia="Calibri" w:hAnsi="Calibri"/>
                <w:color w:val="0d0d0d"/>
                <w:sz w:val="22"/>
                <w:szCs w:val="22"/>
                <w:rtl w:val="0"/>
              </w:rPr>
              <w:t xml:space="preserve">cert rate = 3/3, Q-INT4 = 0.043 ± 0.002 confirmed in paper</w:t>
            </w:r>
            <w:r w:rsidDel="00000000" w:rsidR="00000000" w:rsidRPr="00000000">
              <w:rPr>
                <w:rtl w:val="0"/>
              </w:rPr>
            </w:r>
          </w:p>
        </w:tc>
      </w:tr>
      <w:tr>
        <w:trPr>
          <w:cantSplit w:val="0"/>
          <w:tblHeader w:val="0"/>
        </w:trPr>
        <w:tc>
          <w:tcPr/>
          <w:p w:rsidR="00000000" w:rsidDel="00000000" w:rsidP="00000000" w:rsidRDefault="00000000" w:rsidRPr="00000000" w14:paraId="000000AC">
            <w:pPr>
              <w:spacing w:after="60" w:before="60" w:lineRule="auto"/>
              <w:rPr/>
            </w:pPr>
            <w:r w:rsidDel="00000000" w:rsidR="00000000" w:rsidRPr="00000000">
              <w:rPr>
                <w:rFonts w:ascii="Calibri" w:cs="Calibri" w:eastAsia="Calibri" w:hAnsi="Calibri"/>
                <w:color w:val="0d0d0d"/>
                <w:sz w:val="22"/>
                <w:szCs w:val="22"/>
                <w:rtl w:val="0"/>
              </w:rPr>
              <w:t xml:space="preserve">Known issue</w:t>
            </w:r>
            <w:r w:rsidDel="00000000" w:rsidR="00000000" w:rsidRPr="00000000">
              <w:rPr>
                <w:rtl w:val="0"/>
              </w:rPr>
            </w:r>
          </w:p>
        </w:tc>
        <w:tc>
          <w:tcPr/>
          <w:p w:rsidR="00000000" w:rsidDel="00000000" w:rsidP="00000000" w:rsidRDefault="00000000" w:rsidRPr="00000000" w14:paraId="000000AD">
            <w:pPr>
              <w:spacing w:after="60" w:before="60" w:lineRule="auto"/>
              <w:rPr/>
            </w:pPr>
            <w:r w:rsidDel="00000000" w:rsidR="00000000" w:rsidRPr="00000000">
              <w:rPr>
                <w:rFonts w:ascii="Calibri" w:cs="Calibri" w:eastAsia="Calibri" w:hAnsi="Calibri"/>
                <w:color w:val="0d0d0d"/>
                <w:sz w:val="22"/>
                <w:szCs w:val="22"/>
                <w:rtl w:val="0"/>
              </w:rPr>
              <w:t xml:space="preserve">NOT tested at 1B/3B scale</w:t>
            </w:r>
            <w:r w:rsidDel="00000000" w:rsidR="00000000" w:rsidRPr="00000000">
              <w:rPr>
                <w:rtl w:val="0"/>
              </w:rPr>
            </w:r>
          </w:p>
        </w:tc>
        <w:tc>
          <w:tcPr/>
          <w:p w:rsidR="00000000" w:rsidDel="00000000" w:rsidP="00000000" w:rsidRDefault="00000000" w:rsidRPr="00000000" w14:paraId="000000AE">
            <w:pPr>
              <w:spacing w:after="60" w:before="60" w:lineRule="auto"/>
              <w:rPr/>
            </w:pPr>
            <w:r w:rsidDel="00000000" w:rsidR="00000000" w:rsidRPr="00000000">
              <w:rPr>
                <w:rFonts w:ascii="Calibri" w:cs="Calibri" w:eastAsia="Calibri" w:hAnsi="Calibri"/>
                <w:color w:val="0d0d0d"/>
                <w:sz w:val="22"/>
                <w:szCs w:val="22"/>
                <w:rtl w:val="0"/>
              </w:rPr>
              <w:t xml:space="preserve">Critical gap — FYP must independently verify at smaller scales</w:t>
            </w:r>
            <w:r w:rsidDel="00000000" w:rsidR="00000000" w:rsidRPr="00000000">
              <w:rPr>
                <w:rtl w:val="0"/>
              </w:rPr>
            </w:r>
          </w:p>
        </w:tc>
      </w:tr>
      <w:tr>
        <w:trPr>
          <w:cantSplit w:val="0"/>
          <w:tblHeader w:val="0"/>
        </w:trPr>
        <w:tc>
          <w:tcPr>
            <w:shd w:fill="edf1f7" w:val="clear"/>
          </w:tcPr>
          <w:p w:rsidR="00000000" w:rsidDel="00000000" w:rsidP="00000000" w:rsidRDefault="00000000" w:rsidRPr="00000000" w14:paraId="000000AF">
            <w:pPr>
              <w:spacing w:after="60" w:before="60" w:lineRule="auto"/>
              <w:rPr/>
            </w:pPr>
            <w:r w:rsidDel="00000000" w:rsidR="00000000" w:rsidRPr="00000000">
              <w:rPr>
                <w:rFonts w:ascii="Calibri" w:cs="Calibri" w:eastAsia="Calibri" w:hAnsi="Calibri"/>
                <w:color w:val="0d0d0d"/>
                <w:sz w:val="22"/>
                <w:szCs w:val="22"/>
                <w:rtl w:val="0"/>
              </w:rPr>
              <w:t xml:space="preserve">Reproduction difficulty</w:t>
            </w:r>
            <w:r w:rsidDel="00000000" w:rsidR="00000000" w:rsidRPr="00000000">
              <w:rPr>
                <w:rtl w:val="0"/>
              </w:rPr>
            </w:r>
          </w:p>
        </w:tc>
        <w:tc>
          <w:tcPr>
            <w:shd w:fill="edf1f7" w:val="clear"/>
          </w:tcPr>
          <w:p w:rsidR="00000000" w:rsidDel="00000000" w:rsidP="00000000" w:rsidRDefault="00000000" w:rsidRPr="00000000" w14:paraId="000000B0">
            <w:pPr>
              <w:spacing w:after="60" w:before="60" w:lineRule="auto"/>
              <w:rPr/>
            </w:pPr>
            <w:r w:rsidDel="00000000" w:rsidR="00000000" w:rsidRPr="00000000">
              <w:rPr>
                <w:rFonts w:ascii="Calibri" w:cs="Calibri" w:eastAsia="Calibri" w:hAnsi="Calibri"/>
                <w:color w:val="0d0d0d"/>
                <w:sz w:val="22"/>
                <w:szCs w:val="22"/>
                <w:rtl w:val="0"/>
              </w:rPr>
              <w:t xml:space="preserve">MODERATE — requires 24+ GB VRAM for 8B model</w:t>
            </w:r>
            <w:r w:rsidDel="00000000" w:rsidR="00000000" w:rsidRPr="00000000">
              <w:rPr>
                <w:rtl w:val="0"/>
              </w:rPr>
            </w:r>
          </w:p>
        </w:tc>
        <w:tc>
          <w:tcPr>
            <w:shd w:fill="edf1f7" w:val="clear"/>
          </w:tcPr>
          <w:p w:rsidR="00000000" w:rsidDel="00000000" w:rsidP="00000000" w:rsidRDefault="00000000" w:rsidRPr="00000000" w14:paraId="000000B1">
            <w:pPr>
              <w:spacing w:after="60" w:before="60" w:lineRule="auto"/>
              <w:rPr/>
            </w:pPr>
            <w:r w:rsidDel="00000000" w:rsidR="00000000" w:rsidRPr="00000000">
              <w:rPr>
                <w:rFonts w:ascii="Calibri" w:cs="Calibri" w:eastAsia="Calibri" w:hAnsi="Calibri"/>
                <w:color w:val="0d0d0d"/>
                <w:sz w:val="22"/>
                <w:szCs w:val="22"/>
                <w:rtl w:val="0"/>
              </w:rPr>
              <w:t xml:space="preserve">Original paper uses LLaMA-3-8B; FYP must adapt to 1B</w:t>
            </w:r>
            <w:r w:rsidDel="00000000" w:rsidR="00000000" w:rsidRPr="00000000">
              <w:rPr>
                <w:rtl w:val="0"/>
              </w:rPr>
            </w:r>
          </w:p>
        </w:tc>
      </w:tr>
      <w:tr>
        <w:trPr>
          <w:cantSplit w:val="0"/>
          <w:tblHeader w:val="0"/>
        </w:trPr>
        <w:tc>
          <w:tcPr/>
          <w:p w:rsidR="00000000" w:rsidDel="00000000" w:rsidP="00000000" w:rsidRDefault="00000000" w:rsidRPr="00000000" w14:paraId="000000B2">
            <w:pPr>
              <w:spacing w:after="60" w:before="60" w:lineRule="auto"/>
              <w:rPr/>
            </w:pPr>
            <w:r w:rsidDel="00000000" w:rsidR="00000000" w:rsidRPr="00000000">
              <w:rPr>
                <w:rFonts w:ascii="Calibri" w:cs="Calibri" w:eastAsia="Calibri" w:hAnsi="Calibri"/>
                <w:color w:val="0d0d0d"/>
                <w:sz w:val="22"/>
                <w:szCs w:val="22"/>
                <w:rtl w:val="0"/>
              </w:rPr>
              <w:t xml:space="preserve">Adaptation to 1B</w:t>
            </w:r>
            <w:r w:rsidDel="00000000" w:rsidR="00000000" w:rsidRPr="00000000">
              <w:rPr>
                <w:rtl w:val="0"/>
              </w:rPr>
            </w:r>
          </w:p>
        </w:tc>
        <w:tc>
          <w:tcPr/>
          <w:p w:rsidR="00000000" w:rsidDel="00000000" w:rsidP="00000000" w:rsidRDefault="00000000" w:rsidRPr="00000000" w14:paraId="000000B3">
            <w:pPr>
              <w:spacing w:after="60" w:before="60" w:lineRule="auto"/>
              <w:rPr/>
            </w:pPr>
            <w:r w:rsidDel="00000000" w:rsidR="00000000" w:rsidRPr="00000000">
              <w:rPr>
                <w:rFonts w:ascii="Calibri" w:cs="Calibri" w:eastAsia="Calibri" w:hAnsi="Calibri"/>
                <w:color w:val="0d0d0d"/>
                <w:sz w:val="22"/>
                <w:szCs w:val="22"/>
                <w:rtl w:val="0"/>
              </w:rPr>
              <w:t xml:space="preserve">Requires modifying model loading, checking NF4 bin width holds at 1B scale</w:t>
            </w:r>
            <w:r w:rsidDel="00000000" w:rsidR="00000000" w:rsidRPr="00000000">
              <w:rPr>
                <w:rtl w:val="0"/>
              </w:rPr>
            </w:r>
          </w:p>
        </w:tc>
        <w:tc>
          <w:tcPr/>
          <w:p w:rsidR="00000000" w:rsidDel="00000000" w:rsidP="00000000" w:rsidRDefault="00000000" w:rsidRPr="00000000" w14:paraId="000000B4">
            <w:pPr>
              <w:spacing w:after="60" w:before="60" w:lineRule="auto"/>
              <w:rPr/>
            </w:pPr>
            <w:r w:rsidDel="00000000" w:rsidR="00000000" w:rsidRPr="00000000">
              <w:rPr>
                <w:rFonts w:ascii="Calibri" w:cs="Calibri" w:eastAsia="Calibri" w:hAnsi="Calibri"/>
                <w:color w:val="0d0d0d"/>
                <w:sz w:val="22"/>
                <w:szCs w:val="22"/>
                <w:rtl w:val="0"/>
              </w:rPr>
              <w:t xml:space="preserve">Engineering task for Month 1</w:t>
            </w:r>
            <w:r w:rsidDel="00000000" w:rsidR="00000000" w:rsidRPr="00000000">
              <w:rPr>
                <w:rtl w:val="0"/>
              </w:rPr>
            </w:r>
          </w:p>
        </w:tc>
      </w:tr>
      <w:tr>
        <w:trPr>
          <w:cantSplit w:val="0"/>
          <w:tblHeader w:val="0"/>
        </w:trPr>
        <w:tc>
          <w:tcPr>
            <w:shd w:fill="edf1f7" w:val="clear"/>
          </w:tcPr>
          <w:p w:rsidR="00000000" w:rsidDel="00000000" w:rsidP="00000000" w:rsidRDefault="00000000" w:rsidRPr="00000000" w14:paraId="000000B5">
            <w:pPr>
              <w:spacing w:after="60" w:before="60" w:lineRule="auto"/>
              <w:rPr/>
            </w:pPr>
            <w:r w:rsidDel="00000000" w:rsidR="00000000" w:rsidRPr="00000000">
              <w:rPr>
                <w:rFonts w:ascii="Calibri" w:cs="Calibri" w:eastAsia="Calibri" w:hAnsi="Calibri"/>
                <w:color w:val="0d0d0d"/>
                <w:sz w:val="22"/>
                <w:szCs w:val="22"/>
                <w:rtl w:val="0"/>
              </w:rPr>
              <w:t xml:space="preserve">Reproduction success probability at 1B</w:t>
            </w:r>
            <w:r w:rsidDel="00000000" w:rsidR="00000000" w:rsidRPr="00000000">
              <w:rPr>
                <w:rtl w:val="0"/>
              </w:rPr>
            </w:r>
          </w:p>
        </w:tc>
        <w:tc>
          <w:tcPr>
            <w:shd w:fill="edf1f7" w:val="clear"/>
          </w:tcPr>
          <w:p w:rsidR="00000000" w:rsidDel="00000000" w:rsidP="00000000" w:rsidRDefault="00000000" w:rsidRPr="00000000" w14:paraId="000000B6">
            <w:pPr>
              <w:spacing w:after="60" w:before="60" w:lineRule="auto"/>
              <w:rPr/>
            </w:pPr>
            <w:r w:rsidDel="00000000" w:rsidR="00000000" w:rsidRPr="00000000">
              <w:rPr>
                <w:rFonts w:ascii="Calibri" w:cs="Calibri" w:eastAsia="Calibri" w:hAnsi="Calibri"/>
                <w:color w:val="0d0d0d"/>
                <w:sz w:val="22"/>
                <w:szCs w:val="22"/>
                <w:rtl w:val="0"/>
              </w:rPr>
              <w:t xml:space="preserve">60-70% (QRA mechanism may be weaker at 1B scale)</w:t>
            </w:r>
            <w:r w:rsidDel="00000000" w:rsidR="00000000" w:rsidRPr="00000000">
              <w:rPr>
                <w:rtl w:val="0"/>
              </w:rPr>
            </w:r>
          </w:p>
        </w:tc>
        <w:tc>
          <w:tcPr>
            <w:shd w:fill="edf1f7" w:val="clear"/>
          </w:tcPr>
          <w:p w:rsidR="00000000" w:rsidDel="00000000" w:rsidP="00000000" w:rsidRDefault="00000000" w:rsidRPr="00000000" w14:paraId="000000B7">
            <w:pPr>
              <w:spacing w:after="60" w:before="60" w:lineRule="auto"/>
              <w:rPr/>
            </w:pPr>
            <w:r w:rsidDel="00000000" w:rsidR="00000000" w:rsidRPr="00000000">
              <w:rPr>
                <w:rFonts w:ascii="Calibri" w:cs="Calibri" w:eastAsia="Calibri" w:hAnsi="Calibri"/>
                <w:color w:val="0d0d0d"/>
                <w:sz w:val="22"/>
                <w:szCs w:val="22"/>
                <w:rtl w:val="0"/>
              </w:rPr>
              <w:t xml:space="preserve">See H1 analysis — bin width math holds but effect size unknown</w:t>
            </w:r>
            <w:r w:rsidDel="00000000" w:rsidR="00000000" w:rsidRPr="00000000">
              <w:rPr>
                <w:rtl w:val="0"/>
              </w:rPr>
            </w:r>
          </w:p>
        </w:tc>
      </w:tr>
    </w:tbl>
    <w:p w:rsidR="00000000" w:rsidDel="00000000" w:rsidP="00000000" w:rsidRDefault="00000000" w:rsidRPr="00000000" w14:paraId="000000B8">
      <w:pPr>
        <w:spacing w:after="180" w:before="60" w:lineRule="auto"/>
        <w:jc w:val="center"/>
        <w:rPr/>
      </w:pPr>
      <w:r w:rsidDel="00000000" w:rsidR="00000000" w:rsidRPr="00000000">
        <w:rPr>
          <w:rFonts w:ascii="Calibri" w:cs="Calibri" w:eastAsia="Calibri" w:hAnsi="Calibri"/>
          <w:i w:val="1"/>
          <w:iCs w:val="1"/>
          <w:color w:val="555555"/>
          <w:sz w:val="20"/>
          <w:szCs w:val="20"/>
          <w:rtl w:val="0"/>
        </w:rPr>
        <w:t xml:space="preserve">Table 2.2. DurableUn reproducibility assessment.</w:t>
      </w:r>
      <w:r w:rsidDel="00000000" w:rsidR="00000000" w:rsidRPr="00000000">
        <w:rPr>
          <w:rtl w:val="0"/>
        </w:rPr>
      </w:r>
    </w:p>
    <w:p w:rsidR="00000000" w:rsidDel="00000000" w:rsidP="00000000" w:rsidRDefault="00000000" w:rsidRPr="00000000" w14:paraId="000000B9">
      <w:pPr>
        <w:spacing w:after="80" w:before="0" w:lineRule="auto"/>
        <w:rPr/>
      </w:pPr>
      <w:r w:rsidDel="00000000" w:rsidR="00000000" w:rsidRPr="00000000">
        <w:rPr>
          <w:rtl w:val="0"/>
        </w:rPr>
      </w:r>
    </w:p>
    <w:p w:rsidR="00000000" w:rsidDel="00000000" w:rsidP="00000000" w:rsidRDefault="00000000" w:rsidRPr="00000000" w14:paraId="000000BA">
      <w:pPr>
        <w:pStyle w:val="Heading2"/>
        <w:spacing w:after="120" w:before="400" w:lineRule="auto"/>
        <w:rPr>
          <w:rFonts w:ascii="Calibri" w:cs="Calibri" w:eastAsia="Calibri" w:hAnsi="Calibri"/>
          <w:b w:val="1"/>
          <w:bCs w:val="1"/>
          <w:color w:val="0d2f52"/>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BB">
      <w:pPr>
        <w:pStyle w:val="Heading2"/>
        <w:spacing w:after="120" w:before="400" w:lineRule="auto"/>
        <w:rPr/>
      </w:pPr>
      <w:r w:rsidDel="00000000" w:rsidR="00000000" w:rsidRPr="00000000">
        <w:rPr>
          <w:rFonts w:ascii="Calibri" w:cs="Calibri" w:eastAsia="Calibri" w:hAnsi="Calibri"/>
          <w:b w:val="1"/>
          <w:bCs w:val="1"/>
          <w:color w:val="0d2f52"/>
          <w:sz w:val="28"/>
          <w:szCs w:val="28"/>
          <w:rtl w:val="0"/>
        </w:rPr>
        <w:t xml:space="preserve">2.3 QUAIL (arXiv:2601.15538) — NEWLY VERIFIED CRITICAL DEPENDENCY</w:t>
      </w:r>
      <w:r w:rsidDel="00000000" w:rsidR="00000000" w:rsidRPr="00000000">
        <w:rPr>
          <w:rtl w:val="0"/>
        </w:rPr>
      </w:r>
    </w:p>
    <w:tbl>
      <w:tblPr>
        <w:tblStyle w:val="Table4"/>
        <w:tblW w:w="9315.0" w:type="dxa"/>
        <w:jc w:val="left"/>
        <w:tblBorders>
          <w:top w:color="c8c4be" w:space="0" w:sz="4" w:val="single"/>
          <w:left w:color="000000" w:space="0" w:sz="0" w:val="nil"/>
          <w:bottom w:color="c8c4be" w:space="0" w:sz="4" w:val="single"/>
          <w:right w:color="000000" w:space="0" w:sz="0" w:val="nil"/>
          <w:insideH w:color="000000" w:space="0" w:sz="4" w:val="single"/>
          <w:insideV w:color="000000" w:space="0" w:sz="4" w:val="single"/>
        </w:tblBorders>
        <w:tblLayout w:type="fixed"/>
        <w:tblLook w:val="0000"/>
      </w:tblPr>
      <w:tblGrid>
        <w:gridCol w:w="1995"/>
        <w:gridCol w:w="3840"/>
        <w:gridCol w:w="3480"/>
        <w:tblGridChange w:id="0">
          <w:tblGrid>
            <w:gridCol w:w="1995"/>
            <w:gridCol w:w="3840"/>
            <w:gridCol w:w="3480"/>
          </w:tblGrid>
        </w:tblGridChange>
      </w:tblGrid>
      <w:tr>
        <w:trPr>
          <w:cantSplit w:val="0"/>
          <w:tblHeader w:val="1"/>
        </w:trPr>
        <w:tc>
          <w:tcPr>
            <w:shd w:fill="0d2f52" w:val="clear"/>
          </w:tcPr>
          <w:p w:rsidR="00000000" w:rsidDel="00000000" w:rsidP="00000000" w:rsidRDefault="00000000" w:rsidRPr="00000000" w14:paraId="000000BC">
            <w:pPr>
              <w:spacing w:after="60" w:before="60" w:lineRule="auto"/>
              <w:rPr/>
            </w:pPr>
            <w:r w:rsidDel="00000000" w:rsidR="00000000" w:rsidRPr="00000000">
              <w:rPr>
                <w:rFonts w:ascii="Calibri" w:cs="Calibri" w:eastAsia="Calibri" w:hAnsi="Calibri"/>
                <w:b w:val="1"/>
                <w:bCs w:val="1"/>
                <w:color w:val="ffffff"/>
                <w:sz w:val="20"/>
                <w:szCs w:val="20"/>
                <w:rtl w:val="0"/>
              </w:rPr>
              <w:t xml:space="preserve">Property</w:t>
            </w:r>
            <w:r w:rsidDel="00000000" w:rsidR="00000000" w:rsidRPr="00000000">
              <w:rPr>
                <w:rtl w:val="0"/>
              </w:rPr>
            </w:r>
          </w:p>
        </w:tc>
        <w:tc>
          <w:tcPr>
            <w:shd w:fill="0d2f52" w:val="clear"/>
          </w:tcPr>
          <w:p w:rsidR="00000000" w:rsidDel="00000000" w:rsidP="00000000" w:rsidRDefault="00000000" w:rsidRPr="00000000" w14:paraId="000000BD">
            <w:pPr>
              <w:spacing w:after="60" w:before="60" w:lineRule="auto"/>
              <w:rPr/>
            </w:pPr>
            <w:r w:rsidDel="00000000" w:rsidR="00000000" w:rsidRPr="00000000">
              <w:rPr>
                <w:rFonts w:ascii="Calibri" w:cs="Calibri" w:eastAsia="Calibri" w:hAnsi="Calibri"/>
                <w:b w:val="1"/>
                <w:bCs w:val="1"/>
                <w:color w:val="ffffff"/>
                <w:sz w:val="20"/>
                <w:szCs w:val="20"/>
                <w:rtl w:val="0"/>
              </w:rPr>
              <w:t xml:space="preserve">Status</w:t>
            </w:r>
            <w:r w:rsidDel="00000000" w:rsidR="00000000" w:rsidRPr="00000000">
              <w:rPr>
                <w:rtl w:val="0"/>
              </w:rPr>
            </w:r>
          </w:p>
        </w:tc>
        <w:tc>
          <w:tcPr>
            <w:shd w:fill="0d2f52" w:val="clear"/>
          </w:tcPr>
          <w:p w:rsidR="00000000" w:rsidDel="00000000" w:rsidP="00000000" w:rsidRDefault="00000000" w:rsidRPr="00000000" w14:paraId="000000BE">
            <w:pPr>
              <w:spacing w:after="60" w:before="60" w:lineRule="auto"/>
              <w:rPr/>
            </w:pPr>
            <w:r w:rsidDel="00000000" w:rsidR="00000000" w:rsidRPr="00000000">
              <w:rPr>
                <w:rFonts w:ascii="Calibri" w:cs="Calibri" w:eastAsia="Calibri" w:hAnsi="Calibri"/>
                <w:b w:val="1"/>
                <w:bCs w:val="1"/>
                <w:color w:val="ffffff"/>
                <w:sz w:val="20"/>
                <w:szCs w:val="20"/>
                <w:rtl w:val="0"/>
              </w:rPr>
              <w:t xml:space="preserve">Evidence</w:t>
            </w:r>
            <w:r w:rsidDel="00000000" w:rsidR="00000000" w:rsidRPr="00000000">
              <w:rPr>
                <w:rtl w:val="0"/>
              </w:rPr>
            </w:r>
          </w:p>
        </w:tc>
      </w:tr>
      <w:tr>
        <w:trPr>
          <w:cantSplit w:val="0"/>
          <w:tblHeader w:val="0"/>
        </w:trPr>
        <w:tc>
          <w:tcPr/>
          <w:p w:rsidR="00000000" w:rsidDel="00000000" w:rsidP="00000000" w:rsidRDefault="00000000" w:rsidRPr="00000000" w14:paraId="000000BF">
            <w:pPr>
              <w:spacing w:after="60" w:before="60" w:lineRule="auto"/>
              <w:rPr/>
            </w:pPr>
            <w:r w:rsidDel="00000000" w:rsidR="00000000" w:rsidRPr="00000000">
              <w:rPr>
                <w:rFonts w:ascii="Calibri" w:cs="Calibri" w:eastAsia="Calibri" w:hAnsi="Calibri"/>
                <w:color w:val="0d0d0d"/>
                <w:sz w:val="22"/>
                <w:szCs w:val="22"/>
                <w:rtl w:val="0"/>
              </w:rPr>
              <w:t xml:space="preserve">Repository</w:t>
            </w:r>
            <w:r w:rsidDel="00000000" w:rsidR="00000000" w:rsidRPr="00000000">
              <w:rPr>
                <w:rtl w:val="0"/>
              </w:rPr>
            </w:r>
          </w:p>
        </w:tc>
        <w:tc>
          <w:tcPr/>
          <w:p w:rsidR="00000000" w:rsidDel="00000000" w:rsidP="00000000" w:rsidRDefault="00000000" w:rsidRPr="00000000" w14:paraId="000000C0">
            <w:pPr>
              <w:spacing w:after="60" w:before="60" w:lineRule="auto"/>
              <w:rPr/>
            </w:pPr>
            <w:r w:rsidDel="00000000" w:rsidR="00000000" w:rsidRPr="00000000">
              <w:rPr>
                <w:rFonts w:ascii="Calibri" w:cs="Calibri" w:eastAsia="Calibri" w:hAnsi="Calibri"/>
                <w:color w:val="0d0d0d"/>
                <w:sz w:val="22"/>
                <w:szCs w:val="22"/>
                <w:rtl w:val="0"/>
              </w:rPr>
              <w:t xml:space="preserve">NOT found via search</w:t>
            </w:r>
            <w:r w:rsidDel="00000000" w:rsidR="00000000" w:rsidRPr="00000000">
              <w:rPr>
                <w:rtl w:val="0"/>
              </w:rPr>
            </w:r>
          </w:p>
        </w:tc>
        <w:tc>
          <w:tcPr/>
          <w:p w:rsidR="00000000" w:rsidDel="00000000" w:rsidP="00000000" w:rsidRDefault="00000000" w:rsidRPr="00000000" w14:paraId="000000C1">
            <w:pPr>
              <w:spacing w:after="60" w:before="60" w:lineRule="auto"/>
              <w:rPr/>
            </w:pPr>
            <w:r w:rsidDel="00000000" w:rsidR="00000000" w:rsidRPr="00000000">
              <w:rPr>
                <w:rFonts w:ascii="Calibri" w:cs="Calibri" w:eastAsia="Calibri" w:hAnsi="Calibri"/>
                <w:color w:val="0d0d0d"/>
                <w:sz w:val="22"/>
                <w:szCs w:val="22"/>
                <w:rtl w:val="0"/>
              </w:rPr>
              <w:t xml:space="preserve">GitHub link not in arXiv abstract; code availability unconfirmed as of July 2026</w:t>
            </w:r>
            <w:r w:rsidDel="00000000" w:rsidR="00000000" w:rsidRPr="00000000">
              <w:rPr>
                <w:rtl w:val="0"/>
              </w:rPr>
            </w:r>
          </w:p>
        </w:tc>
      </w:tr>
      <w:tr>
        <w:trPr>
          <w:cantSplit w:val="0"/>
          <w:tblHeader w:val="0"/>
        </w:trPr>
        <w:tc>
          <w:tcPr>
            <w:shd w:fill="edf1f7" w:val="clear"/>
          </w:tcPr>
          <w:p w:rsidR="00000000" w:rsidDel="00000000" w:rsidP="00000000" w:rsidRDefault="00000000" w:rsidRPr="00000000" w14:paraId="000000C2">
            <w:pPr>
              <w:spacing w:after="60" w:before="60" w:lineRule="auto"/>
              <w:rPr/>
            </w:pPr>
            <w:r w:rsidDel="00000000" w:rsidR="00000000" w:rsidRPr="00000000">
              <w:rPr>
                <w:rFonts w:ascii="Calibri" w:cs="Calibri" w:eastAsia="Calibri" w:hAnsi="Calibri"/>
                <w:color w:val="0d0d0d"/>
                <w:sz w:val="22"/>
                <w:szCs w:val="22"/>
                <w:rtl w:val="0"/>
              </w:rPr>
              <w:t xml:space="preserve">Authors</w:t>
            </w:r>
            <w:r w:rsidDel="00000000" w:rsidR="00000000" w:rsidRPr="00000000">
              <w:rPr>
                <w:rtl w:val="0"/>
              </w:rPr>
            </w:r>
          </w:p>
        </w:tc>
        <w:tc>
          <w:tcPr>
            <w:shd w:fill="edf1f7" w:val="clear"/>
          </w:tcPr>
          <w:p w:rsidR="00000000" w:rsidDel="00000000" w:rsidP="00000000" w:rsidRDefault="00000000" w:rsidRPr="00000000" w14:paraId="000000C3">
            <w:pPr>
              <w:spacing w:after="60" w:before="60" w:lineRule="auto"/>
              <w:rPr/>
            </w:pPr>
            <w:r w:rsidDel="00000000" w:rsidR="00000000" w:rsidRPr="00000000">
              <w:rPr>
                <w:rFonts w:ascii="Calibri" w:cs="Calibri" w:eastAsia="Calibri" w:hAnsi="Calibri"/>
                <w:color w:val="0d0d0d"/>
                <w:sz w:val="22"/>
                <w:szCs w:val="22"/>
                <w:rtl w:val="0"/>
              </w:rPr>
              <w:t xml:space="preserve">Himanshu Mishra, Kanwal Mehreen — University of British Columbia</w:t>
            </w:r>
            <w:r w:rsidDel="00000000" w:rsidR="00000000" w:rsidRPr="00000000">
              <w:rPr>
                <w:rtl w:val="0"/>
              </w:rPr>
            </w:r>
          </w:p>
        </w:tc>
        <w:tc>
          <w:tcPr>
            <w:shd w:fill="edf1f7" w:val="clear"/>
          </w:tcPr>
          <w:p w:rsidR="00000000" w:rsidDel="00000000" w:rsidP="00000000" w:rsidRDefault="00000000" w:rsidRPr="00000000" w14:paraId="000000C4">
            <w:pPr>
              <w:spacing w:after="60" w:before="60" w:lineRule="auto"/>
              <w:rPr/>
            </w:pPr>
            <w:r w:rsidDel="00000000" w:rsidR="00000000" w:rsidRPr="00000000">
              <w:rPr>
                <w:rFonts w:ascii="Calibri" w:cs="Calibri" w:eastAsia="Calibri" w:hAnsi="Calibri"/>
                <w:color w:val="0d0d0d"/>
                <w:sz w:val="22"/>
                <w:szCs w:val="22"/>
                <w:rtl w:val="0"/>
              </w:rPr>
              <w:t xml:space="preserve">Confirmed from PDF [3]</w:t>
            </w:r>
            <w:r w:rsidDel="00000000" w:rsidR="00000000" w:rsidRPr="00000000">
              <w:rPr>
                <w:rtl w:val="0"/>
              </w:rPr>
            </w:r>
          </w:p>
        </w:tc>
      </w:tr>
      <w:tr>
        <w:trPr>
          <w:cantSplit w:val="0"/>
          <w:tblHeader w:val="0"/>
        </w:trPr>
        <w:tc>
          <w:tcPr/>
          <w:p w:rsidR="00000000" w:rsidDel="00000000" w:rsidP="00000000" w:rsidRDefault="00000000" w:rsidRPr="00000000" w14:paraId="000000C5">
            <w:pPr>
              <w:spacing w:after="60" w:before="60" w:lineRule="auto"/>
              <w:rPr/>
            </w:pPr>
            <w:r w:rsidDel="00000000" w:rsidR="00000000" w:rsidRPr="00000000">
              <w:rPr>
                <w:rFonts w:ascii="Calibri" w:cs="Calibri" w:eastAsia="Calibri" w:hAnsi="Calibri"/>
                <w:color w:val="0d0d0d"/>
                <w:sz w:val="22"/>
                <w:szCs w:val="22"/>
                <w:rtl w:val="0"/>
              </w:rPr>
              <w:t xml:space="preserve">Method</w:t>
            </w:r>
            <w:r w:rsidDel="00000000" w:rsidR="00000000" w:rsidRPr="00000000">
              <w:rPr>
                <w:rtl w:val="0"/>
              </w:rPr>
            </w:r>
          </w:p>
        </w:tc>
        <w:tc>
          <w:tcPr/>
          <w:p w:rsidR="00000000" w:rsidDel="00000000" w:rsidP="00000000" w:rsidRDefault="00000000" w:rsidRPr="00000000" w14:paraId="000000C6">
            <w:pPr>
              <w:spacing w:after="60" w:before="60" w:lineRule="auto"/>
              <w:rPr/>
            </w:pPr>
            <w:r w:rsidDel="00000000" w:rsidR="00000000" w:rsidRPr="00000000">
              <w:rPr>
                <w:rFonts w:ascii="Calibri" w:cs="Calibri" w:eastAsia="Calibri" w:hAnsi="Calibri"/>
                <w:color w:val="0d0d0d"/>
                <w:sz w:val="22"/>
                <w:szCs w:val="22"/>
                <w:rtl w:val="0"/>
              </w:rPr>
              <w:t xml:space="preserve">Logit-space hinge loss: |logit_unlearn − logit_original| ≥ δ/2 for forget examples</w:t>
            </w:r>
            <w:r w:rsidDel="00000000" w:rsidR="00000000" w:rsidRPr="00000000">
              <w:rPr>
                <w:rtl w:val="0"/>
              </w:rPr>
            </w:r>
          </w:p>
        </w:tc>
        <w:tc>
          <w:tcPr/>
          <w:p w:rsidR="00000000" w:rsidDel="00000000" w:rsidP="00000000" w:rsidRDefault="00000000" w:rsidRPr="00000000" w14:paraId="000000C7">
            <w:pPr>
              <w:spacing w:after="60" w:before="60" w:lineRule="auto"/>
              <w:rPr/>
            </w:pPr>
            <w:r w:rsidDel="00000000" w:rsidR="00000000" w:rsidRPr="00000000">
              <w:rPr>
                <w:rFonts w:ascii="Calibri" w:cs="Calibri" w:eastAsia="Calibri" w:hAnsi="Calibri"/>
                <w:color w:val="0d0d0d"/>
                <w:sz w:val="22"/>
                <w:szCs w:val="22"/>
                <w:rtl w:val="0"/>
              </w:rPr>
              <w:t xml:space="preserve">Confirmed from abstract and HTML version [3]</w:t>
            </w:r>
            <w:r w:rsidDel="00000000" w:rsidR="00000000" w:rsidRPr="00000000">
              <w:rPr>
                <w:rtl w:val="0"/>
              </w:rPr>
            </w:r>
          </w:p>
        </w:tc>
      </w:tr>
      <w:tr>
        <w:trPr>
          <w:cantSplit w:val="0"/>
          <w:tblHeader w:val="0"/>
        </w:trPr>
        <w:tc>
          <w:tcPr>
            <w:shd w:fill="edf1f7" w:val="clear"/>
          </w:tcPr>
          <w:p w:rsidR="00000000" w:rsidDel="00000000" w:rsidP="00000000" w:rsidRDefault="00000000" w:rsidRPr="00000000" w14:paraId="000000C8">
            <w:pPr>
              <w:spacing w:after="60" w:before="60" w:lineRule="auto"/>
              <w:rPr/>
            </w:pPr>
            <w:r w:rsidDel="00000000" w:rsidR="00000000" w:rsidRPr="00000000">
              <w:rPr>
                <w:rFonts w:ascii="Calibri" w:cs="Calibri" w:eastAsia="Calibri" w:hAnsi="Calibri"/>
                <w:color w:val="0d0d0d"/>
                <w:sz w:val="22"/>
                <w:szCs w:val="22"/>
                <w:rtl w:val="0"/>
              </w:rPr>
              <w:t xml:space="preserve">Datasets</w:t>
            </w:r>
            <w:r w:rsidDel="00000000" w:rsidR="00000000" w:rsidRPr="00000000">
              <w:rPr>
                <w:rtl w:val="0"/>
              </w:rPr>
            </w:r>
          </w:p>
        </w:tc>
        <w:tc>
          <w:tcPr>
            <w:shd w:fill="edf1f7" w:val="clear"/>
          </w:tcPr>
          <w:p w:rsidR="00000000" w:rsidDel="00000000" w:rsidP="00000000" w:rsidRDefault="00000000" w:rsidRPr="00000000" w14:paraId="000000C9">
            <w:pPr>
              <w:spacing w:after="60" w:before="60" w:lineRule="auto"/>
              <w:rPr/>
            </w:pPr>
            <w:r w:rsidDel="00000000" w:rsidR="00000000" w:rsidRPr="00000000">
              <w:rPr>
                <w:rFonts w:ascii="Calibri" w:cs="Calibri" w:eastAsia="Calibri" w:hAnsi="Calibri"/>
                <w:color w:val="0d0d0d"/>
                <w:sz w:val="22"/>
                <w:szCs w:val="22"/>
                <w:rtl w:val="0"/>
              </w:rPr>
              <w:t xml:space="preserve">Twitter misinformation + classification tasks + small LM tasks</w:t>
            </w:r>
            <w:r w:rsidDel="00000000" w:rsidR="00000000" w:rsidRPr="00000000">
              <w:rPr>
                <w:rtl w:val="0"/>
              </w:rPr>
            </w:r>
          </w:p>
        </w:tc>
        <w:tc>
          <w:tcPr>
            <w:shd w:fill="edf1f7" w:val="clear"/>
          </w:tcPr>
          <w:p w:rsidR="00000000" w:rsidDel="00000000" w:rsidP="00000000" w:rsidRDefault="00000000" w:rsidRPr="00000000" w14:paraId="000000CA">
            <w:pPr>
              <w:spacing w:after="60" w:before="60" w:lineRule="auto"/>
              <w:rPr/>
            </w:pPr>
            <w:r w:rsidDel="00000000" w:rsidR="00000000" w:rsidRPr="00000000">
              <w:rPr>
                <w:rFonts w:ascii="Calibri" w:cs="Calibri" w:eastAsia="Calibri" w:hAnsi="Calibri"/>
                <w:color w:val="0d0d0d"/>
                <w:sz w:val="22"/>
                <w:szCs w:val="22"/>
                <w:rtl w:val="0"/>
              </w:rPr>
              <w:t xml:space="preserve">Confirmed — NOT TOFU or MUSE at 1B scale</w:t>
            </w:r>
            <w:r w:rsidDel="00000000" w:rsidR="00000000" w:rsidRPr="00000000">
              <w:rPr>
                <w:rtl w:val="0"/>
              </w:rPr>
            </w:r>
          </w:p>
        </w:tc>
      </w:tr>
      <w:tr>
        <w:trPr>
          <w:cantSplit w:val="0"/>
          <w:tblHeader w:val="0"/>
        </w:trPr>
        <w:tc>
          <w:tcPr/>
          <w:p w:rsidR="00000000" w:rsidDel="00000000" w:rsidP="00000000" w:rsidRDefault="00000000" w:rsidRPr="00000000" w14:paraId="000000CB">
            <w:pPr>
              <w:spacing w:after="60" w:before="60" w:lineRule="auto"/>
              <w:rPr/>
            </w:pPr>
            <w:r w:rsidDel="00000000" w:rsidR="00000000" w:rsidRPr="00000000">
              <w:rPr>
                <w:rFonts w:ascii="Calibri" w:cs="Calibri" w:eastAsia="Calibri" w:hAnsi="Calibri"/>
                <w:color w:val="0d0d0d"/>
                <w:sz w:val="22"/>
                <w:szCs w:val="22"/>
                <w:rtl w:val="0"/>
              </w:rPr>
              <w:t xml:space="preserve">Model scale</w:t>
            </w:r>
            <w:r w:rsidDel="00000000" w:rsidR="00000000" w:rsidRPr="00000000">
              <w:rPr>
                <w:rtl w:val="0"/>
              </w:rPr>
            </w:r>
          </w:p>
        </w:tc>
        <w:tc>
          <w:tcPr/>
          <w:p w:rsidR="00000000" w:rsidDel="00000000" w:rsidP="00000000" w:rsidRDefault="00000000" w:rsidRPr="00000000" w14:paraId="000000CC">
            <w:pPr>
              <w:spacing w:after="60" w:before="60" w:lineRule="auto"/>
              <w:rPr/>
            </w:pPr>
            <w:r w:rsidDel="00000000" w:rsidR="00000000" w:rsidRPr="00000000">
              <w:rPr>
                <w:rFonts w:ascii="Calibri" w:cs="Calibri" w:eastAsia="Calibri" w:hAnsi="Calibri"/>
                <w:color w:val="0d0d0d"/>
                <w:sz w:val="22"/>
                <w:szCs w:val="22"/>
                <w:rtl w:val="0"/>
              </w:rPr>
              <w:t xml:space="preserve">Not specified in abstract; appears to be small models</w:t>
            </w:r>
            <w:r w:rsidDel="00000000" w:rsidR="00000000" w:rsidRPr="00000000">
              <w:rPr>
                <w:rtl w:val="0"/>
              </w:rPr>
            </w:r>
          </w:p>
        </w:tc>
        <w:tc>
          <w:tcPr/>
          <w:p w:rsidR="00000000" w:rsidDel="00000000" w:rsidP="00000000" w:rsidRDefault="00000000" w:rsidRPr="00000000" w14:paraId="000000CD">
            <w:pPr>
              <w:spacing w:after="60" w:before="60" w:lineRule="auto"/>
              <w:rPr/>
            </w:pPr>
            <w:r w:rsidDel="00000000" w:rsidR="00000000" w:rsidRPr="00000000">
              <w:rPr>
                <w:rFonts w:ascii="Calibri" w:cs="Calibri" w:eastAsia="Calibri" w:hAnsi="Calibri"/>
                <w:color w:val="0d0d0d"/>
                <w:sz w:val="22"/>
                <w:szCs w:val="22"/>
                <w:rtl w:val="0"/>
              </w:rPr>
              <w:t xml:space="preserve">Critical limitation — QUAIL has NOT been evaluated on TOFU/MUSE at 1B+</w:t>
            </w:r>
            <w:r w:rsidDel="00000000" w:rsidR="00000000" w:rsidRPr="00000000">
              <w:rPr>
                <w:rtl w:val="0"/>
              </w:rPr>
            </w:r>
          </w:p>
        </w:tc>
      </w:tr>
      <w:tr>
        <w:trPr>
          <w:cantSplit w:val="0"/>
          <w:tblHeader w:val="0"/>
        </w:trPr>
        <w:tc>
          <w:tcPr>
            <w:shd w:fill="edf1f7" w:val="clear"/>
          </w:tcPr>
          <w:p w:rsidR="00000000" w:rsidDel="00000000" w:rsidP="00000000" w:rsidRDefault="00000000" w:rsidRPr="00000000" w14:paraId="000000CE">
            <w:pPr>
              <w:spacing w:after="60" w:before="60" w:lineRule="auto"/>
              <w:rPr/>
            </w:pPr>
            <w:r w:rsidDel="00000000" w:rsidR="00000000" w:rsidRPr="00000000">
              <w:rPr>
                <w:rFonts w:ascii="Calibri" w:cs="Calibri" w:eastAsia="Calibri" w:hAnsi="Calibri"/>
                <w:color w:val="0d0d0d"/>
                <w:sz w:val="22"/>
                <w:szCs w:val="22"/>
                <w:rtl w:val="0"/>
              </w:rPr>
              <w:t xml:space="preserve">Hyperparameters</w:t>
            </w:r>
            <w:r w:rsidDel="00000000" w:rsidR="00000000" w:rsidRPr="00000000">
              <w:rPr>
                <w:rtl w:val="0"/>
              </w:rPr>
            </w:r>
          </w:p>
        </w:tc>
        <w:tc>
          <w:tcPr>
            <w:shd w:fill="edf1f7" w:val="clear"/>
          </w:tcPr>
          <w:p w:rsidR="00000000" w:rsidDel="00000000" w:rsidP="00000000" w:rsidRDefault="00000000" w:rsidRPr="00000000" w14:paraId="000000CF">
            <w:pPr>
              <w:spacing w:after="60" w:before="60" w:lineRule="auto"/>
              <w:rPr/>
            </w:pPr>
            <w:r w:rsidDel="00000000" w:rsidR="00000000" w:rsidRPr="00000000">
              <w:rPr>
                <w:rFonts w:ascii="Calibri" w:cs="Calibri" w:eastAsia="Calibri" w:hAnsi="Calibri"/>
                <w:color w:val="0d0d0d"/>
                <w:sz w:val="22"/>
                <w:szCs w:val="22"/>
                <w:rtl w:val="0"/>
              </w:rPr>
              <w:t xml:space="preserve">Not available (no code)</w:t>
            </w:r>
            <w:r w:rsidDel="00000000" w:rsidR="00000000" w:rsidRPr="00000000">
              <w:rPr>
                <w:rtl w:val="0"/>
              </w:rPr>
            </w:r>
          </w:p>
        </w:tc>
        <w:tc>
          <w:tcPr>
            <w:shd w:fill="edf1f7" w:val="clear"/>
          </w:tcPr>
          <w:p w:rsidR="00000000" w:rsidDel="00000000" w:rsidP="00000000" w:rsidRDefault="00000000" w:rsidRPr="00000000" w14:paraId="000000D0">
            <w:pPr>
              <w:spacing w:after="60" w:before="60" w:lineRule="auto"/>
              <w:rPr/>
            </w:pPr>
            <w:r w:rsidDel="00000000" w:rsidR="00000000" w:rsidRPr="00000000">
              <w:rPr>
                <w:rFonts w:ascii="Calibri" w:cs="Calibri" w:eastAsia="Calibri" w:hAnsi="Calibri"/>
                <w:color w:val="0d0d0d"/>
                <w:sz w:val="22"/>
                <w:szCs w:val="22"/>
                <w:rtl w:val="0"/>
              </w:rPr>
              <w:t xml:space="preserve">Risk for reproduction</w:t>
            </w:r>
            <w:r w:rsidDel="00000000" w:rsidR="00000000" w:rsidRPr="00000000">
              <w:rPr>
                <w:rtl w:val="0"/>
              </w:rPr>
            </w:r>
          </w:p>
        </w:tc>
      </w:tr>
      <w:tr>
        <w:trPr>
          <w:cantSplit w:val="0"/>
          <w:tblHeader w:val="0"/>
        </w:trPr>
        <w:tc>
          <w:tcPr/>
          <w:p w:rsidR="00000000" w:rsidDel="00000000" w:rsidP="00000000" w:rsidRDefault="00000000" w:rsidRPr="00000000" w14:paraId="000000D1">
            <w:pPr>
              <w:spacing w:after="60" w:before="60" w:lineRule="auto"/>
              <w:rPr/>
            </w:pPr>
            <w:r w:rsidDel="00000000" w:rsidR="00000000" w:rsidRPr="00000000">
              <w:rPr>
                <w:rFonts w:ascii="Calibri" w:cs="Calibri" w:eastAsia="Calibri" w:hAnsi="Calibri"/>
                <w:color w:val="0d0d0d"/>
                <w:sz w:val="22"/>
                <w:szCs w:val="22"/>
                <w:rtl w:val="0"/>
              </w:rPr>
              <w:t xml:space="preserve">Significance</w:t>
            </w:r>
            <w:r w:rsidDel="00000000" w:rsidR="00000000" w:rsidRPr="00000000">
              <w:rPr>
                <w:rtl w:val="0"/>
              </w:rPr>
            </w:r>
          </w:p>
        </w:tc>
        <w:tc>
          <w:tcPr/>
          <w:p w:rsidR="00000000" w:rsidDel="00000000" w:rsidP="00000000" w:rsidRDefault="00000000" w:rsidRPr="00000000" w14:paraId="000000D2">
            <w:pPr>
              <w:spacing w:after="60" w:before="60" w:lineRule="auto"/>
              <w:rPr/>
            </w:pPr>
            <w:r w:rsidDel="00000000" w:rsidR="00000000" w:rsidRPr="00000000">
              <w:rPr>
                <w:rFonts w:ascii="Calibri" w:cs="Calibri" w:eastAsia="Calibri" w:hAnsi="Calibri"/>
                <w:color w:val="0d0d0d"/>
                <w:sz w:val="22"/>
                <w:szCs w:val="22"/>
                <w:rtl w:val="0"/>
              </w:rPr>
              <w:t xml:space="preserve">Shows logit-space approach to QRA robustness — different mechanism from FQ-QAT</w:t>
            </w:r>
            <w:r w:rsidDel="00000000" w:rsidR="00000000" w:rsidRPr="00000000">
              <w:rPr>
                <w:rtl w:val="0"/>
              </w:rPr>
            </w:r>
          </w:p>
        </w:tc>
        <w:tc>
          <w:tcPr/>
          <w:p w:rsidR="00000000" w:rsidDel="00000000" w:rsidP="00000000" w:rsidRDefault="00000000" w:rsidRPr="00000000" w14:paraId="000000D3">
            <w:pPr>
              <w:spacing w:after="60" w:before="60" w:lineRule="auto"/>
              <w:rPr/>
            </w:pPr>
            <w:r w:rsidDel="00000000" w:rsidR="00000000" w:rsidRPr="00000000">
              <w:rPr>
                <w:rFonts w:ascii="Calibri" w:cs="Calibri" w:eastAsia="Calibri" w:hAnsi="Calibri"/>
                <w:color w:val="0d0d0d"/>
                <w:sz w:val="22"/>
                <w:szCs w:val="22"/>
                <w:rtl w:val="0"/>
              </w:rPr>
              <w:t xml:space="preserve">The FYP must cite and compare against QUAIL's approach</w:t>
            </w:r>
            <w:r w:rsidDel="00000000" w:rsidR="00000000" w:rsidRPr="00000000">
              <w:rPr>
                <w:rtl w:val="0"/>
              </w:rPr>
            </w:r>
          </w:p>
        </w:tc>
      </w:tr>
      <w:tr>
        <w:trPr>
          <w:cantSplit w:val="0"/>
          <w:tblHeader w:val="0"/>
        </w:trPr>
        <w:tc>
          <w:tcPr>
            <w:shd w:fill="edf1f7" w:val="clear"/>
          </w:tcPr>
          <w:p w:rsidR="00000000" w:rsidDel="00000000" w:rsidP="00000000" w:rsidRDefault="00000000" w:rsidRPr="00000000" w14:paraId="000000D4">
            <w:pPr>
              <w:spacing w:after="60" w:before="60" w:lineRule="auto"/>
              <w:rPr/>
            </w:pPr>
            <w:r w:rsidDel="00000000" w:rsidR="00000000" w:rsidRPr="00000000">
              <w:rPr>
                <w:rFonts w:ascii="Calibri" w:cs="Calibri" w:eastAsia="Calibri" w:hAnsi="Calibri"/>
                <w:color w:val="0d0d0d"/>
                <w:sz w:val="22"/>
                <w:szCs w:val="22"/>
                <w:rtl w:val="0"/>
              </w:rPr>
              <w:t xml:space="preserve">Reproduction difficulty</w:t>
            </w:r>
            <w:r w:rsidDel="00000000" w:rsidR="00000000" w:rsidRPr="00000000">
              <w:rPr>
                <w:rtl w:val="0"/>
              </w:rPr>
            </w:r>
          </w:p>
        </w:tc>
        <w:tc>
          <w:tcPr>
            <w:shd w:fill="edf1f7" w:val="clear"/>
          </w:tcPr>
          <w:p w:rsidR="00000000" w:rsidDel="00000000" w:rsidP="00000000" w:rsidRDefault="00000000" w:rsidRPr="00000000" w14:paraId="000000D5">
            <w:pPr>
              <w:spacing w:after="60" w:before="60" w:lineRule="auto"/>
              <w:rPr/>
            </w:pPr>
            <w:r w:rsidDel="00000000" w:rsidR="00000000" w:rsidRPr="00000000">
              <w:rPr>
                <w:rFonts w:ascii="Calibri" w:cs="Calibri" w:eastAsia="Calibri" w:hAnsi="Calibri"/>
                <w:color w:val="0d0d0d"/>
                <w:sz w:val="22"/>
                <w:szCs w:val="22"/>
                <w:rtl w:val="0"/>
              </w:rPr>
              <w:t xml:space="preserve">HIGH — no code, non-standard datasets</w:t>
            </w:r>
            <w:r w:rsidDel="00000000" w:rsidR="00000000" w:rsidRPr="00000000">
              <w:rPr>
                <w:rtl w:val="0"/>
              </w:rPr>
            </w:r>
          </w:p>
        </w:tc>
        <w:tc>
          <w:tcPr>
            <w:shd w:fill="edf1f7" w:val="clear"/>
          </w:tcPr>
          <w:p w:rsidR="00000000" w:rsidDel="00000000" w:rsidP="00000000" w:rsidRDefault="00000000" w:rsidRPr="00000000" w14:paraId="000000D6">
            <w:pPr>
              <w:spacing w:after="60" w:before="60" w:lineRule="auto"/>
              <w:rPr/>
            </w:pPr>
            <w:r w:rsidDel="00000000" w:rsidR="00000000" w:rsidRPr="00000000">
              <w:rPr>
                <w:rFonts w:ascii="Calibri" w:cs="Calibri" w:eastAsia="Calibri" w:hAnsi="Calibri"/>
                <w:color w:val="0d0d0d"/>
                <w:sz w:val="22"/>
                <w:szCs w:val="22"/>
                <w:rtl w:val="0"/>
              </w:rPr>
              <w:t xml:space="preserve">Would require reimplementation from scratch</w:t>
            </w:r>
            <w:r w:rsidDel="00000000" w:rsidR="00000000" w:rsidRPr="00000000">
              <w:rPr>
                <w:rtl w:val="0"/>
              </w:rPr>
            </w:r>
          </w:p>
        </w:tc>
      </w:tr>
      <w:tr>
        <w:trPr>
          <w:cantSplit w:val="0"/>
          <w:tblHeader w:val="0"/>
        </w:trPr>
        <w:tc>
          <w:tcPr/>
          <w:p w:rsidR="00000000" w:rsidDel="00000000" w:rsidP="00000000" w:rsidRDefault="00000000" w:rsidRPr="00000000" w14:paraId="000000D7">
            <w:pPr>
              <w:spacing w:after="60" w:before="60" w:lineRule="auto"/>
              <w:rPr/>
            </w:pPr>
            <w:r w:rsidDel="00000000" w:rsidR="00000000" w:rsidRPr="00000000">
              <w:rPr>
                <w:rFonts w:ascii="Calibri" w:cs="Calibri" w:eastAsia="Calibri" w:hAnsi="Calibri"/>
                <w:color w:val="0d0d0d"/>
                <w:sz w:val="22"/>
                <w:szCs w:val="22"/>
                <w:rtl w:val="0"/>
              </w:rPr>
              <w:t xml:space="preserve">Recommendation</w:t>
            </w:r>
            <w:r w:rsidDel="00000000" w:rsidR="00000000" w:rsidRPr="00000000">
              <w:rPr>
                <w:rtl w:val="0"/>
              </w:rPr>
            </w:r>
          </w:p>
        </w:tc>
        <w:tc>
          <w:tcPr/>
          <w:p w:rsidR="00000000" w:rsidDel="00000000" w:rsidP="00000000" w:rsidRDefault="00000000" w:rsidRPr="00000000" w14:paraId="000000D8">
            <w:pPr>
              <w:spacing w:after="60" w:before="60" w:lineRule="auto"/>
              <w:rPr/>
            </w:pPr>
            <w:r w:rsidDel="00000000" w:rsidR="00000000" w:rsidRPr="00000000">
              <w:rPr>
                <w:rFonts w:ascii="Calibri" w:cs="Calibri" w:eastAsia="Calibri" w:hAnsi="Calibri"/>
                <w:color w:val="0d0d0d"/>
                <w:sz w:val="22"/>
                <w:szCs w:val="22"/>
                <w:rtl w:val="0"/>
              </w:rPr>
              <w:t xml:space="preserve">Do NOT attempt to reproduce QUAIL. Instead: implement QUAIL's logit-hinge method as a baseline condition (C8) using the description in the paper, and compare against FQ-SSIUU.</w:t>
            </w:r>
            <w:r w:rsidDel="00000000" w:rsidR="00000000" w:rsidRPr="00000000">
              <w:rPr>
                <w:rtl w:val="0"/>
              </w:rPr>
            </w:r>
          </w:p>
        </w:tc>
        <w:tc>
          <w:tcPr/>
          <w:p w:rsidR="00000000" w:rsidDel="00000000" w:rsidP="00000000" w:rsidRDefault="00000000" w:rsidRPr="00000000" w14:paraId="000000D9">
            <w:pPr>
              <w:spacing w:after="60" w:before="60" w:lineRule="auto"/>
              <w:rPr/>
            </w:pPr>
            <w:r w:rsidDel="00000000" w:rsidR="00000000" w:rsidRPr="00000000">
              <w:rPr>
                <w:rFonts w:ascii="Calibri" w:cs="Calibri" w:eastAsia="Calibri" w:hAnsi="Calibri"/>
                <w:color w:val="0d0d0d"/>
                <w:sz w:val="22"/>
                <w:szCs w:val="22"/>
                <w:rtl w:val="0"/>
              </w:rPr>
              <w:t xml:space="preserve">Required for differentiation from concurrent work</w:t>
            </w:r>
            <w:r w:rsidDel="00000000" w:rsidR="00000000" w:rsidRPr="00000000">
              <w:rPr>
                <w:rtl w:val="0"/>
              </w:rPr>
            </w:r>
          </w:p>
        </w:tc>
      </w:tr>
    </w:tbl>
    <w:p w:rsidR="00000000" w:rsidDel="00000000" w:rsidP="00000000" w:rsidRDefault="00000000" w:rsidRPr="00000000" w14:paraId="000000DA">
      <w:pPr>
        <w:spacing w:after="180" w:before="60" w:lineRule="auto"/>
        <w:jc w:val="center"/>
        <w:rPr/>
      </w:pPr>
      <w:r w:rsidDel="00000000" w:rsidR="00000000" w:rsidRPr="00000000">
        <w:rPr>
          <w:rFonts w:ascii="Calibri" w:cs="Calibri" w:eastAsia="Calibri" w:hAnsi="Calibri"/>
          <w:i w:val="1"/>
          <w:iCs w:val="1"/>
          <w:color w:val="555555"/>
          <w:sz w:val="20"/>
          <w:szCs w:val="20"/>
          <w:rtl w:val="0"/>
        </w:rPr>
        <w:t xml:space="preserve">Table 2.3. QUAIL assessment — must be treated as competing concurrent work.</w:t>
      </w:r>
      <w:r w:rsidDel="00000000" w:rsidR="00000000" w:rsidRPr="00000000">
        <w:rPr>
          <w:rtl w:val="0"/>
        </w:rPr>
      </w:r>
    </w:p>
    <w:p w:rsidR="00000000" w:rsidDel="00000000" w:rsidP="00000000" w:rsidRDefault="00000000" w:rsidRPr="00000000" w14:paraId="000000DB">
      <w:pPr>
        <w:spacing w:after="80" w:before="0" w:lineRule="auto"/>
        <w:rPr/>
      </w:pPr>
      <w:r w:rsidDel="00000000" w:rsidR="00000000" w:rsidRPr="00000000">
        <w:rPr>
          <w:rtl w:val="0"/>
        </w:rPr>
      </w:r>
    </w:p>
    <w:p w:rsidR="00000000" w:rsidDel="00000000" w:rsidP="00000000" w:rsidRDefault="00000000" w:rsidRPr="00000000" w14:paraId="000000DC">
      <w:pPr>
        <w:pStyle w:val="Heading2"/>
        <w:spacing w:after="120" w:before="400" w:lineRule="auto"/>
        <w:rPr/>
      </w:pPr>
      <w:r w:rsidDel="00000000" w:rsidR="00000000" w:rsidRPr="00000000">
        <w:rPr>
          <w:rFonts w:ascii="Calibri" w:cs="Calibri" w:eastAsia="Calibri" w:hAnsi="Calibri"/>
          <w:b w:val="1"/>
          <w:bCs w:val="1"/>
          <w:color w:val="0d2f52"/>
          <w:sz w:val="28"/>
          <w:szCs w:val="28"/>
          <w:rtl w:val="0"/>
        </w:rPr>
        <w:t xml:space="preserve">2.4 GUARD-IT (arXiv:2605.12765) — NEWLY VERIFIED, CRITICAL THREAT TO NOVELTY</w:t>
      </w:r>
      <w:r w:rsidDel="00000000" w:rsidR="00000000" w:rsidRPr="00000000">
        <w:rPr>
          <w:rtl w:val="0"/>
        </w:rPr>
      </w:r>
    </w:p>
    <w:tbl>
      <w:tblPr>
        <w:tblStyle w:val="Table5"/>
        <w:tblW w:w="9285.0" w:type="dxa"/>
        <w:jc w:val="left"/>
        <w:tblBorders>
          <w:top w:color="c8c4be" w:space="0" w:sz="4" w:val="single"/>
          <w:left w:color="000000" w:space="0" w:sz="0" w:val="nil"/>
          <w:bottom w:color="c8c4be" w:space="0" w:sz="4" w:val="single"/>
          <w:right w:color="000000" w:space="0" w:sz="0" w:val="nil"/>
          <w:insideH w:color="000000" w:space="0" w:sz="4" w:val="single"/>
          <w:insideV w:color="000000" w:space="0" w:sz="4" w:val="single"/>
        </w:tblBorders>
        <w:tblLayout w:type="fixed"/>
        <w:tblLook w:val="0000"/>
      </w:tblPr>
      <w:tblGrid>
        <w:gridCol w:w="1995"/>
        <w:gridCol w:w="3090"/>
        <w:gridCol w:w="4200"/>
        <w:tblGridChange w:id="0">
          <w:tblGrid>
            <w:gridCol w:w="1995"/>
            <w:gridCol w:w="3090"/>
            <w:gridCol w:w="4200"/>
          </w:tblGrid>
        </w:tblGridChange>
      </w:tblGrid>
      <w:tr>
        <w:trPr>
          <w:cantSplit w:val="0"/>
          <w:tblHeader w:val="1"/>
        </w:trPr>
        <w:tc>
          <w:tcPr>
            <w:shd w:fill="0d2f52" w:val="clear"/>
          </w:tcPr>
          <w:p w:rsidR="00000000" w:rsidDel="00000000" w:rsidP="00000000" w:rsidRDefault="00000000" w:rsidRPr="00000000" w14:paraId="000000DD">
            <w:pPr>
              <w:spacing w:after="60" w:before="60" w:lineRule="auto"/>
              <w:rPr/>
            </w:pPr>
            <w:r w:rsidDel="00000000" w:rsidR="00000000" w:rsidRPr="00000000">
              <w:rPr>
                <w:rFonts w:ascii="Calibri" w:cs="Calibri" w:eastAsia="Calibri" w:hAnsi="Calibri"/>
                <w:b w:val="1"/>
                <w:bCs w:val="1"/>
                <w:color w:val="ffffff"/>
                <w:sz w:val="20"/>
                <w:szCs w:val="20"/>
                <w:rtl w:val="0"/>
              </w:rPr>
              <w:t xml:space="preserve">Property</w:t>
            </w:r>
            <w:r w:rsidDel="00000000" w:rsidR="00000000" w:rsidRPr="00000000">
              <w:rPr>
                <w:rtl w:val="0"/>
              </w:rPr>
            </w:r>
          </w:p>
        </w:tc>
        <w:tc>
          <w:tcPr>
            <w:shd w:fill="0d2f52" w:val="clear"/>
          </w:tcPr>
          <w:p w:rsidR="00000000" w:rsidDel="00000000" w:rsidP="00000000" w:rsidRDefault="00000000" w:rsidRPr="00000000" w14:paraId="000000DE">
            <w:pPr>
              <w:spacing w:after="60" w:before="60" w:lineRule="auto"/>
              <w:rPr/>
            </w:pPr>
            <w:r w:rsidDel="00000000" w:rsidR="00000000" w:rsidRPr="00000000">
              <w:rPr>
                <w:rFonts w:ascii="Calibri" w:cs="Calibri" w:eastAsia="Calibri" w:hAnsi="Calibri"/>
                <w:b w:val="1"/>
                <w:bCs w:val="1"/>
                <w:color w:val="ffffff"/>
                <w:sz w:val="20"/>
                <w:szCs w:val="20"/>
                <w:rtl w:val="0"/>
              </w:rPr>
              <w:t xml:space="preserve">Status</w:t>
            </w:r>
            <w:r w:rsidDel="00000000" w:rsidR="00000000" w:rsidRPr="00000000">
              <w:rPr>
                <w:rtl w:val="0"/>
              </w:rPr>
            </w:r>
          </w:p>
        </w:tc>
        <w:tc>
          <w:tcPr>
            <w:shd w:fill="0d2f52" w:val="clear"/>
          </w:tcPr>
          <w:p w:rsidR="00000000" w:rsidDel="00000000" w:rsidP="00000000" w:rsidRDefault="00000000" w:rsidRPr="00000000" w14:paraId="000000DF">
            <w:pPr>
              <w:spacing w:after="60" w:before="60" w:lineRule="auto"/>
              <w:rPr/>
            </w:pPr>
            <w:r w:rsidDel="00000000" w:rsidR="00000000" w:rsidRPr="00000000">
              <w:rPr>
                <w:rFonts w:ascii="Calibri" w:cs="Calibri" w:eastAsia="Calibri" w:hAnsi="Calibri"/>
                <w:b w:val="1"/>
                <w:bCs w:val="1"/>
                <w:color w:val="ffffff"/>
                <w:sz w:val="20"/>
                <w:szCs w:val="20"/>
                <w:rtl w:val="0"/>
              </w:rPr>
              <w:t xml:space="preserve">Evidence</w:t>
            </w:r>
            <w:r w:rsidDel="00000000" w:rsidR="00000000" w:rsidRPr="00000000">
              <w:rPr>
                <w:rtl w:val="0"/>
              </w:rPr>
            </w:r>
          </w:p>
        </w:tc>
      </w:tr>
      <w:tr>
        <w:trPr>
          <w:cantSplit w:val="0"/>
          <w:tblHeader w:val="0"/>
        </w:trPr>
        <w:tc>
          <w:tcPr/>
          <w:p w:rsidR="00000000" w:rsidDel="00000000" w:rsidP="00000000" w:rsidRDefault="00000000" w:rsidRPr="00000000" w14:paraId="000000E0">
            <w:pPr>
              <w:spacing w:after="60" w:before="60" w:lineRule="auto"/>
              <w:rPr/>
            </w:pPr>
            <w:r w:rsidDel="00000000" w:rsidR="00000000" w:rsidRPr="00000000">
              <w:rPr>
                <w:rFonts w:ascii="Calibri" w:cs="Calibri" w:eastAsia="Calibri" w:hAnsi="Calibri"/>
                <w:color w:val="0d0d0d"/>
                <w:sz w:val="22"/>
                <w:szCs w:val="22"/>
                <w:rtl w:val="0"/>
              </w:rPr>
              <w:t xml:space="preserve">Repository</w:t>
            </w:r>
            <w:r w:rsidDel="00000000" w:rsidR="00000000" w:rsidRPr="00000000">
              <w:rPr>
                <w:rtl w:val="0"/>
              </w:rPr>
            </w:r>
          </w:p>
        </w:tc>
        <w:tc>
          <w:tcPr/>
          <w:p w:rsidR="00000000" w:rsidDel="00000000" w:rsidP="00000000" w:rsidRDefault="00000000" w:rsidRPr="00000000" w14:paraId="000000E1">
            <w:pPr>
              <w:spacing w:after="60" w:before="60" w:lineRule="auto"/>
              <w:rPr/>
            </w:pPr>
            <w:r w:rsidDel="00000000" w:rsidR="00000000" w:rsidRPr="00000000">
              <w:rPr>
                <w:rFonts w:ascii="Calibri" w:cs="Calibri" w:eastAsia="Calibri" w:hAnsi="Calibri"/>
                <w:color w:val="0d0d0d"/>
                <w:sz w:val="22"/>
                <w:szCs w:val="22"/>
                <w:rtl w:val="0"/>
              </w:rPr>
              <w:t xml:space="preserve">Not confirmed in search results</w:t>
            </w:r>
            <w:r w:rsidDel="00000000" w:rsidR="00000000" w:rsidRPr="00000000">
              <w:rPr>
                <w:rtl w:val="0"/>
              </w:rPr>
            </w:r>
          </w:p>
        </w:tc>
        <w:tc>
          <w:tcPr/>
          <w:p w:rsidR="00000000" w:rsidDel="00000000" w:rsidP="00000000" w:rsidRDefault="00000000" w:rsidRPr="00000000" w14:paraId="000000E2">
            <w:pPr>
              <w:spacing w:after="60" w:before="60" w:lineRule="auto"/>
              <w:rPr/>
            </w:pPr>
            <w:r w:rsidDel="00000000" w:rsidR="00000000" w:rsidRPr="00000000">
              <w:rPr>
                <w:rFonts w:ascii="Calibri" w:cs="Calibri" w:eastAsia="Calibri" w:hAnsi="Calibri"/>
                <w:color w:val="0d0d0d"/>
                <w:sz w:val="22"/>
                <w:szCs w:val="22"/>
                <w:rtl w:val="0"/>
              </w:rPr>
              <w:t xml:space="preserve">Submitted May 2026; code availability uncertain</w:t>
            </w:r>
            <w:r w:rsidDel="00000000" w:rsidR="00000000" w:rsidRPr="00000000">
              <w:rPr>
                <w:rtl w:val="0"/>
              </w:rPr>
            </w:r>
          </w:p>
        </w:tc>
      </w:tr>
      <w:tr>
        <w:trPr>
          <w:cantSplit w:val="0"/>
          <w:tblHeader w:val="0"/>
        </w:trPr>
        <w:tc>
          <w:tcPr>
            <w:shd w:fill="edf1f7" w:val="clear"/>
          </w:tcPr>
          <w:p w:rsidR="00000000" w:rsidDel="00000000" w:rsidP="00000000" w:rsidRDefault="00000000" w:rsidRPr="00000000" w14:paraId="000000E3">
            <w:pPr>
              <w:spacing w:after="60" w:before="60" w:lineRule="auto"/>
              <w:rPr/>
            </w:pPr>
            <w:r w:rsidDel="00000000" w:rsidR="00000000" w:rsidRPr="00000000">
              <w:rPr>
                <w:rFonts w:ascii="Calibri" w:cs="Calibri" w:eastAsia="Calibri" w:hAnsi="Calibri"/>
                <w:color w:val="0d0d0d"/>
                <w:sz w:val="22"/>
                <w:szCs w:val="22"/>
                <w:rtl w:val="0"/>
              </w:rPr>
              <w:t xml:space="preserve">Method</w:t>
            </w:r>
            <w:r w:rsidDel="00000000" w:rsidR="00000000" w:rsidRPr="00000000">
              <w:rPr>
                <w:rtl w:val="0"/>
              </w:rPr>
            </w:r>
          </w:p>
        </w:tc>
        <w:tc>
          <w:tcPr>
            <w:shd w:fill="edf1f7" w:val="clear"/>
          </w:tcPr>
          <w:p w:rsidR="00000000" w:rsidDel="00000000" w:rsidP="00000000" w:rsidRDefault="00000000" w:rsidRPr="00000000" w14:paraId="000000E4">
            <w:pPr>
              <w:spacing w:after="60" w:before="60" w:lineRule="auto"/>
              <w:rPr/>
            </w:pPr>
            <w:r w:rsidDel="00000000" w:rsidR="00000000" w:rsidRPr="00000000">
              <w:rPr>
                <w:rFonts w:ascii="Calibri" w:cs="Calibri" w:eastAsia="Calibri" w:hAnsi="Calibri"/>
                <w:color w:val="0d0d0d"/>
                <w:sz w:val="22"/>
                <w:szCs w:val="22"/>
                <w:rtl w:val="0"/>
              </w:rPr>
              <w:t xml:space="preserve">Inference-time activation steering; no weight modification; QRA immune by design</w:t>
            </w:r>
            <w:r w:rsidDel="00000000" w:rsidR="00000000" w:rsidRPr="00000000">
              <w:rPr>
                <w:rtl w:val="0"/>
              </w:rPr>
            </w:r>
          </w:p>
        </w:tc>
        <w:tc>
          <w:tcPr>
            <w:shd w:fill="edf1f7" w:val="clear"/>
          </w:tcPr>
          <w:p w:rsidR="00000000" w:rsidDel="00000000" w:rsidP="00000000" w:rsidRDefault="00000000" w:rsidRPr="00000000" w14:paraId="000000E5">
            <w:pPr>
              <w:spacing w:after="60" w:before="60" w:lineRule="auto"/>
              <w:rPr/>
            </w:pPr>
            <w:r w:rsidDel="00000000" w:rsidR="00000000" w:rsidRPr="00000000">
              <w:rPr>
                <w:rFonts w:ascii="Calibri" w:cs="Calibri" w:eastAsia="Calibri" w:hAnsi="Calibri"/>
                <w:color w:val="0d0d0d"/>
                <w:sz w:val="22"/>
                <w:szCs w:val="22"/>
                <w:rtl w:val="0"/>
              </w:rPr>
              <w:t xml:space="preserve">Confirmed from abstract and HTML [2]</w:t>
            </w:r>
            <w:r w:rsidDel="00000000" w:rsidR="00000000" w:rsidRPr="00000000">
              <w:rPr>
                <w:rtl w:val="0"/>
              </w:rPr>
            </w:r>
          </w:p>
        </w:tc>
      </w:tr>
      <w:tr>
        <w:trPr>
          <w:cantSplit w:val="0"/>
          <w:tblHeader w:val="0"/>
        </w:trPr>
        <w:tc>
          <w:tcPr/>
          <w:p w:rsidR="00000000" w:rsidDel="00000000" w:rsidP="00000000" w:rsidRDefault="00000000" w:rsidRPr="00000000" w14:paraId="000000E6">
            <w:pPr>
              <w:spacing w:after="60" w:before="60" w:lineRule="auto"/>
              <w:rPr/>
            </w:pPr>
            <w:r w:rsidDel="00000000" w:rsidR="00000000" w:rsidRPr="00000000">
              <w:rPr>
                <w:rFonts w:ascii="Calibri" w:cs="Calibri" w:eastAsia="Calibri" w:hAnsi="Calibri"/>
                <w:color w:val="0d0d0d"/>
                <w:sz w:val="22"/>
                <w:szCs w:val="22"/>
                <w:rtl w:val="0"/>
              </w:rPr>
              <w:t xml:space="preserve">Model scales tested</w:t>
            </w:r>
            <w:r w:rsidDel="00000000" w:rsidR="00000000" w:rsidRPr="00000000">
              <w:rPr>
                <w:rtl w:val="0"/>
              </w:rPr>
            </w:r>
          </w:p>
        </w:tc>
        <w:tc>
          <w:tcPr/>
          <w:p w:rsidR="00000000" w:rsidDel="00000000" w:rsidP="00000000" w:rsidRDefault="00000000" w:rsidRPr="00000000" w14:paraId="000000E7">
            <w:pPr>
              <w:spacing w:after="60" w:before="60" w:lineRule="auto"/>
              <w:rPr/>
            </w:pPr>
            <w:r w:rsidDel="00000000" w:rsidR="00000000" w:rsidRPr="00000000">
              <w:rPr>
                <w:rFonts w:ascii="Calibri" w:cs="Calibri" w:eastAsia="Calibri" w:hAnsi="Calibri"/>
                <w:color w:val="0d0d0d"/>
                <w:sz w:val="22"/>
                <w:szCs w:val="22"/>
                <w:rtl w:val="0"/>
              </w:rPr>
              <w:t xml:space="preserve">Llama-3.2-1B-Instruct, Llama-3.2-3B-Instruct, Llama-3.1-8B-Instruct</w:t>
            </w:r>
            <w:r w:rsidDel="00000000" w:rsidR="00000000" w:rsidRPr="00000000">
              <w:rPr>
                <w:rtl w:val="0"/>
              </w:rPr>
            </w:r>
          </w:p>
        </w:tc>
        <w:tc>
          <w:tcPr/>
          <w:p w:rsidR="00000000" w:rsidDel="00000000" w:rsidP="00000000" w:rsidRDefault="00000000" w:rsidRPr="00000000" w14:paraId="000000E8">
            <w:pPr>
              <w:spacing w:after="60" w:before="60" w:lineRule="auto"/>
              <w:rPr/>
            </w:pPr>
            <w:r w:rsidDel="00000000" w:rsidR="00000000" w:rsidRPr="00000000">
              <w:rPr>
                <w:rFonts w:ascii="Calibri" w:cs="Calibri" w:eastAsia="Calibri" w:hAnsi="Calibri"/>
                <w:color w:val="0d0d0d"/>
                <w:sz w:val="22"/>
                <w:szCs w:val="22"/>
                <w:rtl w:val="0"/>
              </w:rPr>
              <w:t xml:space="preserve">Confirmed — EXACT SCALES the FYP targets</w:t>
            </w:r>
            <w:r w:rsidDel="00000000" w:rsidR="00000000" w:rsidRPr="00000000">
              <w:rPr>
                <w:rtl w:val="0"/>
              </w:rPr>
            </w:r>
          </w:p>
        </w:tc>
      </w:tr>
      <w:tr>
        <w:trPr>
          <w:cantSplit w:val="0"/>
          <w:tblHeader w:val="0"/>
        </w:trPr>
        <w:tc>
          <w:tcPr>
            <w:shd w:fill="edf1f7" w:val="clear"/>
          </w:tcPr>
          <w:p w:rsidR="00000000" w:rsidDel="00000000" w:rsidP="00000000" w:rsidRDefault="00000000" w:rsidRPr="00000000" w14:paraId="000000E9">
            <w:pPr>
              <w:spacing w:after="60" w:before="60" w:lineRule="auto"/>
              <w:rPr/>
            </w:pPr>
            <w:r w:rsidDel="00000000" w:rsidR="00000000" w:rsidRPr="00000000">
              <w:rPr>
                <w:rFonts w:ascii="Calibri" w:cs="Calibri" w:eastAsia="Calibri" w:hAnsi="Calibri"/>
                <w:color w:val="0d0d0d"/>
                <w:sz w:val="22"/>
                <w:szCs w:val="22"/>
                <w:rtl w:val="0"/>
              </w:rPr>
              <w:t xml:space="preserve">Benchmarks</w:t>
            </w:r>
            <w:r w:rsidDel="00000000" w:rsidR="00000000" w:rsidRPr="00000000">
              <w:rPr>
                <w:rtl w:val="0"/>
              </w:rPr>
            </w:r>
          </w:p>
        </w:tc>
        <w:tc>
          <w:tcPr>
            <w:shd w:fill="edf1f7" w:val="clear"/>
          </w:tcPr>
          <w:p w:rsidR="00000000" w:rsidDel="00000000" w:rsidP="00000000" w:rsidRDefault="00000000" w:rsidRPr="00000000" w14:paraId="000000EA">
            <w:pPr>
              <w:spacing w:after="60" w:before="60" w:lineRule="auto"/>
              <w:rPr/>
            </w:pPr>
            <w:r w:rsidDel="00000000" w:rsidR="00000000" w:rsidRPr="00000000">
              <w:rPr>
                <w:rFonts w:ascii="Calibri" w:cs="Calibri" w:eastAsia="Calibri" w:hAnsi="Calibri"/>
                <w:color w:val="0d0d0d"/>
                <w:sz w:val="22"/>
                <w:szCs w:val="22"/>
                <w:rtl w:val="0"/>
              </w:rPr>
              <w:t xml:space="preserve">TOFU (forget01, forget05) + MUSE — via OpenUnlearning protocol</w:t>
            </w:r>
            <w:r w:rsidDel="00000000" w:rsidR="00000000" w:rsidRPr="00000000">
              <w:rPr>
                <w:rtl w:val="0"/>
              </w:rPr>
            </w:r>
          </w:p>
        </w:tc>
        <w:tc>
          <w:tcPr>
            <w:shd w:fill="edf1f7" w:val="clear"/>
          </w:tcPr>
          <w:p w:rsidR="00000000" w:rsidDel="00000000" w:rsidP="00000000" w:rsidRDefault="00000000" w:rsidRPr="00000000" w14:paraId="000000EB">
            <w:pPr>
              <w:spacing w:after="60" w:before="60" w:lineRule="auto"/>
              <w:rPr/>
            </w:pPr>
            <w:r w:rsidDel="00000000" w:rsidR="00000000" w:rsidRPr="00000000">
              <w:rPr>
                <w:rFonts w:ascii="Calibri" w:cs="Calibri" w:eastAsia="Calibri" w:hAnsi="Calibri"/>
                <w:color w:val="0d0d0d"/>
                <w:sz w:val="22"/>
                <w:szCs w:val="22"/>
                <w:rtl w:val="0"/>
              </w:rPr>
              <w:t xml:space="preserve">Confirmed from HTML version [2]</w:t>
            </w:r>
            <w:r w:rsidDel="00000000" w:rsidR="00000000" w:rsidRPr="00000000">
              <w:rPr>
                <w:rtl w:val="0"/>
              </w:rPr>
            </w:r>
          </w:p>
        </w:tc>
      </w:tr>
      <w:tr>
        <w:trPr>
          <w:cantSplit w:val="0"/>
          <w:tblHeader w:val="0"/>
        </w:trPr>
        <w:tc>
          <w:tcPr/>
          <w:p w:rsidR="00000000" w:rsidDel="00000000" w:rsidP="00000000" w:rsidRDefault="00000000" w:rsidRPr="00000000" w14:paraId="000000EC">
            <w:pPr>
              <w:spacing w:after="60" w:before="60" w:lineRule="auto"/>
              <w:rPr/>
            </w:pPr>
            <w:r w:rsidDel="00000000" w:rsidR="00000000" w:rsidRPr="00000000">
              <w:rPr>
                <w:rFonts w:ascii="Calibri" w:cs="Calibri" w:eastAsia="Calibri" w:hAnsi="Calibri"/>
                <w:color w:val="0d0d0d"/>
                <w:sz w:val="22"/>
                <w:szCs w:val="22"/>
                <w:rtl w:val="0"/>
              </w:rPr>
              <w:t xml:space="preserve">QRA robustness</w:t>
            </w:r>
            <w:r w:rsidDel="00000000" w:rsidR="00000000" w:rsidRPr="00000000">
              <w:rPr>
                <w:rtl w:val="0"/>
              </w:rPr>
            </w:r>
          </w:p>
        </w:tc>
        <w:tc>
          <w:tcPr/>
          <w:p w:rsidR="00000000" w:rsidDel="00000000" w:rsidP="00000000" w:rsidRDefault="00000000" w:rsidRPr="00000000" w14:paraId="000000ED">
            <w:pPr>
              <w:spacing w:after="60" w:before="60" w:lineRule="auto"/>
              <w:rPr/>
            </w:pPr>
            <w:r w:rsidDel="00000000" w:rsidR="00000000" w:rsidRPr="00000000">
              <w:rPr>
                <w:rFonts w:ascii="Calibri" w:cs="Calibri" w:eastAsia="Calibri" w:hAnsi="Calibri"/>
                <w:color w:val="0d0d0d"/>
                <w:sz w:val="22"/>
                <w:szCs w:val="22"/>
                <w:rtl w:val="0"/>
              </w:rPr>
              <w:t xml:space="preserve">FULLY IMMUNE — no weights modified, so INT4 quantisation has zero effect</w:t>
            </w:r>
            <w:r w:rsidDel="00000000" w:rsidR="00000000" w:rsidRPr="00000000">
              <w:rPr>
                <w:rtl w:val="0"/>
              </w:rPr>
            </w:r>
          </w:p>
        </w:tc>
        <w:tc>
          <w:tcPr/>
          <w:p w:rsidR="00000000" w:rsidDel="00000000" w:rsidP="00000000" w:rsidRDefault="00000000" w:rsidRPr="00000000" w14:paraId="000000EE">
            <w:pPr>
              <w:spacing w:after="60" w:before="60" w:lineRule="auto"/>
              <w:rPr/>
            </w:pPr>
            <w:r w:rsidDel="00000000" w:rsidR="00000000" w:rsidRPr="00000000">
              <w:rPr>
                <w:rFonts w:ascii="Calibri" w:cs="Calibri" w:eastAsia="Calibri" w:hAnsi="Calibri"/>
                <w:color w:val="0d0d0d"/>
                <w:sz w:val="22"/>
                <w:szCs w:val="22"/>
                <w:rtl w:val="0"/>
              </w:rPr>
              <w:t xml:space="preserve">'GUARD-IT avoids this failure since no weights are modified' [2]</w:t>
            </w:r>
            <w:r w:rsidDel="00000000" w:rsidR="00000000" w:rsidRPr="00000000">
              <w:rPr>
                <w:rtl w:val="0"/>
              </w:rPr>
            </w:r>
          </w:p>
        </w:tc>
      </w:tr>
      <w:tr>
        <w:trPr>
          <w:cantSplit w:val="0"/>
          <w:tblHeader w:val="0"/>
        </w:trPr>
        <w:tc>
          <w:tcPr>
            <w:shd w:fill="edf1f7" w:val="clear"/>
          </w:tcPr>
          <w:p w:rsidR="00000000" w:rsidDel="00000000" w:rsidP="00000000" w:rsidRDefault="00000000" w:rsidRPr="00000000" w14:paraId="000000EF">
            <w:pPr>
              <w:spacing w:after="60" w:before="60" w:lineRule="auto"/>
              <w:rPr/>
            </w:pPr>
            <w:r w:rsidDel="00000000" w:rsidR="00000000" w:rsidRPr="00000000">
              <w:rPr>
                <w:rFonts w:ascii="Calibri" w:cs="Calibri" w:eastAsia="Calibri" w:hAnsi="Calibri"/>
                <w:color w:val="0d0d0d"/>
                <w:sz w:val="22"/>
                <w:szCs w:val="22"/>
                <w:rtl w:val="0"/>
              </w:rPr>
              <w:t xml:space="preserve">Baselines beaten</w:t>
            </w:r>
            <w:r w:rsidDel="00000000" w:rsidR="00000000" w:rsidRPr="00000000">
              <w:rPr>
                <w:rtl w:val="0"/>
              </w:rPr>
            </w:r>
          </w:p>
        </w:tc>
        <w:tc>
          <w:tcPr>
            <w:shd w:fill="edf1f7" w:val="clear"/>
          </w:tcPr>
          <w:p w:rsidR="00000000" w:rsidDel="00000000" w:rsidP="00000000" w:rsidRDefault="00000000" w:rsidRPr="00000000" w14:paraId="000000F0">
            <w:pPr>
              <w:spacing w:after="60" w:before="60" w:lineRule="auto"/>
              <w:rPr/>
            </w:pPr>
            <w:r w:rsidDel="00000000" w:rsidR="00000000" w:rsidRPr="00000000">
              <w:rPr>
                <w:rFonts w:ascii="Calibri" w:cs="Calibri" w:eastAsia="Calibri" w:hAnsi="Calibri"/>
                <w:color w:val="0d0d0d"/>
                <w:sz w:val="22"/>
                <w:szCs w:val="22"/>
                <w:rtl w:val="0"/>
              </w:rPr>
              <w:t xml:space="preserve">12 gradient-based baselines across three model scales</w:t>
            </w:r>
            <w:r w:rsidDel="00000000" w:rsidR="00000000" w:rsidRPr="00000000">
              <w:rPr>
                <w:rtl w:val="0"/>
              </w:rPr>
            </w:r>
          </w:p>
        </w:tc>
        <w:tc>
          <w:tcPr>
            <w:shd w:fill="edf1f7" w:val="clear"/>
          </w:tcPr>
          <w:p w:rsidR="00000000" w:rsidDel="00000000" w:rsidP="00000000" w:rsidRDefault="00000000" w:rsidRPr="00000000" w14:paraId="000000F1">
            <w:pPr>
              <w:spacing w:after="60" w:before="60" w:lineRule="auto"/>
              <w:rPr/>
            </w:pPr>
            <w:r w:rsidDel="00000000" w:rsidR="00000000" w:rsidRPr="00000000">
              <w:rPr>
                <w:rFonts w:ascii="Calibri" w:cs="Calibri" w:eastAsia="Calibri" w:hAnsi="Calibri"/>
                <w:color w:val="0d0d0d"/>
                <w:sz w:val="22"/>
                <w:szCs w:val="22"/>
                <w:rtl w:val="0"/>
              </w:rPr>
              <w:t xml:space="preserve">Confirmed from abstract [2]</w:t>
            </w:r>
            <w:r w:rsidDel="00000000" w:rsidR="00000000" w:rsidRPr="00000000">
              <w:rPr>
                <w:rtl w:val="0"/>
              </w:rPr>
            </w:r>
          </w:p>
        </w:tc>
      </w:tr>
      <w:tr>
        <w:trPr>
          <w:cantSplit w:val="0"/>
          <w:tblHeader w:val="0"/>
        </w:trPr>
        <w:tc>
          <w:tcPr/>
          <w:p w:rsidR="00000000" w:rsidDel="00000000" w:rsidP="00000000" w:rsidRDefault="00000000" w:rsidRPr="00000000" w14:paraId="000000F2">
            <w:pPr>
              <w:spacing w:after="60" w:before="60" w:lineRule="auto"/>
              <w:rPr/>
            </w:pPr>
            <w:r w:rsidDel="00000000" w:rsidR="00000000" w:rsidRPr="00000000">
              <w:rPr>
                <w:rFonts w:ascii="Calibri" w:cs="Calibri" w:eastAsia="Calibri" w:hAnsi="Calibri"/>
                <w:color w:val="0d0d0d"/>
                <w:sz w:val="22"/>
                <w:szCs w:val="22"/>
                <w:rtl w:val="0"/>
              </w:rPr>
              <w:t xml:space="preserve">Significance for FYP</w:t>
            </w:r>
            <w:r w:rsidDel="00000000" w:rsidR="00000000" w:rsidRPr="00000000">
              <w:rPr>
                <w:rtl w:val="0"/>
              </w:rPr>
            </w:r>
          </w:p>
        </w:tc>
        <w:tc>
          <w:tcPr/>
          <w:p w:rsidR="00000000" w:rsidDel="00000000" w:rsidP="00000000" w:rsidRDefault="00000000" w:rsidRPr="00000000" w14:paraId="000000F3">
            <w:pPr>
              <w:spacing w:after="60" w:before="60" w:lineRule="auto"/>
              <w:rPr/>
            </w:pPr>
            <w:r w:rsidDel="00000000" w:rsidR="00000000" w:rsidRPr="00000000">
              <w:rPr>
                <w:rFonts w:ascii="Calibri" w:cs="Calibri" w:eastAsia="Calibri" w:hAnsi="Calibri"/>
                <w:color w:val="0d0d0d"/>
                <w:sz w:val="22"/>
                <w:szCs w:val="22"/>
                <w:rtl w:val="0"/>
              </w:rPr>
              <w:t xml:space="preserve">DIRECT THREAT: GUARD-IT already achieves QRA robustness at exactly the target scales and benchmarks. It does so more elegantly than FQ-QAT.</w:t>
            </w:r>
            <w:r w:rsidDel="00000000" w:rsidR="00000000" w:rsidRPr="00000000">
              <w:rPr>
                <w:rtl w:val="0"/>
              </w:rPr>
            </w:r>
          </w:p>
        </w:tc>
        <w:tc>
          <w:tcPr/>
          <w:p w:rsidR="00000000" w:rsidDel="00000000" w:rsidP="00000000" w:rsidRDefault="00000000" w:rsidRPr="00000000" w14:paraId="000000F4">
            <w:pPr>
              <w:spacing w:after="60" w:before="60" w:lineRule="auto"/>
              <w:rPr/>
            </w:pPr>
            <w:r w:rsidDel="00000000" w:rsidR="00000000" w:rsidRPr="00000000">
              <w:rPr>
                <w:rFonts w:ascii="Calibri" w:cs="Calibri" w:eastAsia="Calibri" w:hAnsi="Calibri"/>
                <w:color w:val="0d0d0d"/>
                <w:sz w:val="22"/>
                <w:szCs w:val="22"/>
                <w:rtl w:val="0"/>
              </w:rPr>
              <w:t xml:space="preserve">Critical novelty challenge</w:t>
            </w:r>
            <w:r w:rsidDel="00000000" w:rsidR="00000000" w:rsidRPr="00000000">
              <w:rPr>
                <w:rtl w:val="0"/>
              </w:rPr>
            </w:r>
          </w:p>
        </w:tc>
      </w:tr>
      <w:tr>
        <w:trPr>
          <w:cantSplit w:val="0"/>
          <w:tblHeader w:val="0"/>
        </w:trPr>
        <w:tc>
          <w:tcPr>
            <w:shd w:fill="edf1f7" w:val="clear"/>
          </w:tcPr>
          <w:p w:rsidR="00000000" w:rsidDel="00000000" w:rsidP="00000000" w:rsidRDefault="00000000" w:rsidRPr="00000000" w14:paraId="000000F5">
            <w:pPr>
              <w:spacing w:after="60" w:before="60" w:lineRule="auto"/>
              <w:rPr/>
            </w:pPr>
            <w:r w:rsidDel="00000000" w:rsidR="00000000" w:rsidRPr="00000000">
              <w:rPr>
                <w:rFonts w:ascii="Calibri" w:cs="Calibri" w:eastAsia="Calibri" w:hAnsi="Calibri"/>
                <w:color w:val="0d0d0d"/>
                <w:sz w:val="22"/>
                <w:szCs w:val="22"/>
                <w:rtl w:val="0"/>
              </w:rPr>
              <w:t xml:space="preserve">Why FYP is still justified</w:t>
            </w:r>
            <w:r w:rsidDel="00000000" w:rsidR="00000000" w:rsidRPr="00000000">
              <w:rPr>
                <w:rtl w:val="0"/>
              </w:rPr>
            </w:r>
          </w:p>
        </w:tc>
        <w:tc>
          <w:tcPr>
            <w:shd w:fill="edf1f7" w:val="clear"/>
          </w:tcPr>
          <w:p w:rsidR="00000000" w:rsidDel="00000000" w:rsidP="00000000" w:rsidRDefault="00000000" w:rsidRPr="00000000" w14:paraId="000000F6">
            <w:pPr>
              <w:spacing w:after="60" w:before="60" w:lineRule="auto"/>
              <w:rPr/>
            </w:pPr>
            <w:r w:rsidDel="00000000" w:rsidR="00000000" w:rsidRPr="00000000">
              <w:rPr>
                <w:rFonts w:ascii="Calibri" w:cs="Calibri" w:eastAsia="Calibri" w:hAnsi="Calibri"/>
                <w:color w:val="0d0d0d"/>
                <w:sz w:val="22"/>
                <w:szCs w:val="22"/>
                <w:rtl w:val="0"/>
              </w:rPr>
              <w:t xml:space="preserve">(1) GUARD-IT requires inference-time computation overhead; (2) Weight-based unlearning is still required for deployment scenarios where inference steering is impossible; (3) The FYP targets a different mechanism; (4) Attribution certificates differ from activation steering</w:t>
            </w:r>
            <w:r w:rsidDel="00000000" w:rsidR="00000000" w:rsidRPr="00000000">
              <w:rPr>
                <w:rtl w:val="0"/>
              </w:rPr>
            </w:r>
          </w:p>
        </w:tc>
        <w:tc>
          <w:tcPr>
            <w:shd w:fill="edf1f7" w:val="clear"/>
          </w:tcPr>
          <w:p w:rsidR="00000000" w:rsidDel="00000000" w:rsidP="00000000" w:rsidRDefault="00000000" w:rsidRPr="00000000" w14:paraId="000000F7">
            <w:pPr>
              <w:spacing w:after="60" w:before="60" w:lineRule="auto"/>
              <w:rPr/>
            </w:pPr>
            <w:r w:rsidDel="00000000" w:rsidR="00000000" w:rsidRPr="00000000">
              <w:rPr>
                <w:rFonts w:ascii="Calibri" w:cs="Calibri" w:eastAsia="Calibri" w:hAnsi="Calibri"/>
                <w:color w:val="0d0d0d"/>
                <w:sz w:val="22"/>
                <w:szCs w:val="22"/>
                <w:rtl w:val="0"/>
              </w:rPr>
              <w:t xml:space="preserve">Rebuttal exists but must be stated explicitly</w:t>
            </w:r>
            <w:r w:rsidDel="00000000" w:rsidR="00000000" w:rsidRPr="00000000">
              <w:rPr>
                <w:rtl w:val="0"/>
              </w:rPr>
            </w:r>
          </w:p>
        </w:tc>
      </w:tr>
    </w:tbl>
    <w:p w:rsidR="00000000" w:rsidDel="00000000" w:rsidP="00000000" w:rsidRDefault="00000000" w:rsidRPr="00000000" w14:paraId="000000F8">
      <w:pPr>
        <w:spacing w:after="180" w:before="60" w:lineRule="auto"/>
        <w:jc w:val="center"/>
        <w:rPr/>
      </w:pPr>
      <w:r w:rsidDel="00000000" w:rsidR="00000000" w:rsidRPr="00000000">
        <w:rPr>
          <w:rFonts w:ascii="Calibri" w:cs="Calibri" w:eastAsia="Calibri" w:hAnsi="Calibri"/>
          <w:i w:val="1"/>
          <w:iCs w:val="1"/>
          <w:color w:val="555555"/>
          <w:sz w:val="20"/>
          <w:szCs w:val="20"/>
          <w:rtl w:val="0"/>
        </w:rPr>
        <w:t xml:space="preserve">Table 2.4. GUARD-IT assessment — must be addressed in the FYP's novelty framing.</w:t>
      </w:r>
      <w:r w:rsidDel="00000000" w:rsidR="00000000" w:rsidRPr="00000000">
        <w:rPr>
          <w:rtl w:val="0"/>
        </w:rPr>
      </w:r>
    </w:p>
    <w:p w:rsidR="00000000" w:rsidDel="00000000" w:rsidP="00000000" w:rsidRDefault="00000000" w:rsidRPr="00000000" w14:paraId="000000F9">
      <w:pPr>
        <w:spacing w:after="80" w:before="0" w:lineRule="auto"/>
        <w:rPr/>
      </w:pPr>
      <w:r w:rsidDel="00000000" w:rsidR="00000000" w:rsidRPr="00000000">
        <w:rPr>
          <w:rtl w:val="0"/>
        </w:rPr>
      </w:r>
    </w:p>
    <w:p w:rsidR="00000000" w:rsidDel="00000000" w:rsidP="00000000" w:rsidRDefault="00000000" w:rsidRPr="00000000" w14:paraId="000000FA">
      <w:pPr>
        <w:pStyle w:val="Heading2"/>
        <w:spacing w:after="120" w:before="400" w:lineRule="auto"/>
        <w:rPr/>
      </w:pPr>
      <w:r w:rsidDel="00000000" w:rsidR="00000000" w:rsidRPr="00000000">
        <w:rPr>
          <w:rFonts w:ascii="Calibri" w:cs="Calibri" w:eastAsia="Calibri" w:hAnsi="Calibri"/>
          <w:b w:val="1"/>
          <w:bCs w:val="1"/>
          <w:color w:val="0d2f52"/>
          <w:sz w:val="28"/>
          <w:szCs w:val="28"/>
          <w:rtl w:val="0"/>
        </w:rPr>
        <w:t xml:space="preserve">2.5 SSIUU (arXiv:2509.22263)</w:t>
      </w:r>
      <w:r w:rsidDel="00000000" w:rsidR="00000000" w:rsidRPr="00000000">
        <w:rPr>
          <w:rtl w:val="0"/>
        </w:rPr>
      </w:r>
    </w:p>
    <w:tbl>
      <w:tblPr>
        <w:tblStyle w:val="Table6"/>
        <w:tblW w:w="9255.0" w:type="dxa"/>
        <w:jc w:val="left"/>
        <w:tblBorders>
          <w:top w:color="c8c4be" w:space="0" w:sz="4" w:val="single"/>
          <w:left w:color="000000" w:space="0" w:sz="0" w:val="nil"/>
          <w:bottom w:color="c8c4be" w:space="0" w:sz="4" w:val="single"/>
          <w:right w:color="000000" w:space="0" w:sz="0" w:val="nil"/>
          <w:insideH w:color="000000" w:space="0" w:sz="4" w:val="single"/>
          <w:insideV w:color="000000" w:space="0" w:sz="4" w:val="single"/>
        </w:tblBorders>
        <w:tblLayout w:type="fixed"/>
        <w:tblLook w:val="0000"/>
      </w:tblPr>
      <w:tblGrid>
        <w:gridCol w:w="1995"/>
        <w:gridCol w:w="3105"/>
        <w:gridCol w:w="4155"/>
        <w:tblGridChange w:id="0">
          <w:tblGrid>
            <w:gridCol w:w="1995"/>
            <w:gridCol w:w="3105"/>
            <w:gridCol w:w="4155"/>
          </w:tblGrid>
        </w:tblGridChange>
      </w:tblGrid>
      <w:tr>
        <w:trPr>
          <w:cantSplit w:val="0"/>
          <w:tblHeader w:val="1"/>
        </w:trPr>
        <w:tc>
          <w:tcPr>
            <w:shd w:fill="0d2f52" w:val="clear"/>
          </w:tcPr>
          <w:p w:rsidR="00000000" w:rsidDel="00000000" w:rsidP="00000000" w:rsidRDefault="00000000" w:rsidRPr="00000000" w14:paraId="000000FB">
            <w:pPr>
              <w:spacing w:after="60" w:before="60" w:lineRule="auto"/>
              <w:rPr/>
            </w:pPr>
            <w:r w:rsidDel="00000000" w:rsidR="00000000" w:rsidRPr="00000000">
              <w:rPr>
                <w:rFonts w:ascii="Calibri" w:cs="Calibri" w:eastAsia="Calibri" w:hAnsi="Calibri"/>
                <w:b w:val="1"/>
                <w:bCs w:val="1"/>
                <w:color w:val="ffffff"/>
                <w:sz w:val="20"/>
                <w:szCs w:val="20"/>
                <w:rtl w:val="0"/>
              </w:rPr>
              <w:t xml:space="preserve">Property</w:t>
            </w:r>
            <w:r w:rsidDel="00000000" w:rsidR="00000000" w:rsidRPr="00000000">
              <w:rPr>
                <w:rtl w:val="0"/>
              </w:rPr>
            </w:r>
          </w:p>
        </w:tc>
        <w:tc>
          <w:tcPr>
            <w:shd w:fill="0d2f52" w:val="clear"/>
          </w:tcPr>
          <w:p w:rsidR="00000000" w:rsidDel="00000000" w:rsidP="00000000" w:rsidRDefault="00000000" w:rsidRPr="00000000" w14:paraId="000000FC">
            <w:pPr>
              <w:spacing w:after="60" w:before="60" w:lineRule="auto"/>
              <w:rPr/>
            </w:pPr>
            <w:r w:rsidDel="00000000" w:rsidR="00000000" w:rsidRPr="00000000">
              <w:rPr>
                <w:rFonts w:ascii="Calibri" w:cs="Calibri" w:eastAsia="Calibri" w:hAnsi="Calibri"/>
                <w:b w:val="1"/>
                <w:bCs w:val="1"/>
                <w:color w:val="ffffff"/>
                <w:sz w:val="20"/>
                <w:szCs w:val="20"/>
                <w:rtl w:val="0"/>
              </w:rPr>
              <w:t xml:space="preserve">Status</w:t>
            </w:r>
            <w:r w:rsidDel="00000000" w:rsidR="00000000" w:rsidRPr="00000000">
              <w:rPr>
                <w:rtl w:val="0"/>
              </w:rPr>
            </w:r>
          </w:p>
        </w:tc>
        <w:tc>
          <w:tcPr>
            <w:shd w:fill="0d2f52" w:val="clear"/>
          </w:tcPr>
          <w:p w:rsidR="00000000" w:rsidDel="00000000" w:rsidP="00000000" w:rsidRDefault="00000000" w:rsidRPr="00000000" w14:paraId="000000FD">
            <w:pPr>
              <w:spacing w:after="60" w:before="60" w:lineRule="auto"/>
              <w:rPr/>
            </w:pPr>
            <w:r w:rsidDel="00000000" w:rsidR="00000000" w:rsidRPr="00000000">
              <w:rPr>
                <w:rFonts w:ascii="Calibri" w:cs="Calibri" w:eastAsia="Calibri" w:hAnsi="Calibri"/>
                <w:b w:val="1"/>
                <w:bCs w:val="1"/>
                <w:color w:val="ffffff"/>
                <w:sz w:val="20"/>
                <w:szCs w:val="20"/>
                <w:rtl w:val="0"/>
              </w:rPr>
              <w:t xml:space="preserve">Evidence</w:t>
            </w:r>
            <w:r w:rsidDel="00000000" w:rsidR="00000000" w:rsidRPr="00000000">
              <w:rPr>
                <w:rtl w:val="0"/>
              </w:rPr>
            </w:r>
          </w:p>
        </w:tc>
      </w:tr>
      <w:tr>
        <w:trPr>
          <w:cantSplit w:val="0"/>
          <w:tblHeader w:val="0"/>
        </w:trPr>
        <w:tc>
          <w:tcPr/>
          <w:p w:rsidR="00000000" w:rsidDel="00000000" w:rsidP="00000000" w:rsidRDefault="00000000" w:rsidRPr="00000000" w14:paraId="000000FE">
            <w:pPr>
              <w:spacing w:after="60" w:before="60" w:lineRule="auto"/>
              <w:rPr/>
            </w:pPr>
            <w:r w:rsidDel="00000000" w:rsidR="00000000" w:rsidRPr="00000000">
              <w:rPr>
                <w:rFonts w:ascii="Calibri" w:cs="Calibri" w:eastAsia="Calibri" w:hAnsi="Calibri"/>
                <w:color w:val="0d0d0d"/>
                <w:sz w:val="22"/>
                <w:szCs w:val="22"/>
                <w:rtl w:val="0"/>
              </w:rPr>
              <w:t xml:space="preserve">Repository</w:t>
            </w:r>
            <w:r w:rsidDel="00000000" w:rsidR="00000000" w:rsidRPr="00000000">
              <w:rPr>
                <w:rtl w:val="0"/>
              </w:rPr>
            </w:r>
          </w:p>
        </w:tc>
        <w:tc>
          <w:tcPr/>
          <w:p w:rsidR="00000000" w:rsidDel="00000000" w:rsidP="00000000" w:rsidRDefault="00000000" w:rsidRPr="00000000" w14:paraId="000000FF">
            <w:pPr>
              <w:spacing w:after="60" w:before="60" w:lineRule="auto"/>
              <w:rPr/>
            </w:pPr>
            <w:r w:rsidDel="00000000" w:rsidR="00000000" w:rsidRPr="00000000">
              <w:rPr>
                <w:rFonts w:ascii="Calibri" w:cs="Calibri" w:eastAsia="Calibri" w:hAnsi="Calibri"/>
                <w:color w:val="0d0d0d"/>
                <w:sz w:val="22"/>
                <w:szCs w:val="22"/>
                <w:rtl w:val="0"/>
              </w:rPr>
              <w:t xml:space="preserve">Code availability claimed</w:t>
            </w:r>
            <w:r w:rsidDel="00000000" w:rsidR="00000000" w:rsidRPr="00000000">
              <w:rPr>
                <w:rtl w:val="0"/>
              </w:rPr>
            </w:r>
          </w:p>
        </w:tc>
        <w:tc>
          <w:tcPr/>
          <w:p w:rsidR="00000000" w:rsidDel="00000000" w:rsidP="00000000" w:rsidRDefault="00000000" w:rsidRPr="00000000" w14:paraId="00000100">
            <w:pPr>
              <w:spacing w:after="60" w:before="60" w:lineRule="auto"/>
              <w:rPr/>
            </w:pPr>
            <w:r w:rsidDel="00000000" w:rsidR="00000000" w:rsidRPr="00000000">
              <w:rPr>
                <w:rFonts w:ascii="Calibri" w:cs="Calibri" w:eastAsia="Calibri" w:hAnsi="Calibri"/>
                <w:color w:val="0d0d0d"/>
                <w:sz w:val="22"/>
                <w:szCs w:val="22"/>
                <w:rtl w:val="0"/>
              </w:rPr>
              <w:t xml:space="preserve">'We have made significant efforts to ensure the reproducibility of our work' [6]; no explicit GitHub link found in OpenReview submission</w:t>
            </w:r>
            <w:r w:rsidDel="00000000" w:rsidR="00000000" w:rsidRPr="00000000">
              <w:rPr>
                <w:rtl w:val="0"/>
              </w:rPr>
            </w:r>
          </w:p>
        </w:tc>
      </w:tr>
      <w:tr>
        <w:trPr>
          <w:cantSplit w:val="0"/>
          <w:tblHeader w:val="0"/>
        </w:trPr>
        <w:tc>
          <w:tcPr>
            <w:shd w:fill="edf1f7" w:val="clear"/>
          </w:tcPr>
          <w:p w:rsidR="00000000" w:rsidDel="00000000" w:rsidP="00000000" w:rsidRDefault="00000000" w:rsidRPr="00000000" w14:paraId="00000101">
            <w:pPr>
              <w:spacing w:after="60" w:before="60" w:lineRule="auto"/>
              <w:rPr/>
            </w:pPr>
            <w:r w:rsidDel="00000000" w:rsidR="00000000" w:rsidRPr="00000000">
              <w:rPr>
                <w:rFonts w:ascii="Calibri" w:cs="Calibri" w:eastAsia="Calibri" w:hAnsi="Calibri"/>
                <w:color w:val="0d0d0d"/>
                <w:sz w:val="22"/>
                <w:szCs w:val="22"/>
                <w:rtl w:val="0"/>
              </w:rPr>
              <w:t xml:space="preserve">Datasets</w:t>
            </w:r>
            <w:r w:rsidDel="00000000" w:rsidR="00000000" w:rsidRPr="00000000">
              <w:rPr>
                <w:rtl w:val="0"/>
              </w:rPr>
            </w:r>
          </w:p>
        </w:tc>
        <w:tc>
          <w:tcPr>
            <w:shd w:fill="edf1f7" w:val="clear"/>
          </w:tcPr>
          <w:p w:rsidR="00000000" w:rsidDel="00000000" w:rsidP="00000000" w:rsidRDefault="00000000" w:rsidRPr="00000000" w14:paraId="00000102">
            <w:pPr>
              <w:spacing w:after="60" w:before="60" w:lineRule="auto"/>
              <w:rPr/>
            </w:pPr>
            <w:r w:rsidDel="00000000" w:rsidR="00000000" w:rsidRPr="00000000">
              <w:rPr>
                <w:rFonts w:ascii="Calibri" w:cs="Calibri" w:eastAsia="Calibri" w:hAnsi="Calibri"/>
                <w:color w:val="0d0d0d"/>
                <w:sz w:val="22"/>
                <w:szCs w:val="22"/>
                <w:rtl w:val="0"/>
              </w:rPr>
              <w:t xml:space="preserve">FaithUn + TOFU (own setup — NOT OpenUnlearning protocol)</w:t>
            </w:r>
            <w:r w:rsidDel="00000000" w:rsidR="00000000" w:rsidRPr="00000000">
              <w:rPr>
                <w:rtl w:val="0"/>
              </w:rPr>
            </w:r>
          </w:p>
        </w:tc>
        <w:tc>
          <w:tcPr>
            <w:shd w:fill="edf1f7" w:val="clear"/>
          </w:tcPr>
          <w:p w:rsidR="00000000" w:rsidDel="00000000" w:rsidP="00000000" w:rsidRDefault="00000000" w:rsidRPr="00000000" w14:paraId="00000103">
            <w:pPr>
              <w:spacing w:after="60" w:before="60" w:lineRule="auto"/>
              <w:rPr/>
            </w:pPr>
            <w:r w:rsidDel="00000000" w:rsidR="00000000" w:rsidRPr="00000000">
              <w:rPr>
                <w:rFonts w:ascii="Calibri" w:cs="Calibri" w:eastAsia="Calibri" w:hAnsi="Calibri"/>
                <w:color w:val="0d0d0d"/>
                <w:sz w:val="22"/>
                <w:szCs w:val="22"/>
                <w:rtl w:val="0"/>
              </w:rPr>
              <w:t xml:space="preserve">Confirmed from paper [6]</w:t>
            </w:r>
            <w:r w:rsidDel="00000000" w:rsidR="00000000" w:rsidRPr="00000000">
              <w:rPr>
                <w:rtl w:val="0"/>
              </w:rPr>
            </w:r>
          </w:p>
        </w:tc>
      </w:tr>
      <w:tr>
        <w:trPr>
          <w:cantSplit w:val="0"/>
          <w:tblHeader w:val="0"/>
        </w:trPr>
        <w:tc>
          <w:tcPr/>
          <w:p w:rsidR="00000000" w:rsidDel="00000000" w:rsidP="00000000" w:rsidRDefault="00000000" w:rsidRPr="00000000" w14:paraId="00000104">
            <w:pPr>
              <w:spacing w:after="60" w:before="60" w:lineRule="auto"/>
              <w:rPr/>
            </w:pPr>
            <w:r w:rsidDel="00000000" w:rsidR="00000000" w:rsidRPr="00000000">
              <w:rPr>
                <w:rFonts w:ascii="Calibri" w:cs="Calibri" w:eastAsia="Calibri" w:hAnsi="Calibri"/>
                <w:color w:val="0d0d0d"/>
                <w:sz w:val="22"/>
                <w:szCs w:val="22"/>
                <w:rtl w:val="0"/>
              </w:rPr>
              <w:t xml:space="preserve">Models</w:t>
            </w:r>
            <w:r w:rsidDel="00000000" w:rsidR="00000000" w:rsidRPr="00000000">
              <w:rPr>
                <w:rtl w:val="0"/>
              </w:rPr>
            </w:r>
          </w:p>
        </w:tc>
        <w:tc>
          <w:tcPr/>
          <w:p w:rsidR="00000000" w:rsidDel="00000000" w:rsidP="00000000" w:rsidRDefault="00000000" w:rsidRPr="00000000" w14:paraId="00000105">
            <w:pPr>
              <w:spacing w:after="60" w:before="60" w:lineRule="auto"/>
              <w:rPr/>
            </w:pPr>
            <w:r w:rsidDel="00000000" w:rsidR="00000000" w:rsidRPr="00000000">
              <w:rPr>
                <w:rFonts w:ascii="Calibri" w:cs="Calibri" w:eastAsia="Calibri" w:hAnsi="Calibri"/>
                <w:color w:val="0d0d0d"/>
                <w:sz w:val="22"/>
                <w:szCs w:val="22"/>
                <w:rtl w:val="0"/>
              </w:rPr>
              <w:t xml:space="preserve">Llama-2 family — NOT Llama-3.2-1B</w:t>
            </w:r>
            <w:r w:rsidDel="00000000" w:rsidR="00000000" w:rsidRPr="00000000">
              <w:rPr>
                <w:rtl w:val="0"/>
              </w:rPr>
            </w:r>
          </w:p>
        </w:tc>
        <w:tc>
          <w:tcPr/>
          <w:p w:rsidR="00000000" w:rsidDel="00000000" w:rsidP="00000000" w:rsidRDefault="00000000" w:rsidRPr="00000000" w14:paraId="00000106">
            <w:pPr>
              <w:spacing w:after="60" w:before="60" w:lineRule="auto"/>
              <w:rPr/>
            </w:pPr>
            <w:r w:rsidDel="00000000" w:rsidR="00000000" w:rsidRPr="00000000">
              <w:rPr>
                <w:rFonts w:ascii="Calibri" w:cs="Calibri" w:eastAsia="Calibri" w:hAnsi="Calibri"/>
                <w:color w:val="0d0d0d"/>
                <w:sz w:val="22"/>
                <w:szCs w:val="22"/>
                <w:rtl w:val="0"/>
              </w:rPr>
              <w:t xml:space="preserve">Critical: must re-run on Llama-3.2-1B via OpenUnlearning</w:t>
            </w:r>
            <w:r w:rsidDel="00000000" w:rsidR="00000000" w:rsidRPr="00000000">
              <w:rPr>
                <w:rtl w:val="0"/>
              </w:rPr>
            </w:r>
          </w:p>
        </w:tc>
      </w:tr>
      <w:tr>
        <w:trPr>
          <w:cantSplit w:val="0"/>
          <w:tblHeader w:val="0"/>
        </w:trPr>
        <w:tc>
          <w:tcPr>
            <w:shd w:fill="edf1f7" w:val="clear"/>
          </w:tcPr>
          <w:p w:rsidR="00000000" w:rsidDel="00000000" w:rsidP="00000000" w:rsidRDefault="00000000" w:rsidRPr="00000000" w14:paraId="00000107">
            <w:pPr>
              <w:spacing w:after="60" w:before="60" w:lineRule="auto"/>
              <w:rPr/>
            </w:pPr>
            <w:r w:rsidDel="00000000" w:rsidR="00000000" w:rsidRPr="00000000">
              <w:rPr>
                <w:rFonts w:ascii="Calibri" w:cs="Calibri" w:eastAsia="Calibri" w:hAnsi="Calibri"/>
                <w:color w:val="0d0d0d"/>
                <w:sz w:val="22"/>
                <w:szCs w:val="22"/>
                <w:rtl w:val="0"/>
              </w:rPr>
              <w:t xml:space="preserve">Attribution method</w:t>
            </w:r>
            <w:r w:rsidDel="00000000" w:rsidR="00000000" w:rsidRPr="00000000">
              <w:rPr>
                <w:rtl w:val="0"/>
              </w:rPr>
            </w:r>
          </w:p>
        </w:tc>
        <w:tc>
          <w:tcPr>
            <w:shd w:fill="edf1f7" w:val="clear"/>
          </w:tcPr>
          <w:p w:rsidR="00000000" w:rsidDel="00000000" w:rsidP="00000000" w:rsidRDefault="00000000" w:rsidRPr="00000000" w14:paraId="00000108">
            <w:pPr>
              <w:spacing w:after="60" w:before="60" w:lineRule="auto"/>
              <w:rPr/>
            </w:pPr>
            <w:r w:rsidDel="00000000" w:rsidR="00000000" w:rsidRPr="00000000">
              <w:rPr>
                <w:rFonts w:ascii="Calibri" w:cs="Calibri" w:eastAsia="Calibri" w:hAnsi="Calibri"/>
                <w:color w:val="0d0d0d"/>
                <w:sz w:val="22"/>
                <w:szCs w:val="22"/>
                <w:rtl w:val="0"/>
              </w:rPr>
              <w:t xml:space="preserve">Gradient-based attribution (not specified as Integrated Gradients explicitly)</w:t>
            </w:r>
            <w:r w:rsidDel="00000000" w:rsidR="00000000" w:rsidRPr="00000000">
              <w:rPr>
                <w:rtl w:val="0"/>
              </w:rPr>
            </w:r>
          </w:p>
        </w:tc>
        <w:tc>
          <w:tcPr>
            <w:shd w:fill="edf1f7" w:val="clear"/>
          </w:tcPr>
          <w:p w:rsidR="00000000" w:rsidDel="00000000" w:rsidP="00000000" w:rsidRDefault="00000000" w:rsidRPr="00000000" w14:paraId="00000109">
            <w:pPr>
              <w:spacing w:after="60" w:before="60" w:lineRule="auto"/>
              <w:rPr/>
            </w:pPr>
            <w:r w:rsidDel="00000000" w:rsidR="00000000" w:rsidRPr="00000000">
              <w:rPr>
                <w:rFonts w:ascii="Calibri" w:cs="Calibri" w:eastAsia="Calibri" w:hAnsi="Calibri"/>
                <w:color w:val="0d0d0d"/>
                <w:sz w:val="22"/>
                <w:szCs w:val="22"/>
                <w:rtl w:val="0"/>
              </w:rPr>
              <w:t xml:space="preserve">Paper states 'attribution-guided regularization' — </w:t>
            </w:r>
            <w:r w:rsidDel="00000000" w:rsidR="00000000" w:rsidRPr="00000000">
              <w:rPr>
                <w:rFonts w:ascii="Calibri" w:cs="Calibri" w:eastAsia="Calibri" w:hAnsi="Calibri"/>
                <w:color w:val="0d0d0d"/>
                <w:sz w:val="22"/>
                <w:szCs w:val="22"/>
                <w:rtl w:val="0"/>
              </w:rPr>
              <w:t xml:space="preserve">captum</w:t>
            </w:r>
            <w:r w:rsidDel="00000000" w:rsidR="00000000" w:rsidRPr="00000000">
              <w:rPr>
                <w:rFonts w:ascii="Calibri" w:cs="Calibri" w:eastAsia="Calibri" w:hAnsi="Calibri"/>
                <w:color w:val="0d0d0d"/>
                <w:sz w:val="22"/>
                <w:szCs w:val="22"/>
                <w:rtl w:val="0"/>
              </w:rPr>
              <w:t xml:space="preserve"> Integrated Gradients is the standard implementation</w:t>
            </w:r>
            <w:r w:rsidDel="00000000" w:rsidR="00000000" w:rsidRPr="00000000">
              <w:rPr>
                <w:rtl w:val="0"/>
              </w:rPr>
            </w:r>
          </w:p>
        </w:tc>
      </w:tr>
      <w:tr>
        <w:trPr>
          <w:cantSplit w:val="0"/>
          <w:tblHeader w:val="0"/>
        </w:trPr>
        <w:tc>
          <w:tcPr/>
          <w:p w:rsidR="00000000" w:rsidDel="00000000" w:rsidP="00000000" w:rsidRDefault="00000000" w:rsidRPr="00000000" w14:paraId="0000010A">
            <w:pPr>
              <w:spacing w:after="60" w:before="60" w:lineRule="auto"/>
              <w:rPr/>
            </w:pPr>
            <w:r w:rsidDel="00000000" w:rsidR="00000000" w:rsidRPr="00000000">
              <w:rPr>
                <w:rFonts w:ascii="Calibri" w:cs="Calibri" w:eastAsia="Calibri" w:hAnsi="Calibri"/>
                <w:color w:val="0d0d0d"/>
                <w:sz w:val="22"/>
                <w:szCs w:val="22"/>
                <w:rtl w:val="0"/>
              </w:rPr>
              <w:t xml:space="preserve">QRA evaluation</w:t>
            </w:r>
            <w:r w:rsidDel="00000000" w:rsidR="00000000" w:rsidRPr="00000000">
              <w:rPr>
                <w:rtl w:val="0"/>
              </w:rPr>
            </w:r>
          </w:p>
        </w:tc>
        <w:tc>
          <w:tcPr/>
          <w:p w:rsidR="00000000" w:rsidDel="00000000" w:rsidP="00000000" w:rsidRDefault="00000000" w:rsidRPr="00000000" w14:paraId="0000010B">
            <w:pPr>
              <w:spacing w:after="60" w:before="60" w:lineRule="auto"/>
              <w:rPr/>
            </w:pPr>
            <w:r w:rsidDel="00000000" w:rsidR="00000000" w:rsidRPr="00000000">
              <w:rPr>
                <w:rFonts w:ascii="Calibri" w:cs="Calibri" w:eastAsia="Calibri" w:hAnsi="Calibri"/>
                <w:color w:val="0d0d0d"/>
                <w:sz w:val="22"/>
                <w:szCs w:val="22"/>
                <w:rtl w:val="0"/>
              </w:rPr>
              <w:t xml:space="preserve">NOT CONDUCTED — paper does not test INT4 quantisation</w:t>
            </w:r>
            <w:r w:rsidDel="00000000" w:rsidR="00000000" w:rsidRPr="00000000">
              <w:rPr>
                <w:rtl w:val="0"/>
              </w:rPr>
            </w:r>
          </w:p>
        </w:tc>
        <w:tc>
          <w:tcPr/>
          <w:p w:rsidR="00000000" w:rsidDel="00000000" w:rsidP="00000000" w:rsidRDefault="00000000" w:rsidRPr="00000000" w14:paraId="0000010C">
            <w:pPr>
              <w:spacing w:after="60" w:before="60" w:lineRule="auto"/>
              <w:rPr/>
            </w:pPr>
            <w:r w:rsidDel="00000000" w:rsidR="00000000" w:rsidRPr="00000000">
              <w:rPr>
                <w:rFonts w:ascii="Calibri" w:cs="Calibri" w:eastAsia="Calibri" w:hAnsi="Calibri"/>
                <w:color w:val="0d0d0d"/>
                <w:sz w:val="22"/>
                <w:szCs w:val="22"/>
                <w:rtl w:val="0"/>
              </w:rPr>
              <w:t xml:space="preserve">The key missing experiment that the FYP provides</w:t>
            </w:r>
            <w:r w:rsidDel="00000000" w:rsidR="00000000" w:rsidRPr="00000000">
              <w:rPr>
                <w:rtl w:val="0"/>
              </w:rPr>
            </w:r>
          </w:p>
        </w:tc>
      </w:tr>
      <w:tr>
        <w:trPr>
          <w:cantSplit w:val="0"/>
          <w:tblHeader w:val="0"/>
        </w:trPr>
        <w:tc>
          <w:tcPr>
            <w:shd w:fill="edf1f7" w:val="clear"/>
          </w:tcPr>
          <w:p w:rsidR="00000000" w:rsidDel="00000000" w:rsidP="00000000" w:rsidRDefault="00000000" w:rsidRPr="00000000" w14:paraId="0000010D">
            <w:pPr>
              <w:spacing w:after="60" w:before="60" w:lineRule="auto"/>
              <w:rPr/>
            </w:pPr>
            <w:r w:rsidDel="00000000" w:rsidR="00000000" w:rsidRPr="00000000">
              <w:rPr>
                <w:rFonts w:ascii="Calibri" w:cs="Calibri" w:eastAsia="Calibri" w:hAnsi="Calibri"/>
                <w:color w:val="0d0d0d"/>
                <w:sz w:val="22"/>
                <w:szCs w:val="22"/>
                <w:rtl w:val="0"/>
              </w:rPr>
              <w:t xml:space="preserve">Reproduction difficulty</w:t>
            </w:r>
            <w:r w:rsidDel="00000000" w:rsidR="00000000" w:rsidRPr="00000000">
              <w:rPr>
                <w:rtl w:val="0"/>
              </w:rPr>
            </w:r>
          </w:p>
        </w:tc>
        <w:tc>
          <w:tcPr>
            <w:shd w:fill="edf1f7" w:val="clear"/>
          </w:tcPr>
          <w:p w:rsidR="00000000" w:rsidDel="00000000" w:rsidP="00000000" w:rsidRDefault="00000000" w:rsidRPr="00000000" w14:paraId="0000010E">
            <w:pPr>
              <w:spacing w:after="60" w:before="60" w:lineRule="auto"/>
              <w:rPr/>
            </w:pPr>
            <w:r w:rsidDel="00000000" w:rsidR="00000000" w:rsidRPr="00000000">
              <w:rPr>
                <w:rFonts w:ascii="Calibri" w:cs="Calibri" w:eastAsia="Calibri" w:hAnsi="Calibri"/>
                <w:color w:val="0d0d0d"/>
                <w:sz w:val="22"/>
                <w:szCs w:val="22"/>
                <w:rtl w:val="0"/>
              </w:rPr>
              <w:t xml:space="preserve">MODERATE-HIGH — custom evaluation framework, different model family</w:t>
            </w:r>
            <w:r w:rsidDel="00000000" w:rsidR="00000000" w:rsidRPr="00000000">
              <w:rPr>
                <w:rtl w:val="0"/>
              </w:rPr>
            </w:r>
          </w:p>
        </w:tc>
        <w:tc>
          <w:tcPr>
            <w:shd w:fill="edf1f7" w:val="clear"/>
          </w:tcPr>
          <w:p w:rsidR="00000000" w:rsidDel="00000000" w:rsidP="00000000" w:rsidRDefault="00000000" w:rsidRPr="00000000" w14:paraId="0000010F">
            <w:pPr>
              <w:spacing w:after="60" w:before="60" w:lineRule="auto"/>
              <w:rPr/>
            </w:pPr>
            <w:r w:rsidDel="00000000" w:rsidR="00000000" w:rsidRPr="00000000">
              <w:rPr>
                <w:rFonts w:ascii="Calibri" w:cs="Calibri" w:eastAsia="Calibri" w:hAnsi="Calibri"/>
                <w:color w:val="0d0d0d"/>
                <w:sz w:val="22"/>
                <w:szCs w:val="22"/>
                <w:rtl w:val="0"/>
              </w:rPr>
              <w:t xml:space="preserve">Requires adapting to OpenUnlearning + Llama-3.2-1B</w:t>
            </w:r>
            <w:r w:rsidDel="00000000" w:rsidR="00000000" w:rsidRPr="00000000">
              <w:rPr>
                <w:rtl w:val="0"/>
              </w:rPr>
            </w:r>
          </w:p>
        </w:tc>
      </w:tr>
      <w:tr>
        <w:trPr>
          <w:cantSplit w:val="0"/>
          <w:tblHeader w:val="0"/>
        </w:trPr>
        <w:tc>
          <w:tcPr/>
          <w:p w:rsidR="00000000" w:rsidDel="00000000" w:rsidP="00000000" w:rsidRDefault="00000000" w:rsidRPr="00000000" w14:paraId="00000110">
            <w:pPr>
              <w:spacing w:after="60" w:before="60" w:lineRule="auto"/>
              <w:rPr/>
            </w:pPr>
            <w:r w:rsidDel="00000000" w:rsidR="00000000" w:rsidRPr="00000000">
              <w:rPr>
                <w:rFonts w:ascii="Calibri" w:cs="Calibri" w:eastAsia="Calibri" w:hAnsi="Calibri"/>
                <w:color w:val="0d0d0d"/>
                <w:sz w:val="22"/>
                <w:szCs w:val="22"/>
                <w:rtl w:val="0"/>
              </w:rPr>
              <w:t xml:space="preserve">Reproduction probability</w:t>
            </w:r>
            <w:r w:rsidDel="00000000" w:rsidR="00000000" w:rsidRPr="00000000">
              <w:rPr>
                <w:rtl w:val="0"/>
              </w:rPr>
            </w:r>
          </w:p>
        </w:tc>
        <w:tc>
          <w:tcPr/>
          <w:p w:rsidR="00000000" w:rsidDel="00000000" w:rsidP="00000000" w:rsidRDefault="00000000" w:rsidRPr="00000000" w14:paraId="00000111">
            <w:pPr>
              <w:spacing w:after="60" w:before="60" w:lineRule="auto"/>
              <w:rPr/>
            </w:pPr>
            <w:r w:rsidDel="00000000" w:rsidR="00000000" w:rsidRPr="00000000">
              <w:rPr>
                <w:rFonts w:ascii="Calibri" w:cs="Calibri" w:eastAsia="Calibri" w:hAnsi="Calibri"/>
                <w:color w:val="0d0d0d"/>
                <w:sz w:val="22"/>
                <w:szCs w:val="22"/>
                <w:rtl w:val="0"/>
              </w:rPr>
              <w:t xml:space="preserve">70%</w:t>
            </w:r>
            <w:r w:rsidDel="00000000" w:rsidR="00000000" w:rsidRPr="00000000">
              <w:rPr>
                <w:rtl w:val="0"/>
              </w:rPr>
            </w:r>
          </w:p>
        </w:tc>
        <w:tc>
          <w:tcPr/>
          <w:p w:rsidR="00000000" w:rsidDel="00000000" w:rsidP="00000000" w:rsidRDefault="00000000" w:rsidRPr="00000000" w14:paraId="00000112">
            <w:pPr>
              <w:spacing w:after="60" w:before="60" w:lineRule="auto"/>
              <w:rPr/>
            </w:pPr>
            <w:r w:rsidDel="00000000" w:rsidR="00000000" w:rsidRPr="00000000">
              <w:rPr>
                <w:rFonts w:ascii="Calibri" w:cs="Calibri" w:eastAsia="Calibri" w:hAnsi="Calibri"/>
                <w:color w:val="0d0d0d"/>
                <w:sz w:val="22"/>
                <w:szCs w:val="22"/>
                <w:rtl w:val="0"/>
              </w:rPr>
              <w:t xml:space="preserve">Core method is clear; re-implementation on new stack is the main challenge</w:t>
            </w:r>
            <w:r w:rsidDel="00000000" w:rsidR="00000000" w:rsidRPr="00000000">
              <w:rPr>
                <w:rtl w:val="0"/>
              </w:rPr>
            </w:r>
          </w:p>
        </w:tc>
      </w:tr>
    </w:tbl>
    <w:p w:rsidR="00000000" w:rsidDel="00000000" w:rsidP="00000000" w:rsidRDefault="00000000" w:rsidRPr="00000000" w14:paraId="00000113">
      <w:pPr>
        <w:spacing w:after="180" w:before="60" w:lineRule="auto"/>
        <w:jc w:val="center"/>
        <w:rPr/>
      </w:pPr>
      <w:r w:rsidDel="00000000" w:rsidR="00000000" w:rsidRPr="00000000">
        <w:rPr>
          <w:rFonts w:ascii="Calibri" w:cs="Calibri" w:eastAsia="Calibri" w:hAnsi="Calibri"/>
          <w:i w:val="1"/>
          <w:iCs w:val="1"/>
          <w:color w:val="555555"/>
          <w:sz w:val="20"/>
          <w:szCs w:val="20"/>
          <w:rtl w:val="0"/>
        </w:rPr>
        <w:t xml:space="preserve">Table 2.5. SSIUU reproducibility assessment.</w:t>
      </w:r>
      <w:r w:rsidDel="00000000" w:rsidR="00000000" w:rsidRPr="00000000">
        <w:rPr>
          <w:rtl w:val="0"/>
        </w:rPr>
      </w:r>
    </w:p>
    <w:p w:rsidR="00000000" w:rsidDel="00000000" w:rsidP="00000000" w:rsidRDefault="00000000" w:rsidRPr="00000000" w14:paraId="00000114">
      <w:pPr>
        <w:spacing w:after="80" w:before="0" w:lineRule="auto"/>
        <w:rPr/>
      </w:pPr>
      <w:r w:rsidDel="00000000" w:rsidR="00000000" w:rsidRPr="00000000">
        <w:rPr>
          <w:rtl w:val="0"/>
        </w:rPr>
      </w:r>
    </w:p>
    <w:p w:rsidR="00000000" w:rsidDel="00000000" w:rsidP="00000000" w:rsidRDefault="00000000" w:rsidRPr="00000000" w14:paraId="00000115">
      <w:pPr>
        <w:pStyle w:val="Heading2"/>
        <w:spacing w:after="120" w:before="400" w:lineRule="auto"/>
        <w:rPr/>
      </w:pPr>
      <w:r w:rsidDel="00000000" w:rsidR="00000000" w:rsidRPr="00000000">
        <w:rPr>
          <w:rFonts w:ascii="Calibri" w:cs="Calibri" w:eastAsia="Calibri" w:hAnsi="Calibri"/>
          <w:b w:val="1"/>
          <w:bCs w:val="1"/>
          <w:color w:val="0d2f52"/>
          <w:sz w:val="28"/>
          <w:szCs w:val="28"/>
          <w:rtl w:val="0"/>
        </w:rPr>
        <w:t xml:space="preserve">2.6 Software Stack Verification</w:t>
      </w:r>
      <w:r w:rsidDel="00000000" w:rsidR="00000000" w:rsidRPr="00000000">
        <w:rPr>
          <w:rtl w:val="0"/>
        </w:rPr>
      </w:r>
    </w:p>
    <w:tbl>
      <w:tblPr>
        <w:tblStyle w:val="Table7"/>
        <w:tblW w:w="9135.0" w:type="dxa"/>
        <w:jc w:val="left"/>
        <w:tblBorders>
          <w:top w:color="c8c4be" w:space="0" w:sz="4" w:val="single"/>
          <w:left w:color="000000" w:space="0" w:sz="0" w:val="nil"/>
          <w:bottom w:color="c8c4be" w:space="0" w:sz="4" w:val="single"/>
          <w:right w:color="000000" w:space="0" w:sz="0" w:val="nil"/>
          <w:insideH w:color="000000" w:space="0" w:sz="4" w:val="single"/>
          <w:insideV w:color="000000" w:space="0" w:sz="4" w:val="single"/>
        </w:tblBorders>
        <w:tblLayout w:type="fixed"/>
        <w:tblLook w:val="0000"/>
      </w:tblPr>
      <w:tblGrid>
        <w:gridCol w:w="1800"/>
        <w:gridCol w:w="1605"/>
        <w:gridCol w:w="2415"/>
        <w:gridCol w:w="3315"/>
        <w:tblGridChange w:id="0">
          <w:tblGrid>
            <w:gridCol w:w="1800"/>
            <w:gridCol w:w="1605"/>
            <w:gridCol w:w="2415"/>
            <w:gridCol w:w="3315"/>
          </w:tblGrid>
        </w:tblGridChange>
      </w:tblGrid>
      <w:tr>
        <w:trPr>
          <w:cantSplit w:val="0"/>
          <w:tblHeader w:val="1"/>
        </w:trPr>
        <w:tc>
          <w:tcPr>
            <w:shd w:fill="0d2f52" w:val="clear"/>
          </w:tcPr>
          <w:p w:rsidR="00000000" w:rsidDel="00000000" w:rsidP="00000000" w:rsidRDefault="00000000" w:rsidRPr="00000000" w14:paraId="00000116">
            <w:pPr>
              <w:spacing w:after="60" w:before="60" w:lineRule="auto"/>
              <w:rPr/>
            </w:pPr>
            <w:r w:rsidDel="00000000" w:rsidR="00000000" w:rsidRPr="00000000">
              <w:rPr>
                <w:rFonts w:ascii="Calibri" w:cs="Calibri" w:eastAsia="Calibri" w:hAnsi="Calibri"/>
                <w:b w:val="1"/>
                <w:bCs w:val="1"/>
                <w:color w:val="ffffff"/>
                <w:sz w:val="20"/>
                <w:szCs w:val="20"/>
                <w:rtl w:val="0"/>
              </w:rPr>
              <w:t xml:space="preserve">Component</w:t>
            </w:r>
            <w:r w:rsidDel="00000000" w:rsidR="00000000" w:rsidRPr="00000000">
              <w:rPr>
                <w:rtl w:val="0"/>
              </w:rPr>
            </w:r>
          </w:p>
        </w:tc>
        <w:tc>
          <w:tcPr>
            <w:shd w:fill="0d2f52" w:val="clear"/>
          </w:tcPr>
          <w:p w:rsidR="00000000" w:rsidDel="00000000" w:rsidP="00000000" w:rsidRDefault="00000000" w:rsidRPr="00000000" w14:paraId="00000117">
            <w:pPr>
              <w:spacing w:after="60" w:before="60" w:lineRule="auto"/>
              <w:rPr/>
            </w:pPr>
            <w:r w:rsidDel="00000000" w:rsidR="00000000" w:rsidRPr="00000000">
              <w:rPr>
                <w:rFonts w:ascii="Calibri" w:cs="Calibri" w:eastAsia="Calibri" w:hAnsi="Calibri"/>
                <w:b w:val="1"/>
                <w:bCs w:val="1"/>
                <w:color w:val="ffffff"/>
                <w:sz w:val="20"/>
                <w:szCs w:val="20"/>
                <w:rtl w:val="0"/>
              </w:rPr>
              <w:t xml:space="preserve">Required Version</w:t>
            </w:r>
            <w:r w:rsidDel="00000000" w:rsidR="00000000" w:rsidRPr="00000000">
              <w:rPr>
                <w:rtl w:val="0"/>
              </w:rPr>
            </w:r>
          </w:p>
        </w:tc>
        <w:tc>
          <w:tcPr>
            <w:shd w:fill="0d2f52" w:val="clear"/>
          </w:tcPr>
          <w:p w:rsidR="00000000" w:rsidDel="00000000" w:rsidP="00000000" w:rsidRDefault="00000000" w:rsidRPr="00000000" w14:paraId="00000118">
            <w:pPr>
              <w:spacing w:after="60" w:before="60" w:lineRule="auto"/>
              <w:rPr/>
            </w:pPr>
            <w:r w:rsidDel="00000000" w:rsidR="00000000" w:rsidRPr="00000000">
              <w:rPr>
                <w:rFonts w:ascii="Calibri" w:cs="Calibri" w:eastAsia="Calibri" w:hAnsi="Calibri"/>
                <w:b w:val="1"/>
                <w:bCs w:val="1"/>
                <w:color w:val="ffffff"/>
                <w:sz w:val="20"/>
                <w:szCs w:val="20"/>
                <w:rtl w:val="0"/>
              </w:rPr>
              <w:t xml:space="preserve">Verified Compatible?</w:t>
            </w:r>
            <w:r w:rsidDel="00000000" w:rsidR="00000000" w:rsidRPr="00000000">
              <w:rPr>
                <w:rtl w:val="0"/>
              </w:rPr>
            </w:r>
          </w:p>
        </w:tc>
        <w:tc>
          <w:tcPr>
            <w:shd w:fill="0d2f52" w:val="clear"/>
          </w:tcPr>
          <w:p w:rsidR="00000000" w:rsidDel="00000000" w:rsidP="00000000" w:rsidRDefault="00000000" w:rsidRPr="00000000" w14:paraId="00000119">
            <w:pPr>
              <w:spacing w:after="60" w:before="60" w:lineRule="auto"/>
              <w:rPr/>
            </w:pPr>
            <w:r w:rsidDel="00000000" w:rsidR="00000000" w:rsidRPr="00000000">
              <w:rPr>
                <w:rFonts w:ascii="Calibri" w:cs="Calibri" w:eastAsia="Calibri" w:hAnsi="Calibri"/>
                <w:b w:val="1"/>
                <w:bCs w:val="1"/>
                <w:color w:val="ffffff"/>
                <w:sz w:val="20"/>
                <w:szCs w:val="20"/>
                <w:rtl w:val="0"/>
              </w:rPr>
              <w:t xml:space="preserve">Known Issues</w:t>
            </w:r>
            <w:r w:rsidDel="00000000" w:rsidR="00000000" w:rsidRPr="00000000">
              <w:rPr>
                <w:rtl w:val="0"/>
              </w:rPr>
            </w:r>
          </w:p>
        </w:tc>
      </w:tr>
      <w:tr>
        <w:trPr>
          <w:cantSplit w:val="0"/>
          <w:tblHeader w:val="0"/>
        </w:trPr>
        <w:tc>
          <w:tcPr/>
          <w:p w:rsidR="00000000" w:rsidDel="00000000" w:rsidP="00000000" w:rsidRDefault="00000000" w:rsidRPr="00000000" w14:paraId="0000011A">
            <w:pPr>
              <w:spacing w:after="60" w:before="60" w:lineRule="auto"/>
              <w:rPr/>
            </w:pPr>
            <w:r w:rsidDel="00000000" w:rsidR="00000000" w:rsidRPr="00000000">
              <w:rPr>
                <w:rFonts w:ascii="Calibri" w:cs="Calibri" w:eastAsia="Calibri" w:hAnsi="Calibri"/>
                <w:color w:val="0d0d0d"/>
                <w:sz w:val="22"/>
                <w:szCs w:val="22"/>
                <w:rtl w:val="0"/>
              </w:rPr>
              <w:t xml:space="preserve">Python</w:t>
            </w:r>
            <w:r w:rsidDel="00000000" w:rsidR="00000000" w:rsidRPr="00000000">
              <w:rPr>
                <w:rtl w:val="0"/>
              </w:rPr>
            </w:r>
          </w:p>
        </w:tc>
        <w:tc>
          <w:tcPr/>
          <w:p w:rsidR="00000000" w:rsidDel="00000000" w:rsidP="00000000" w:rsidRDefault="00000000" w:rsidRPr="00000000" w14:paraId="0000011B">
            <w:pPr>
              <w:spacing w:after="60" w:before="60" w:lineRule="auto"/>
              <w:rPr/>
            </w:pPr>
            <w:r w:rsidDel="00000000" w:rsidR="00000000" w:rsidRPr="00000000">
              <w:rPr>
                <w:rFonts w:ascii="Calibri" w:cs="Calibri" w:eastAsia="Calibri" w:hAnsi="Calibri"/>
                <w:color w:val="0d0d0d"/>
                <w:sz w:val="22"/>
                <w:szCs w:val="22"/>
                <w:rtl w:val="0"/>
              </w:rPr>
              <w:t xml:space="preserve">3.11 (OpenUnlearning requirement)</w:t>
            </w:r>
            <w:r w:rsidDel="00000000" w:rsidR="00000000" w:rsidRPr="00000000">
              <w:rPr>
                <w:rtl w:val="0"/>
              </w:rPr>
            </w:r>
          </w:p>
        </w:tc>
        <w:tc>
          <w:tcPr/>
          <w:p w:rsidR="00000000" w:rsidDel="00000000" w:rsidP="00000000" w:rsidRDefault="00000000" w:rsidRPr="00000000" w14:paraId="0000011C">
            <w:pPr>
              <w:spacing w:after="60" w:before="60" w:lineRule="auto"/>
              <w:rPr/>
            </w:pPr>
            <w:r w:rsidDel="00000000" w:rsidR="00000000" w:rsidRPr="00000000">
              <w:rPr>
                <w:rFonts w:ascii="Calibri" w:cs="Calibri" w:eastAsia="Calibri" w:hAnsi="Calibri"/>
                <w:color w:val="0d0d0d"/>
                <w:sz w:val="22"/>
                <w:szCs w:val="22"/>
                <w:rtl w:val="0"/>
              </w:rPr>
              <w:t xml:space="preserve">YES — confirmed from OpenUnlearning setup instructions</w:t>
            </w:r>
            <w:r w:rsidDel="00000000" w:rsidR="00000000" w:rsidRPr="00000000">
              <w:rPr>
                <w:rtl w:val="0"/>
              </w:rPr>
            </w:r>
          </w:p>
        </w:tc>
        <w:tc>
          <w:tcPr/>
          <w:p w:rsidR="00000000" w:rsidDel="00000000" w:rsidP="00000000" w:rsidRDefault="00000000" w:rsidRPr="00000000" w14:paraId="0000011D">
            <w:pPr>
              <w:spacing w:after="60" w:before="60" w:lineRule="auto"/>
              <w:rPr/>
            </w:pPr>
            <w:r w:rsidDel="00000000" w:rsidR="00000000" w:rsidRPr="00000000">
              <w:rPr>
                <w:rFonts w:ascii="Calibri" w:cs="Calibri" w:eastAsia="Calibri" w:hAnsi="Calibri"/>
                <w:color w:val="0d0d0d"/>
                <w:sz w:val="22"/>
                <w:szCs w:val="22"/>
                <w:rtl w:val="0"/>
              </w:rPr>
              <w:t xml:space="preserve">Python 3.12 has known issues with some torch extensions</w:t>
            </w:r>
            <w:r w:rsidDel="00000000" w:rsidR="00000000" w:rsidRPr="00000000">
              <w:rPr>
                <w:rtl w:val="0"/>
              </w:rPr>
            </w:r>
          </w:p>
        </w:tc>
      </w:tr>
      <w:tr>
        <w:trPr>
          <w:cantSplit w:val="0"/>
          <w:tblHeader w:val="0"/>
        </w:trPr>
        <w:tc>
          <w:tcPr>
            <w:shd w:fill="edf1f7" w:val="clear"/>
          </w:tcPr>
          <w:p w:rsidR="00000000" w:rsidDel="00000000" w:rsidP="00000000" w:rsidRDefault="00000000" w:rsidRPr="00000000" w14:paraId="0000011E">
            <w:pPr>
              <w:spacing w:after="60" w:before="60" w:lineRule="auto"/>
              <w:rPr/>
            </w:pPr>
            <w:r w:rsidDel="00000000" w:rsidR="00000000" w:rsidRPr="00000000">
              <w:rPr>
                <w:rFonts w:ascii="Calibri" w:cs="Calibri" w:eastAsia="Calibri" w:hAnsi="Calibri"/>
                <w:color w:val="0d0d0d"/>
                <w:sz w:val="22"/>
                <w:szCs w:val="22"/>
                <w:rtl w:val="0"/>
              </w:rPr>
              <w:t xml:space="preserve">PyTorch</w:t>
            </w:r>
            <w:r w:rsidDel="00000000" w:rsidR="00000000" w:rsidRPr="00000000">
              <w:rPr>
                <w:rtl w:val="0"/>
              </w:rPr>
            </w:r>
          </w:p>
        </w:tc>
        <w:tc>
          <w:tcPr>
            <w:shd w:fill="edf1f7" w:val="clear"/>
          </w:tcPr>
          <w:p w:rsidR="00000000" w:rsidDel="00000000" w:rsidP="00000000" w:rsidRDefault="00000000" w:rsidRPr="00000000" w14:paraId="0000011F">
            <w:pPr>
              <w:spacing w:after="60" w:before="60" w:lineRule="auto"/>
              <w:rPr/>
            </w:pPr>
            <w:r w:rsidDel="00000000" w:rsidR="00000000" w:rsidRPr="00000000">
              <w:rPr>
                <w:rFonts w:ascii="Calibri" w:cs="Calibri" w:eastAsia="Calibri" w:hAnsi="Calibri"/>
                <w:color w:val="0d0d0d"/>
                <w:sz w:val="22"/>
                <w:szCs w:val="22"/>
                <w:rtl w:val="0"/>
              </w:rPr>
              <w:t xml:space="preserve">2.4+ (bitsandbytes requirement)</w:t>
            </w:r>
            <w:r w:rsidDel="00000000" w:rsidR="00000000" w:rsidRPr="00000000">
              <w:rPr>
                <w:rtl w:val="0"/>
              </w:rPr>
            </w:r>
          </w:p>
        </w:tc>
        <w:tc>
          <w:tcPr>
            <w:shd w:fill="edf1f7" w:val="clear"/>
          </w:tcPr>
          <w:p w:rsidR="00000000" w:rsidDel="00000000" w:rsidP="00000000" w:rsidRDefault="00000000" w:rsidRPr="00000000" w14:paraId="00000120">
            <w:pPr>
              <w:spacing w:after="60" w:before="60" w:lineRule="auto"/>
              <w:rPr/>
            </w:pPr>
            <w:r w:rsidDel="00000000" w:rsidR="00000000" w:rsidRPr="00000000">
              <w:rPr>
                <w:rFonts w:ascii="Calibri" w:cs="Calibri" w:eastAsia="Calibri" w:hAnsi="Calibri"/>
                <w:color w:val="0d0d0d"/>
                <w:sz w:val="22"/>
                <w:szCs w:val="22"/>
                <w:rtl w:val="0"/>
              </w:rPr>
              <w:t xml:space="preserve">YES — bitsandbytes mandates PyTorch 2.4+</w:t>
            </w:r>
            <w:r w:rsidDel="00000000" w:rsidR="00000000" w:rsidRPr="00000000">
              <w:rPr>
                <w:rtl w:val="0"/>
              </w:rPr>
            </w:r>
          </w:p>
        </w:tc>
        <w:tc>
          <w:tcPr>
            <w:shd w:fill="edf1f7" w:val="clear"/>
          </w:tcPr>
          <w:p w:rsidR="00000000" w:rsidDel="00000000" w:rsidP="00000000" w:rsidRDefault="00000000" w:rsidRPr="00000000" w14:paraId="00000121">
            <w:pPr>
              <w:spacing w:after="60" w:before="60" w:lineRule="auto"/>
              <w:rPr/>
            </w:pPr>
            <w:r w:rsidDel="00000000" w:rsidR="00000000" w:rsidRPr="00000000">
              <w:rPr>
                <w:rFonts w:ascii="Calibri" w:cs="Calibri" w:eastAsia="Calibri" w:hAnsi="Calibri"/>
                <w:color w:val="0d0d0d"/>
                <w:sz w:val="22"/>
                <w:szCs w:val="22"/>
                <w:rtl w:val="0"/>
              </w:rPr>
              <w:t xml:space="preserve">Older PyTorch incompatible with bitsandbytes NF4</w:t>
            </w:r>
            <w:r w:rsidDel="00000000" w:rsidR="00000000" w:rsidRPr="00000000">
              <w:rPr>
                <w:rtl w:val="0"/>
              </w:rPr>
            </w:r>
          </w:p>
        </w:tc>
      </w:tr>
      <w:tr>
        <w:trPr>
          <w:cantSplit w:val="0"/>
          <w:tblHeader w:val="0"/>
        </w:trPr>
        <w:tc>
          <w:tcPr/>
          <w:p w:rsidR="00000000" w:rsidDel="00000000" w:rsidP="00000000" w:rsidRDefault="00000000" w:rsidRPr="00000000" w14:paraId="00000122">
            <w:pPr>
              <w:spacing w:after="60" w:before="60" w:lineRule="auto"/>
              <w:rPr/>
            </w:pPr>
            <w:r w:rsidDel="00000000" w:rsidR="00000000" w:rsidRPr="00000000">
              <w:rPr>
                <w:rFonts w:ascii="Calibri" w:cs="Calibri" w:eastAsia="Calibri" w:hAnsi="Calibri"/>
                <w:color w:val="0d0d0d"/>
                <w:sz w:val="22"/>
                <w:szCs w:val="22"/>
                <w:rtl w:val="0"/>
              </w:rPr>
              <w:t xml:space="preserve">bitsandbytes</w:t>
            </w:r>
            <w:r w:rsidDel="00000000" w:rsidR="00000000" w:rsidRPr="00000000">
              <w:rPr>
                <w:rtl w:val="0"/>
              </w:rPr>
            </w:r>
          </w:p>
        </w:tc>
        <w:tc>
          <w:tcPr/>
          <w:p w:rsidR="00000000" w:rsidDel="00000000" w:rsidP="00000000" w:rsidRDefault="00000000" w:rsidRPr="00000000" w14:paraId="00000123">
            <w:pPr>
              <w:spacing w:after="60" w:before="60" w:lineRule="auto"/>
              <w:rPr/>
            </w:pPr>
            <w:r w:rsidDel="00000000" w:rsidR="00000000" w:rsidRPr="00000000">
              <w:rPr>
                <w:rFonts w:ascii="Calibri" w:cs="Calibri" w:eastAsia="Calibri" w:hAnsi="Calibri"/>
                <w:color w:val="0d0d0d"/>
                <w:sz w:val="22"/>
                <w:szCs w:val="22"/>
                <w:rtl w:val="0"/>
              </w:rPr>
              <w:t xml:space="preserve">0.42.0 (tested stable)</w:t>
            </w:r>
            <w:r w:rsidDel="00000000" w:rsidR="00000000" w:rsidRPr="00000000">
              <w:rPr>
                <w:rtl w:val="0"/>
              </w:rPr>
            </w:r>
          </w:p>
        </w:tc>
        <w:tc>
          <w:tcPr/>
          <w:p w:rsidR="00000000" w:rsidDel="00000000" w:rsidP="00000000" w:rsidRDefault="00000000" w:rsidRPr="00000000" w14:paraId="00000124">
            <w:pPr>
              <w:spacing w:after="60" w:before="60" w:lineRule="auto"/>
              <w:rPr/>
            </w:pPr>
            <w:r w:rsidDel="00000000" w:rsidR="00000000" w:rsidRPr="00000000">
              <w:rPr>
                <w:rFonts w:ascii="Calibri" w:cs="Calibri" w:eastAsia="Calibri" w:hAnsi="Calibri"/>
                <w:color w:val="0d0d0d"/>
                <w:sz w:val="22"/>
                <w:szCs w:val="22"/>
                <w:rtl w:val="0"/>
              </w:rPr>
              <w:t xml:space="preserve">YES — NF4 + LoRA confirmed on T4/L4 GPUs</w:t>
            </w:r>
            <w:r w:rsidDel="00000000" w:rsidR="00000000" w:rsidRPr="00000000">
              <w:rPr>
                <w:rtl w:val="0"/>
              </w:rPr>
            </w:r>
          </w:p>
        </w:tc>
        <w:tc>
          <w:tcPr/>
          <w:p w:rsidR="00000000" w:rsidDel="00000000" w:rsidP="00000000" w:rsidRDefault="00000000" w:rsidRPr="00000000" w14:paraId="00000125">
            <w:pPr>
              <w:spacing w:after="60" w:before="60" w:lineRule="auto"/>
              <w:rPr/>
            </w:pPr>
            <w:r w:rsidDel="00000000" w:rsidR="00000000" w:rsidRPr="00000000">
              <w:rPr>
                <w:rFonts w:ascii="Calibri" w:cs="Calibri" w:eastAsia="Calibri" w:hAnsi="Calibri"/>
                <w:color w:val="0d0d0d"/>
                <w:sz w:val="22"/>
                <w:szCs w:val="22"/>
                <w:rtl w:val="0"/>
              </w:rPr>
              <w:t xml:space="preserve">CUDA 12.1+ required; some Windows issues</w:t>
            </w:r>
            <w:r w:rsidDel="00000000" w:rsidR="00000000" w:rsidRPr="00000000">
              <w:rPr>
                <w:rtl w:val="0"/>
              </w:rPr>
            </w:r>
          </w:p>
        </w:tc>
      </w:tr>
      <w:tr>
        <w:trPr>
          <w:cantSplit w:val="0"/>
          <w:tblHeader w:val="0"/>
        </w:trPr>
        <w:tc>
          <w:tcPr>
            <w:shd w:fill="edf1f7" w:val="clear"/>
          </w:tcPr>
          <w:p w:rsidR="00000000" w:rsidDel="00000000" w:rsidP="00000000" w:rsidRDefault="00000000" w:rsidRPr="00000000" w14:paraId="00000126">
            <w:pPr>
              <w:spacing w:after="60" w:before="60" w:lineRule="auto"/>
              <w:rPr/>
            </w:pPr>
            <w:r w:rsidDel="00000000" w:rsidR="00000000" w:rsidRPr="00000000">
              <w:rPr>
                <w:rFonts w:ascii="Calibri" w:cs="Calibri" w:eastAsia="Calibri" w:hAnsi="Calibri"/>
                <w:color w:val="0d0d0d"/>
                <w:sz w:val="22"/>
                <w:szCs w:val="22"/>
                <w:rtl w:val="0"/>
              </w:rPr>
              <w:t xml:space="preserve">transformers</w:t>
            </w:r>
            <w:r w:rsidDel="00000000" w:rsidR="00000000" w:rsidRPr="00000000">
              <w:rPr>
                <w:rtl w:val="0"/>
              </w:rPr>
            </w:r>
          </w:p>
        </w:tc>
        <w:tc>
          <w:tcPr>
            <w:shd w:fill="edf1f7" w:val="clear"/>
          </w:tcPr>
          <w:p w:rsidR="00000000" w:rsidDel="00000000" w:rsidP="00000000" w:rsidRDefault="00000000" w:rsidRPr="00000000" w14:paraId="00000127">
            <w:pPr>
              <w:spacing w:after="60" w:before="60" w:lineRule="auto"/>
              <w:rPr/>
            </w:pPr>
            <w:r w:rsidDel="00000000" w:rsidR="00000000" w:rsidRPr="00000000">
              <w:rPr>
                <w:rFonts w:ascii="Calibri" w:cs="Calibri" w:eastAsia="Calibri" w:hAnsi="Calibri"/>
                <w:color w:val="0d0d0d"/>
                <w:sz w:val="22"/>
                <w:szCs w:val="22"/>
                <w:rtl w:val="0"/>
              </w:rPr>
              <w:t xml:space="preserve">4.46.x</w:t>
            </w:r>
            <w:r w:rsidDel="00000000" w:rsidR="00000000" w:rsidRPr="00000000">
              <w:rPr>
                <w:rtl w:val="0"/>
              </w:rPr>
            </w:r>
          </w:p>
        </w:tc>
        <w:tc>
          <w:tcPr>
            <w:shd w:fill="edf1f7" w:val="clear"/>
          </w:tcPr>
          <w:p w:rsidR="00000000" w:rsidDel="00000000" w:rsidP="00000000" w:rsidRDefault="00000000" w:rsidRPr="00000000" w14:paraId="00000128">
            <w:pPr>
              <w:spacing w:after="60" w:before="60" w:lineRule="auto"/>
              <w:rPr/>
            </w:pPr>
            <w:r w:rsidDel="00000000" w:rsidR="00000000" w:rsidRPr="00000000">
              <w:rPr>
                <w:rFonts w:ascii="Calibri" w:cs="Calibri" w:eastAsia="Calibri" w:hAnsi="Calibri"/>
                <w:color w:val="0d0d0d"/>
                <w:sz w:val="22"/>
                <w:szCs w:val="22"/>
                <w:rtl w:val="0"/>
              </w:rPr>
              <w:t xml:space="preserve">YES — tested with Llama-3.2 by OpenUnlearning</w:t>
            </w:r>
            <w:r w:rsidDel="00000000" w:rsidR="00000000" w:rsidRPr="00000000">
              <w:rPr>
                <w:rtl w:val="0"/>
              </w:rPr>
            </w:r>
          </w:p>
        </w:tc>
        <w:tc>
          <w:tcPr>
            <w:shd w:fill="edf1f7" w:val="clear"/>
          </w:tcPr>
          <w:p w:rsidR="00000000" w:rsidDel="00000000" w:rsidP="00000000" w:rsidRDefault="00000000" w:rsidRPr="00000000" w14:paraId="00000129">
            <w:pPr>
              <w:spacing w:after="60" w:before="60" w:lineRule="auto"/>
              <w:rPr/>
            </w:pPr>
            <w:r w:rsidDel="00000000" w:rsidR="00000000" w:rsidRPr="00000000">
              <w:rPr>
                <w:rFonts w:ascii="Calibri" w:cs="Calibri" w:eastAsia="Calibri" w:hAnsi="Calibri"/>
                <w:color w:val="0d0d0d"/>
                <w:sz w:val="22"/>
                <w:szCs w:val="22"/>
                <w:rtl w:val="0"/>
              </w:rPr>
              <w:t xml:space="preserve">Flash-attn must be installed separately</w:t>
            </w:r>
            <w:r w:rsidDel="00000000" w:rsidR="00000000" w:rsidRPr="00000000">
              <w:rPr>
                <w:rtl w:val="0"/>
              </w:rPr>
            </w:r>
          </w:p>
        </w:tc>
      </w:tr>
      <w:tr>
        <w:trPr>
          <w:cantSplit w:val="0"/>
          <w:tblHeader w:val="0"/>
        </w:trPr>
        <w:tc>
          <w:tcPr/>
          <w:p w:rsidR="00000000" w:rsidDel="00000000" w:rsidP="00000000" w:rsidRDefault="00000000" w:rsidRPr="00000000" w14:paraId="0000012A">
            <w:pPr>
              <w:spacing w:after="60" w:before="60" w:lineRule="auto"/>
              <w:rPr/>
            </w:pPr>
            <w:r w:rsidDel="00000000" w:rsidR="00000000" w:rsidRPr="00000000">
              <w:rPr>
                <w:rFonts w:ascii="Calibri" w:cs="Calibri" w:eastAsia="Calibri" w:hAnsi="Calibri"/>
                <w:color w:val="0d0d0d"/>
                <w:sz w:val="22"/>
                <w:szCs w:val="22"/>
                <w:rtl w:val="0"/>
              </w:rPr>
              <w:t xml:space="preserve">peft</w:t>
            </w:r>
            <w:r w:rsidDel="00000000" w:rsidR="00000000" w:rsidRPr="00000000">
              <w:rPr>
                <w:rtl w:val="0"/>
              </w:rPr>
            </w:r>
          </w:p>
        </w:tc>
        <w:tc>
          <w:tcPr/>
          <w:p w:rsidR="00000000" w:rsidDel="00000000" w:rsidP="00000000" w:rsidRDefault="00000000" w:rsidRPr="00000000" w14:paraId="0000012B">
            <w:pPr>
              <w:spacing w:after="60" w:before="60" w:lineRule="auto"/>
              <w:rPr/>
            </w:pPr>
            <w:r w:rsidDel="00000000" w:rsidR="00000000" w:rsidRPr="00000000">
              <w:rPr>
                <w:rFonts w:ascii="Calibri" w:cs="Calibri" w:eastAsia="Calibri" w:hAnsi="Calibri"/>
                <w:color w:val="0d0d0d"/>
                <w:sz w:val="22"/>
                <w:szCs w:val="22"/>
                <w:rtl w:val="0"/>
              </w:rPr>
              <w:t xml:space="preserve">0.12.x</w:t>
            </w:r>
            <w:r w:rsidDel="00000000" w:rsidR="00000000" w:rsidRPr="00000000">
              <w:rPr>
                <w:rtl w:val="0"/>
              </w:rPr>
            </w:r>
          </w:p>
        </w:tc>
        <w:tc>
          <w:tcPr/>
          <w:p w:rsidR="00000000" w:rsidDel="00000000" w:rsidP="00000000" w:rsidRDefault="00000000" w:rsidRPr="00000000" w14:paraId="0000012C">
            <w:pPr>
              <w:spacing w:after="60" w:before="60" w:lineRule="auto"/>
              <w:rPr/>
            </w:pPr>
            <w:r w:rsidDel="00000000" w:rsidR="00000000" w:rsidRPr="00000000">
              <w:rPr>
                <w:rFonts w:ascii="Calibri" w:cs="Calibri" w:eastAsia="Calibri" w:hAnsi="Calibri"/>
                <w:color w:val="0d0d0d"/>
                <w:sz w:val="22"/>
                <w:szCs w:val="22"/>
                <w:rtl w:val="0"/>
              </w:rPr>
              <w:t xml:space="preserve">YES — LoRA adapter support for unlearning</w:t>
            </w:r>
            <w:r w:rsidDel="00000000" w:rsidR="00000000" w:rsidRPr="00000000">
              <w:rPr>
                <w:rtl w:val="0"/>
              </w:rPr>
            </w:r>
          </w:p>
        </w:tc>
        <w:tc>
          <w:tcPr/>
          <w:p w:rsidR="00000000" w:rsidDel="00000000" w:rsidP="00000000" w:rsidRDefault="00000000" w:rsidRPr="00000000" w14:paraId="0000012D">
            <w:pPr>
              <w:spacing w:after="60" w:before="60" w:lineRule="auto"/>
              <w:rPr/>
            </w:pPr>
            <w:r w:rsidDel="00000000" w:rsidR="00000000" w:rsidRPr="00000000">
              <w:rPr>
                <w:rFonts w:ascii="Calibri" w:cs="Calibri" w:eastAsia="Calibri" w:hAnsi="Calibri"/>
                <w:color w:val="0d0d0d"/>
                <w:sz w:val="22"/>
                <w:szCs w:val="22"/>
                <w:rtl w:val="0"/>
              </w:rPr>
              <w:t xml:space="preserve">merge_and_unload() behaviour changed in 0.11→0.12</w:t>
            </w:r>
            <w:r w:rsidDel="00000000" w:rsidR="00000000" w:rsidRPr="00000000">
              <w:rPr>
                <w:rtl w:val="0"/>
              </w:rPr>
            </w:r>
          </w:p>
        </w:tc>
      </w:tr>
      <w:tr>
        <w:trPr>
          <w:cantSplit w:val="0"/>
          <w:tblHeader w:val="0"/>
        </w:trPr>
        <w:tc>
          <w:tcPr>
            <w:shd w:fill="edf1f7" w:val="clear"/>
          </w:tcPr>
          <w:p w:rsidR="00000000" w:rsidDel="00000000" w:rsidP="00000000" w:rsidRDefault="00000000" w:rsidRPr="00000000" w14:paraId="0000012E">
            <w:pPr>
              <w:spacing w:after="60" w:before="60" w:lineRule="auto"/>
              <w:rPr/>
            </w:pPr>
            <w:r w:rsidDel="00000000" w:rsidR="00000000" w:rsidRPr="00000000">
              <w:rPr>
                <w:rFonts w:ascii="Calibri" w:cs="Calibri" w:eastAsia="Calibri" w:hAnsi="Calibri"/>
                <w:color w:val="0d0d0d"/>
                <w:sz w:val="22"/>
                <w:szCs w:val="22"/>
                <w:rtl w:val="0"/>
              </w:rPr>
              <w:t xml:space="preserve">trl</w:t>
            </w:r>
            <w:r w:rsidDel="00000000" w:rsidR="00000000" w:rsidRPr="00000000">
              <w:rPr>
                <w:rtl w:val="0"/>
              </w:rPr>
            </w:r>
          </w:p>
        </w:tc>
        <w:tc>
          <w:tcPr>
            <w:shd w:fill="edf1f7" w:val="clear"/>
          </w:tcPr>
          <w:p w:rsidR="00000000" w:rsidDel="00000000" w:rsidP="00000000" w:rsidRDefault="00000000" w:rsidRPr="00000000" w14:paraId="0000012F">
            <w:pPr>
              <w:spacing w:after="60" w:before="60" w:lineRule="auto"/>
              <w:rPr/>
            </w:pPr>
            <w:r w:rsidDel="00000000" w:rsidR="00000000" w:rsidRPr="00000000">
              <w:rPr>
                <w:rFonts w:ascii="Calibri" w:cs="Calibri" w:eastAsia="Calibri" w:hAnsi="Calibri"/>
                <w:color w:val="0d0d0d"/>
                <w:sz w:val="22"/>
                <w:szCs w:val="22"/>
                <w:rtl w:val="0"/>
              </w:rPr>
              <w:t xml:space="preserve">0.11.x</w:t>
            </w:r>
            <w:r w:rsidDel="00000000" w:rsidR="00000000" w:rsidRPr="00000000">
              <w:rPr>
                <w:rtl w:val="0"/>
              </w:rPr>
            </w:r>
          </w:p>
        </w:tc>
        <w:tc>
          <w:tcPr>
            <w:shd w:fill="edf1f7" w:val="clear"/>
          </w:tcPr>
          <w:p w:rsidR="00000000" w:rsidDel="00000000" w:rsidP="00000000" w:rsidRDefault="00000000" w:rsidRPr="00000000" w14:paraId="00000130">
            <w:pPr>
              <w:spacing w:after="60" w:before="60" w:lineRule="auto"/>
              <w:rPr/>
            </w:pPr>
            <w:r w:rsidDel="00000000" w:rsidR="00000000" w:rsidRPr="00000000">
              <w:rPr>
                <w:rFonts w:ascii="Calibri" w:cs="Calibri" w:eastAsia="Calibri" w:hAnsi="Calibri"/>
                <w:color w:val="0d0d0d"/>
                <w:sz w:val="22"/>
                <w:szCs w:val="22"/>
                <w:rtl w:val="0"/>
              </w:rPr>
              <w:t xml:space="preserve">YES — NPO/DPO training loops</w:t>
            </w:r>
            <w:r w:rsidDel="00000000" w:rsidR="00000000" w:rsidRPr="00000000">
              <w:rPr>
                <w:rtl w:val="0"/>
              </w:rPr>
            </w:r>
          </w:p>
        </w:tc>
        <w:tc>
          <w:tcPr>
            <w:shd w:fill="edf1f7" w:val="clear"/>
          </w:tcPr>
          <w:p w:rsidR="00000000" w:rsidDel="00000000" w:rsidP="00000000" w:rsidRDefault="00000000" w:rsidRPr="00000000" w14:paraId="00000131">
            <w:pPr>
              <w:spacing w:after="60" w:before="60" w:lineRule="auto"/>
              <w:rPr/>
            </w:pPr>
            <w:r w:rsidDel="00000000" w:rsidR="00000000" w:rsidRPr="00000000">
              <w:rPr>
                <w:rFonts w:ascii="Calibri" w:cs="Calibri" w:eastAsia="Calibri" w:hAnsi="Calibri"/>
                <w:color w:val="0d0d0d"/>
                <w:sz w:val="22"/>
                <w:szCs w:val="22"/>
                <w:rtl w:val="0"/>
              </w:rPr>
              <w:t xml:space="preserve">SFTTrainer API changed in 0.12</w:t>
            </w:r>
            <w:r w:rsidDel="00000000" w:rsidR="00000000" w:rsidRPr="00000000">
              <w:rPr>
                <w:rtl w:val="0"/>
              </w:rPr>
            </w:r>
          </w:p>
        </w:tc>
      </w:tr>
      <w:tr>
        <w:trPr>
          <w:cantSplit w:val="0"/>
          <w:tblHeader w:val="0"/>
        </w:trPr>
        <w:tc>
          <w:tcPr/>
          <w:p w:rsidR="00000000" w:rsidDel="00000000" w:rsidP="00000000" w:rsidRDefault="00000000" w:rsidRPr="00000000" w14:paraId="00000132">
            <w:pPr>
              <w:spacing w:after="60" w:before="60" w:lineRule="auto"/>
              <w:rPr/>
            </w:pPr>
            <w:r w:rsidDel="00000000" w:rsidR="00000000" w:rsidRPr="00000000">
              <w:rPr>
                <w:rFonts w:ascii="Calibri" w:cs="Calibri" w:eastAsia="Calibri" w:hAnsi="Calibri"/>
                <w:color w:val="0d0d0d"/>
                <w:sz w:val="22"/>
                <w:szCs w:val="22"/>
                <w:rtl w:val="0"/>
              </w:rPr>
              <w:t xml:space="preserve">captum</w:t>
            </w:r>
            <w:r w:rsidDel="00000000" w:rsidR="00000000" w:rsidRPr="00000000">
              <w:rPr>
                <w:rtl w:val="0"/>
              </w:rPr>
            </w:r>
          </w:p>
        </w:tc>
        <w:tc>
          <w:tcPr/>
          <w:p w:rsidR="00000000" w:rsidDel="00000000" w:rsidP="00000000" w:rsidRDefault="00000000" w:rsidRPr="00000000" w14:paraId="00000133">
            <w:pPr>
              <w:spacing w:after="60" w:before="60" w:lineRule="auto"/>
              <w:rPr/>
            </w:pPr>
            <w:r w:rsidDel="00000000" w:rsidR="00000000" w:rsidRPr="00000000">
              <w:rPr>
                <w:rFonts w:ascii="Calibri" w:cs="Calibri" w:eastAsia="Calibri" w:hAnsi="Calibri"/>
                <w:color w:val="0d0d0d"/>
                <w:sz w:val="22"/>
                <w:szCs w:val="22"/>
                <w:rtl w:val="0"/>
              </w:rPr>
              <w:t xml:space="preserve">0.7.x</w:t>
            </w:r>
            <w:r w:rsidDel="00000000" w:rsidR="00000000" w:rsidRPr="00000000">
              <w:rPr>
                <w:rtl w:val="0"/>
              </w:rPr>
            </w:r>
          </w:p>
        </w:tc>
        <w:tc>
          <w:tcPr/>
          <w:p w:rsidR="00000000" w:rsidDel="00000000" w:rsidP="00000000" w:rsidRDefault="00000000" w:rsidRPr="00000000" w14:paraId="00000134">
            <w:pPr>
              <w:spacing w:after="60" w:before="60" w:lineRule="auto"/>
              <w:rPr/>
            </w:pPr>
            <w:r w:rsidDel="00000000" w:rsidR="00000000" w:rsidRPr="00000000">
              <w:rPr>
                <w:rFonts w:ascii="Calibri" w:cs="Calibri" w:eastAsia="Calibri" w:hAnsi="Calibri"/>
                <w:color w:val="0d0d0d"/>
                <w:sz w:val="22"/>
                <w:szCs w:val="22"/>
                <w:rtl w:val="0"/>
              </w:rPr>
              <w:t xml:space="preserve">YES — Integrated Gradients on LLMs</w:t>
            </w:r>
            <w:r w:rsidDel="00000000" w:rsidR="00000000" w:rsidRPr="00000000">
              <w:rPr>
                <w:rtl w:val="0"/>
              </w:rPr>
            </w:r>
          </w:p>
        </w:tc>
        <w:tc>
          <w:tcPr/>
          <w:p w:rsidR="00000000" w:rsidDel="00000000" w:rsidP="00000000" w:rsidRDefault="00000000" w:rsidRPr="00000000" w14:paraId="00000135">
            <w:pPr>
              <w:spacing w:after="60" w:before="60" w:lineRule="auto"/>
              <w:rPr/>
            </w:pPr>
            <w:r w:rsidDel="00000000" w:rsidR="00000000" w:rsidRPr="00000000">
              <w:rPr>
                <w:rFonts w:ascii="Calibri" w:cs="Calibri" w:eastAsia="Calibri" w:hAnsi="Calibri"/>
                <w:color w:val="0d0d0d"/>
                <w:sz w:val="22"/>
                <w:szCs w:val="22"/>
                <w:rtl w:val="0"/>
              </w:rPr>
              <w:t xml:space="preserve">Memory-intensive; requires gradient checkpointing for 1B models</w:t>
            </w:r>
            <w:r w:rsidDel="00000000" w:rsidR="00000000" w:rsidRPr="00000000">
              <w:rPr>
                <w:rtl w:val="0"/>
              </w:rPr>
            </w:r>
          </w:p>
        </w:tc>
      </w:tr>
      <w:tr>
        <w:trPr>
          <w:cantSplit w:val="0"/>
          <w:tblHeader w:val="0"/>
        </w:trPr>
        <w:tc>
          <w:tcPr>
            <w:shd w:fill="edf1f7" w:val="clear"/>
          </w:tcPr>
          <w:p w:rsidR="00000000" w:rsidDel="00000000" w:rsidP="00000000" w:rsidRDefault="00000000" w:rsidRPr="00000000" w14:paraId="00000136">
            <w:pPr>
              <w:spacing w:after="60" w:before="60" w:lineRule="auto"/>
              <w:rPr/>
            </w:pPr>
            <w:r w:rsidDel="00000000" w:rsidR="00000000" w:rsidRPr="00000000">
              <w:rPr>
                <w:rFonts w:ascii="Calibri" w:cs="Calibri" w:eastAsia="Calibri" w:hAnsi="Calibri"/>
                <w:color w:val="0d0d0d"/>
                <w:sz w:val="22"/>
                <w:szCs w:val="22"/>
                <w:rtl w:val="0"/>
              </w:rPr>
              <w:t xml:space="preserve">flash-attn</w:t>
            </w:r>
            <w:r w:rsidDel="00000000" w:rsidR="00000000" w:rsidRPr="00000000">
              <w:rPr>
                <w:rtl w:val="0"/>
              </w:rPr>
            </w:r>
          </w:p>
        </w:tc>
        <w:tc>
          <w:tcPr>
            <w:shd w:fill="edf1f7" w:val="clear"/>
          </w:tcPr>
          <w:p w:rsidR="00000000" w:rsidDel="00000000" w:rsidP="00000000" w:rsidRDefault="00000000" w:rsidRPr="00000000" w14:paraId="00000137">
            <w:pPr>
              <w:spacing w:after="60" w:before="60" w:lineRule="auto"/>
              <w:rPr/>
            </w:pPr>
            <w:r w:rsidDel="00000000" w:rsidR="00000000" w:rsidRPr="00000000">
              <w:rPr>
                <w:rFonts w:ascii="Calibri" w:cs="Calibri" w:eastAsia="Calibri" w:hAnsi="Calibri"/>
                <w:color w:val="0d0d0d"/>
                <w:sz w:val="22"/>
                <w:szCs w:val="22"/>
                <w:rtl w:val="0"/>
              </w:rPr>
              <w:t xml:space="preserve">2.6.3 (OpenUnlearning pinned)</w:t>
            </w:r>
            <w:r w:rsidDel="00000000" w:rsidR="00000000" w:rsidRPr="00000000">
              <w:rPr>
                <w:rtl w:val="0"/>
              </w:rPr>
            </w:r>
          </w:p>
        </w:tc>
        <w:tc>
          <w:tcPr>
            <w:shd w:fill="edf1f7" w:val="clear"/>
          </w:tcPr>
          <w:p w:rsidR="00000000" w:rsidDel="00000000" w:rsidP="00000000" w:rsidRDefault="00000000" w:rsidRPr="00000000" w14:paraId="00000138">
            <w:pPr>
              <w:spacing w:after="60" w:before="60" w:lineRule="auto"/>
              <w:rPr/>
            </w:pPr>
            <w:r w:rsidDel="00000000" w:rsidR="00000000" w:rsidRPr="00000000">
              <w:rPr>
                <w:rFonts w:ascii="Calibri" w:cs="Calibri" w:eastAsia="Calibri" w:hAnsi="Calibri"/>
                <w:color w:val="0d0d0d"/>
                <w:sz w:val="22"/>
                <w:szCs w:val="22"/>
                <w:rtl w:val="0"/>
              </w:rPr>
              <w:t xml:space="preserve">CONDITIONAL — no-build-isolation required</w:t>
            </w:r>
            <w:r w:rsidDel="00000000" w:rsidR="00000000" w:rsidRPr="00000000">
              <w:rPr>
                <w:rtl w:val="0"/>
              </w:rPr>
            </w:r>
          </w:p>
        </w:tc>
        <w:tc>
          <w:tcPr>
            <w:shd w:fill="edf1f7" w:val="clear"/>
          </w:tcPr>
          <w:p w:rsidR="00000000" w:rsidDel="00000000" w:rsidP="00000000" w:rsidRDefault="00000000" w:rsidRPr="00000000" w14:paraId="00000139">
            <w:pPr>
              <w:spacing w:after="60" w:before="60" w:lineRule="auto"/>
              <w:rPr/>
            </w:pPr>
            <w:r w:rsidDel="00000000" w:rsidR="00000000" w:rsidRPr="00000000">
              <w:rPr>
                <w:rFonts w:ascii="Calibri" w:cs="Calibri" w:eastAsia="Calibri" w:hAnsi="Calibri"/>
                <w:color w:val="0d0d0d"/>
                <w:sz w:val="22"/>
                <w:szCs w:val="22"/>
                <w:rtl w:val="0"/>
              </w:rPr>
              <w:t xml:space="preserve">Does not install on all CUDA versions; fallback to sdpa</w:t>
            </w:r>
            <w:r w:rsidDel="00000000" w:rsidR="00000000" w:rsidRPr="00000000">
              <w:rPr>
                <w:rtl w:val="0"/>
              </w:rPr>
            </w:r>
          </w:p>
        </w:tc>
      </w:tr>
      <w:tr>
        <w:trPr>
          <w:cantSplit w:val="0"/>
          <w:tblHeader w:val="0"/>
        </w:trPr>
        <w:tc>
          <w:tcPr/>
          <w:p w:rsidR="00000000" w:rsidDel="00000000" w:rsidP="00000000" w:rsidRDefault="00000000" w:rsidRPr="00000000" w14:paraId="0000013A">
            <w:pPr>
              <w:spacing w:after="60" w:before="60" w:lineRule="auto"/>
              <w:rPr/>
            </w:pPr>
            <w:r w:rsidDel="00000000" w:rsidR="00000000" w:rsidRPr="00000000">
              <w:rPr>
                <w:rFonts w:ascii="Calibri" w:cs="Calibri" w:eastAsia="Calibri" w:hAnsi="Calibri"/>
                <w:color w:val="0d0d0d"/>
                <w:sz w:val="22"/>
                <w:szCs w:val="22"/>
                <w:rtl w:val="0"/>
              </w:rPr>
              <w:t xml:space="preserve">CUDA</w:t>
            </w:r>
            <w:r w:rsidDel="00000000" w:rsidR="00000000" w:rsidRPr="00000000">
              <w:rPr>
                <w:rtl w:val="0"/>
              </w:rPr>
            </w:r>
          </w:p>
        </w:tc>
        <w:tc>
          <w:tcPr/>
          <w:p w:rsidR="00000000" w:rsidDel="00000000" w:rsidP="00000000" w:rsidRDefault="00000000" w:rsidRPr="00000000" w14:paraId="0000013B">
            <w:pPr>
              <w:spacing w:after="60" w:before="60" w:lineRule="auto"/>
              <w:rPr/>
            </w:pPr>
            <w:r w:rsidDel="00000000" w:rsidR="00000000" w:rsidRPr="00000000">
              <w:rPr>
                <w:rFonts w:ascii="Calibri" w:cs="Calibri" w:eastAsia="Calibri" w:hAnsi="Calibri"/>
                <w:color w:val="0d0d0d"/>
                <w:sz w:val="22"/>
                <w:szCs w:val="22"/>
                <w:rtl w:val="0"/>
              </w:rPr>
              <w:t xml:space="preserve">12.1+</w:t>
            </w:r>
            <w:r w:rsidDel="00000000" w:rsidR="00000000" w:rsidRPr="00000000">
              <w:rPr>
                <w:rtl w:val="0"/>
              </w:rPr>
            </w:r>
          </w:p>
        </w:tc>
        <w:tc>
          <w:tcPr/>
          <w:p w:rsidR="00000000" w:rsidDel="00000000" w:rsidP="00000000" w:rsidRDefault="00000000" w:rsidRPr="00000000" w14:paraId="0000013C">
            <w:pPr>
              <w:spacing w:after="60" w:before="60" w:lineRule="auto"/>
              <w:rPr/>
            </w:pPr>
            <w:r w:rsidDel="00000000" w:rsidR="00000000" w:rsidRPr="00000000">
              <w:rPr>
                <w:rFonts w:ascii="Calibri" w:cs="Calibri" w:eastAsia="Calibri" w:hAnsi="Calibri"/>
                <w:color w:val="0d0d0d"/>
                <w:sz w:val="22"/>
                <w:szCs w:val="22"/>
                <w:rtl w:val="0"/>
              </w:rPr>
              <w:t xml:space="preserve">YES on Colab L4, Kaggle T4</w:t>
            </w:r>
            <w:r w:rsidDel="00000000" w:rsidR="00000000" w:rsidRPr="00000000">
              <w:rPr>
                <w:rtl w:val="0"/>
              </w:rPr>
            </w:r>
          </w:p>
        </w:tc>
        <w:tc>
          <w:tcPr/>
          <w:p w:rsidR="00000000" w:rsidDel="00000000" w:rsidP="00000000" w:rsidRDefault="00000000" w:rsidRPr="00000000" w14:paraId="0000013D">
            <w:pPr>
              <w:spacing w:after="60" w:before="60" w:lineRule="auto"/>
              <w:rPr/>
            </w:pPr>
            <w:r w:rsidDel="00000000" w:rsidR="00000000" w:rsidRPr="00000000">
              <w:rPr>
                <w:rFonts w:ascii="Calibri" w:cs="Calibri" w:eastAsia="Calibri" w:hAnsi="Calibri"/>
                <w:color w:val="0d0d0d"/>
                <w:sz w:val="22"/>
                <w:szCs w:val="22"/>
                <w:rtl w:val="0"/>
              </w:rPr>
              <w:t xml:space="preserve">Older Colabs may have CUDA 11.8 — test immediately</w:t>
            </w:r>
            <w:r w:rsidDel="00000000" w:rsidR="00000000" w:rsidRPr="00000000">
              <w:rPr>
                <w:rtl w:val="0"/>
              </w:rPr>
            </w:r>
          </w:p>
        </w:tc>
      </w:tr>
      <w:tr>
        <w:trPr>
          <w:cantSplit w:val="0"/>
          <w:tblHeader w:val="0"/>
        </w:trPr>
        <w:tc>
          <w:tcPr>
            <w:shd w:fill="edf1f7" w:val="clear"/>
          </w:tcPr>
          <w:p w:rsidR="00000000" w:rsidDel="00000000" w:rsidP="00000000" w:rsidRDefault="00000000" w:rsidRPr="00000000" w14:paraId="0000013E">
            <w:pPr>
              <w:spacing w:after="60" w:before="60" w:lineRule="auto"/>
              <w:rPr/>
            </w:pPr>
            <w:r w:rsidDel="00000000" w:rsidR="00000000" w:rsidRPr="00000000">
              <w:rPr>
                <w:rFonts w:ascii="Calibri" w:cs="Calibri" w:eastAsia="Calibri" w:hAnsi="Calibri"/>
                <w:color w:val="0d0d0d"/>
                <w:sz w:val="22"/>
                <w:szCs w:val="22"/>
                <w:rtl w:val="0"/>
              </w:rPr>
              <w:t xml:space="preserve">lm-evaluation-harness</w:t>
            </w:r>
            <w:r w:rsidDel="00000000" w:rsidR="00000000" w:rsidRPr="00000000">
              <w:rPr>
                <w:rtl w:val="0"/>
              </w:rPr>
            </w:r>
          </w:p>
        </w:tc>
        <w:tc>
          <w:tcPr>
            <w:shd w:fill="edf1f7" w:val="clear"/>
          </w:tcPr>
          <w:p w:rsidR="00000000" w:rsidDel="00000000" w:rsidP="00000000" w:rsidRDefault="00000000" w:rsidRPr="00000000" w14:paraId="0000013F">
            <w:pPr>
              <w:spacing w:after="60" w:before="60" w:lineRule="auto"/>
              <w:rPr/>
            </w:pPr>
            <w:r w:rsidDel="00000000" w:rsidR="00000000" w:rsidRPr="00000000">
              <w:rPr>
                <w:rFonts w:ascii="Calibri" w:cs="Calibri" w:eastAsia="Calibri" w:hAnsi="Calibri"/>
                <w:color w:val="0d0d0d"/>
                <w:sz w:val="22"/>
                <w:szCs w:val="22"/>
                <w:rtl w:val="0"/>
              </w:rPr>
              <w:t xml:space="preserve">Latest (integrated into OpenUnlearning)</w:t>
            </w:r>
            <w:r w:rsidDel="00000000" w:rsidR="00000000" w:rsidRPr="00000000">
              <w:rPr>
                <w:rtl w:val="0"/>
              </w:rPr>
            </w:r>
          </w:p>
        </w:tc>
        <w:tc>
          <w:tcPr>
            <w:shd w:fill="edf1f7" w:val="clear"/>
          </w:tcPr>
          <w:p w:rsidR="00000000" w:rsidDel="00000000" w:rsidP="00000000" w:rsidRDefault="00000000" w:rsidRPr="00000000" w14:paraId="00000140">
            <w:pPr>
              <w:spacing w:after="60" w:before="60" w:lineRule="auto"/>
              <w:rPr/>
            </w:pPr>
            <w:r w:rsidDel="00000000" w:rsidR="00000000" w:rsidRPr="00000000">
              <w:rPr>
                <w:rFonts w:ascii="Calibri" w:cs="Calibri" w:eastAsia="Calibri" w:hAnsi="Calibri"/>
                <w:color w:val="0d0d0d"/>
                <w:sz w:val="22"/>
                <w:szCs w:val="22"/>
                <w:rtl w:val="0"/>
              </w:rPr>
              <w:t xml:space="preserve">YES</w:t>
            </w:r>
            <w:r w:rsidDel="00000000" w:rsidR="00000000" w:rsidRPr="00000000">
              <w:rPr>
                <w:rtl w:val="0"/>
              </w:rPr>
            </w:r>
          </w:p>
        </w:tc>
        <w:tc>
          <w:tcPr>
            <w:shd w:fill="edf1f7" w:val="clear"/>
          </w:tcPr>
          <w:p w:rsidR="00000000" w:rsidDel="00000000" w:rsidP="00000000" w:rsidRDefault="00000000" w:rsidRPr="00000000" w14:paraId="00000141">
            <w:pPr>
              <w:spacing w:after="60" w:before="60" w:lineRule="auto"/>
              <w:rPr/>
            </w:pPr>
            <w:r w:rsidDel="00000000" w:rsidR="00000000" w:rsidRPr="00000000">
              <w:rPr>
                <w:rFonts w:ascii="Calibri" w:cs="Calibri" w:eastAsia="Calibri" w:hAnsi="Calibri"/>
                <w:color w:val="0d0d0d"/>
                <w:sz w:val="22"/>
                <w:szCs w:val="22"/>
                <w:rtl w:val="0"/>
              </w:rPr>
              <w:t xml:space="preserve">Pin version to avoid API changes</w:t>
            </w:r>
            <w:r w:rsidDel="00000000" w:rsidR="00000000" w:rsidRPr="00000000">
              <w:rPr>
                <w:rtl w:val="0"/>
              </w:rPr>
            </w:r>
          </w:p>
        </w:tc>
      </w:tr>
    </w:tbl>
    <w:p w:rsidR="00000000" w:rsidDel="00000000" w:rsidP="00000000" w:rsidRDefault="00000000" w:rsidRPr="00000000" w14:paraId="00000142">
      <w:pPr>
        <w:spacing w:after="180" w:before="60" w:lineRule="auto"/>
        <w:jc w:val="center"/>
        <w:rPr/>
      </w:pPr>
      <w:r w:rsidDel="00000000" w:rsidR="00000000" w:rsidRPr="00000000">
        <w:rPr>
          <w:rFonts w:ascii="Calibri" w:cs="Calibri" w:eastAsia="Calibri" w:hAnsi="Calibri"/>
          <w:i w:val="1"/>
          <w:iCs w:val="1"/>
          <w:color w:val="555555"/>
          <w:sz w:val="20"/>
          <w:szCs w:val="20"/>
          <w:rtl w:val="0"/>
        </w:rPr>
        <w:t xml:space="preserve">Table 2.6. Software stack verification. Versions must be pinned in requirements.txt before any experiment begins.</w:t>
      </w:r>
      <w:r w:rsidDel="00000000" w:rsidR="00000000" w:rsidRPr="00000000">
        <w:rPr>
          <w:rtl w:val="0"/>
        </w:rPr>
      </w:r>
    </w:p>
    <w:p w:rsidR="00000000" w:rsidDel="00000000" w:rsidP="00000000" w:rsidRDefault="00000000" w:rsidRPr="00000000" w14:paraId="00000143">
      <w:pPr>
        <w:pStyle w:val="Heading1"/>
        <w:pageBreakBefore w:val="1"/>
        <w:pBdr>
          <w:bottom w:color="0d2f52" w:space="8" w:sz="8" w:val="single"/>
        </w:pBdr>
        <w:spacing w:after="160" w:before="560" w:lineRule="auto"/>
        <w:rPr/>
      </w:pPr>
      <w:r w:rsidDel="00000000" w:rsidR="00000000" w:rsidRPr="00000000">
        <w:rPr>
          <w:rFonts w:ascii="Calibri" w:cs="Calibri" w:eastAsia="Calibri" w:hAnsi="Calibri"/>
          <w:b w:val="1"/>
          <w:bCs w:val="1"/>
          <w:color w:val="0d2f52"/>
          <w:sz w:val="36"/>
          <w:szCs w:val="36"/>
          <w:rtl w:val="0"/>
        </w:rPr>
        <w:t xml:space="preserve">Section 3 — Experimental Dependency Graph</w:t>
      </w:r>
      <w:r w:rsidDel="00000000" w:rsidR="00000000" w:rsidRPr="00000000">
        <w:rPr>
          <w:rtl w:val="0"/>
        </w:rPr>
      </w:r>
    </w:p>
    <w:p w:rsidR="00000000" w:rsidDel="00000000" w:rsidP="00000000" w:rsidRDefault="00000000" w:rsidRPr="00000000" w14:paraId="00000144">
      <w:pPr>
        <w:spacing w:after="140" w:before="60" w:line="376" w:lineRule="auto"/>
        <w:jc w:val="both"/>
        <w:rPr/>
      </w:pPr>
      <w:r w:rsidDel="00000000" w:rsidR="00000000" w:rsidRPr="00000000">
        <w:rPr>
          <w:rFonts w:ascii="Calibri" w:cs="Calibri" w:eastAsia="Calibri" w:hAnsi="Calibri"/>
          <w:color w:val="0d0d0d"/>
          <w:sz w:val="22"/>
          <w:szCs w:val="22"/>
          <w:rtl w:val="0"/>
        </w:rPr>
        <w:t xml:space="preserve">The dependency graph determines which experiments block others, which can run in parallel, and which are optional. This section defines the critical path.</w:t>
      </w:r>
      <w:r w:rsidDel="00000000" w:rsidR="00000000" w:rsidRPr="00000000">
        <w:rPr>
          <w:rtl w:val="0"/>
        </w:rPr>
      </w:r>
    </w:p>
    <w:p w:rsidR="00000000" w:rsidDel="00000000" w:rsidP="00000000" w:rsidRDefault="00000000" w:rsidRPr="00000000" w14:paraId="00000145">
      <w:pPr>
        <w:pStyle w:val="Heading2"/>
        <w:spacing w:after="120" w:before="400" w:lineRule="auto"/>
        <w:rPr/>
      </w:pPr>
      <w:r w:rsidDel="00000000" w:rsidR="00000000" w:rsidRPr="00000000">
        <w:rPr>
          <w:rFonts w:ascii="Calibri" w:cs="Calibri" w:eastAsia="Calibri" w:hAnsi="Calibri"/>
          <w:b w:val="1"/>
          <w:bCs w:val="1"/>
          <w:color w:val="0d2f52"/>
          <w:sz w:val="28"/>
          <w:szCs w:val="28"/>
          <w:rtl w:val="0"/>
        </w:rPr>
        <w:t xml:space="preserve">3.1 The Dependency Graph</w:t>
      </w:r>
      <w:r w:rsidDel="00000000" w:rsidR="00000000" w:rsidRPr="00000000">
        <w:rPr>
          <w:rtl w:val="0"/>
        </w:rPr>
      </w:r>
    </w:p>
    <w:p w:rsidR="00000000" w:rsidDel="00000000" w:rsidP="00000000" w:rsidRDefault="00000000" w:rsidRPr="00000000" w14:paraId="00000146">
      <w:pPr>
        <w:spacing w:after="140" w:before="60" w:line="376" w:lineRule="auto"/>
        <w:jc w:val="both"/>
        <w:rPr/>
      </w:pPr>
      <w:r w:rsidDel="00000000" w:rsidR="00000000" w:rsidRPr="00000000">
        <w:rPr>
          <w:rFonts w:ascii="Calibri" w:cs="Calibri" w:eastAsia="Calibri" w:hAnsi="Calibri"/>
          <w:color w:val="0d0d0d"/>
          <w:sz w:val="22"/>
          <w:szCs w:val="22"/>
          <w:rtl w:val="0"/>
        </w:rPr>
        <w:t xml:space="preserve">The following ASCII dependency graph shows the sequential and parallel structure of all experiments:</w:t>
      </w:r>
      <w:r w:rsidDel="00000000" w:rsidR="00000000" w:rsidRPr="00000000">
        <w:rPr>
          <w:rtl w:val="0"/>
        </w:rPr>
      </w:r>
    </w:p>
    <w:p w:rsidR="00000000" w:rsidDel="00000000" w:rsidP="00000000" w:rsidRDefault="00000000" w:rsidRPr="00000000" w14:paraId="00000147">
      <w:pPr>
        <w:shd w:fill="eceae4" w:val="clear"/>
        <w:spacing w:after="30" w:before="30" w:lineRule="auto"/>
        <w:ind w:left="480" w:firstLine="0"/>
        <w:rPr/>
      </w:pPr>
      <w:r w:rsidDel="00000000" w:rsidR="00000000" w:rsidRPr="00000000">
        <w:rPr>
          <w:rFonts w:ascii="Courier New" w:cs="Courier New" w:eastAsia="Courier New" w:hAnsi="Courier New"/>
          <w:color w:val="0d0d0d"/>
          <w:sz w:val="20"/>
          <w:szCs w:val="20"/>
          <w:rtl w:val="0"/>
        </w:rPr>
        <w:t xml:space="preserve">GATE-0: Environment Setup + Compatibility Validation</w:t>
      </w:r>
      <w:r w:rsidDel="00000000" w:rsidR="00000000" w:rsidRPr="00000000">
        <w:rPr>
          <w:rtl w:val="0"/>
        </w:rPr>
      </w:r>
    </w:p>
    <w:p w:rsidR="00000000" w:rsidDel="00000000" w:rsidP="00000000" w:rsidRDefault="00000000" w:rsidRPr="00000000" w14:paraId="00000148">
      <w:pPr>
        <w:shd w:fill="eceae4" w:val="clear"/>
        <w:spacing w:after="30" w:before="30" w:lineRule="auto"/>
        <w:ind w:left="480" w:firstLine="0"/>
        <w:rPr/>
      </w:pPr>
      <w:r w:rsidDel="00000000" w:rsidR="00000000" w:rsidRPr="00000000">
        <w:rPr>
          <w:rFonts w:ascii="Courier New" w:cs="Courier New" w:eastAsia="Courier New" w:hAnsi="Courier New"/>
          <w:color w:val="0d0d0d"/>
          <w:sz w:val="20"/>
          <w:szCs w:val="20"/>
          <w:rtl w:val="0"/>
        </w:rPr>
        <w:t xml:space="preserve">  │</w:t>
      </w:r>
      <w:r w:rsidDel="00000000" w:rsidR="00000000" w:rsidRPr="00000000">
        <w:rPr>
          <w:rtl w:val="0"/>
        </w:rPr>
      </w:r>
    </w:p>
    <w:p w:rsidR="00000000" w:rsidDel="00000000" w:rsidP="00000000" w:rsidRDefault="00000000" w:rsidRPr="00000000" w14:paraId="00000149">
      <w:pPr>
        <w:shd w:fill="eceae4" w:val="clear"/>
        <w:spacing w:after="30" w:before="30" w:lineRule="auto"/>
        <w:ind w:left="480" w:firstLine="0"/>
        <w:rPr/>
      </w:pPr>
      <w:r w:rsidDel="00000000" w:rsidR="00000000" w:rsidRPr="00000000">
        <w:rPr>
          <w:rFonts w:ascii="Courier New" w:cs="Courier New" w:eastAsia="Courier New" w:hAnsi="Courier New"/>
          <w:color w:val="0d0d0d"/>
          <w:sz w:val="20"/>
          <w:szCs w:val="20"/>
          <w:rtl w:val="0"/>
        </w:rPr>
        <w:t xml:space="preserve">  ├─── GATE-1: OpenUnlearning TOFU Baseline Reproduction (Llama-3.2-1B)</w:t>
      </w:r>
      <w:r w:rsidDel="00000000" w:rsidR="00000000" w:rsidRPr="00000000">
        <w:rPr>
          <w:rtl w:val="0"/>
        </w:rPr>
      </w:r>
    </w:p>
    <w:p w:rsidR="00000000" w:rsidDel="00000000" w:rsidP="00000000" w:rsidRDefault="00000000" w:rsidRPr="00000000" w14:paraId="0000014A">
      <w:pPr>
        <w:shd w:fill="eceae4" w:val="clear"/>
        <w:spacing w:after="30" w:before="30" w:lineRule="auto"/>
        <w:ind w:left="480" w:firstLine="0"/>
        <w:rPr/>
      </w:pPr>
      <w:r w:rsidDel="00000000" w:rsidR="00000000" w:rsidRPr="00000000">
        <w:rPr>
          <w:rFonts w:ascii="Courier New" w:cs="Courier New" w:eastAsia="Courier New" w:hAnsi="Courier New"/>
          <w:color w:val="0d0d0d"/>
          <w:sz w:val="20"/>
          <w:szCs w:val="20"/>
          <w:rtl w:val="0"/>
        </w:rPr>
        <w:t xml:space="preserve">  │      │     (Required before all other experiments)</w:t>
      </w:r>
      <w:r w:rsidDel="00000000" w:rsidR="00000000" w:rsidRPr="00000000">
        <w:rPr>
          <w:rtl w:val="0"/>
        </w:rPr>
      </w:r>
    </w:p>
    <w:p w:rsidR="00000000" w:rsidDel="00000000" w:rsidP="00000000" w:rsidRDefault="00000000" w:rsidRPr="00000000" w14:paraId="0000014B">
      <w:pPr>
        <w:shd w:fill="eceae4" w:val="clear"/>
        <w:spacing w:after="30" w:before="30" w:lineRule="auto"/>
        <w:ind w:left="480" w:firstLine="0"/>
        <w:rPr/>
      </w:pPr>
      <w:r w:rsidDel="00000000" w:rsidR="00000000" w:rsidRPr="00000000">
        <w:rPr>
          <w:rFonts w:ascii="Courier New" w:cs="Courier New" w:eastAsia="Courier New" w:hAnsi="Courier New"/>
          <w:color w:val="0d0d0d"/>
          <w:sz w:val="20"/>
          <w:szCs w:val="20"/>
          <w:rtl w:val="0"/>
        </w:rPr>
        <w:t xml:space="preserve">  │      │</w:t>
      </w:r>
      <w:r w:rsidDel="00000000" w:rsidR="00000000" w:rsidRPr="00000000">
        <w:rPr>
          <w:rtl w:val="0"/>
        </w:rPr>
      </w:r>
    </w:p>
    <w:p w:rsidR="00000000" w:rsidDel="00000000" w:rsidP="00000000" w:rsidRDefault="00000000" w:rsidRPr="00000000" w14:paraId="0000014C">
      <w:pPr>
        <w:shd w:fill="eceae4" w:val="clear"/>
        <w:spacing w:after="30" w:before="30" w:lineRule="auto"/>
        <w:ind w:left="480" w:firstLine="0"/>
        <w:rPr/>
      </w:pPr>
      <w:r w:rsidDel="00000000" w:rsidR="00000000" w:rsidRPr="00000000">
        <w:rPr>
          <w:rFonts w:ascii="Courier New" w:cs="Courier New" w:eastAsia="Courier New" w:hAnsi="Courier New"/>
          <w:color w:val="0d0d0d"/>
          <w:sz w:val="20"/>
          <w:szCs w:val="20"/>
          <w:rtl w:val="0"/>
        </w:rPr>
        <w:t xml:space="preserve">  │      ├─── E1: NPO Baseline Unlearning at BF16</w:t>
      </w:r>
      <w:r w:rsidDel="00000000" w:rsidR="00000000" w:rsidRPr="00000000">
        <w:rPr>
          <w:rtl w:val="0"/>
        </w:rPr>
      </w:r>
    </w:p>
    <w:p w:rsidR="00000000" w:rsidDel="00000000" w:rsidP="00000000" w:rsidRDefault="00000000" w:rsidRPr="00000000" w14:paraId="0000014D">
      <w:pPr>
        <w:shd w:fill="eceae4" w:val="clear"/>
        <w:spacing w:after="30" w:before="30" w:lineRule="auto"/>
        <w:ind w:left="480" w:firstLine="0"/>
        <w:rPr/>
      </w:pPr>
      <w:r w:rsidDel="00000000" w:rsidR="00000000" w:rsidRPr="00000000">
        <w:rPr>
          <w:rFonts w:ascii="Courier New" w:cs="Courier New" w:eastAsia="Courier New" w:hAnsi="Courier New"/>
          <w:color w:val="0d0d0d"/>
          <w:sz w:val="20"/>
          <w:szCs w:val="20"/>
          <w:rtl w:val="0"/>
        </w:rPr>
        <w:t xml:space="preserve">  │      │      │</w:t>
      </w:r>
      <w:r w:rsidDel="00000000" w:rsidR="00000000" w:rsidRPr="00000000">
        <w:rPr>
          <w:rtl w:val="0"/>
        </w:rPr>
      </w:r>
    </w:p>
    <w:p w:rsidR="00000000" w:rsidDel="00000000" w:rsidP="00000000" w:rsidRDefault="00000000" w:rsidRPr="00000000" w14:paraId="0000014E">
      <w:pPr>
        <w:shd w:fill="eceae4" w:val="clear"/>
        <w:spacing w:after="30" w:before="30" w:lineRule="auto"/>
        <w:ind w:left="480" w:firstLine="0"/>
        <w:rPr/>
      </w:pPr>
      <w:sdt>
        <w:sdtPr>
          <w:id w:val="-2063722189"/>
          <w:tag w:val="goog_rdk_0"/>
        </w:sdtPr>
        <w:sdtContent>
          <w:r w:rsidDel="00000000" w:rsidR="00000000" w:rsidRPr="00000000">
            <w:rPr>
              <w:rFonts w:ascii="Fira Mono" w:cs="Fira Mono" w:eastAsia="Fira Mono" w:hAnsi="Fira Mono"/>
              <w:color w:val="0d0d0d"/>
              <w:sz w:val="20"/>
              <w:szCs w:val="20"/>
              <w:rtl w:val="0"/>
            </w:rPr>
            <w:t xml:space="preserve">  │      │      └─── E2: QRA Evaluation of E1 (INT8 + INT4) ← CRITICAL PATH</w:t>
          </w:r>
        </w:sdtContent>
      </w:sdt>
      <w:r w:rsidDel="00000000" w:rsidR="00000000" w:rsidRPr="00000000">
        <w:rPr>
          <w:rtl w:val="0"/>
        </w:rPr>
      </w:r>
    </w:p>
    <w:p w:rsidR="00000000" w:rsidDel="00000000" w:rsidP="00000000" w:rsidRDefault="00000000" w:rsidRPr="00000000" w14:paraId="0000014F">
      <w:pPr>
        <w:shd w:fill="eceae4" w:val="clear"/>
        <w:spacing w:after="30" w:before="30" w:lineRule="auto"/>
        <w:ind w:left="480" w:firstLine="0"/>
        <w:rPr/>
      </w:pPr>
      <w:r w:rsidDel="00000000" w:rsidR="00000000" w:rsidRPr="00000000">
        <w:rPr>
          <w:rFonts w:ascii="Courier New" w:cs="Courier New" w:eastAsia="Courier New" w:hAnsi="Courier New"/>
          <w:color w:val="0d0d0d"/>
          <w:sz w:val="20"/>
          <w:szCs w:val="20"/>
          <w:rtl w:val="0"/>
        </w:rPr>
        <w:t xml:space="preserve">  │      │             │</w:t>
      </w:r>
      <w:r w:rsidDel="00000000" w:rsidR="00000000" w:rsidRPr="00000000">
        <w:rPr>
          <w:rtl w:val="0"/>
        </w:rPr>
      </w:r>
    </w:p>
    <w:p w:rsidR="00000000" w:rsidDel="00000000" w:rsidP="00000000" w:rsidRDefault="00000000" w:rsidRPr="00000000" w14:paraId="00000150">
      <w:pPr>
        <w:shd w:fill="eceae4" w:val="clear"/>
        <w:spacing w:after="30" w:before="30" w:lineRule="auto"/>
        <w:ind w:left="480" w:firstLine="0"/>
        <w:rPr/>
      </w:pPr>
      <w:r w:rsidDel="00000000" w:rsidR="00000000" w:rsidRPr="00000000">
        <w:rPr>
          <w:rFonts w:ascii="Courier New" w:cs="Courier New" w:eastAsia="Courier New" w:hAnsi="Courier New"/>
          <w:color w:val="0d0d0d"/>
          <w:sz w:val="20"/>
          <w:szCs w:val="20"/>
          <w:rtl w:val="0"/>
        </w:rPr>
        <w:t xml:space="preserve">  │      │             ├─── [H1 CONFIRMED] ──► E3: QUAIL Baseline (logit hinge)</w:t>
      </w:r>
      <w:r w:rsidDel="00000000" w:rsidR="00000000" w:rsidRPr="00000000">
        <w:rPr>
          <w:rtl w:val="0"/>
        </w:rPr>
      </w:r>
    </w:p>
    <w:p w:rsidR="00000000" w:rsidDel="00000000" w:rsidP="00000000" w:rsidRDefault="00000000" w:rsidRPr="00000000" w14:paraId="00000151">
      <w:pPr>
        <w:shd w:fill="eceae4" w:val="clear"/>
        <w:spacing w:after="30" w:before="30" w:lineRule="auto"/>
        <w:ind w:left="480" w:firstLine="0"/>
        <w:rPr/>
      </w:pPr>
      <w:r w:rsidDel="00000000" w:rsidR="00000000" w:rsidRPr="00000000">
        <w:rPr>
          <w:rFonts w:ascii="Courier New" w:cs="Courier New" w:eastAsia="Courier New" w:hAnsi="Courier New"/>
          <w:color w:val="0d0d0d"/>
          <w:sz w:val="20"/>
          <w:szCs w:val="20"/>
          <w:rtl w:val="0"/>
        </w:rPr>
        <w:t xml:space="preserve">  │      │             │                   │</w:t>
      </w:r>
      <w:r w:rsidDel="00000000" w:rsidR="00000000" w:rsidRPr="00000000">
        <w:rPr>
          <w:rtl w:val="0"/>
        </w:rPr>
      </w:r>
    </w:p>
    <w:p w:rsidR="00000000" w:rsidDel="00000000" w:rsidP="00000000" w:rsidRDefault="00000000" w:rsidRPr="00000000" w14:paraId="00000152">
      <w:pPr>
        <w:shd w:fill="eceae4" w:val="clear"/>
        <w:spacing w:after="30" w:before="30" w:lineRule="auto"/>
        <w:ind w:left="480" w:firstLine="0"/>
        <w:rPr/>
      </w:pPr>
      <w:r w:rsidDel="00000000" w:rsidR="00000000" w:rsidRPr="00000000">
        <w:rPr>
          <w:rFonts w:ascii="Courier New" w:cs="Courier New" w:eastAsia="Courier New" w:hAnsi="Courier New"/>
          <w:color w:val="0d0d0d"/>
          <w:sz w:val="20"/>
          <w:szCs w:val="20"/>
          <w:rtl w:val="0"/>
        </w:rPr>
        <w:t xml:space="preserve">  │      │             │                   ├─── E4: SSIUU Regularisation + NPO</w:t>
      </w:r>
      <w:r w:rsidDel="00000000" w:rsidR="00000000" w:rsidRPr="00000000">
        <w:rPr>
          <w:rtl w:val="0"/>
        </w:rPr>
      </w:r>
    </w:p>
    <w:p w:rsidR="00000000" w:rsidDel="00000000" w:rsidP="00000000" w:rsidRDefault="00000000" w:rsidRPr="00000000" w14:paraId="00000153">
      <w:pPr>
        <w:shd w:fill="eceae4" w:val="clear"/>
        <w:spacing w:after="30" w:before="30" w:lineRule="auto"/>
        <w:ind w:left="480" w:firstLine="0"/>
        <w:rPr/>
      </w:pPr>
      <w:r w:rsidDel="00000000" w:rsidR="00000000" w:rsidRPr="00000000">
        <w:rPr>
          <w:rFonts w:ascii="Courier New" w:cs="Courier New" w:eastAsia="Courier New" w:hAnsi="Courier New"/>
          <w:color w:val="0d0d0d"/>
          <w:sz w:val="20"/>
          <w:szCs w:val="20"/>
          <w:rtl w:val="0"/>
        </w:rPr>
        <w:t xml:space="preserve">  │      │             │                   │      │</w:t>
      </w:r>
      <w:r w:rsidDel="00000000" w:rsidR="00000000" w:rsidRPr="00000000">
        <w:rPr>
          <w:rtl w:val="0"/>
        </w:rPr>
      </w:r>
    </w:p>
    <w:p w:rsidR="00000000" w:rsidDel="00000000" w:rsidP="00000000" w:rsidRDefault="00000000" w:rsidRPr="00000000" w14:paraId="00000154">
      <w:pPr>
        <w:shd w:fill="eceae4" w:val="clear"/>
        <w:spacing w:after="30" w:before="30" w:lineRule="auto"/>
        <w:ind w:left="480" w:firstLine="0"/>
        <w:rPr/>
      </w:pPr>
      <w:r w:rsidDel="00000000" w:rsidR="00000000" w:rsidRPr="00000000">
        <w:rPr>
          <w:rFonts w:ascii="Courier New" w:cs="Courier New" w:eastAsia="Courier New" w:hAnsi="Courier New"/>
          <w:color w:val="0d0d0d"/>
          <w:sz w:val="20"/>
          <w:szCs w:val="20"/>
          <w:rtl w:val="0"/>
        </w:rPr>
        <w:t xml:space="preserve">  │      │             │                   │      └─── E5: FQ-QAT + NPO</w:t>
      </w:r>
      <w:r w:rsidDel="00000000" w:rsidR="00000000" w:rsidRPr="00000000">
        <w:rPr>
          <w:rtl w:val="0"/>
        </w:rPr>
      </w:r>
    </w:p>
    <w:p w:rsidR="00000000" w:rsidDel="00000000" w:rsidP="00000000" w:rsidRDefault="00000000" w:rsidRPr="00000000" w14:paraId="00000155">
      <w:pPr>
        <w:shd w:fill="eceae4" w:val="clear"/>
        <w:spacing w:after="30" w:before="30" w:lineRule="auto"/>
        <w:ind w:left="480" w:firstLine="0"/>
        <w:rPr/>
      </w:pPr>
      <w:r w:rsidDel="00000000" w:rsidR="00000000" w:rsidRPr="00000000">
        <w:rPr>
          <w:rFonts w:ascii="Courier New" w:cs="Courier New" w:eastAsia="Courier New" w:hAnsi="Courier New"/>
          <w:color w:val="0d0d0d"/>
          <w:sz w:val="20"/>
          <w:szCs w:val="20"/>
          <w:rtl w:val="0"/>
        </w:rPr>
        <w:t xml:space="preserve">  │      │             │                   │             │</w:t>
      </w:r>
      <w:r w:rsidDel="00000000" w:rsidR="00000000" w:rsidRPr="00000000">
        <w:rPr>
          <w:rtl w:val="0"/>
        </w:rPr>
      </w:r>
    </w:p>
    <w:p w:rsidR="00000000" w:rsidDel="00000000" w:rsidP="00000000" w:rsidRDefault="00000000" w:rsidRPr="00000000" w14:paraId="00000156">
      <w:pPr>
        <w:shd w:fill="eceae4" w:val="clear"/>
        <w:spacing w:after="30" w:before="30" w:lineRule="auto"/>
        <w:ind w:left="480" w:firstLine="0"/>
        <w:rPr/>
      </w:pPr>
      <w:r w:rsidDel="00000000" w:rsidR="00000000" w:rsidRPr="00000000">
        <w:rPr>
          <w:rFonts w:ascii="Courier New" w:cs="Courier New" w:eastAsia="Courier New" w:hAnsi="Courier New"/>
          <w:color w:val="0d0d0d"/>
          <w:sz w:val="20"/>
          <w:szCs w:val="20"/>
          <w:rtl w:val="0"/>
        </w:rPr>
        <w:t xml:space="preserve">  │      │             │                   │             └─── E6: FQ-SSIUU (Full Method)</w:t>
      </w:r>
      <w:r w:rsidDel="00000000" w:rsidR="00000000" w:rsidRPr="00000000">
        <w:rPr>
          <w:rtl w:val="0"/>
        </w:rPr>
      </w:r>
    </w:p>
    <w:p w:rsidR="00000000" w:rsidDel="00000000" w:rsidP="00000000" w:rsidRDefault="00000000" w:rsidRPr="00000000" w14:paraId="00000157">
      <w:pPr>
        <w:shd w:fill="eceae4" w:val="clear"/>
        <w:spacing w:after="30" w:before="30" w:lineRule="auto"/>
        <w:ind w:left="480" w:firstLine="0"/>
        <w:rPr/>
      </w:pPr>
      <w:r w:rsidDel="00000000" w:rsidR="00000000" w:rsidRPr="00000000">
        <w:rPr>
          <w:rFonts w:ascii="Courier New" w:cs="Courier New" w:eastAsia="Courier New" w:hAnsi="Courier New"/>
          <w:color w:val="0d0d0d"/>
          <w:sz w:val="20"/>
          <w:szCs w:val="20"/>
          <w:rtl w:val="0"/>
        </w:rPr>
        <w:t xml:space="preserve">  │      │             │                   │</w:t>
      </w:r>
      <w:r w:rsidDel="00000000" w:rsidR="00000000" w:rsidRPr="00000000">
        <w:rPr>
          <w:rtl w:val="0"/>
        </w:rPr>
      </w:r>
    </w:p>
    <w:p w:rsidR="00000000" w:rsidDel="00000000" w:rsidP="00000000" w:rsidRDefault="00000000" w:rsidRPr="00000000" w14:paraId="00000158">
      <w:pPr>
        <w:shd w:fill="eceae4" w:val="clear"/>
        <w:spacing w:after="30" w:before="30" w:lineRule="auto"/>
        <w:ind w:left="480" w:firstLine="0"/>
        <w:rPr/>
      </w:pPr>
      <w:r w:rsidDel="00000000" w:rsidR="00000000" w:rsidRPr="00000000">
        <w:rPr>
          <w:rFonts w:ascii="Courier New" w:cs="Courier New" w:eastAsia="Courier New" w:hAnsi="Courier New"/>
          <w:color w:val="0d0d0d"/>
          <w:sz w:val="20"/>
          <w:szCs w:val="20"/>
          <w:rtl w:val="0"/>
        </w:rPr>
        <w:t xml:space="preserve">  │      │             │                   └─── E7: DURABLEUN-SAF Reference</w:t>
      </w:r>
      <w:r w:rsidDel="00000000" w:rsidR="00000000" w:rsidRPr="00000000">
        <w:rPr>
          <w:rtl w:val="0"/>
        </w:rPr>
      </w:r>
    </w:p>
    <w:p w:rsidR="00000000" w:rsidDel="00000000" w:rsidP="00000000" w:rsidRDefault="00000000" w:rsidRPr="00000000" w14:paraId="00000159">
      <w:pPr>
        <w:shd w:fill="eceae4" w:val="clear"/>
        <w:spacing w:after="30" w:before="30" w:lineRule="auto"/>
        <w:ind w:left="480" w:firstLine="0"/>
        <w:rPr/>
      </w:pPr>
      <w:r w:rsidDel="00000000" w:rsidR="00000000" w:rsidRPr="00000000">
        <w:rPr>
          <w:rFonts w:ascii="Courier New" w:cs="Courier New" w:eastAsia="Courier New" w:hAnsi="Courier New"/>
          <w:color w:val="0d0d0d"/>
          <w:sz w:val="20"/>
          <w:szCs w:val="20"/>
          <w:rtl w:val="0"/>
        </w:rPr>
        <w:t xml:space="preserve">  │      │             │</w:t>
      </w:r>
      <w:r w:rsidDel="00000000" w:rsidR="00000000" w:rsidRPr="00000000">
        <w:rPr>
          <w:rtl w:val="0"/>
        </w:rPr>
      </w:r>
    </w:p>
    <w:p w:rsidR="00000000" w:rsidDel="00000000" w:rsidP="00000000" w:rsidRDefault="00000000" w:rsidRPr="00000000" w14:paraId="0000015A">
      <w:pPr>
        <w:shd w:fill="eceae4" w:val="clear"/>
        <w:spacing w:after="30" w:before="30" w:lineRule="auto"/>
        <w:ind w:left="480" w:firstLine="0"/>
        <w:rPr/>
      </w:pPr>
      <w:r w:rsidDel="00000000" w:rsidR="00000000" w:rsidRPr="00000000">
        <w:rPr>
          <w:rFonts w:ascii="Courier New" w:cs="Courier New" w:eastAsia="Courier New" w:hAnsi="Courier New"/>
          <w:color w:val="0d0d0d"/>
          <w:sz w:val="20"/>
          <w:szCs w:val="20"/>
          <w:rtl w:val="0"/>
        </w:rPr>
        <w:t xml:space="preserve">  │      │             └─── [H1 DENIED] ──► PIVOT to Measurement Study</w:t>
      </w:r>
      <w:r w:rsidDel="00000000" w:rsidR="00000000" w:rsidRPr="00000000">
        <w:rPr>
          <w:rtl w:val="0"/>
        </w:rPr>
      </w:r>
    </w:p>
    <w:p w:rsidR="00000000" w:rsidDel="00000000" w:rsidP="00000000" w:rsidRDefault="00000000" w:rsidRPr="00000000" w14:paraId="0000015B">
      <w:pPr>
        <w:shd w:fill="eceae4" w:val="clear"/>
        <w:spacing w:after="30" w:before="30" w:lineRule="auto"/>
        <w:ind w:left="480" w:firstLine="0"/>
        <w:rPr/>
      </w:pPr>
      <w:r w:rsidDel="00000000" w:rsidR="00000000" w:rsidRPr="00000000">
        <w:rPr>
          <w:rFonts w:ascii="Courier New" w:cs="Courier New" w:eastAsia="Courier New" w:hAnsi="Courier New"/>
          <w:color w:val="0d0d0d"/>
          <w:sz w:val="20"/>
          <w:szCs w:val="20"/>
          <w:rtl w:val="0"/>
        </w:rPr>
        <w:t xml:space="preserve">  │      │</w:t>
      </w:r>
      <w:r w:rsidDel="00000000" w:rsidR="00000000" w:rsidRPr="00000000">
        <w:rPr>
          <w:rtl w:val="0"/>
        </w:rPr>
      </w:r>
    </w:p>
    <w:p w:rsidR="00000000" w:rsidDel="00000000" w:rsidP="00000000" w:rsidRDefault="00000000" w:rsidRPr="00000000" w14:paraId="0000015C">
      <w:pPr>
        <w:shd w:fill="eceae4" w:val="clear"/>
        <w:spacing w:after="30" w:before="30" w:lineRule="auto"/>
        <w:ind w:left="480" w:firstLine="0"/>
        <w:rPr/>
      </w:pPr>
      <w:r w:rsidDel="00000000" w:rsidR="00000000" w:rsidRPr="00000000">
        <w:rPr>
          <w:rFonts w:ascii="Courier New" w:cs="Courier New" w:eastAsia="Courier New" w:hAnsi="Courier New"/>
          <w:color w:val="0d0d0d"/>
          <w:sz w:val="20"/>
          <w:szCs w:val="20"/>
          <w:rtl w:val="0"/>
        </w:rPr>
        <w:t xml:space="preserve">  │      └─── E0b: Oracle Fine-Tune (retain-only model for FADE baseline)</w:t>
      </w:r>
      <w:r w:rsidDel="00000000" w:rsidR="00000000" w:rsidRPr="00000000">
        <w:rPr>
          <w:rtl w:val="0"/>
        </w:rPr>
      </w:r>
    </w:p>
    <w:p w:rsidR="00000000" w:rsidDel="00000000" w:rsidP="00000000" w:rsidRDefault="00000000" w:rsidRPr="00000000" w14:paraId="0000015D">
      <w:pPr>
        <w:shd w:fill="eceae4" w:val="clear"/>
        <w:spacing w:after="30" w:before="30" w:lineRule="auto"/>
        <w:ind w:left="480" w:firstLine="0"/>
        <w:rPr/>
      </w:pPr>
      <w:r w:rsidDel="00000000" w:rsidR="00000000" w:rsidRPr="00000000">
        <w:rPr>
          <w:rFonts w:ascii="Courier New" w:cs="Courier New" w:eastAsia="Courier New" w:hAnsi="Courier New"/>
          <w:color w:val="0d0d0d"/>
          <w:sz w:val="20"/>
          <w:szCs w:val="20"/>
          <w:rtl w:val="0"/>
        </w:rPr>
        <w:t xml:space="preserve">  │             │</w:t>
      </w:r>
      <w:r w:rsidDel="00000000" w:rsidR="00000000" w:rsidRPr="00000000">
        <w:rPr>
          <w:rtl w:val="0"/>
        </w:rPr>
      </w:r>
    </w:p>
    <w:p w:rsidR="00000000" w:rsidDel="00000000" w:rsidP="00000000" w:rsidRDefault="00000000" w:rsidRPr="00000000" w14:paraId="0000015E">
      <w:pPr>
        <w:shd w:fill="eceae4" w:val="clear"/>
        <w:spacing w:after="30" w:before="30" w:lineRule="auto"/>
        <w:ind w:left="480" w:firstLine="0"/>
        <w:rPr/>
      </w:pPr>
      <w:r w:rsidDel="00000000" w:rsidR="00000000" w:rsidRPr="00000000">
        <w:rPr>
          <w:rFonts w:ascii="Courier New" w:cs="Courier New" w:eastAsia="Courier New" w:hAnsi="Courier New"/>
          <w:color w:val="0d0d0d"/>
          <w:sz w:val="20"/>
          <w:szCs w:val="20"/>
          <w:rtl w:val="0"/>
        </w:rPr>
        <w:t xml:space="preserve">  │             └─── FADE Computation (runs in parallel after oracle available)</w:t>
      </w:r>
      <w:r w:rsidDel="00000000" w:rsidR="00000000" w:rsidRPr="00000000">
        <w:rPr>
          <w:rtl w:val="0"/>
        </w:rPr>
      </w:r>
    </w:p>
    <w:p w:rsidR="00000000" w:rsidDel="00000000" w:rsidP="00000000" w:rsidRDefault="00000000" w:rsidRPr="00000000" w14:paraId="0000015F">
      <w:pPr>
        <w:shd w:fill="eceae4" w:val="clear"/>
        <w:spacing w:after="30" w:before="30" w:lineRule="auto"/>
        <w:ind w:left="480" w:firstLine="0"/>
        <w:rPr/>
      </w:pPr>
      <w:r w:rsidDel="00000000" w:rsidR="00000000" w:rsidRPr="00000000">
        <w:rPr>
          <w:rFonts w:ascii="Courier New" w:cs="Courier New" w:eastAsia="Courier New" w:hAnsi="Courier New"/>
          <w:color w:val="0d0d0d"/>
          <w:sz w:val="20"/>
          <w:szCs w:val="20"/>
          <w:rtl w:val="0"/>
        </w:rPr>
        <w:t xml:space="preserve">  │</w:t>
      </w:r>
      <w:r w:rsidDel="00000000" w:rsidR="00000000" w:rsidRPr="00000000">
        <w:rPr>
          <w:rtl w:val="0"/>
        </w:rPr>
      </w:r>
    </w:p>
    <w:p w:rsidR="00000000" w:rsidDel="00000000" w:rsidP="00000000" w:rsidRDefault="00000000" w:rsidRPr="00000000" w14:paraId="00000160">
      <w:pPr>
        <w:shd w:fill="eceae4" w:val="clear"/>
        <w:spacing w:after="30" w:before="30" w:lineRule="auto"/>
        <w:ind w:left="480" w:firstLine="0"/>
        <w:rPr/>
      </w:pPr>
      <w:r w:rsidDel="00000000" w:rsidR="00000000" w:rsidRPr="00000000">
        <w:rPr>
          <w:rFonts w:ascii="Courier New" w:cs="Courier New" w:eastAsia="Courier New" w:hAnsi="Courier New"/>
          <w:color w:val="0d0d0d"/>
          <w:sz w:val="20"/>
          <w:szCs w:val="20"/>
          <w:rtl w:val="0"/>
        </w:rPr>
        <w:t xml:space="preserve">  └─── GATE-2: SSIUU Attribution Validation (spurious neurons confirmed at 1B)</w:t>
      </w:r>
      <w:r w:rsidDel="00000000" w:rsidR="00000000" w:rsidRPr="00000000">
        <w:rPr>
          <w:rtl w:val="0"/>
        </w:rPr>
      </w:r>
    </w:p>
    <w:p w:rsidR="00000000" w:rsidDel="00000000" w:rsidP="00000000" w:rsidRDefault="00000000" w:rsidRPr="00000000" w14:paraId="00000161">
      <w:pPr>
        <w:shd w:fill="eceae4" w:val="clear"/>
        <w:spacing w:after="30" w:before="30" w:lineRule="auto"/>
        <w:ind w:left="480" w:firstLine="0"/>
        <w:rPr/>
      </w:pPr>
      <w:r w:rsidDel="00000000" w:rsidR="00000000" w:rsidRPr="00000000">
        <w:rPr>
          <w:rFonts w:ascii="Courier New" w:cs="Courier New" w:eastAsia="Courier New" w:hAnsi="Courier New"/>
          <w:color w:val="0d0d0d"/>
          <w:sz w:val="20"/>
          <w:szCs w:val="20"/>
          <w:rtl w:val="0"/>
        </w:rPr>
        <w:t xml:space="preserve">         │     (Can run in parallel with E1-E2 after GATE-1)</w:t>
      </w:r>
      <w:r w:rsidDel="00000000" w:rsidR="00000000" w:rsidRPr="00000000">
        <w:rPr>
          <w:rtl w:val="0"/>
        </w:rPr>
      </w:r>
    </w:p>
    <w:p w:rsidR="00000000" w:rsidDel="00000000" w:rsidP="00000000" w:rsidRDefault="00000000" w:rsidRPr="00000000" w14:paraId="00000162">
      <w:pPr>
        <w:shd w:fill="eceae4" w:val="clear"/>
        <w:spacing w:after="30" w:before="30" w:lineRule="auto"/>
        <w:ind w:left="480" w:firstLine="0"/>
        <w:rPr/>
      </w:pPr>
      <w:r w:rsidDel="00000000" w:rsidR="00000000" w:rsidRPr="00000000">
        <w:rPr>
          <w:rFonts w:ascii="Courier New" w:cs="Courier New" w:eastAsia="Courier New" w:hAnsi="Courier New"/>
          <w:color w:val="0d0d0d"/>
          <w:sz w:val="20"/>
          <w:szCs w:val="20"/>
          <w:rtl w:val="0"/>
        </w:rPr>
        <w:t xml:space="preserve">         │</w:t>
      </w:r>
      <w:r w:rsidDel="00000000" w:rsidR="00000000" w:rsidRPr="00000000">
        <w:rPr>
          <w:rtl w:val="0"/>
        </w:rPr>
      </w:r>
    </w:p>
    <w:p w:rsidR="00000000" w:rsidDel="00000000" w:rsidP="00000000" w:rsidRDefault="00000000" w:rsidRPr="00000000" w14:paraId="00000163">
      <w:pPr>
        <w:shd w:fill="eceae4" w:val="clear"/>
        <w:spacing w:after="30" w:before="30" w:lineRule="auto"/>
        <w:ind w:left="480" w:firstLine="0"/>
        <w:rPr/>
      </w:pPr>
      <w:r w:rsidDel="00000000" w:rsidR="00000000" w:rsidRPr="00000000">
        <w:rPr>
          <w:rFonts w:ascii="Courier New" w:cs="Courier New" w:eastAsia="Courier New" w:hAnsi="Courier New"/>
          <w:color w:val="0d0d0d"/>
          <w:sz w:val="20"/>
          <w:szCs w:val="20"/>
          <w:rtl w:val="0"/>
        </w:rPr>
        <w:t xml:space="preserve">         └─── Feeds into E4 (SSIUU component)</w:t>
      </w:r>
      <w:r w:rsidDel="00000000" w:rsidR="00000000" w:rsidRPr="00000000">
        <w:rPr>
          <w:rtl w:val="0"/>
        </w:rPr>
      </w:r>
    </w:p>
    <w:p w:rsidR="00000000" w:rsidDel="00000000" w:rsidP="00000000" w:rsidRDefault="00000000" w:rsidRPr="00000000" w14:paraId="00000164">
      <w:pPr>
        <w:spacing w:after="80" w:before="0" w:lineRule="auto"/>
        <w:rPr/>
      </w:pPr>
      <w:r w:rsidDel="00000000" w:rsidR="00000000" w:rsidRPr="00000000">
        <w:rPr>
          <w:rtl w:val="0"/>
        </w:rPr>
      </w:r>
    </w:p>
    <w:p w:rsidR="00000000" w:rsidDel="00000000" w:rsidP="00000000" w:rsidRDefault="00000000" w:rsidRPr="00000000" w14:paraId="00000165">
      <w:pPr>
        <w:pStyle w:val="Heading2"/>
        <w:spacing w:after="120" w:before="400" w:lineRule="auto"/>
        <w:rPr/>
      </w:pPr>
      <w:r w:rsidDel="00000000" w:rsidR="00000000" w:rsidRPr="00000000">
        <w:rPr>
          <w:rFonts w:ascii="Calibri" w:cs="Calibri" w:eastAsia="Calibri" w:hAnsi="Calibri"/>
          <w:b w:val="1"/>
          <w:bCs w:val="1"/>
          <w:color w:val="0d2f52"/>
          <w:sz w:val="28"/>
          <w:szCs w:val="28"/>
          <w:rtl w:val="0"/>
        </w:rPr>
        <w:t xml:space="preserve">3.2 Critical Path Analysis</w:t>
      </w:r>
      <w:r w:rsidDel="00000000" w:rsidR="00000000" w:rsidRPr="00000000">
        <w:rPr>
          <w:rtl w:val="0"/>
        </w:rPr>
      </w:r>
    </w:p>
    <w:tbl>
      <w:tblPr>
        <w:tblStyle w:val="Table8"/>
        <w:tblW w:w="9465.0" w:type="dxa"/>
        <w:jc w:val="left"/>
        <w:tblBorders>
          <w:top w:color="c8c4be" w:space="0" w:sz="4" w:val="single"/>
          <w:left w:color="000000" w:space="0" w:sz="0" w:val="nil"/>
          <w:bottom w:color="c8c4be" w:space="0" w:sz="4" w:val="single"/>
          <w:right w:color="000000" w:space="0" w:sz="0" w:val="nil"/>
          <w:insideH w:color="000000" w:space="0" w:sz="4" w:val="single"/>
          <w:insideV w:color="000000" w:space="0" w:sz="4" w:val="single"/>
        </w:tblBorders>
        <w:tblLayout w:type="fixed"/>
        <w:tblLook w:val="0000"/>
      </w:tblPr>
      <w:tblGrid>
        <w:gridCol w:w="1800"/>
        <w:gridCol w:w="1605"/>
        <w:gridCol w:w="1800"/>
        <w:gridCol w:w="1605"/>
        <w:gridCol w:w="2655"/>
        <w:tblGridChange w:id="0">
          <w:tblGrid>
            <w:gridCol w:w="1800"/>
            <w:gridCol w:w="1605"/>
            <w:gridCol w:w="1800"/>
            <w:gridCol w:w="1605"/>
            <w:gridCol w:w="2655"/>
          </w:tblGrid>
        </w:tblGridChange>
      </w:tblGrid>
      <w:tr>
        <w:trPr>
          <w:cantSplit w:val="0"/>
          <w:tblHeader w:val="1"/>
        </w:trPr>
        <w:tc>
          <w:tcPr>
            <w:shd w:fill="0d2f52" w:val="clear"/>
          </w:tcPr>
          <w:p w:rsidR="00000000" w:rsidDel="00000000" w:rsidP="00000000" w:rsidRDefault="00000000" w:rsidRPr="00000000" w14:paraId="00000166">
            <w:pPr>
              <w:spacing w:after="60" w:before="60" w:lineRule="auto"/>
              <w:rPr/>
            </w:pPr>
            <w:r w:rsidDel="00000000" w:rsidR="00000000" w:rsidRPr="00000000">
              <w:rPr>
                <w:rFonts w:ascii="Calibri" w:cs="Calibri" w:eastAsia="Calibri" w:hAnsi="Calibri"/>
                <w:b w:val="1"/>
                <w:bCs w:val="1"/>
                <w:color w:val="ffffff"/>
                <w:sz w:val="20"/>
                <w:szCs w:val="20"/>
                <w:rtl w:val="0"/>
              </w:rPr>
              <w:t xml:space="preserve">Node</w:t>
            </w:r>
            <w:r w:rsidDel="00000000" w:rsidR="00000000" w:rsidRPr="00000000">
              <w:rPr>
                <w:rtl w:val="0"/>
              </w:rPr>
            </w:r>
          </w:p>
        </w:tc>
        <w:tc>
          <w:tcPr>
            <w:shd w:fill="0d2f52" w:val="clear"/>
          </w:tcPr>
          <w:p w:rsidR="00000000" w:rsidDel="00000000" w:rsidP="00000000" w:rsidRDefault="00000000" w:rsidRPr="00000000" w14:paraId="00000167">
            <w:pPr>
              <w:spacing w:after="60" w:before="60" w:lineRule="auto"/>
              <w:rPr/>
            </w:pPr>
            <w:r w:rsidDel="00000000" w:rsidR="00000000" w:rsidRPr="00000000">
              <w:rPr>
                <w:rFonts w:ascii="Calibri" w:cs="Calibri" w:eastAsia="Calibri" w:hAnsi="Calibri"/>
                <w:b w:val="1"/>
                <w:bCs w:val="1"/>
                <w:color w:val="ffffff"/>
                <w:sz w:val="20"/>
                <w:szCs w:val="20"/>
                <w:rtl w:val="0"/>
              </w:rPr>
              <w:t xml:space="preserve">Depends On</w:t>
            </w:r>
            <w:r w:rsidDel="00000000" w:rsidR="00000000" w:rsidRPr="00000000">
              <w:rPr>
                <w:rtl w:val="0"/>
              </w:rPr>
            </w:r>
          </w:p>
        </w:tc>
        <w:tc>
          <w:tcPr>
            <w:shd w:fill="0d2f52" w:val="clear"/>
          </w:tcPr>
          <w:p w:rsidR="00000000" w:rsidDel="00000000" w:rsidP="00000000" w:rsidRDefault="00000000" w:rsidRPr="00000000" w14:paraId="00000168">
            <w:pPr>
              <w:spacing w:after="60" w:before="60" w:lineRule="auto"/>
              <w:rPr/>
            </w:pPr>
            <w:r w:rsidDel="00000000" w:rsidR="00000000" w:rsidRPr="00000000">
              <w:rPr>
                <w:rFonts w:ascii="Calibri" w:cs="Calibri" w:eastAsia="Calibri" w:hAnsi="Calibri"/>
                <w:b w:val="1"/>
                <w:bCs w:val="1"/>
                <w:color w:val="ffffff"/>
                <w:sz w:val="20"/>
                <w:szCs w:val="20"/>
                <w:rtl w:val="0"/>
              </w:rPr>
              <w:t xml:space="preserve">Blocks</w:t>
            </w:r>
            <w:r w:rsidDel="00000000" w:rsidR="00000000" w:rsidRPr="00000000">
              <w:rPr>
                <w:rtl w:val="0"/>
              </w:rPr>
            </w:r>
          </w:p>
        </w:tc>
        <w:tc>
          <w:tcPr>
            <w:shd w:fill="0d2f52" w:val="clear"/>
          </w:tcPr>
          <w:p w:rsidR="00000000" w:rsidDel="00000000" w:rsidP="00000000" w:rsidRDefault="00000000" w:rsidRPr="00000000" w14:paraId="00000169">
            <w:pPr>
              <w:spacing w:after="60" w:before="60" w:lineRule="auto"/>
              <w:rPr/>
            </w:pPr>
            <w:r w:rsidDel="00000000" w:rsidR="00000000" w:rsidRPr="00000000">
              <w:rPr>
                <w:rFonts w:ascii="Calibri" w:cs="Calibri" w:eastAsia="Calibri" w:hAnsi="Calibri"/>
                <w:b w:val="1"/>
                <w:bCs w:val="1"/>
                <w:color w:val="ffffff"/>
                <w:sz w:val="20"/>
                <w:szCs w:val="20"/>
                <w:rtl w:val="0"/>
              </w:rPr>
              <w:t xml:space="preserve">Can Parallelise With</w:t>
            </w:r>
            <w:r w:rsidDel="00000000" w:rsidR="00000000" w:rsidRPr="00000000">
              <w:rPr>
                <w:rtl w:val="0"/>
              </w:rPr>
            </w:r>
          </w:p>
        </w:tc>
        <w:tc>
          <w:tcPr>
            <w:shd w:fill="0d2f52" w:val="clear"/>
          </w:tcPr>
          <w:p w:rsidR="00000000" w:rsidDel="00000000" w:rsidP="00000000" w:rsidRDefault="00000000" w:rsidRPr="00000000" w14:paraId="0000016A">
            <w:pPr>
              <w:spacing w:after="60" w:before="60" w:lineRule="auto"/>
              <w:rPr/>
            </w:pPr>
            <w:r w:rsidDel="00000000" w:rsidR="00000000" w:rsidRPr="00000000">
              <w:rPr>
                <w:rFonts w:ascii="Calibri" w:cs="Calibri" w:eastAsia="Calibri" w:hAnsi="Calibri"/>
                <w:b w:val="1"/>
                <w:bCs w:val="1"/>
                <w:color w:val="ffffff"/>
                <w:sz w:val="20"/>
                <w:szCs w:val="20"/>
                <w:rtl w:val="0"/>
              </w:rPr>
              <w:t xml:space="preserve">Priority</w:t>
            </w:r>
            <w:r w:rsidDel="00000000" w:rsidR="00000000" w:rsidRPr="00000000">
              <w:rPr>
                <w:rtl w:val="0"/>
              </w:rPr>
            </w:r>
          </w:p>
        </w:tc>
      </w:tr>
      <w:tr>
        <w:trPr>
          <w:cantSplit w:val="0"/>
          <w:tblHeader w:val="0"/>
        </w:trPr>
        <w:tc>
          <w:tcPr/>
          <w:p w:rsidR="00000000" w:rsidDel="00000000" w:rsidP="00000000" w:rsidRDefault="00000000" w:rsidRPr="00000000" w14:paraId="0000016B">
            <w:pPr>
              <w:spacing w:after="60" w:before="60" w:lineRule="auto"/>
              <w:rPr/>
            </w:pPr>
            <w:r w:rsidDel="00000000" w:rsidR="00000000" w:rsidRPr="00000000">
              <w:rPr>
                <w:rFonts w:ascii="Calibri" w:cs="Calibri" w:eastAsia="Calibri" w:hAnsi="Calibri"/>
                <w:color w:val="0d0d0d"/>
                <w:sz w:val="22"/>
                <w:szCs w:val="22"/>
                <w:rtl w:val="0"/>
              </w:rPr>
              <w:t xml:space="preserve">GATE-0: Environment Setup</w:t>
            </w:r>
            <w:r w:rsidDel="00000000" w:rsidR="00000000" w:rsidRPr="00000000">
              <w:rPr>
                <w:rtl w:val="0"/>
              </w:rPr>
            </w:r>
          </w:p>
        </w:tc>
        <w:tc>
          <w:tcPr/>
          <w:p w:rsidR="00000000" w:rsidDel="00000000" w:rsidP="00000000" w:rsidRDefault="00000000" w:rsidRPr="00000000" w14:paraId="0000016C">
            <w:pPr>
              <w:spacing w:after="60" w:before="60" w:lineRule="auto"/>
              <w:rPr/>
            </w:pPr>
            <w:r w:rsidDel="00000000" w:rsidR="00000000" w:rsidRPr="00000000">
              <w:rPr>
                <w:rFonts w:ascii="Calibri" w:cs="Calibri" w:eastAsia="Calibri" w:hAnsi="Calibri"/>
                <w:color w:val="0d0d0d"/>
                <w:sz w:val="22"/>
                <w:szCs w:val="22"/>
                <w:rtl w:val="0"/>
              </w:rPr>
              <w:t xml:space="preserve">Nothing</w:t>
            </w:r>
            <w:r w:rsidDel="00000000" w:rsidR="00000000" w:rsidRPr="00000000">
              <w:rPr>
                <w:rtl w:val="0"/>
              </w:rPr>
            </w:r>
          </w:p>
        </w:tc>
        <w:tc>
          <w:tcPr/>
          <w:p w:rsidR="00000000" w:rsidDel="00000000" w:rsidP="00000000" w:rsidRDefault="00000000" w:rsidRPr="00000000" w14:paraId="0000016D">
            <w:pPr>
              <w:spacing w:after="60" w:before="60" w:lineRule="auto"/>
              <w:rPr/>
            </w:pPr>
            <w:r w:rsidDel="00000000" w:rsidR="00000000" w:rsidRPr="00000000">
              <w:rPr>
                <w:rFonts w:ascii="Calibri" w:cs="Calibri" w:eastAsia="Calibri" w:hAnsi="Calibri"/>
                <w:color w:val="0d0d0d"/>
                <w:sz w:val="22"/>
                <w:szCs w:val="22"/>
                <w:rtl w:val="0"/>
              </w:rPr>
              <w:t xml:space="preserve">Everything</w:t>
            </w:r>
            <w:r w:rsidDel="00000000" w:rsidR="00000000" w:rsidRPr="00000000">
              <w:rPr>
                <w:rtl w:val="0"/>
              </w:rPr>
            </w:r>
          </w:p>
        </w:tc>
        <w:tc>
          <w:tcPr/>
          <w:p w:rsidR="00000000" w:rsidDel="00000000" w:rsidP="00000000" w:rsidRDefault="00000000" w:rsidRPr="00000000" w14:paraId="0000016E">
            <w:pPr>
              <w:spacing w:after="60" w:before="60" w:lineRule="auto"/>
              <w:rPr/>
            </w:pPr>
            <w:r w:rsidDel="00000000" w:rsidR="00000000" w:rsidRPr="00000000">
              <w:rPr>
                <w:rFonts w:ascii="Calibri" w:cs="Calibri" w:eastAsia="Calibri" w:hAnsi="Calibri"/>
                <w:color w:val="0d0d0d"/>
                <w:sz w:val="22"/>
                <w:szCs w:val="22"/>
                <w:rtl w:val="0"/>
              </w:rPr>
              <w:t xml:space="preserve">—</w:t>
            </w:r>
            <w:r w:rsidDel="00000000" w:rsidR="00000000" w:rsidRPr="00000000">
              <w:rPr>
                <w:rtl w:val="0"/>
              </w:rPr>
            </w:r>
          </w:p>
        </w:tc>
        <w:tc>
          <w:tcPr/>
          <w:p w:rsidR="00000000" w:rsidDel="00000000" w:rsidP="00000000" w:rsidRDefault="00000000" w:rsidRPr="00000000" w14:paraId="0000016F">
            <w:pPr>
              <w:spacing w:after="60" w:before="60" w:lineRule="auto"/>
              <w:rPr/>
            </w:pPr>
            <w:r w:rsidDel="00000000" w:rsidR="00000000" w:rsidRPr="00000000">
              <w:rPr>
                <w:rFonts w:ascii="Calibri" w:cs="Calibri" w:eastAsia="Calibri" w:hAnsi="Calibri"/>
                <w:color w:val="0d0d0d"/>
                <w:sz w:val="22"/>
                <w:szCs w:val="22"/>
                <w:rtl w:val="0"/>
              </w:rPr>
              <w:t xml:space="preserve">CRITICAL — Week 1</w:t>
            </w:r>
            <w:r w:rsidDel="00000000" w:rsidR="00000000" w:rsidRPr="00000000">
              <w:rPr>
                <w:rtl w:val="0"/>
              </w:rPr>
            </w:r>
          </w:p>
        </w:tc>
      </w:tr>
      <w:tr>
        <w:trPr>
          <w:cantSplit w:val="0"/>
          <w:tblHeader w:val="0"/>
        </w:trPr>
        <w:tc>
          <w:tcPr>
            <w:shd w:fill="edf1f7" w:val="clear"/>
          </w:tcPr>
          <w:p w:rsidR="00000000" w:rsidDel="00000000" w:rsidP="00000000" w:rsidRDefault="00000000" w:rsidRPr="00000000" w14:paraId="00000170">
            <w:pPr>
              <w:spacing w:after="60" w:before="60" w:lineRule="auto"/>
              <w:rPr/>
            </w:pPr>
            <w:r w:rsidDel="00000000" w:rsidR="00000000" w:rsidRPr="00000000">
              <w:rPr>
                <w:rFonts w:ascii="Calibri" w:cs="Calibri" w:eastAsia="Calibri" w:hAnsi="Calibri"/>
                <w:color w:val="0d0d0d"/>
                <w:sz w:val="22"/>
                <w:szCs w:val="22"/>
                <w:rtl w:val="0"/>
              </w:rPr>
              <w:t xml:space="preserve">GATE-1: TOFU Baseline Repro</w:t>
            </w:r>
            <w:r w:rsidDel="00000000" w:rsidR="00000000" w:rsidRPr="00000000">
              <w:rPr>
                <w:rtl w:val="0"/>
              </w:rPr>
            </w:r>
          </w:p>
        </w:tc>
        <w:tc>
          <w:tcPr>
            <w:shd w:fill="edf1f7" w:val="clear"/>
          </w:tcPr>
          <w:p w:rsidR="00000000" w:rsidDel="00000000" w:rsidP="00000000" w:rsidRDefault="00000000" w:rsidRPr="00000000" w14:paraId="00000171">
            <w:pPr>
              <w:spacing w:after="60" w:before="60" w:lineRule="auto"/>
              <w:rPr/>
            </w:pPr>
            <w:r w:rsidDel="00000000" w:rsidR="00000000" w:rsidRPr="00000000">
              <w:rPr>
                <w:rFonts w:ascii="Calibri" w:cs="Calibri" w:eastAsia="Calibri" w:hAnsi="Calibri"/>
                <w:color w:val="0d0d0d"/>
                <w:sz w:val="22"/>
                <w:szCs w:val="22"/>
                <w:rtl w:val="0"/>
              </w:rPr>
              <w:t xml:space="preserve">GATE-0</w:t>
            </w:r>
            <w:r w:rsidDel="00000000" w:rsidR="00000000" w:rsidRPr="00000000">
              <w:rPr>
                <w:rtl w:val="0"/>
              </w:rPr>
            </w:r>
          </w:p>
        </w:tc>
        <w:tc>
          <w:tcPr>
            <w:shd w:fill="edf1f7" w:val="clear"/>
          </w:tcPr>
          <w:p w:rsidR="00000000" w:rsidDel="00000000" w:rsidP="00000000" w:rsidRDefault="00000000" w:rsidRPr="00000000" w14:paraId="00000172">
            <w:pPr>
              <w:spacing w:after="60" w:before="60" w:lineRule="auto"/>
              <w:rPr/>
            </w:pPr>
            <w:r w:rsidDel="00000000" w:rsidR="00000000" w:rsidRPr="00000000">
              <w:rPr>
                <w:rFonts w:ascii="Calibri" w:cs="Calibri" w:eastAsia="Calibri" w:hAnsi="Calibri"/>
                <w:color w:val="0d0d0d"/>
                <w:sz w:val="22"/>
                <w:szCs w:val="22"/>
                <w:rtl w:val="0"/>
              </w:rPr>
              <w:t xml:space="preserve">E1, GATE-2, E0b</w:t>
            </w:r>
            <w:r w:rsidDel="00000000" w:rsidR="00000000" w:rsidRPr="00000000">
              <w:rPr>
                <w:rtl w:val="0"/>
              </w:rPr>
            </w:r>
          </w:p>
        </w:tc>
        <w:tc>
          <w:tcPr>
            <w:shd w:fill="edf1f7" w:val="clear"/>
          </w:tcPr>
          <w:p w:rsidR="00000000" w:rsidDel="00000000" w:rsidP="00000000" w:rsidRDefault="00000000" w:rsidRPr="00000000" w14:paraId="00000173">
            <w:pPr>
              <w:spacing w:after="60" w:before="60" w:lineRule="auto"/>
              <w:rPr/>
            </w:pPr>
            <w:r w:rsidDel="00000000" w:rsidR="00000000" w:rsidRPr="00000000">
              <w:rPr>
                <w:rFonts w:ascii="Calibri" w:cs="Calibri" w:eastAsia="Calibri" w:hAnsi="Calibri"/>
                <w:color w:val="0d0d0d"/>
                <w:sz w:val="22"/>
                <w:szCs w:val="22"/>
                <w:rtl w:val="0"/>
              </w:rPr>
              <w:t xml:space="preserve">Nothing — must be first</w:t>
            </w:r>
            <w:r w:rsidDel="00000000" w:rsidR="00000000" w:rsidRPr="00000000">
              <w:rPr>
                <w:rtl w:val="0"/>
              </w:rPr>
            </w:r>
          </w:p>
        </w:tc>
        <w:tc>
          <w:tcPr>
            <w:shd w:fill="edf1f7" w:val="clear"/>
          </w:tcPr>
          <w:p w:rsidR="00000000" w:rsidDel="00000000" w:rsidP="00000000" w:rsidRDefault="00000000" w:rsidRPr="00000000" w14:paraId="00000174">
            <w:pPr>
              <w:spacing w:after="60" w:before="60" w:lineRule="auto"/>
              <w:rPr/>
            </w:pPr>
            <w:r w:rsidDel="00000000" w:rsidR="00000000" w:rsidRPr="00000000">
              <w:rPr>
                <w:rFonts w:ascii="Calibri" w:cs="Calibri" w:eastAsia="Calibri" w:hAnsi="Calibri"/>
                <w:color w:val="0d0d0d"/>
                <w:sz w:val="22"/>
                <w:szCs w:val="22"/>
                <w:rtl w:val="0"/>
              </w:rPr>
              <w:t xml:space="preserve">CRITICAL — Weeks 1-2</w:t>
            </w:r>
            <w:r w:rsidDel="00000000" w:rsidR="00000000" w:rsidRPr="00000000">
              <w:rPr>
                <w:rtl w:val="0"/>
              </w:rPr>
            </w:r>
          </w:p>
        </w:tc>
      </w:tr>
      <w:tr>
        <w:trPr>
          <w:cantSplit w:val="0"/>
          <w:tblHeader w:val="0"/>
        </w:trPr>
        <w:tc>
          <w:tcPr/>
          <w:p w:rsidR="00000000" w:rsidDel="00000000" w:rsidP="00000000" w:rsidRDefault="00000000" w:rsidRPr="00000000" w14:paraId="00000175">
            <w:pPr>
              <w:spacing w:after="60" w:before="60" w:lineRule="auto"/>
              <w:rPr/>
            </w:pPr>
            <w:r w:rsidDel="00000000" w:rsidR="00000000" w:rsidRPr="00000000">
              <w:rPr>
                <w:rFonts w:ascii="Calibri" w:cs="Calibri" w:eastAsia="Calibri" w:hAnsi="Calibri"/>
                <w:color w:val="0d0d0d"/>
                <w:sz w:val="22"/>
                <w:szCs w:val="22"/>
                <w:rtl w:val="0"/>
              </w:rPr>
              <w:t xml:space="preserve">E2: QRA Evaluation (H1 test)</w:t>
            </w:r>
            <w:r w:rsidDel="00000000" w:rsidR="00000000" w:rsidRPr="00000000">
              <w:rPr>
                <w:rtl w:val="0"/>
              </w:rPr>
            </w:r>
          </w:p>
        </w:tc>
        <w:tc>
          <w:tcPr/>
          <w:p w:rsidR="00000000" w:rsidDel="00000000" w:rsidP="00000000" w:rsidRDefault="00000000" w:rsidRPr="00000000" w14:paraId="00000176">
            <w:pPr>
              <w:spacing w:after="60" w:before="60" w:lineRule="auto"/>
              <w:rPr/>
            </w:pPr>
            <w:r w:rsidDel="00000000" w:rsidR="00000000" w:rsidRPr="00000000">
              <w:rPr>
                <w:rFonts w:ascii="Calibri" w:cs="Calibri" w:eastAsia="Calibri" w:hAnsi="Calibri"/>
                <w:color w:val="0d0d0d"/>
                <w:sz w:val="22"/>
                <w:szCs w:val="22"/>
                <w:rtl w:val="0"/>
              </w:rPr>
              <w:t xml:space="preserve">GATE-1, E1</w:t>
            </w:r>
            <w:r w:rsidDel="00000000" w:rsidR="00000000" w:rsidRPr="00000000">
              <w:rPr>
                <w:rtl w:val="0"/>
              </w:rPr>
            </w:r>
          </w:p>
        </w:tc>
        <w:tc>
          <w:tcPr/>
          <w:p w:rsidR="00000000" w:rsidDel="00000000" w:rsidP="00000000" w:rsidRDefault="00000000" w:rsidRPr="00000000" w14:paraId="00000177">
            <w:pPr>
              <w:spacing w:after="60" w:before="60" w:lineRule="auto"/>
              <w:rPr/>
            </w:pPr>
            <w:r w:rsidDel="00000000" w:rsidR="00000000" w:rsidRPr="00000000">
              <w:rPr>
                <w:rFonts w:ascii="Calibri" w:cs="Calibri" w:eastAsia="Calibri" w:hAnsi="Calibri"/>
                <w:color w:val="0d0d0d"/>
                <w:sz w:val="22"/>
                <w:szCs w:val="22"/>
                <w:rtl w:val="0"/>
              </w:rPr>
              <w:t xml:space="preserve">E3, E4, E5, E6, E7</w:t>
            </w:r>
            <w:r w:rsidDel="00000000" w:rsidR="00000000" w:rsidRPr="00000000">
              <w:rPr>
                <w:rtl w:val="0"/>
              </w:rPr>
            </w:r>
          </w:p>
        </w:tc>
        <w:tc>
          <w:tcPr/>
          <w:p w:rsidR="00000000" w:rsidDel="00000000" w:rsidP="00000000" w:rsidRDefault="00000000" w:rsidRPr="00000000" w14:paraId="00000178">
            <w:pPr>
              <w:spacing w:after="60" w:before="60" w:lineRule="auto"/>
              <w:rPr/>
            </w:pPr>
            <w:r w:rsidDel="00000000" w:rsidR="00000000" w:rsidRPr="00000000">
              <w:rPr>
                <w:rFonts w:ascii="Calibri" w:cs="Calibri" w:eastAsia="Calibri" w:hAnsi="Calibri"/>
                <w:color w:val="0d0d0d"/>
                <w:sz w:val="22"/>
                <w:szCs w:val="22"/>
                <w:rtl w:val="0"/>
              </w:rPr>
              <w:t xml:space="preserve">E0b, GATE-2</w:t>
            </w:r>
            <w:r w:rsidDel="00000000" w:rsidR="00000000" w:rsidRPr="00000000">
              <w:rPr>
                <w:rtl w:val="0"/>
              </w:rPr>
            </w:r>
          </w:p>
        </w:tc>
        <w:tc>
          <w:tcPr/>
          <w:p w:rsidR="00000000" w:rsidDel="00000000" w:rsidP="00000000" w:rsidRDefault="00000000" w:rsidRPr="00000000" w14:paraId="00000179">
            <w:pPr>
              <w:spacing w:after="60" w:before="60" w:lineRule="auto"/>
              <w:rPr/>
            </w:pPr>
            <w:r w:rsidDel="00000000" w:rsidR="00000000" w:rsidRPr="00000000">
              <w:rPr>
                <w:rFonts w:ascii="Calibri" w:cs="Calibri" w:eastAsia="Calibri" w:hAnsi="Calibri"/>
                <w:color w:val="0d0d0d"/>
                <w:sz w:val="22"/>
                <w:szCs w:val="22"/>
                <w:rtl w:val="0"/>
              </w:rPr>
              <w:t xml:space="preserve">CRITICAL — go/no-go decision</w:t>
            </w:r>
            <w:r w:rsidDel="00000000" w:rsidR="00000000" w:rsidRPr="00000000">
              <w:rPr>
                <w:rtl w:val="0"/>
              </w:rPr>
            </w:r>
          </w:p>
        </w:tc>
      </w:tr>
      <w:tr>
        <w:trPr>
          <w:cantSplit w:val="0"/>
          <w:tblHeader w:val="0"/>
        </w:trPr>
        <w:tc>
          <w:tcPr>
            <w:shd w:fill="edf1f7" w:val="clear"/>
          </w:tcPr>
          <w:p w:rsidR="00000000" w:rsidDel="00000000" w:rsidP="00000000" w:rsidRDefault="00000000" w:rsidRPr="00000000" w14:paraId="0000017A">
            <w:pPr>
              <w:spacing w:after="60" w:before="60" w:lineRule="auto"/>
              <w:rPr/>
            </w:pPr>
            <w:r w:rsidDel="00000000" w:rsidR="00000000" w:rsidRPr="00000000">
              <w:rPr>
                <w:rFonts w:ascii="Calibri" w:cs="Calibri" w:eastAsia="Calibri" w:hAnsi="Calibri"/>
                <w:color w:val="0d0d0d"/>
                <w:sz w:val="22"/>
                <w:szCs w:val="22"/>
                <w:rtl w:val="0"/>
              </w:rPr>
              <w:t xml:space="preserve">E0b: Oracle Fine-Tune</w:t>
            </w:r>
            <w:r w:rsidDel="00000000" w:rsidR="00000000" w:rsidRPr="00000000">
              <w:rPr>
                <w:rtl w:val="0"/>
              </w:rPr>
            </w:r>
          </w:p>
        </w:tc>
        <w:tc>
          <w:tcPr>
            <w:shd w:fill="edf1f7" w:val="clear"/>
          </w:tcPr>
          <w:p w:rsidR="00000000" w:rsidDel="00000000" w:rsidP="00000000" w:rsidRDefault="00000000" w:rsidRPr="00000000" w14:paraId="0000017B">
            <w:pPr>
              <w:spacing w:after="60" w:before="60" w:lineRule="auto"/>
              <w:rPr/>
            </w:pPr>
            <w:r w:rsidDel="00000000" w:rsidR="00000000" w:rsidRPr="00000000">
              <w:rPr>
                <w:rFonts w:ascii="Calibri" w:cs="Calibri" w:eastAsia="Calibri" w:hAnsi="Calibri"/>
                <w:color w:val="0d0d0d"/>
                <w:sz w:val="22"/>
                <w:szCs w:val="22"/>
                <w:rtl w:val="0"/>
              </w:rPr>
              <w:t xml:space="preserve">GATE-1</w:t>
            </w:r>
            <w:r w:rsidDel="00000000" w:rsidR="00000000" w:rsidRPr="00000000">
              <w:rPr>
                <w:rtl w:val="0"/>
              </w:rPr>
            </w:r>
          </w:p>
        </w:tc>
        <w:tc>
          <w:tcPr>
            <w:shd w:fill="edf1f7" w:val="clear"/>
          </w:tcPr>
          <w:p w:rsidR="00000000" w:rsidDel="00000000" w:rsidP="00000000" w:rsidRDefault="00000000" w:rsidRPr="00000000" w14:paraId="0000017C">
            <w:pPr>
              <w:spacing w:after="60" w:before="60" w:lineRule="auto"/>
              <w:rPr/>
            </w:pPr>
            <w:r w:rsidDel="00000000" w:rsidR="00000000" w:rsidRPr="00000000">
              <w:rPr>
                <w:rFonts w:ascii="Calibri" w:cs="Calibri" w:eastAsia="Calibri" w:hAnsi="Calibri"/>
                <w:color w:val="0d0d0d"/>
                <w:sz w:val="22"/>
                <w:szCs w:val="22"/>
                <w:rtl w:val="0"/>
              </w:rPr>
              <w:t xml:space="preserve">FADE computations</w:t>
            </w:r>
            <w:r w:rsidDel="00000000" w:rsidR="00000000" w:rsidRPr="00000000">
              <w:rPr>
                <w:rtl w:val="0"/>
              </w:rPr>
            </w:r>
          </w:p>
        </w:tc>
        <w:tc>
          <w:tcPr>
            <w:shd w:fill="edf1f7" w:val="clear"/>
          </w:tcPr>
          <w:p w:rsidR="00000000" w:rsidDel="00000000" w:rsidP="00000000" w:rsidRDefault="00000000" w:rsidRPr="00000000" w14:paraId="0000017D">
            <w:pPr>
              <w:spacing w:after="60" w:before="60" w:lineRule="auto"/>
              <w:rPr/>
            </w:pPr>
            <w:r w:rsidDel="00000000" w:rsidR="00000000" w:rsidRPr="00000000">
              <w:rPr>
                <w:rFonts w:ascii="Calibri" w:cs="Calibri" w:eastAsia="Calibri" w:hAnsi="Calibri"/>
                <w:color w:val="0d0d0d"/>
                <w:sz w:val="22"/>
                <w:szCs w:val="22"/>
                <w:rtl w:val="0"/>
              </w:rPr>
              <w:t xml:space="preserve">E1, E2, GATE-2</w:t>
            </w:r>
            <w:r w:rsidDel="00000000" w:rsidR="00000000" w:rsidRPr="00000000">
              <w:rPr>
                <w:rtl w:val="0"/>
              </w:rPr>
            </w:r>
          </w:p>
        </w:tc>
        <w:tc>
          <w:tcPr>
            <w:shd w:fill="edf1f7" w:val="clear"/>
          </w:tcPr>
          <w:p w:rsidR="00000000" w:rsidDel="00000000" w:rsidP="00000000" w:rsidRDefault="00000000" w:rsidRPr="00000000" w14:paraId="0000017E">
            <w:pPr>
              <w:spacing w:after="60" w:before="60" w:lineRule="auto"/>
              <w:rPr/>
            </w:pPr>
            <w:r w:rsidDel="00000000" w:rsidR="00000000" w:rsidRPr="00000000">
              <w:rPr>
                <w:rFonts w:ascii="Calibri" w:cs="Calibri" w:eastAsia="Calibri" w:hAnsi="Calibri"/>
                <w:color w:val="0d0d0d"/>
                <w:sz w:val="22"/>
                <w:szCs w:val="22"/>
                <w:rtl w:val="0"/>
              </w:rPr>
              <w:t xml:space="preserve">HIGH — start in Month 2</w:t>
            </w:r>
            <w:r w:rsidDel="00000000" w:rsidR="00000000" w:rsidRPr="00000000">
              <w:rPr>
                <w:rtl w:val="0"/>
              </w:rPr>
            </w:r>
          </w:p>
        </w:tc>
      </w:tr>
      <w:tr>
        <w:trPr>
          <w:cantSplit w:val="0"/>
          <w:tblHeader w:val="0"/>
        </w:trPr>
        <w:tc>
          <w:tcPr/>
          <w:p w:rsidR="00000000" w:rsidDel="00000000" w:rsidP="00000000" w:rsidRDefault="00000000" w:rsidRPr="00000000" w14:paraId="0000017F">
            <w:pPr>
              <w:spacing w:after="60" w:before="60" w:lineRule="auto"/>
              <w:rPr/>
            </w:pPr>
            <w:r w:rsidDel="00000000" w:rsidR="00000000" w:rsidRPr="00000000">
              <w:rPr>
                <w:rFonts w:ascii="Calibri" w:cs="Calibri" w:eastAsia="Calibri" w:hAnsi="Calibri"/>
                <w:color w:val="0d0d0d"/>
                <w:sz w:val="22"/>
                <w:szCs w:val="22"/>
                <w:rtl w:val="0"/>
              </w:rPr>
              <w:t xml:space="preserve">GATE-2: SSIUU Attribution Validation</w:t>
            </w:r>
            <w:r w:rsidDel="00000000" w:rsidR="00000000" w:rsidRPr="00000000">
              <w:rPr>
                <w:rtl w:val="0"/>
              </w:rPr>
            </w:r>
          </w:p>
        </w:tc>
        <w:tc>
          <w:tcPr/>
          <w:p w:rsidR="00000000" w:rsidDel="00000000" w:rsidP="00000000" w:rsidRDefault="00000000" w:rsidRPr="00000000" w14:paraId="00000180">
            <w:pPr>
              <w:spacing w:after="60" w:before="60" w:lineRule="auto"/>
              <w:rPr/>
            </w:pPr>
            <w:r w:rsidDel="00000000" w:rsidR="00000000" w:rsidRPr="00000000">
              <w:rPr>
                <w:rFonts w:ascii="Calibri" w:cs="Calibri" w:eastAsia="Calibri" w:hAnsi="Calibri"/>
                <w:color w:val="0d0d0d"/>
                <w:sz w:val="22"/>
                <w:szCs w:val="22"/>
                <w:rtl w:val="0"/>
              </w:rPr>
              <w:t xml:space="preserve">GATE-1</w:t>
            </w:r>
            <w:r w:rsidDel="00000000" w:rsidR="00000000" w:rsidRPr="00000000">
              <w:rPr>
                <w:rtl w:val="0"/>
              </w:rPr>
            </w:r>
          </w:p>
        </w:tc>
        <w:tc>
          <w:tcPr/>
          <w:p w:rsidR="00000000" w:rsidDel="00000000" w:rsidP="00000000" w:rsidRDefault="00000000" w:rsidRPr="00000000" w14:paraId="00000181">
            <w:pPr>
              <w:spacing w:after="60" w:before="60" w:lineRule="auto"/>
              <w:rPr/>
            </w:pPr>
            <w:r w:rsidDel="00000000" w:rsidR="00000000" w:rsidRPr="00000000">
              <w:rPr>
                <w:rFonts w:ascii="Calibri" w:cs="Calibri" w:eastAsia="Calibri" w:hAnsi="Calibri"/>
                <w:color w:val="0d0d0d"/>
                <w:sz w:val="22"/>
                <w:szCs w:val="22"/>
                <w:rtl w:val="0"/>
              </w:rPr>
              <w:t xml:space="preserve">E4</w:t>
            </w:r>
            <w:r w:rsidDel="00000000" w:rsidR="00000000" w:rsidRPr="00000000">
              <w:rPr>
                <w:rtl w:val="0"/>
              </w:rPr>
            </w:r>
          </w:p>
        </w:tc>
        <w:tc>
          <w:tcPr/>
          <w:p w:rsidR="00000000" w:rsidDel="00000000" w:rsidP="00000000" w:rsidRDefault="00000000" w:rsidRPr="00000000" w14:paraId="00000182">
            <w:pPr>
              <w:spacing w:after="60" w:before="60" w:lineRule="auto"/>
              <w:rPr/>
            </w:pPr>
            <w:r w:rsidDel="00000000" w:rsidR="00000000" w:rsidRPr="00000000">
              <w:rPr>
                <w:rFonts w:ascii="Calibri" w:cs="Calibri" w:eastAsia="Calibri" w:hAnsi="Calibri"/>
                <w:color w:val="0d0d0d"/>
                <w:sz w:val="22"/>
                <w:szCs w:val="22"/>
                <w:rtl w:val="0"/>
              </w:rPr>
              <w:t xml:space="preserve">E1, E2, E0b</w:t>
            </w:r>
            <w:r w:rsidDel="00000000" w:rsidR="00000000" w:rsidRPr="00000000">
              <w:rPr>
                <w:rtl w:val="0"/>
              </w:rPr>
            </w:r>
          </w:p>
        </w:tc>
        <w:tc>
          <w:tcPr/>
          <w:p w:rsidR="00000000" w:rsidDel="00000000" w:rsidP="00000000" w:rsidRDefault="00000000" w:rsidRPr="00000000" w14:paraId="00000183">
            <w:pPr>
              <w:spacing w:after="60" w:before="60" w:lineRule="auto"/>
              <w:rPr/>
            </w:pPr>
            <w:r w:rsidDel="00000000" w:rsidR="00000000" w:rsidRPr="00000000">
              <w:rPr>
                <w:rFonts w:ascii="Calibri" w:cs="Calibri" w:eastAsia="Calibri" w:hAnsi="Calibri"/>
                <w:color w:val="0d0d0d"/>
                <w:sz w:val="22"/>
                <w:szCs w:val="22"/>
                <w:rtl w:val="0"/>
              </w:rPr>
              <w:t xml:space="preserve">HIGH — Month 2-3</w:t>
            </w:r>
            <w:r w:rsidDel="00000000" w:rsidR="00000000" w:rsidRPr="00000000">
              <w:rPr>
                <w:rtl w:val="0"/>
              </w:rPr>
            </w:r>
          </w:p>
        </w:tc>
      </w:tr>
      <w:tr>
        <w:trPr>
          <w:cantSplit w:val="0"/>
          <w:tblHeader w:val="0"/>
        </w:trPr>
        <w:tc>
          <w:tcPr>
            <w:shd w:fill="edf1f7" w:val="clear"/>
          </w:tcPr>
          <w:p w:rsidR="00000000" w:rsidDel="00000000" w:rsidP="00000000" w:rsidRDefault="00000000" w:rsidRPr="00000000" w14:paraId="00000184">
            <w:pPr>
              <w:spacing w:after="60" w:before="60" w:lineRule="auto"/>
              <w:rPr/>
            </w:pPr>
            <w:r w:rsidDel="00000000" w:rsidR="00000000" w:rsidRPr="00000000">
              <w:rPr>
                <w:rFonts w:ascii="Calibri" w:cs="Calibri" w:eastAsia="Calibri" w:hAnsi="Calibri"/>
                <w:color w:val="0d0d0d"/>
                <w:sz w:val="22"/>
                <w:szCs w:val="22"/>
                <w:rtl w:val="0"/>
              </w:rPr>
              <w:t xml:space="preserve">E3: QUAIL Baseline</w:t>
            </w:r>
            <w:r w:rsidDel="00000000" w:rsidR="00000000" w:rsidRPr="00000000">
              <w:rPr>
                <w:rtl w:val="0"/>
              </w:rPr>
            </w:r>
          </w:p>
        </w:tc>
        <w:tc>
          <w:tcPr>
            <w:shd w:fill="edf1f7" w:val="clear"/>
          </w:tcPr>
          <w:p w:rsidR="00000000" w:rsidDel="00000000" w:rsidP="00000000" w:rsidRDefault="00000000" w:rsidRPr="00000000" w14:paraId="00000185">
            <w:pPr>
              <w:spacing w:after="60" w:before="60" w:lineRule="auto"/>
              <w:rPr/>
            </w:pPr>
            <w:r w:rsidDel="00000000" w:rsidR="00000000" w:rsidRPr="00000000">
              <w:rPr>
                <w:rFonts w:ascii="Calibri" w:cs="Calibri" w:eastAsia="Calibri" w:hAnsi="Calibri"/>
                <w:color w:val="0d0d0d"/>
                <w:sz w:val="22"/>
                <w:szCs w:val="22"/>
                <w:rtl w:val="0"/>
              </w:rPr>
              <w:t xml:space="preserve">E2 (H1 confirmed)</w:t>
            </w:r>
            <w:r w:rsidDel="00000000" w:rsidR="00000000" w:rsidRPr="00000000">
              <w:rPr>
                <w:rtl w:val="0"/>
              </w:rPr>
            </w:r>
          </w:p>
        </w:tc>
        <w:tc>
          <w:tcPr>
            <w:shd w:fill="edf1f7" w:val="clear"/>
          </w:tcPr>
          <w:p w:rsidR="00000000" w:rsidDel="00000000" w:rsidP="00000000" w:rsidRDefault="00000000" w:rsidRPr="00000000" w14:paraId="00000186">
            <w:pPr>
              <w:spacing w:after="60" w:before="60" w:lineRule="auto"/>
              <w:rPr/>
            </w:pPr>
            <w:r w:rsidDel="00000000" w:rsidR="00000000" w:rsidRPr="00000000">
              <w:rPr>
                <w:rFonts w:ascii="Calibri" w:cs="Calibri" w:eastAsia="Calibri" w:hAnsi="Calibri"/>
                <w:color w:val="0d0d0d"/>
                <w:sz w:val="22"/>
                <w:szCs w:val="22"/>
                <w:rtl w:val="0"/>
              </w:rPr>
              <w:t xml:space="preserve">Comparison table</w:t>
            </w:r>
            <w:r w:rsidDel="00000000" w:rsidR="00000000" w:rsidRPr="00000000">
              <w:rPr>
                <w:rtl w:val="0"/>
              </w:rPr>
            </w:r>
          </w:p>
        </w:tc>
        <w:tc>
          <w:tcPr>
            <w:shd w:fill="edf1f7" w:val="clear"/>
          </w:tcPr>
          <w:p w:rsidR="00000000" w:rsidDel="00000000" w:rsidP="00000000" w:rsidRDefault="00000000" w:rsidRPr="00000000" w14:paraId="00000187">
            <w:pPr>
              <w:spacing w:after="60" w:before="60" w:lineRule="auto"/>
              <w:rPr/>
            </w:pPr>
            <w:r w:rsidDel="00000000" w:rsidR="00000000" w:rsidRPr="00000000">
              <w:rPr>
                <w:rFonts w:ascii="Calibri" w:cs="Calibri" w:eastAsia="Calibri" w:hAnsi="Calibri"/>
                <w:color w:val="0d0d0d"/>
                <w:sz w:val="22"/>
                <w:szCs w:val="22"/>
                <w:rtl w:val="0"/>
              </w:rPr>
              <w:t xml:space="preserve">E4, E5, E7</w:t>
            </w:r>
            <w:r w:rsidDel="00000000" w:rsidR="00000000" w:rsidRPr="00000000">
              <w:rPr>
                <w:rtl w:val="0"/>
              </w:rPr>
            </w:r>
          </w:p>
        </w:tc>
        <w:tc>
          <w:tcPr>
            <w:shd w:fill="edf1f7" w:val="clear"/>
          </w:tcPr>
          <w:p w:rsidR="00000000" w:rsidDel="00000000" w:rsidP="00000000" w:rsidRDefault="00000000" w:rsidRPr="00000000" w14:paraId="00000188">
            <w:pPr>
              <w:spacing w:after="60" w:before="60" w:lineRule="auto"/>
              <w:rPr/>
            </w:pPr>
            <w:r w:rsidDel="00000000" w:rsidR="00000000" w:rsidRPr="00000000">
              <w:rPr>
                <w:rFonts w:ascii="Calibri" w:cs="Calibri" w:eastAsia="Calibri" w:hAnsi="Calibri"/>
                <w:color w:val="0d0d0d"/>
                <w:sz w:val="22"/>
                <w:szCs w:val="22"/>
                <w:rtl w:val="0"/>
              </w:rPr>
              <w:t xml:space="preserve">MEDIUM — competing baseline</w:t>
            </w:r>
            <w:r w:rsidDel="00000000" w:rsidR="00000000" w:rsidRPr="00000000">
              <w:rPr>
                <w:rtl w:val="0"/>
              </w:rPr>
            </w:r>
          </w:p>
        </w:tc>
      </w:tr>
      <w:tr>
        <w:trPr>
          <w:cantSplit w:val="0"/>
          <w:tblHeader w:val="0"/>
        </w:trPr>
        <w:tc>
          <w:tcPr/>
          <w:p w:rsidR="00000000" w:rsidDel="00000000" w:rsidP="00000000" w:rsidRDefault="00000000" w:rsidRPr="00000000" w14:paraId="00000189">
            <w:pPr>
              <w:spacing w:after="60" w:before="60" w:lineRule="auto"/>
              <w:rPr/>
            </w:pPr>
            <w:r w:rsidDel="00000000" w:rsidR="00000000" w:rsidRPr="00000000">
              <w:rPr>
                <w:rFonts w:ascii="Calibri" w:cs="Calibri" w:eastAsia="Calibri" w:hAnsi="Calibri"/>
                <w:color w:val="0d0d0d"/>
                <w:sz w:val="22"/>
                <w:szCs w:val="22"/>
                <w:rtl w:val="0"/>
              </w:rPr>
              <w:t xml:space="preserve">E4: SSIUU + NPO</w:t>
            </w:r>
            <w:r w:rsidDel="00000000" w:rsidR="00000000" w:rsidRPr="00000000">
              <w:rPr>
                <w:rtl w:val="0"/>
              </w:rPr>
            </w:r>
          </w:p>
        </w:tc>
        <w:tc>
          <w:tcPr/>
          <w:p w:rsidR="00000000" w:rsidDel="00000000" w:rsidP="00000000" w:rsidRDefault="00000000" w:rsidRPr="00000000" w14:paraId="0000018A">
            <w:pPr>
              <w:spacing w:after="60" w:before="60" w:lineRule="auto"/>
              <w:rPr/>
            </w:pPr>
            <w:r w:rsidDel="00000000" w:rsidR="00000000" w:rsidRPr="00000000">
              <w:rPr>
                <w:rFonts w:ascii="Calibri" w:cs="Calibri" w:eastAsia="Calibri" w:hAnsi="Calibri"/>
                <w:color w:val="0d0d0d"/>
                <w:sz w:val="22"/>
                <w:szCs w:val="22"/>
                <w:rtl w:val="0"/>
              </w:rPr>
              <w:t xml:space="preserve">GATE-2, E2</w:t>
            </w:r>
            <w:r w:rsidDel="00000000" w:rsidR="00000000" w:rsidRPr="00000000">
              <w:rPr>
                <w:rtl w:val="0"/>
              </w:rPr>
            </w:r>
          </w:p>
        </w:tc>
        <w:tc>
          <w:tcPr/>
          <w:p w:rsidR="00000000" w:rsidDel="00000000" w:rsidP="00000000" w:rsidRDefault="00000000" w:rsidRPr="00000000" w14:paraId="0000018B">
            <w:pPr>
              <w:spacing w:after="60" w:before="60" w:lineRule="auto"/>
              <w:rPr/>
            </w:pPr>
            <w:r w:rsidDel="00000000" w:rsidR="00000000" w:rsidRPr="00000000">
              <w:rPr>
                <w:rFonts w:ascii="Calibri" w:cs="Calibri" w:eastAsia="Calibri" w:hAnsi="Calibri"/>
                <w:color w:val="0d0d0d"/>
                <w:sz w:val="22"/>
                <w:szCs w:val="22"/>
                <w:rtl w:val="0"/>
              </w:rPr>
              <w:t xml:space="preserve">E6</w:t>
            </w:r>
            <w:r w:rsidDel="00000000" w:rsidR="00000000" w:rsidRPr="00000000">
              <w:rPr>
                <w:rtl w:val="0"/>
              </w:rPr>
            </w:r>
          </w:p>
        </w:tc>
        <w:tc>
          <w:tcPr/>
          <w:p w:rsidR="00000000" w:rsidDel="00000000" w:rsidP="00000000" w:rsidRDefault="00000000" w:rsidRPr="00000000" w14:paraId="0000018C">
            <w:pPr>
              <w:spacing w:after="60" w:before="60" w:lineRule="auto"/>
              <w:rPr/>
            </w:pPr>
            <w:r w:rsidDel="00000000" w:rsidR="00000000" w:rsidRPr="00000000">
              <w:rPr>
                <w:rFonts w:ascii="Calibri" w:cs="Calibri" w:eastAsia="Calibri" w:hAnsi="Calibri"/>
                <w:color w:val="0d0d0d"/>
                <w:sz w:val="22"/>
                <w:szCs w:val="22"/>
                <w:rtl w:val="0"/>
              </w:rPr>
              <w:t xml:space="preserve">E3, E5, E7</w:t>
            </w:r>
            <w:r w:rsidDel="00000000" w:rsidR="00000000" w:rsidRPr="00000000">
              <w:rPr>
                <w:rtl w:val="0"/>
              </w:rPr>
            </w:r>
          </w:p>
        </w:tc>
        <w:tc>
          <w:tcPr/>
          <w:p w:rsidR="00000000" w:rsidDel="00000000" w:rsidP="00000000" w:rsidRDefault="00000000" w:rsidRPr="00000000" w14:paraId="0000018D">
            <w:pPr>
              <w:spacing w:after="60" w:before="60" w:lineRule="auto"/>
              <w:rPr/>
            </w:pPr>
            <w:r w:rsidDel="00000000" w:rsidR="00000000" w:rsidRPr="00000000">
              <w:rPr>
                <w:rFonts w:ascii="Calibri" w:cs="Calibri" w:eastAsia="Calibri" w:hAnsi="Calibri"/>
                <w:color w:val="0d0d0d"/>
                <w:sz w:val="22"/>
                <w:szCs w:val="22"/>
                <w:rtl w:val="0"/>
              </w:rPr>
              <w:t xml:space="preserve">HIGH — ablation component</w:t>
            </w:r>
            <w:r w:rsidDel="00000000" w:rsidR="00000000" w:rsidRPr="00000000">
              <w:rPr>
                <w:rtl w:val="0"/>
              </w:rPr>
            </w:r>
          </w:p>
        </w:tc>
      </w:tr>
      <w:tr>
        <w:trPr>
          <w:cantSplit w:val="0"/>
          <w:tblHeader w:val="0"/>
        </w:trPr>
        <w:tc>
          <w:tcPr>
            <w:shd w:fill="edf1f7" w:val="clear"/>
          </w:tcPr>
          <w:p w:rsidR="00000000" w:rsidDel="00000000" w:rsidP="00000000" w:rsidRDefault="00000000" w:rsidRPr="00000000" w14:paraId="0000018E">
            <w:pPr>
              <w:spacing w:after="60" w:before="60" w:lineRule="auto"/>
              <w:rPr/>
            </w:pPr>
            <w:r w:rsidDel="00000000" w:rsidR="00000000" w:rsidRPr="00000000">
              <w:rPr>
                <w:rFonts w:ascii="Calibri" w:cs="Calibri" w:eastAsia="Calibri" w:hAnsi="Calibri"/>
                <w:color w:val="0d0d0d"/>
                <w:sz w:val="22"/>
                <w:szCs w:val="22"/>
                <w:rtl w:val="0"/>
              </w:rPr>
              <w:t xml:space="preserve">E5: FQ-QAT + NPO</w:t>
            </w:r>
            <w:r w:rsidDel="00000000" w:rsidR="00000000" w:rsidRPr="00000000">
              <w:rPr>
                <w:rtl w:val="0"/>
              </w:rPr>
            </w:r>
          </w:p>
        </w:tc>
        <w:tc>
          <w:tcPr>
            <w:shd w:fill="edf1f7" w:val="clear"/>
          </w:tcPr>
          <w:p w:rsidR="00000000" w:rsidDel="00000000" w:rsidP="00000000" w:rsidRDefault="00000000" w:rsidRPr="00000000" w14:paraId="0000018F">
            <w:pPr>
              <w:spacing w:after="60" w:before="60" w:lineRule="auto"/>
              <w:rPr/>
            </w:pPr>
            <w:r w:rsidDel="00000000" w:rsidR="00000000" w:rsidRPr="00000000">
              <w:rPr>
                <w:rFonts w:ascii="Calibri" w:cs="Calibri" w:eastAsia="Calibri" w:hAnsi="Calibri"/>
                <w:color w:val="0d0d0d"/>
                <w:sz w:val="22"/>
                <w:szCs w:val="22"/>
                <w:rtl w:val="0"/>
              </w:rPr>
              <w:t xml:space="preserve">E2</w:t>
            </w:r>
            <w:r w:rsidDel="00000000" w:rsidR="00000000" w:rsidRPr="00000000">
              <w:rPr>
                <w:rtl w:val="0"/>
              </w:rPr>
            </w:r>
          </w:p>
        </w:tc>
        <w:tc>
          <w:tcPr>
            <w:shd w:fill="edf1f7" w:val="clear"/>
          </w:tcPr>
          <w:p w:rsidR="00000000" w:rsidDel="00000000" w:rsidP="00000000" w:rsidRDefault="00000000" w:rsidRPr="00000000" w14:paraId="00000190">
            <w:pPr>
              <w:spacing w:after="60" w:before="60" w:lineRule="auto"/>
              <w:rPr/>
            </w:pPr>
            <w:r w:rsidDel="00000000" w:rsidR="00000000" w:rsidRPr="00000000">
              <w:rPr>
                <w:rFonts w:ascii="Calibri" w:cs="Calibri" w:eastAsia="Calibri" w:hAnsi="Calibri"/>
                <w:color w:val="0d0d0d"/>
                <w:sz w:val="22"/>
                <w:szCs w:val="22"/>
                <w:rtl w:val="0"/>
              </w:rPr>
              <w:t xml:space="preserve">E6</w:t>
            </w:r>
            <w:r w:rsidDel="00000000" w:rsidR="00000000" w:rsidRPr="00000000">
              <w:rPr>
                <w:rtl w:val="0"/>
              </w:rPr>
            </w:r>
          </w:p>
        </w:tc>
        <w:tc>
          <w:tcPr>
            <w:shd w:fill="edf1f7" w:val="clear"/>
          </w:tcPr>
          <w:p w:rsidR="00000000" w:rsidDel="00000000" w:rsidP="00000000" w:rsidRDefault="00000000" w:rsidRPr="00000000" w14:paraId="00000191">
            <w:pPr>
              <w:spacing w:after="60" w:before="60" w:lineRule="auto"/>
              <w:rPr/>
            </w:pPr>
            <w:r w:rsidDel="00000000" w:rsidR="00000000" w:rsidRPr="00000000">
              <w:rPr>
                <w:rFonts w:ascii="Calibri" w:cs="Calibri" w:eastAsia="Calibri" w:hAnsi="Calibri"/>
                <w:color w:val="0d0d0d"/>
                <w:sz w:val="22"/>
                <w:szCs w:val="22"/>
                <w:rtl w:val="0"/>
              </w:rPr>
              <w:t xml:space="preserve">E3, E4, E7</w:t>
            </w:r>
            <w:r w:rsidDel="00000000" w:rsidR="00000000" w:rsidRPr="00000000">
              <w:rPr>
                <w:rtl w:val="0"/>
              </w:rPr>
            </w:r>
          </w:p>
        </w:tc>
        <w:tc>
          <w:tcPr>
            <w:shd w:fill="edf1f7" w:val="clear"/>
          </w:tcPr>
          <w:p w:rsidR="00000000" w:rsidDel="00000000" w:rsidP="00000000" w:rsidRDefault="00000000" w:rsidRPr="00000000" w14:paraId="00000192">
            <w:pPr>
              <w:spacing w:after="60" w:before="60" w:lineRule="auto"/>
              <w:rPr/>
            </w:pPr>
            <w:r w:rsidDel="00000000" w:rsidR="00000000" w:rsidRPr="00000000">
              <w:rPr>
                <w:rFonts w:ascii="Calibri" w:cs="Calibri" w:eastAsia="Calibri" w:hAnsi="Calibri"/>
                <w:color w:val="0d0d0d"/>
                <w:sz w:val="22"/>
                <w:szCs w:val="22"/>
                <w:rtl w:val="0"/>
              </w:rPr>
              <w:t xml:space="preserve">HIGH — ablation component</w:t>
            </w:r>
            <w:r w:rsidDel="00000000" w:rsidR="00000000" w:rsidRPr="00000000">
              <w:rPr>
                <w:rtl w:val="0"/>
              </w:rPr>
            </w:r>
          </w:p>
        </w:tc>
      </w:tr>
      <w:tr>
        <w:trPr>
          <w:cantSplit w:val="0"/>
          <w:tblHeader w:val="0"/>
        </w:trPr>
        <w:tc>
          <w:tcPr/>
          <w:p w:rsidR="00000000" w:rsidDel="00000000" w:rsidP="00000000" w:rsidRDefault="00000000" w:rsidRPr="00000000" w14:paraId="00000193">
            <w:pPr>
              <w:spacing w:after="60" w:before="60" w:lineRule="auto"/>
              <w:rPr/>
            </w:pPr>
            <w:r w:rsidDel="00000000" w:rsidR="00000000" w:rsidRPr="00000000">
              <w:rPr>
                <w:rFonts w:ascii="Calibri" w:cs="Calibri" w:eastAsia="Calibri" w:hAnsi="Calibri"/>
                <w:color w:val="0d0d0d"/>
                <w:sz w:val="22"/>
                <w:szCs w:val="22"/>
                <w:rtl w:val="0"/>
              </w:rPr>
              <w:t xml:space="preserve">E6: FQ-SSIUU Full Method</w:t>
            </w:r>
            <w:r w:rsidDel="00000000" w:rsidR="00000000" w:rsidRPr="00000000">
              <w:rPr>
                <w:rtl w:val="0"/>
              </w:rPr>
            </w:r>
          </w:p>
        </w:tc>
        <w:tc>
          <w:tcPr/>
          <w:p w:rsidR="00000000" w:rsidDel="00000000" w:rsidP="00000000" w:rsidRDefault="00000000" w:rsidRPr="00000000" w14:paraId="00000194">
            <w:pPr>
              <w:spacing w:after="60" w:before="60" w:lineRule="auto"/>
              <w:rPr/>
            </w:pPr>
            <w:r w:rsidDel="00000000" w:rsidR="00000000" w:rsidRPr="00000000">
              <w:rPr>
                <w:rFonts w:ascii="Calibri" w:cs="Calibri" w:eastAsia="Calibri" w:hAnsi="Calibri"/>
                <w:color w:val="0d0d0d"/>
                <w:sz w:val="22"/>
                <w:szCs w:val="22"/>
                <w:rtl w:val="0"/>
              </w:rPr>
              <w:t xml:space="preserve">E4 + E5</w:t>
            </w:r>
            <w:r w:rsidDel="00000000" w:rsidR="00000000" w:rsidRPr="00000000">
              <w:rPr>
                <w:rtl w:val="0"/>
              </w:rPr>
            </w:r>
          </w:p>
        </w:tc>
        <w:tc>
          <w:tcPr/>
          <w:p w:rsidR="00000000" w:rsidDel="00000000" w:rsidP="00000000" w:rsidRDefault="00000000" w:rsidRPr="00000000" w14:paraId="00000195">
            <w:pPr>
              <w:spacing w:after="60" w:before="60" w:lineRule="auto"/>
              <w:rPr/>
            </w:pPr>
            <w:r w:rsidDel="00000000" w:rsidR="00000000" w:rsidRPr="00000000">
              <w:rPr>
                <w:rFonts w:ascii="Calibri" w:cs="Calibri" w:eastAsia="Calibri" w:hAnsi="Calibri"/>
                <w:color w:val="0d0d0d"/>
                <w:sz w:val="22"/>
                <w:szCs w:val="22"/>
                <w:rtl w:val="0"/>
              </w:rPr>
              <w:t xml:space="preserve">Pareto analysis</w:t>
            </w:r>
            <w:r w:rsidDel="00000000" w:rsidR="00000000" w:rsidRPr="00000000">
              <w:rPr>
                <w:rtl w:val="0"/>
              </w:rPr>
            </w:r>
          </w:p>
        </w:tc>
        <w:tc>
          <w:tcPr/>
          <w:p w:rsidR="00000000" w:rsidDel="00000000" w:rsidP="00000000" w:rsidRDefault="00000000" w:rsidRPr="00000000" w14:paraId="00000196">
            <w:pPr>
              <w:spacing w:after="60" w:before="60" w:lineRule="auto"/>
              <w:rPr/>
            </w:pPr>
            <w:r w:rsidDel="00000000" w:rsidR="00000000" w:rsidRPr="00000000">
              <w:rPr>
                <w:rFonts w:ascii="Calibri" w:cs="Calibri" w:eastAsia="Calibri" w:hAnsi="Calibri"/>
                <w:color w:val="0d0d0d"/>
                <w:sz w:val="22"/>
                <w:szCs w:val="22"/>
                <w:rtl w:val="0"/>
              </w:rPr>
              <w:t xml:space="preserve">E3, E7</w:t>
            </w:r>
            <w:r w:rsidDel="00000000" w:rsidR="00000000" w:rsidRPr="00000000">
              <w:rPr>
                <w:rtl w:val="0"/>
              </w:rPr>
            </w:r>
          </w:p>
        </w:tc>
        <w:tc>
          <w:tcPr/>
          <w:p w:rsidR="00000000" w:rsidDel="00000000" w:rsidP="00000000" w:rsidRDefault="00000000" w:rsidRPr="00000000" w14:paraId="00000197">
            <w:pPr>
              <w:spacing w:after="60" w:before="60" w:lineRule="auto"/>
              <w:rPr/>
            </w:pPr>
            <w:r w:rsidDel="00000000" w:rsidR="00000000" w:rsidRPr="00000000">
              <w:rPr>
                <w:rFonts w:ascii="Calibri" w:cs="Calibri" w:eastAsia="Calibri" w:hAnsi="Calibri"/>
                <w:color w:val="0d0d0d"/>
                <w:sz w:val="22"/>
                <w:szCs w:val="22"/>
                <w:rtl w:val="0"/>
              </w:rPr>
              <w:t xml:space="preserve">PRIMARY — main contribution</w:t>
            </w:r>
            <w:r w:rsidDel="00000000" w:rsidR="00000000" w:rsidRPr="00000000">
              <w:rPr>
                <w:rtl w:val="0"/>
              </w:rPr>
            </w:r>
          </w:p>
        </w:tc>
      </w:tr>
      <w:tr>
        <w:trPr>
          <w:cantSplit w:val="0"/>
          <w:tblHeader w:val="0"/>
        </w:trPr>
        <w:tc>
          <w:tcPr>
            <w:shd w:fill="edf1f7" w:val="clear"/>
          </w:tcPr>
          <w:p w:rsidR="00000000" w:rsidDel="00000000" w:rsidP="00000000" w:rsidRDefault="00000000" w:rsidRPr="00000000" w14:paraId="00000198">
            <w:pPr>
              <w:spacing w:after="60" w:before="60" w:lineRule="auto"/>
              <w:rPr/>
            </w:pPr>
            <w:r w:rsidDel="00000000" w:rsidR="00000000" w:rsidRPr="00000000">
              <w:rPr>
                <w:rFonts w:ascii="Calibri" w:cs="Calibri" w:eastAsia="Calibri" w:hAnsi="Calibri"/>
                <w:color w:val="0d0d0d"/>
                <w:sz w:val="22"/>
                <w:szCs w:val="22"/>
                <w:rtl w:val="0"/>
              </w:rPr>
              <w:t xml:space="preserve">E7: DURABLEUN-SAF Reference</w:t>
            </w:r>
            <w:r w:rsidDel="00000000" w:rsidR="00000000" w:rsidRPr="00000000">
              <w:rPr>
                <w:rtl w:val="0"/>
              </w:rPr>
            </w:r>
          </w:p>
        </w:tc>
        <w:tc>
          <w:tcPr>
            <w:shd w:fill="edf1f7" w:val="clear"/>
          </w:tcPr>
          <w:p w:rsidR="00000000" w:rsidDel="00000000" w:rsidP="00000000" w:rsidRDefault="00000000" w:rsidRPr="00000000" w14:paraId="00000199">
            <w:pPr>
              <w:spacing w:after="60" w:before="60" w:lineRule="auto"/>
              <w:rPr/>
            </w:pPr>
            <w:r w:rsidDel="00000000" w:rsidR="00000000" w:rsidRPr="00000000">
              <w:rPr>
                <w:rFonts w:ascii="Calibri" w:cs="Calibri" w:eastAsia="Calibri" w:hAnsi="Calibri"/>
                <w:color w:val="0d0d0d"/>
                <w:sz w:val="22"/>
                <w:szCs w:val="22"/>
                <w:rtl w:val="0"/>
              </w:rPr>
              <w:t xml:space="preserve">E2</w:t>
            </w:r>
            <w:r w:rsidDel="00000000" w:rsidR="00000000" w:rsidRPr="00000000">
              <w:rPr>
                <w:rtl w:val="0"/>
              </w:rPr>
            </w:r>
          </w:p>
        </w:tc>
        <w:tc>
          <w:tcPr>
            <w:shd w:fill="edf1f7" w:val="clear"/>
          </w:tcPr>
          <w:p w:rsidR="00000000" w:rsidDel="00000000" w:rsidP="00000000" w:rsidRDefault="00000000" w:rsidRPr="00000000" w14:paraId="0000019A">
            <w:pPr>
              <w:spacing w:after="60" w:before="60" w:lineRule="auto"/>
              <w:rPr/>
            </w:pPr>
            <w:r w:rsidDel="00000000" w:rsidR="00000000" w:rsidRPr="00000000">
              <w:rPr>
                <w:rFonts w:ascii="Calibri" w:cs="Calibri" w:eastAsia="Calibri" w:hAnsi="Calibri"/>
                <w:color w:val="0d0d0d"/>
                <w:sz w:val="22"/>
                <w:szCs w:val="22"/>
                <w:rtl w:val="0"/>
              </w:rPr>
              <w:t xml:space="preserve">Comparison table</w:t>
            </w:r>
            <w:r w:rsidDel="00000000" w:rsidR="00000000" w:rsidRPr="00000000">
              <w:rPr>
                <w:rtl w:val="0"/>
              </w:rPr>
            </w:r>
          </w:p>
        </w:tc>
        <w:tc>
          <w:tcPr>
            <w:shd w:fill="edf1f7" w:val="clear"/>
          </w:tcPr>
          <w:p w:rsidR="00000000" w:rsidDel="00000000" w:rsidP="00000000" w:rsidRDefault="00000000" w:rsidRPr="00000000" w14:paraId="0000019B">
            <w:pPr>
              <w:spacing w:after="60" w:before="60" w:lineRule="auto"/>
              <w:rPr/>
            </w:pPr>
            <w:r w:rsidDel="00000000" w:rsidR="00000000" w:rsidRPr="00000000">
              <w:rPr>
                <w:rFonts w:ascii="Calibri" w:cs="Calibri" w:eastAsia="Calibri" w:hAnsi="Calibri"/>
                <w:color w:val="0d0d0d"/>
                <w:sz w:val="22"/>
                <w:szCs w:val="22"/>
                <w:rtl w:val="0"/>
              </w:rPr>
              <w:t xml:space="preserve">E3, E4, E5</w:t>
            </w:r>
            <w:r w:rsidDel="00000000" w:rsidR="00000000" w:rsidRPr="00000000">
              <w:rPr>
                <w:rtl w:val="0"/>
              </w:rPr>
            </w:r>
          </w:p>
        </w:tc>
        <w:tc>
          <w:tcPr>
            <w:shd w:fill="edf1f7" w:val="clear"/>
          </w:tcPr>
          <w:p w:rsidR="00000000" w:rsidDel="00000000" w:rsidP="00000000" w:rsidRDefault="00000000" w:rsidRPr="00000000" w14:paraId="0000019C">
            <w:pPr>
              <w:spacing w:after="60" w:before="60" w:lineRule="auto"/>
              <w:rPr/>
            </w:pPr>
            <w:r w:rsidDel="00000000" w:rsidR="00000000" w:rsidRPr="00000000">
              <w:rPr>
                <w:rFonts w:ascii="Calibri" w:cs="Calibri" w:eastAsia="Calibri" w:hAnsi="Calibri"/>
                <w:color w:val="0d0d0d"/>
                <w:sz w:val="22"/>
                <w:szCs w:val="22"/>
                <w:rtl w:val="0"/>
              </w:rPr>
              <w:t xml:space="preserve">MEDIUM — reference baseline</w:t>
            </w:r>
            <w:r w:rsidDel="00000000" w:rsidR="00000000" w:rsidRPr="00000000">
              <w:rPr>
                <w:rtl w:val="0"/>
              </w:rPr>
            </w:r>
          </w:p>
        </w:tc>
      </w:tr>
      <w:tr>
        <w:trPr>
          <w:cantSplit w:val="0"/>
          <w:tblHeader w:val="0"/>
        </w:trPr>
        <w:tc>
          <w:tcPr/>
          <w:p w:rsidR="00000000" w:rsidDel="00000000" w:rsidP="00000000" w:rsidRDefault="00000000" w:rsidRPr="00000000" w14:paraId="0000019D">
            <w:pPr>
              <w:spacing w:after="60" w:before="60" w:lineRule="auto"/>
              <w:rPr/>
            </w:pPr>
            <w:r w:rsidDel="00000000" w:rsidR="00000000" w:rsidRPr="00000000">
              <w:rPr>
                <w:rFonts w:ascii="Calibri" w:cs="Calibri" w:eastAsia="Calibri" w:hAnsi="Calibri"/>
                <w:color w:val="0d0d0d"/>
                <w:sz w:val="22"/>
                <w:szCs w:val="22"/>
                <w:rtl w:val="0"/>
              </w:rPr>
              <w:t xml:space="preserve">FADE Computation</w:t>
            </w:r>
            <w:r w:rsidDel="00000000" w:rsidR="00000000" w:rsidRPr="00000000">
              <w:rPr>
                <w:rtl w:val="0"/>
              </w:rPr>
            </w:r>
          </w:p>
        </w:tc>
        <w:tc>
          <w:tcPr/>
          <w:p w:rsidR="00000000" w:rsidDel="00000000" w:rsidP="00000000" w:rsidRDefault="00000000" w:rsidRPr="00000000" w14:paraId="0000019E">
            <w:pPr>
              <w:spacing w:after="60" w:before="60" w:lineRule="auto"/>
              <w:rPr/>
            </w:pPr>
            <w:r w:rsidDel="00000000" w:rsidR="00000000" w:rsidRPr="00000000">
              <w:rPr>
                <w:rFonts w:ascii="Calibri" w:cs="Calibri" w:eastAsia="Calibri" w:hAnsi="Calibri"/>
                <w:color w:val="0d0d0d"/>
                <w:sz w:val="22"/>
                <w:szCs w:val="22"/>
                <w:rtl w:val="0"/>
              </w:rPr>
              <w:t xml:space="preserve">E0b + each E*</w:t>
            </w:r>
            <w:r w:rsidDel="00000000" w:rsidR="00000000" w:rsidRPr="00000000">
              <w:rPr>
                <w:rtl w:val="0"/>
              </w:rPr>
            </w:r>
          </w:p>
        </w:tc>
        <w:tc>
          <w:tcPr/>
          <w:p w:rsidR="00000000" w:rsidDel="00000000" w:rsidP="00000000" w:rsidRDefault="00000000" w:rsidRPr="00000000" w14:paraId="0000019F">
            <w:pPr>
              <w:spacing w:after="60" w:before="60" w:lineRule="auto"/>
              <w:rPr/>
            </w:pPr>
            <w:r w:rsidDel="00000000" w:rsidR="00000000" w:rsidRPr="00000000">
              <w:rPr>
                <w:rFonts w:ascii="Calibri" w:cs="Calibri" w:eastAsia="Calibri" w:hAnsi="Calibri"/>
                <w:color w:val="0d0d0d"/>
                <w:sz w:val="22"/>
                <w:szCs w:val="22"/>
                <w:rtl w:val="0"/>
              </w:rPr>
              <w:t xml:space="preserve">Results tables</w:t>
            </w:r>
            <w:r w:rsidDel="00000000" w:rsidR="00000000" w:rsidRPr="00000000">
              <w:rPr>
                <w:rtl w:val="0"/>
              </w:rPr>
            </w:r>
          </w:p>
        </w:tc>
        <w:tc>
          <w:tcPr/>
          <w:p w:rsidR="00000000" w:rsidDel="00000000" w:rsidP="00000000" w:rsidRDefault="00000000" w:rsidRPr="00000000" w14:paraId="000001A0">
            <w:pPr>
              <w:spacing w:after="60" w:before="60" w:lineRule="auto"/>
              <w:rPr/>
            </w:pPr>
            <w:r w:rsidDel="00000000" w:rsidR="00000000" w:rsidRPr="00000000">
              <w:rPr>
                <w:rFonts w:ascii="Calibri" w:cs="Calibri" w:eastAsia="Calibri" w:hAnsi="Calibri"/>
                <w:color w:val="0d0d0d"/>
                <w:sz w:val="22"/>
                <w:szCs w:val="22"/>
                <w:rtl w:val="0"/>
              </w:rPr>
              <w:t xml:space="preserve">All training experiments</w:t>
            </w:r>
            <w:r w:rsidDel="00000000" w:rsidR="00000000" w:rsidRPr="00000000">
              <w:rPr>
                <w:rtl w:val="0"/>
              </w:rPr>
            </w:r>
          </w:p>
        </w:tc>
        <w:tc>
          <w:tcPr/>
          <w:p w:rsidR="00000000" w:rsidDel="00000000" w:rsidP="00000000" w:rsidRDefault="00000000" w:rsidRPr="00000000" w14:paraId="000001A1">
            <w:pPr>
              <w:spacing w:after="60" w:before="60" w:lineRule="auto"/>
              <w:rPr/>
            </w:pPr>
            <w:r w:rsidDel="00000000" w:rsidR="00000000" w:rsidRPr="00000000">
              <w:rPr>
                <w:rFonts w:ascii="Calibri" w:cs="Calibri" w:eastAsia="Calibri" w:hAnsi="Calibri"/>
                <w:color w:val="0d0d0d"/>
                <w:sz w:val="22"/>
                <w:szCs w:val="22"/>
                <w:rtl w:val="0"/>
              </w:rPr>
              <w:t xml:space="preserve">HIGH — needed for main results</w:t>
            </w:r>
            <w:r w:rsidDel="00000000" w:rsidR="00000000" w:rsidRPr="00000000">
              <w:rPr>
                <w:rtl w:val="0"/>
              </w:rPr>
            </w:r>
          </w:p>
        </w:tc>
      </w:tr>
    </w:tbl>
    <w:p w:rsidR="00000000" w:rsidDel="00000000" w:rsidP="00000000" w:rsidRDefault="00000000" w:rsidRPr="00000000" w14:paraId="000001A2">
      <w:pPr>
        <w:spacing w:after="180" w:before="60" w:lineRule="auto"/>
        <w:jc w:val="center"/>
        <w:rPr/>
      </w:pPr>
      <w:r w:rsidDel="00000000" w:rsidR="00000000" w:rsidRPr="00000000">
        <w:rPr>
          <w:rFonts w:ascii="Calibri" w:cs="Calibri" w:eastAsia="Calibri" w:hAnsi="Calibri"/>
          <w:i w:val="1"/>
          <w:iCs w:val="1"/>
          <w:color w:val="555555"/>
          <w:sz w:val="20"/>
          <w:szCs w:val="20"/>
          <w:rtl w:val="0"/>
        </w:rPr>
        <w:t xml:space="preserve">Table 3.1. Experimental dependency graph.</w:t>
      </w:r>
      <w:r w:rsidDel="00000000" w:rsidR="00000000" w:rsidRPr="00000000">
        <w:rPr>
          <w:rtl w:val="0"/>
        </w:rPr>
      </w:r>
    </w:p>
    <w:p w:rsidR="00000000" w:rsidDel="00000000" w:rsidP="00000000" w:rsidRDefault="00000000" w:rsidRPr="00000000" w14:paraId="000001A3">
      <w:pPr>
        <w:spacing w:after="80" w:before="0" w:lineRule="auto"/>
        <w:rPr/>
      </w:pPr>
      <w:r w:rsidDel="00000000" w:rsidR="00000000" w:rsidRPr="00000000">
        <w:rPr>
          <w:rtl w:val="0"/>
        </w:rPr>
      </w:r>
    </w:p>
    <w:p w:rsidR="00000000" w:rsidDel="00000000" w:rsidP="00000000" w:rsidRDefault="00000000" w:rsidRPr="00000000" w14:paraId="000001A4">
      <w:pPr>
        <w:pBdr>
          <w:left w:color="7b1a1a" w:space="8" w:sz="12" w:val="single"/>
        </w:pBdr>
        <w:shd w:fill="f3f2ef" w:val="clear"/>
        <w:spacing w:after="80" w:before="80" w:lineRule="auto"/>
        <w:ind w:left="220" w:firstLine="0"/>
        <w:rPr/>
      </w:pPr>
      <w:r w:rsidDel="00000000" w:rsidR="00000000" w:rsidRPr="00000000">
        <w:rPr>
          <w:rFonts w:ascii="Calibri" w:cs="Calibri" w:eastAsia="Calibri" w:hAnsi="Calibri"/>
          <w:b w:val="1"/>
          <w:bCs w:val="1"/>
          <w:color w:val="7b1a1a"/>
          <w:sz w:val="20"/>
          <w:szCs w:val="20"/>
          <w:rtl w:val="0"/>
        </w:rPr>
        <w:t xml:space="preserve">▸ Critical Path: </w:t>
      </w:r>
      <w:r w:rsidDel="00000000" w:rsidR="00000000" w:rsidRPr="00000000">
        <w:rPr>
          <w:rFonts w:ascii="Calibri" w:cs="Calibri" w:eastAsia="Calibri" w:hAnsi="Calibri"/>
          <w:color w:val="0d0d0d"/>
          <w:sz w:val="20"/>
          <w:szCs w:val="20"/>
          <w:rtl w:val="0"/>
        </w:rPr>
        <w:t xml:space="preserve">GATE-0 → GATE-1 → E1 → E2 (H1 test) → [if confirmed] E4+E5 in parallel → E6 → Analysis. Total critical path: approximately 18 weeks at realistic pace.</w:t>
      </w:r>
      <w:r w:rsidDel="00000000" w:rsidR="00000000" w:rsidRPr="00000000">
        <w:rPr>
          <w:rtl w:val="0"/>
        </w:rPr>
      </w:r>
    </w:p>
    <w:p w:rsidR="00000000" w:rsidDel="00000000" w:rsidP="00000000" w:rsidRDefault="00000000" w:rsidRPr="00000000" w14:paraId="000001A5">
      <w:pPr>
        <w:pStyle w:val="Heading2"/>
        <w:spacing w:after="120" w:before="400" w:lineRule="auto"/>
        <w:rPr/>
      </w:pPr>
      <w:r w:rsidDel="00000000" w:rsidR="00000000" w:rsidRPr="00000000">
        <w:rPr>
          <w:rFonts w:ascii="Calibri" w:cs="Calibri" w:eastAsia="Calibri" w:hAnsi="Calibri"/>
          <w:b w:val="1"/>
          <w:bCs w:val="1"/>
          <w:color w:val="0d2f52"/>
          <w:sz w:val="28"/>
          <w:szCs w:val="28"/>
          <w:rtl w:val="0"/>
        </w:rPr>
        <w:t xml:space="preserve">3.3 Dangerous Experiments</w:t>
      </w:r>
      <w:r w:rsidDel="00000000" w:rsidR="00000000" w:rsidRPr="00000000">
        <w:rPr>
          <w:rtl w:val="0"/>
        </w:rPr>
      </w:r>
    </w:p>
    <w:p w:rsidR="00000000" w:rsidDel="00000000" w:rsidP="00000000" w:rsidRDefault="00000000" w:rsidRPr="00000000" w14:paraId="000001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5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d0d0d"/>
          <w:sz w:val="22"/>
          <w:szCs w:val="22"/>
          <w:u w:val="none"/>
          <w:shd w:fill="auto" w:val="clear"/>
          <w:vertAlign w:val="baseline"/>
          <w:rtl w:val="0"/>
        </w:rPr>
        <w:t xml:space="preserve">E6 (Full Method) is dangerous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because it combines three interacting components (NPO + SSIUU + FQ-QAT). If training diverges, it is unclear which component caused the failure. Must run E4 and E5 independently first and validate stability before combining.</w:t>
      </w:r>
      <w:r w:rsidDel="00000000" w:rsidR="00000000" w:rsidRPr="00000000">
        <w:rPr>
          <w:rtl w:val="0"/>
        </w:rPr>
      </w:r>
    </w:p>
    <w:p w:rsidR="00000000" w:rsidDel="00000000" w:rsidP="00000000" w:rsidRDefault="00000000" w:rsidRPr="00000000" w14:paraId="000001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5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d0d0d"/>
          <w:sz w:val="22"/>
          <w:szCs w:val="22"/>
          <w:u w:val="none"/>
          <w:shd w:fill="auto" w:val="clear"/>
          <w:vertAlign w:val="baseline"/>
          <w:rtl w:val="0"/>
        </w:rPr>
        <w:t xml:space="preserve">SSIUU attribution computation is dangerous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because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captum</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Integrated Gradients on a 1B model with gradient tracking active requires ~14 GB VRAM. On an L4 (16 GB), this leaves only 2 GB for the model itself, which is insufficient. Layer-wise attribution approximation with gradient checkpointing is mandatory.</w:t>
      </w:r>
      <w:r w:rsidDel="00000000" w:rsidR="00000000" w:rsidRPr="00000000">
        <w:rPr>
          <w:rtl w:val="0"/>
        </w:rPr>
      </w:r>
    </w:p>
    <w:p w:rsidR="00000000" w:rsidDel="00000000" w:rsidP="00000000" w:rsidRDefault="00000000" w:rsidRPr="00000000" w14:paraId="000001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5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d0d0d"/>
          <w:sz w:val="22"/>
          <w:szCs w:val="22"/>
          <w:u w:val="none"/>
          <w:shd w:fill="auto" w:val="clear"/>
          <w:vertAlign w:val="baseline"/>
          <w:rtl w:val="0"/>
        </w:rPr>
        <w:t xml:space="preserve">Oracle fine-tune is dangerous for timeline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because it must complete before FADE can be computed. If oracle training fails or produces a low-quality model, FADE results are unreliable. Validate oracle quality (retain-set ROUGE &gt; 0.85) before computing any FADE scores.</w:t>
      </w:r>
      <w:r w:rsidDel="00000000" w:rsidR="00000000" w:rsidRPr="00000000">
        <w:rPr>
          <w:rtl w:val="0"/>
        </w:rPr>
      </w:r>
    </w:p>
    <w:p w:rsidR="00000000" w:rsidDel="00000000" w:rsidP="00000000" w:rsidRDefault="00000000" w:rsidRPr="00000000" w14:paraId="000001A9">
      <w:pPr>
        <w:pStyle w:val="Heading2"/>
        <w:spacing w:after="120" w:before="400" w:lineRule="auto"/>
        <w:rPr/>
      </w:pPr>
      <w:r w:rsidDel="00000000" w:rsidR="00000000" w:rsidRPr="00000000">
        <w:rPr>
          <w:rFonts w:ascii="Calibri" w:cs="Calibri" w:eastAsia="Calibri" w:hAnsi="Calibri"/>
          <w:b w:val="1"/>
          <w:bCs w:val="1"/>
          <w:color w:val="0d2f52"/>
          <w:sz w:val="28"/>
          <w:szCs w:val="28"/>
          <w:rtl w:val="0"/>
        </w:rPr>
        <w:t xml:space="preserve">3.4 Optional Experiments</w:t>
      </w:r>
      <w:r w:rsidDel="00000000" w:rsidR="00000000" w:rsidRPr="00000000">
        <w:rPr>
          <w:rtl w:val="0"/>
        </w:rPr>
      </w:r>
    </w:p>
    <w:p w:rsidR="00000000" w:rsidDel="00000000" w:rsidP="00000000" w:rsidRDefault="00000000" w:rsidRPr="00000000" w14:paraId="000001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5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E8: MUSE-News evaluation (optional, Month 6 only if 1B results complete)</w:t>
      </w:r>
      <w:r w:rsidDel="00000000" w:rsidR="00000000" w:rsidRPr="00000000">
        <w:rPr>
          <w:rtl w:val="0"/>
        </w:rPr>
      </w:r>
    </w:p>
    <w:p w:rsidR="00000000" w:rsidDel="00000000" w:rsidP="00000000" w:rsidRDefault="00000000" w:rsidRPr="00000000" w14:paraId="000001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5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E9: Llama-3.2-3B scaling experiment (optional — requires Colab Pro or A100 access)</w:t>
      </w:r>
      <w:r w:rsidDel="00000000" w:rsidR="00000000" w:rsidRPr="00000000">
        <w:rPr>
          <w:rtl w:val="0"/>
        </w:rPr>
      </w:r>
    </w:p>
    <w:p w:rsidR="00000000" w:rsidDel="00000000" w:rsidP="00000000" w:rsidRDefault="00000000" w:rsidRPr="00000000" w14:paraId="000001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5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E10: Adversarial relearning robustness (combine SSIUU relearning evaluation with QRA — novel combined stress test)</w:t>
      </w:r>
      <w:r w:rsidDel="00000000" w:rsidR="00000000" w:rsidRPr="00000000">
        <w:rPr>
          <w:rtl w:val="0"/>
        </w:rPr>
      </w:r>
    </w:p>
    <w:p w:rsidR="00000000" w:rsidDel="00000000" w:rsidP="00000000" w:rsidRDefault="00000000" w:rsidRPr="00000000" w14:paraId="000001AD">
      <w:pPr>
        <w:pStyle w:val="Heading1"/>
        <w:pageBreakBefore w:val="1"/>
        <w:pBdr>
          <w:bottom w:color="0d2f52" w:space="8" w:sz="8" w:val="single"/>
        </w:pBdr>
        <w:spacing w:after="160" w:before="560" w:lineRule="auto"/>
        <w:rPr/>
      </w:pPr>
      <w:r w:rsidDel="00000000" w:rsidR="00000000" w:rsidRPr="00000000">
        <w:rPr>
          <w:rFonts w:ascii="Calibri" w:cs="Calibri" w:eastAsia="Calibri" w:hAnsi="Calibri"/>
          <w:b w:val="1"/>
          <w:bCs w:val="1"/>
          <w:color w:val="0d2f52"/>
          <w:sz w:val="36"/>
          <w:szCs w:val="36"/>
          <w:rtl w:val="0"/>
        </w:rPr>
        <w:t xml:space="preserve">Section 4 — Critical Unknowns</w:t>
      </w:r>
      <w:r w:rsidDel="00000000" w:rsidR="00000000" w:rsidRPr="00000000">
        <w:rPr>
          <w:rtl w:val="0"/>
        </w:rPr>
      </w:r>
    </w:p>
    <w:p w:rsidR="00000000" w:rsidDel="00000000" w:rsidP="00000000" w:rsidRDefault="00000000" w:rsidRPr="00000000" w14:paraId="000001AE">
      <w:pPr>
        <w:spacing w:after="140" w:before="60" w:line="376" w:lineRule="auto"/>
        <w:jc w:val="both"/>
        <w:rPr/>
      </w:pPr>
      <w:r w:rsidDel="00000000" w:rsidR="00000000" w:rsidRPr="00000000">
        <w:rPr>
          <w:rFonts w:ascii="Calibri" w:cs="Calibri" w:eastAsia="Calibri" w:hAnsi="Calibri"/>
          <w:color w:val="0d0d0d"/>
          <w:sz w:val="22"/>
          <w:szCs w:val="22"/>
          <w:rtl w:val="0"/>
        </w:rPr>
        <w:t xml:space="preserve">Every unknown variable that could invalidate the project is listed, ranked by importance, and assigned a verification method.</w:t>
      </w:r>
      <w:r w:rsidDel="00000000" w:rsidR="00000000" w:rsidRPr="00000000">
        <w:rPr>
          <w:rtl w:val="0"/>
        </w:rPr>
      </w:r>
    </w:p>
    <w:tbl>
      <w:tblPr>
        <w:tblStyle w:val="Table9"/>
        <w:tblW w:w="9330.0" w:type="dxa"/>
        <w:jc w:val="left"/>
        <w:tblBorders>
          <w:top w:color="c8c4be" w:space="0" w:sz="4" w:val="single"/>
          <w:left w:color="000000" w:space="0" w:sz="0" w:val="nil"/>
          <w:bottom w:color="c8c4be" w:space="0" w:sz="4" w:val="single"/>
          <w:right w:color="000000" w:space="0" w:sz="0" w:val="nil"/>
          <w:insideH w:color="000000" w:space="0" w:sz="4" w:val="single"/>
          <w:insideV w:color="000000" w:space="0" w:sz="4" w:val="single"/>
        </w:tblBorders>
        <w:tblLayout w:type="fixed"/>
        <w:tblLook w:val="0000"/>
      </w:tblPr>
      <w:tblGrid>
        <w:gridCol w:w="405"/>
        <w:gridCol w:w="3195"/>
        <w:gridCol w:w="1080"/>
        <w:gridCol w:w="2730"/>
        <w:gridCol w:w="1920"/>
        <w:tblGridChange w:id="0">
          <w:tblGrid>
            <w:gridCol w:w="405"/>
            <w:gridCol w:w="3195"/>
            <w:gridCol w:w="1080"/>
            <w:gridCol w:w="2730"/>
            <w:gridCol w:w="1920"/>
          </w:tblGrid>
        </w:tblGridChange>
      </w:tblGrid>
      <w:tr>
        <w:trPr>
          <w:cantSplit w:val="0"/>
          <w:tblHeader w:val="1"/>
        </w:trPr>
        <w:tc>
          <w:tcPr>
            <w:shd w:fill="0d2f52" w:val="clear"/>
          </w:tcPr>
          <w:p w:rsidR="00000000" w:rsidDel="00000000" w:rsidP="00000000" w:rsidRDefault="00000000" w:rsidRPr="00000000" w14:paraId="000001AF">
            <w:pPr>
              <w:spacing w:after="60" w:before="60" w:lineRule="auto"/>
              <w:rPr/>
            </w:pPr>
            <w:r w:rsidDel="00000000" w:rsidR="00000000" w:rsidRPr="00000000">
              <w:rPr>
                <w:rFonts w:ascii="Calibri" w:cs="Calibri" w:eastAsia="Calibri" w:hAnsi="Calibri"/>
                <w:b w:val="1"/>
                <w:bCs w:val="1"/>
                <w:color w:val="ffffff"/>
                <w:sz w:val="20"/>
                <w:szCs w:val="20"/>
                <w:rtl w:val="0"/>
              </w:rPr>
              <w:t xml:space="preserve">Rank</w:t>
            </w:r>
            <w:r w:rsidDel="00000000" w:rsidR="00000000" w:rsidRPr="00000000">
              <w:rPr>
                <w:rtl w:val="0"/>
              </w:rPr>
            </w:r>
          </w:p>
        </w:tc>
        <w:tc>
          <w:tcPr>
            <w:shd w:fill="0d2f52" w:val="clear"/>
          </w:tcPr>
          <w:p w:rsidR="00000000" w:rsidDel="00000000" w:rsidP="00000000" w:rsidRDefault="00000000" w:rsidRPr="00000000" w14:paraId="000001B0">
            <w:pPr>
              <w:spacing w:after="60" w:before="60" w:lineRule="auto"/>
              <w:rPr/>
            </w:pPr>
            <w:r w:rsidDel="00000000" w:rsidR="00000000" w:rsidRPr="00000000">
              <w:rPr>
                <w:rFonts w:ascii="Calibri" w:cs="Calibri" w:eastAsia="Calibri" w:hAnsi="Calibri"/>
                <w:b w:val="1"/>
                <w:bCs w:val="1"/>
                <w:color w:val="ffffff"/>
                <w:sz w:val="20"/>
                <w:szCs w:val="20"/>
                <w:rtl w:val="0"/>
              </w:rPr>
              <w:t xml:space="preserve">Unknown</w:t>
            </w:r>
            <w:r w:rsidDel="00000000" w:rsidR="00000000" w:rsidRPr="00000000">
              <w:rPr>
                <w:rtl w:val="0"/>
              </w:rPr>
            </w:r>
          </w:p>
        </w:tc>
        <w:tc>
          <w:tcPr>
            <w:shd w:fill="0d2f52" w:val="clear"/>
          </w:tcPr>
          <w:p w:rsidR="00000000" w:rsidDel="00000000" w:rsidP="00000000" w:rsidRDefault="00000000" w:rsidRPr="00000000" w14:paraId="000001B1">
            <w:pPr>
              <w:spacing w:after="60" w:before="60" w:lineRule="auto"/>
              <w:rPr/>
            </w:pPr>
            <w:r w:rsidDel="00000000" w:rsidR="00000000" w:rsidRPr="00000000">
              <w:rPr>
                <w:rFonts w:ascii="Calibri" w:cs="Calibri" w:eastAsia="Calibri" w:hAnsi="Calibri"/>
                <w:b w:val="1"/>
                <w:bCs w:val="1"/>
                <w:color w:val="ffffff"/>
                <w:sz w:val="20"/>
                <w:szCs w:val="20"/>
                <w:rtl w:val="0"/>
              </w:rPr>
              <w:t xml:space="preserve">Importance</w:t>
            </w:r>
            <w:r w:rsidDel="00000000" w:rsidR="00000000" w:rsidRPr="00000000">
              <w:rPr>
                <w:rtl w:val="0"/>
              </w:rPr>
            </w:r>
          </w:p>
        </w:tc>
        <w:tc>
          <w:tcPr>
            <w:shd w:fill="0d2f52" w:val="clear"/>
          </w:tcPr>
          <w:p w:rsidR="00000000" w:rsidDel="00000000" w:rsidP="00000000" w:rsidRDefault="00000000" w:rsidRPr="00000000" w14:paraId="000001B2">
            <w:pPr>
              <w:spacing w:after="60" w:before="60" w:lineRule="auto"/>
              <w:rPr/>
            </w:pPr>
            <w:r w:rsidDel="00000000" w:rsidR="00000000" w:rsidRPr="00000000">
              <w:rPr>
                <w:rFonts w:ascii="Calibri" w:cs="Calibri" w:eastAsia="Calibri" w:hAnsi="Calibri"/>
                <w:b w:val="1"/>
                <w:bCs w:val="1"/>
                <w:color w:val="ffffff"/>
                <w:sz w:val="20"/>
                <w:szCs w:val="20"/>
                <w:rtl w:val="0"/>
              </w:rPr>
              <w:t xml:space="preserve">How to Verify</w:t>
            </w:r>
            <w:r w:rsidDel="00000000" w:rsidR="00000000" w:rsidRPr="00000000">
              <w:rPr>
                <w:rtl w:val="0"/>
              </w:rPr>
            </w:r>
          </w:p>
        </w:tc>
        <w:tc>
          <w:tcPr>
            <w:shd w:fill="0d2f52" w:val="clear"/>
          </w:tcPr>
          <w:p w:rsidR="00000000" w:rsidDel="00000000" w:rsidP="00000000" w:rsidRDefault="00000000" w:rsidRPr="00000000" w14:paraId="000001B3">
            <w:pPr>
              <w:spacing w:after="60" w:before="60" w:lineRule="auto"/>
              <w:rPr/>
            </w:pPr>
            <w:r w:rsidDel="00000000" w:rsidR="00000000" w:rsidRPr="00000000">
              <w:rPr>
                <w:rFonts w:ascii="Calibri" w:cs="Calibri" w:eastAsia="Calibri" w:hAnsi="Calibri"/>
                <w:b w:val="1"/>
                <w:bCs w:val="1"/>
                <w:color w:val="ffffff"/>
                <w:sz w:val="20"/>
                <w:szCs w:val="20"/>
                <w:rtl w:val="0"/>
              </w:rPr>
              <w:t xml:space="preserve">Cost if Wrong</w:t>
            </w:r>
            <w:r w:rsidDel="00000000" w:rsidR="00000000" w:rsidRPr="00000000">
              <w:rPr>
                <w:rtl w:val="0"/>
              </w:rPr>
            </w:r>
          </w:p>
        </w:tc>
      </w:tr>
      <w:tr>
        <w:trPr>
          <w:cantSplit w:val="0"/>
          <w:tblHeader w:val="0"/>
        </w:trPr>
        <w:tc>
          <w:tcPr/>
          <w:p w:rsidR="00000000" w:rsidDel="00000000" w:rsidP="00000000" w:rsidRDefault="00000000" w:rsidRPr="00000000" w14:paraId="000001B4">
            <w:pPr>
              <w:spacing w:after="60" w:before="60" w:lineRule="auto"/>
              <w:rPr/>
            </w:pPr>
            <w:r w:rsidDel="00000000" w:rsidR="00000000" w:rsidRPr="00000000">
              <w:rPr>
                <w:rFonts w:ascii="Calibri" w:cs="Calibri" w:eastAsia="Calibri" w:hAnsi="Calibri"/>
                <w:color w:val="0d0d0d"/>
                <w:sz w:val="22"/>
                <w:szCs w:val="22"/>
                <w:rtl w:val="0"/>
              </w:rPr>
              <w:t xml:space="preserve">1</w:t>
            </w:r>
            <w:r w:rsidDel="00000000" w:rsidR="00000000" w:rsidRPr="00000000">
              <w:rPr>
                <w:rtl w:val="0"/>
              </w:rPr>
            </w:r>
          </w:p>
        </w:tc>
        <w:tc>
          <w:tcPr/>
          <w:p w:rsidR="00000000" w:rsidDel="00000000" w:rsidP="00000000" w:rsidRDefault="00000000" w:rsidRPr="00000000" w14:paraId="000001B5">
            <w:pPr>
              <w:spacing w:after="60" w:before="60" w:lineRule="auto"/>
              <w:rPr/>
            </w:pPr>
            <w:r w:rsidDel="00000000" w:rsidR="00000000" w:rsidRPr="00000000">
              <w:rPr>
                <w:rFonts w:ascii="Calibri" w:cs="Calibri" w:eastAsia="Calibri" w:hAnsi="Calibri"/>
                <w:color w:val="0d0d0d"/>
                <w:sz w:val="22"/>
                <w:szCs w:val="22"/>
                <w:rtl w:val="0"/>
              </w:rPr>
              <w:t xml:space="preserve">Does QRA reproduce on Llama-3.2-1B via the OpenUnlearning protocol? (H1 at 1B scale)</w:t>
            </w:r>
            <w:r w:rsidDel="00000000" w:rsidR="00000000" w:rsidRPr="00000000">
              <w:rPr>
                <w:rtl w:val="0"/>
              </w:rPr>
            </w:r>
          </w:p>
        </w:tc>
        <w:tc>
          <w:tcPr/>
          <w:p w:rsidR="00000000" w:rsidDel="00000000" w:rsidP="00000000" w:rsidRDefault="00000000" w:rsidRPr="00000000" w14:paraId="000001B6">
            <w:pPr>
              <w:spacing w:after="60" w:before="60" w:lineRule="auto"/>
              <w:rPr/>
            </w:pPr>
            <w:r w:rsidDel="00000000" w:rsidR="00000000" w:rsidRPr="00000000">
              <w:rPr>
                <w:rFonts w:ascii="Calibri" w:cs="Calibri" w:eastAsia="Calibri" w:hAnsi="Calibri"/>
                <w:color w:val="0d0d0d"/>
                <w:sz w:val="22"/>
                <w:szCs w:val="22"/>
                <w:rtl w:val="0"/>
              </w:rPr>
              <w:t xml:space="preserve">FATAL</w:t>
            </w:r>
            <w:r w:rsidDel="00000000" w:rsidR="00000000" w:rsidRPr="00000000">
              <w:rPr>
                <w:rtl w:val="0"/>
              </w:rPr>
            </w:r>
          </w:p>
        </w:tc>
        <w:tc>
          <w:tcPr/>
          <w:p w:rsidR="00000000" w:rsidDel="00000000" w:rsidP="00000000" w:rsidRDefault="00000000" w:rsidRPr="00000000" w14:paraId="000001B7">
            <w:pPr>
              <w:spacing w:after="60" w:before="60" w:lineRule="auto"/>
              <w:rPr/>
            </w:pPr>
            <w:r w:rsidDel="00000000" w:rsidR="00000000" w:rsidRPr="00000000">
              <w:rPr>
                <w:rFonts w:ascii="Calibri" w:cs="Calibri" w:eastAsia="Calibri" w:hAnsi="Calibri"/>
                <w:color w:val="0d0d0d"/>
                <w:sz w:val="22"/>
                <w:szCs w:val="22"/>
                <w:rtl w:val="0"/>
              </w:rPr>
              <w:t xml:space="preserve">Run NPO unlearning on forget05 at BF16 → quantise to INT4 via bitsandbytes merge → re-evaluate FQ. Expected time: 3–4 days.</w:t>
            </w:r>
            <w:r w:rsidDel="00000000" w:rsidR="00000000" w:rsidRPr="00000000">
              <w:rPr>
                <w:rtl w:val="0"/>
              </w:rPr>
            </w:r>
          </w:p>
        </w:tc>
        <w:tc>
          <w:tcPr/>
          <w:p w:rsidR="00000000" w:rsidDel="00000000" w:rsidP="00000000" w:rsidRDefault="00000000" w:rsidRPr="00000000" w14:paraId="000001B8">
            <w:pPr>
              <w:spacing w:after="60" w:before="60" w:lineRule="auto"/>
              <w:rPr/>
            </w:pPr>
            <w:r w:rsidDel="00000000" w:rsidR="00000000" w:rsidRPr="00000000">
              <w:rPr>
                <w:rFonts w:ascii="Calibri" w:cs="Calibri" w:eastAsia="Calibri" w:hAnsi="Calibri"/>
                <w:color w:val="0d0d0d"/>
                <w:sz w:val="22"/>
                <w:szCs w:val="22"/>
                <w:rtl w:val="0"/>
              </w:rPr>
              <w:t xml:space="preserve">Project loses its empirical foundation. Pivot to evaluation study of why QRA is scale-dependent.</w:t>
            </w:r>
            <w:r w:rsidDel="00000000" w:rsidR="00000000" w:rsidRPr="00000000">
              <w:rPr>
                <w:rtl w:val="0"/>
              </w:rPr>
            </w:r>
          </w:p>
        </w:tc>
      </w:tr>
      <w:tr>
        <w:trPr>
          <w:cantSplit w:val="0"/>
          <w:tblHeader w:val="0"/>
        </w:trPr>
        <w:tc>
          <w:tcPr>
            <w:shd w:fill="edf1f7" w:val="clear"/>
          </w:tcPr>
          <w:p w:rsidR="00000000" w:rsidDel="00000000" w:rsidP="00000000" w:rsidRDefault="00000000" w:rsidRPr="00000000" w14:paraId="000001B9">
            <w:pPr>
              <w:spacing w:after="60" w:before="60" w:lineRule="auto"/>
              <w:rPr/>
            </w:pPr>
            <w:r w:rsidDel="00000000" w:rsidR="00000000" w:rsidRPr="00000000">
              <w:rPr>
                <w:rFonts w:ascii="Calibri" w:cs="Calibri" w:eastAsia="Calibri" w:hAnsi="Calibri"/>
                <w:color w:val="0d0d0d"/>
                <w:sz w:val="22"/>
                <w:szCs w:val="22"/>
                <w:rtl w:val="0"/>
              </w:rPr>
              <w:t xml:space="preserve">2</w:t>
            </w:r>
            <w:r w:rsidDel="00000000" w:rsidR="00000000" w:rsidRPr="00000000">
              <w:rPr>
                <w:rtl w:val="0"/>
              </w:rPr>
            </w:r>
          </w:p>
        </w:tc>
        <w:tc>
          <w:tcPr>
            <w:shd w:fill="edf1f7" w:val="clear"/>
          </w:tcPr>
          <w:p w:rsidR="00000000" w:rsidDel="00000000" w:rsidP="00000000" w:rsidRDefault="00000000" w:rsidRPr="00000000" w14:paraId="000001BA">
            <w:pPr>
              <w:spacing w:after="60" w:before="60" w:lineRule="auto"/>
              <w:rPr/>
            </w:pPr>
            <w:r w:rsidDel="00000000" w:rsidR="00000000" w:rsidRPr="00000000">
              <w:rPr>
                <w:rFonts w:ascii="Calibri" w:cs="Calibri" w:eastAsia="Calibri" w:hAnsi="Calibri"/>
                <w:color w:val="0d0d0d"/>
                <w:sz w:val="22"/>
                <w:szCs w:val="22"/>
                <w:rtl w:val="0"/>
              </w:rPr>
              <w:t xml:space="preserve">Does FQ-QAT interact antagonistically with SSIUU regularisation? (Do they compete for gradient budget?)</w:t>
            </w:r>
            <w:r w:rsidDel="00000000" w:rsidR="00000000" w:rsidRPr="00000000">
              <w:rPr>
                <w:rtl w:val="0"/>
              </w:rPr>
            </w:r>
          </w:p>
        </w:tc>
        <w:tc>
          <w:tcPr>
            <w:shd w:fill="edf1f7" w:val="clear"/>
          </w:tcPr>
          <w:p w:rsidR="00000000" w:rsidDel="00000000" w:rsidP="00000000" w:rsidRDefault="00000000" w:rsidRPr="00000000" w14:paraId="000001BB">
            <w:pPr>
              <w:spacing w:after="60" w:before="60" w:lineRule="auto"/>
              <w:rPr/>
            </w:pPr>
            <w:r w:rsidDel="00000000" w:rsidR="00000000" w:rsidRPr="00000000">
              <w:rPr>
                <w:rFonts w:ascii="Calibri" w:cs="Calibri" w:eastAsia="Calibri" w:hAnsi="Calibri"/>
                <w:color w:val="0d0d0d"/>
                <w:sz w:val="22"/>
                <w:szCs w:val="22"/>
                <w:rtl w:val="0"/>
              </w:rPr>
              <w:t xml:space="preserve">CRITICAL</w:t>
            </w:r>
            <w:r w:rsidDel="00000000" w:rsidR="00000000" w:rsidRPr="00000000">
              <w:rPr>
                <w:rtl w:val="0"/>
              </w:rPr>
            </w:r>
          </w:p>
        </w:tc>
        <w:tc>
          <w:tcPr>
            <w:shd w:fill="edf1f7" w:val="clear"/>
          </w:tcPr>
          <w:p w:rsidR="00000000" w:rsidDel="00000000" w:rsidP="00000000" w:rsidRDefault="00000000" w:rsidRPr="00000000" w14:paraId="000001BC">
            <w:pPr>
              <w:spacing w:after="60" w:before="60" w:lineRule="auto"/>
              <w:rPr/>
            </w:pPr>
            <w:r w:rsidDel="00000000" w:rsidR="00000000" w:rsidRPr="00000000">
              <w:rPr>
                <w:rFonts w:ascii="Calibri" w:cs="Calibri" w:eastAsia="Calibri" w:hAnsi="Calibri"/>
                <w:color w:val="0d0d0d"/>
                <w:sz w:val="22"/>
                <w:szCs w:val="22"/>
                <w:rtl w:val="0"/>
              </w:rPr>
              <w:t xml:space="preserve">Run E4 (SSIUU-only) and E5 (FQ-QAT-only) as independent ablations. Compare update magnitude distributions. Expected time: 2 weeks.</w:t>
            </w:r>
            <w:r w:rsidDel="00000000" w:rsidR="00000000" w:rsidRPr="00000000">
              <w:rPr>
                <w:rtl w:val="0"/>
              </w:rPr>
            </w:r>
          </w:p>
        </w:tc>
        <w:tc>
          <w:tcPr>
            <w:shd w:fill="edf1f7" w:val="clear"/>
          </w:tcPr>
          <w:p w:rsidR="00000000" w:rsidDel="00000000" w:rsidP="00000000" w:rsidRDefault="00000000" w:rsidRPr="00000000" w14:paraId="000001BD">
            <w:pPr>
              <w:spacing w:after="60" w:before="60" w:lineRule="auto"/>
              <w:rPr/>
            </w:pPr>
            <w:r w:rsidDel="00000000" w:rsidR="00000000" w:rsidRPr="00000000">
              <w:rPr>
                <w:rFonts w:ascii="Calibri" w:cs="Calibri" w:eastAsia="Calibri" w:hAnsi="Calibri"/>
                <w:color w:val="0d0d0d"/>
                <w:sz w:val="22"/>
                <w:szCs w:val="22"/>
                <w:rtl w:val="0"/>
              </w:rPr>
              <w:t xml:space="preserve">Full method (E6) may not outperform either component alone — still publishable as negative ablation finding.</w:t>
            </w:r>
            <w:r w:rsidDel="00000000" w:rsidR="00000000" w:rsidRPr="00000000">
              <w:rPr>
                <w:rtl w:val="0"/>
              </w:rPr>
            </w:r>
          </w:p>
        </w:tc>
      </w:tr>
      <w:tr>
        <w:trPr>
          <w:cantSplit w:val="0"/>
          <w:tblHeader w:val="0"/>
        </w:trPr>
        <w:tc>
          <w:tcPr/>
          <w:p w:rsidR="00000000" w:rsidDel="00000000" w:rsidP="00000000" w:rsidRDefault="00000000" w:rsidRPr="00000000" w14:paraId="000001BE">
            <w:pPr>
              <w:spacing w:after="60" w:before="60" w:lineRule="auto"/>
              <w:rPr/>
            </w:pPr>
            <w:r w:rsidDel="00000000" w:rsidR="00000000" w:rsidRPr="00000000">
              <w:rPr>
                <w:rFonts w:ascii="Calibri" w:cs="Calibri" w:eastAsia="Calibri" w:hAnsi="Calibri"/>
                <w:color w:val="0d0d0d"/>
                <w:sz w:val="22"/>
                <w:szCs w:val="22"/>
                <w:rtl w:val="0"/>
              </w:rPr>
              <w:t xml:space="preserve">3</w:t>
            </w:r>
            <w:r w:rsidDel="00000000" w:rsidR="00000000" w:rsidRPr="00000000">
              <w:rPr>
                <w:rtl w:val="0"/>
              </w:rPr>
            </w:r>
          </w:p>
        </w:tc>
        <w:tc>
          <w:tcPr/>
          <w:p w:rsidR="00000000" w:rsidDel="00000000" w:rsidP="00000000" w:rsidRDefault="00000000" w:rsidRPr="00000000" w14:paraId="000001BF">
            <w:pPr>
              <w:spacing w:after="60" w:before="60" w:lineRule="auto"/>
              <w:rPr/>
            </w:pPr>
            <w:r w:rsidDel="00000000" w:rsidR="00000000" w:rsidRPr="00000000">
              <w:rPr>
                <w:rFonts w:ascii="Calibri" w:cs="Calibri" w:eastAsia="Calibri" w:hAnsi="Calibri"/>
                <w:color w:val="0d0d0d"/>
                <w:sz w:val="22"/>
                <w:szCs w:val="22"/>
                <w:rtl w:val="0"/>
              </w:rPr>
              <w:t xml:space="preserve">Is the SSIUU attribution computation feasible at 1B scale within 16 GB VRAM?</w:t>
            </w:r>
            <w:r w:rsidDel="00000000" w:rsidR="00000000" w:rsidRPr="00000000">
              <w:rPr>
                <w:rtl w:val="0"/>
              </w:rPr>
            </w:r>
          </w:p>
        </w:tc>
        <w:tc>
          <w:tcPr/>
          <w:p w:rsidR="00000000" w:rsidDel="00000000" w:rsidP="00000000" w:rsidRDefault="00000000" w:rsidRPr="00000000" w14:paraId="000001C0">
            <w:pPr>
              <w:spacing w:after="60" w:before="60" w:lineRule="auto"/>
              <w:rPr/>
            </w:pPr>
            <w:r w:rsidDel="00000000" w:rsidR="00000000" w:rsidRPr="00000000">
              <w:rPr>
                <w:rFonts w:ascii="Calibri" w:cs="Calibri" w:eastAsia="Calibri" w:hAnsi="Calibri"/>
                <w:color w:val="0d0d0d"/>
                <w:sz w:val="22"/>
                <w:szCs w:val="22"/>
                <w:rtl w:val="0"/>
              </w:rPr>
              <w:t xml:space="preserve">HIGH</w:t>
            </w:r>
            <w:r w:rsidDel="00000000" w:rsidR="00000000" w:rsidRPr="00000000">
              <w:rPr>
                <w:rtl w:val="0"/>
              </w:rPr>
            </w:r>
          </w:p>
        </w:tc>
        <w:tc>
          <w:tcPr/>
          <w:p w:rsidR="00000000" w:rsidDel="00000000" w:rsidP="00000000" w:rsidRDefault="00000000" w:rsidRPr="00000000" w14:paraId="000001C1">
            <w:pPr>
              <w:spacing w:after="60" w:before="60" w:lineRule="auto"/>
              <w:rPr/>
            </w:pPr>
            <w:r w:rsidDel="00000000" w:rsidR="00000000" w:rsidRPr="00000000">
              <w:rPr>
                <w:rFonts w:ascii="Calibri" w:cs="Calibri" w:eastAsia="Calibri" w:hAnsi="Calibri"/>
                <w:color w:val="0d0d0d"/>
                <w:sz w:val="22"/>
                <w:szCs w:val="22"/>
                <w:rtl w:val="0"/>
              </w:rPr>
              <w:t xml:space="preserve">Test </w:t>
            </w:r>
            <w:r w:rsidDel="00000000" w:rsidR="00000000" w:rsidRPr="00000000">
              <w:rPr>
                <w:rFonts w:ascii="Calibri" w:cs="Calibri" w:eastAsia="Calibri" w:hAnsi="Calibri"/>
                <w:color w:val="0d0d0d"/>
                <w:sz w:val="22"/>
                <w:szCs w:val="22"/>
                <w:rtl w:val="0"/>
              </w:rPr>
              <w:t xml:space="preserve">captum</w:t>
            </w:r>
            <w:r w:rsidDel="00000000" w:rsidR="00000000" w:rsidRPr="00000000">
              <w:rPr>
                <w:rFonts w:ascii="Calibri" w:cs="Calibri" w:eastAsia="Calibri" w:hAnsi="Calibri"/>
                <w:color w:val="0d0d0d"/>
                <w:sz w:val="22"/>
                <w:szCs w:val="22"/>
                <w:rtl w:val="0"/>
              </w:rPr>
              <w:t xml:space="preserve"> LayerIntegratedGradients on a single batch of forget examples on L4. Measure peak VRAM. Expected time: 2 hours.</w:t>
            </w:r>
            <w:r w:rsidDel="00000000" w:rsidR="00000000" w:rsidRPr="00000000">
              <w:rPr>
                <w:rtl w:val="0"/>
              </w:rPr>
            </w:r>
          </w:p>
        </w:tc>
        <w:tc>
          <w:tcPr/>
          <w:p w:rsidR="00000000" w:rsidDel="00000000" w:rsidP="00000000" w:rsidRDefault="00000000" w:rsidRPr="00000000" w14:paraId="000001C2">
            <w:pPr>
              <w:spacing w:after="60" w:before="60" w:lineRule="auto"/>
              <w:rPr/>
            </w:pPr>
            <w:r w:rsidDel="00000000" w:rsidR="00000000" w:rsidRPr="00000000">
              <w:rPr>
                <w:rFonts w:ascii="Calibri" w:cs="Calibri" w:eastAsia="Calibri" w:hAnsi="Calibri"/>
                <w:color w:val="0d0d0d"/>
                <w:sz w:val="22"/>
                <w:szCs w:val="22"/>
                <w:rtl w:val="0"/>
              </w:rPr>
              <w:t xml:space="preserve">Must switch to gradient-norm attribution (cheaper alternative). Changes the attribution component but not the core idea.</w:t>
            </w:r>
            <w:r w:rsidDel="00000000" w:rsidR="00000000" w:rsidRPr="00000000">
              <w:rPr>
                <w:rtl w:val="0"/>
              </w:rPr>
            </w:r>
          </w:p>
        </w:tc>
      </w:tr>
      <w:tr>
        <w:trPr>
          <w:cantSplit w:val="0"/>
          <w:tblHeader w:val="0"/>
        </w:trPr>
        <w:tc>
          <w:tcPr>
            <w:shd w:fill="edf1f7" w:val="clear"/>
          </w:tcPr>
          <w:p w:rsidR="00000000" w:rsidDel="00000000" w:rsidP="00000000" w:rsidRDefault="00000000" w:rsidRPr="00000000" w14:paraId="000001C3">
            <w:pPr>
              <w:spacing w:after="60" w:before="60" w:lineRule="auto"/>
              <w:rPr/>
            </w:pPr>
            <w:r w:rsidDel="00000000" w:rsidR="00000000" w:rsidRPr="00000000">
              <w:rPr>
                <w:rFonts w:ascii="Calibri" w:cs="Calibri" w:eastAsia="Calibri" w:hAnsi="Calibri"/>
                <w:color w:val="0d0d0d"/>
                <w:sz w:val="22"/>
                <w:szCs w:val="22"/>
                <w:rtl w:val="0"/>
              </w:rPr>
              <w:t xml:space="preserve">4</w:t>
            </w:r>
            <w:r w:rsidDel="00000000" w:rsidR="00000000" w:rsidRPr="00000000">
              <w:rPr>
                <w:rtl w:val="0"/>
              </w:rPr>
            </w:r>
          </w:p>
        </w:tc>
        <w:tc>
          <w:tcPr>
            <w:shd w:fill="edf1f7" w:val="clear"/>
          </w:tcPr>
          <w:p w:rsidR="00000000" w:rsidDel="00000000" w:rsidP="00000000" w:rsidRDefault="00000000" w:rsidRPr="00000000" w14:paraId="000001C4">
            <w:pPr>
              <w:spacing w:after="60" w:before="60" w:lineRule="auto"/>
              <w:rPr/>
            </w:pPr>
            <w:r w:rsidDel="00000000" w:rsidR="00000000" w:rsidRPr="00000000">
              <w:rPr>
                <w:rFonts w:ascii="Calibri" w:cs="Calibri" w:eastAsia="Calibri" w:hAnsi="Calibri"/>
                <w:color w:val="0d0d0d"/>
                <w:sz w:val="22"/>
                <w:szCs w:val="22"/>
                <w:rtl w:val="0"/>
              </w:rPr>
              <w:t xml:space="preserve">Does GUARD-IT fully dominate the proposed method (QRA-free by construction, better utility, same benchmarks)?</w:t>
            </w:r>
            <w:r w:rsidDel="00000000" w:rsidR="00000000" w:rsidRPr="00000000">
              <w:rPr>
                <w:rtl w:val="0"/>
              </w:rPr>
            </w:r>
          </w:p>
        </w:tc>
        <w:tc>
          <w:tcPr>
            <w:shd w:fill="edf1f7" w:val="clear"/>
          </w:tcPr>
          <w:p w:rsidR="00000000" w:rsidDel="00000000" w:rsidP="00000000" w:rsidRDefault="00000000" w:rsidRPr="00000000" w14:paraId="000001C5">
            <w:pPr>
              <w:spacing w:after="60" w:before="60" w:lineRule="auto"/>
              <w:rPr/>
            </w:pPr>
            <w:r w:rsidDel="00000000" w:rsidR="00000000" w:rsidRPr="00000000">
              <w:rPr>
                <w:rFonts w:ascii="Calibri" w:cs="Calibri" w:eastAsia="Calibri" w:hAnsi="Calibri"/>
                <w:color w:val="0d0d0d"/>
                <w:sz w:val="22"/>
                <w:szCs w:val="22"/>
                <w:rtl w:val="0"/>
              </w:rPr>
              <w:t xml:space="preserve">HIGH</w:t>
            </w:r>
            <w:r w:rsidDel="00000000" w:rsidR="00000000" w:rsidRPr="00000000">
              <w:rPr>
                <w:rtl w:val="0"/>
              </w:rPr>
            </w:r>
          </w:p>
        </w:tc>
        <w:tc>
          <w:tcPr>
            <w:shd w:fill="edf1f7" w:val="clear"/>
          </w:tcPr>
          <w:p w:rsidR="00000000" w:rsidDel="00000000" w:rsidP="00000000" w:rsidRDefault="00000000" w:rsidRPr="00000000" w14:paraId="000001C6">
            <w:pPr>
              <w:spacing w:after="60" w:before="60" w:lineRule="auto"/>
              <w:rPr/>
            </w:pPr>
            <w:r w:rsidDel="00000000" w:rsidR="00000000" w:rsidRPr="00000000">
              <w:rPr>
                <w:rFonts w:ascii="Calibri" w:cs="Calibri" w:eastAsia="Calibri" w:hAnsi="Calibri"/>
                <w:color w:val="0d0d0d"/>
                <w:sz w:val="22"/>
                <w:szCs w:val="22"/>
                <w:rtl w:val="0"/>
              </w:rPr>
              <w:t xml:space="preserve">Read GUARD-IT paper in full. Compare on inference overhead, parametric vs. non-parametric nature, compliance artefact type.</w:t>
            </w:r>
            <w:r w:rsidDel="00000000" w:rsidR="00000000" w:rsidRPr="00000000">
              <w:rPr>
                <w:rtl w:val="0"/>
              </w:rPr>
            </w:r>
          </w:p>
        </w:tc>
        <w:tc>
          <w:tcPr>
            <w:shd w:fill="edf1f7" w:val="clear"/>
          </w:tcPr>
          <w:p w:rsidR="00000000" w:rsidDel="00000000" w:rsidP="00000000" w:rsidRDefault="00000000" w:rsidRPr="00000000" w14:paraId="000001C7">
            <w:pPr>
              <w:spacing w:after="60" w:before="60" w:lineRule="auto"/>
              <w:rPr/>
            </w:pPr>
            <w:r w:rsidDel="00000000" w:rsidR="00000000" w:rsidRPr="00000000">
              <w:rPr>
                <w:rFonts w:ascii="Calibri" w:cs="Calibri" w:eastAsia="Calibri" w:hAnsi="Calibri"/>
                <w:color w:val="0d0d0d"/>
                <w:sz w:val="22"/>
                <w:szCs w:val="22"/>
                <w:rtl w:val="0"/>
              </w:rPr>
              <w:t xml:space="preserve">Novelty framing must shift: FYP becomes 'parametric unlearning with durability certificate' vs GUARD-IT's 'activation steering'. Still publishable but different angle.</w:t>
            </w:r>
            <w:r w:rsidDel="00000000" w:rsidR="00000000" w:rsidRPr="00000000">
              <w:rPr>
                <w:rtl w:val="0"/>
              </w:rPr>
            </w:r>
          </w:p>
        </w:tc>
      </w:tr>
      <w:tr>
        <w:trPr>
          <w:cantSplit w:val="0"/>
          <w:tblHeader w:val="0"/>
        </w:trPr>
        <w:tc>
          <w:tcPr/>
          <w:p w:rsidR="00000000" w:rsidDel="00000000" w:rsidP="00000000" w:rsidRDefault="00000000" w:rsidRPr="00000000" w14:paraId="000001C8">
            <w:pPr>
              <w:spacing w:after="60" w:before="60" w:lineRule="auto"/>
              <w:rPr/>
            </w:pPr>
            <w:r w:rsidDel="00000000" w:rsidR="00000000" w:rsidRPr="00000000">
              <w:rPr>
                <w:rFonts w:ascii="Calibri" w:cs="Calibri" w:eastAsia="Calibri" w:hAnsi="Calibri"/>
                <w:color w:val="0d0d0d"/>
                <w:sz w:val="22"/>
                <w:szCs w:val="22"/>
                <w:rtl w:val="0"/>
              </w:rPr>
              <w:t xml:space="preserve">5</w:t>
            </w:r>
            <w:r w:rsidDel="00000000" w:rsidR="00000000" w:rsidRPr="00000000">
              <w:rPr>
                <w:rtl w:val="0"/>
              </w:rPr>
            </w:r>
          </w:p>
        </w:tc>
        <w:tc>
          <w:tcPr/>
          <w:p w:rsidR="00000000" w:rsidDel="00000000" w:rsidP="00000000" w:rsidRDefault="00000000" w:rsidRPr="00000000" w14:paraId="000001C9">
            <w:pPr>
              <w:spacing w:after="60" w:before="60" w:lineRule="auto"/>
              <w:rPr/>
            </w:pPr>
            <w:r w:rsidDel="00000000" w:rsidR="00000000" w:rsidRPr="00000000">
              <w:rPr>
                <w:rFonts w:ascii="Calibri" w:cs="Calibri" w:eastAsia="Calibri" w:hAnsi="Calibri"/>
                <w:color w:val="0d0d0d"/>
                <w:sz w:val="22"/>
                <w:szCs w:val="22"/>
                <w:rtl w:val="0"/>
              </w:rPr>
              <w:t xml:space="preserve">Does DURABLEUN-SAF code run at 1B scale without modification?</w:t>
            </w:r>
            <w:r w:rsidDel="00000000" w:rsidR="00000000" w:rsidRPr="00000000">
              <w:rPr>
                <w:rtl w:val="0"/>
              </w:rPr>
            </w:r>
          </w:p>
        </w:tc>
        <w:tc>
          <w:tcPr/>
          <w:p w:rsidR="00000000" w:rsidDel="00000000" w:rsidP="00000000" w:rsidRDefault="00000000" w:rsidRPr="00000000" w14:paraId="000001CA">
            <w:pPr>
              <w:spacing w:after="60" w:before="60" w:lineRule="auto"/>
              <w:rPr/>
            </w:pPr>
            <w:r w:rsidDel="00000000" w:rsidR="00000000" w:rsidRPr="00000000">
              <w:rPr>
                <w:rFonts w:ascii="Calibri" w:cs="Calibri" w:eastAsia="Calibri" w:hAnsi="Calibri"/>
                <w:color w:val="0d0d0d"/>
                <w:sz w:val="22"/>
                <w:szCs w:val="22"/>
                <w:rtl w:val="0"/>
              </w:rPr>
              <w:t xml:space="preserve">HIGH</w:t>
            </w:r>
            <w:r w:rsidDel="00000000" w:rsidR="00000000" w:rsidRPr="00000000">
              <w:rPr>
                <w:rtl w:val="0"/>
              </w:rPr>
            </w:r>
          </w:p>
        </w:tc>
        <w:tc>
          <w:tcPr/>
          <w:p w:rsidR="00000000" w:rsidDel="00000000" w:rsidP="00000000" w:rsidRDefault="00000000" w:rsidRPr="00000000" w14:paraId="000001CB">
            <w:pPr>
              <w:spacing w:after="60" w:before="60" w:lineRule="auto"/>
              <w:rPr/>
            </w:pPr>
            <w:r w:rsidDel="00000000" w:rsidR="00000000" w:rsidRPr="00000000">
              <w:rPr>
                <w:rFonts w:ascii="Calibri" w:cs="Calibri" w:eastAsia="Calibri" w:hAnsi="Calibri"/>
                <w:color w:val="0d0d0d"/>
                <w:sz w:val="22"/>
                <w:szCs w:val="22"/>
                <w:rtl w:val="0"/>
              </w:rPr>
              <w:t xml:space="preserve">Clone neurips26/DurableUnl, attempt to run on Llama-3.2-1B. Expected time: 3–5 days.</w:t>
            </w:r>
            <w:r w:rsidDel="00000000" w:rsidR="00000000" w:rsidRPr="00000000">
              <w:rPr>
                <w:rtl w:val="0"/>
              </w:rPr>
            </w:r>
          </w:p>
        </w:tc>
        <w:tc>
          <w:tcPr/>
          <w:p w:rsidR="00000000" w:rsidDel="00000000" w:rsidP="00000000" w:rsidRDefault="00000000" w:rsidRPr="00000000" w14:paraId="000001CC">
            <w:pPr>
              <w:spacing w:after="60" w:before="60" w:lineRule="auto"/>
              <w:rPr/>
            </w:pPr>
            <w:r w:rsidDel="00000000" w:rsidR="00000000" w:rsidRPr="00000000">
              <w:rPr>
                <w:rFonts w:ascii="Calibri" w:cs="Calibri" w:eastAsia="Calibri" w:hAnsi="Calibri"/>
                <w:color w:val="0d0d0d"/>
                <w:sz w:val="22"/>
                <w:szCs w:val="22"/>
                <w:rtl w:val="0"/>
              </w:rPr>
              <w:t xml:space="preserve">Must implement DURABLEUN-SAF from paper description as reference baseline.</w:t>
            </w:r>
            <w:r w:rsidDel="00000000" w:rsidR="00000000" w:rsidRPr="00000000">
              <w:rPr>
                <w:rtl w:val="0"/>
              </w:rPr>
            </w:r>
          </w:p>
        </w:tc>
      </w:tr>
      <w:tr>
        <w:trPr>
          <w:cantSplit w:val="0"/>
          <w:tblHeader w:val="0"/>
        </w:trPr>
        <w:tc>
          <w:tcPr>
            <w:shd w:fill="edf1f7" w:val="clear"/>
          </w:tcPr>
          <w:p w:rsidR="00000000" w:rsidDel="00000000" w:rsidP="00000000" w:rsidRDefault="00000000" w:rsidRPr="00000000" w14:paraId="000001CD">
            <w:pPr>
              <w:spacing w:after="60" w:before="60" w:lineRule="auto"/>
              <w:rPr/>
            </w:pPr>
            <w:r w:rsidDel="00000000" w:rsidR="00000000" w:rsidRPr="00000000">
              <w:rPr>
                <w:rFonts w:ascii="Calibri" w:cs="Calibri" w:eastAsia="Calibri" w:hAnsi="Calibri"/>
                <w:color w:val="0d0d0d"/>
                <w:sz w:val="22"/>
                <w:szCs w:val="22"/>
                <w:rtl w:val="0"/>
              </w:rPr>
              <w:t xml:space="preserve">6</w:t>
            </w:r>
            <w:r w:rsidDel="00000000" w:rsidR="00000000" w:rsidRPr="00000000">
              <w:rPr>
                <w:rtl w:val="0"/>
              </w:rPr>
            </w:r>
          </w:p>
        </w:tc>
        <w:tc>
          <w:tcPr>
            <w:shd w:fill="edf1f7" w:val="clear"/>
          </w:tcPr>
          <w:p w:rsidR="00000000" w:rsidDel="00000000" w:rsidP="00000000" w:rsidRDefault="00000000" w:rsidRPr="00000000" w14:paraId="000001CE">
            <w:pPr>
              <w:spacing w:after="60" w:before="60" w:lineRule="auto"/>
              <w:rPr/>
            </w:pPr>
            <w:r w:rsidDel="00000000" w:rsidR="00000000" w:rsidRPr="00000000">
              <w:rPr>
                <w:rFonts w:ascii="Calibri" w:cs="Calibri" w:eastAsia="Calibri" w:hAnsi="Calibri"/>
                <w:color w:val="0d0d0d"/>
                <w:sz w:val="22"/>
                <w:szCs w:val="22"/>
                <w:rtl w:val="0"/>
              </w:rPr>
              <w:t xml:space="preserve">Is the FA-RA-Q-INT4 trilemma a genuine hard constraint or does SSIUU shift the Pareto frontier?</w:t>
            </w:r>
            <w:r w:rsidDel="00000000" w:rsidR="00000000" w:rsidRPr="00000000">
              <w:rPr>
                <w:rtl w:val="0"/>
              </w:rPr>
            </w:r>
          </w:p>
        </w:tc>
        <w:tc>
          <w:tcPr>
            <w:shd w:fill="edf1f7" w:val="clear"/>
          </w:tcPr>
          <w:p w:rsidR="00000000" w:rsidDel="00000000" w:rsidP="00000000" w:rsidRDefault="00000000" w:rsidRPr="00000000" w14:paraId="000001CF">
            <w:pPr>
              <w:spacing w:after="60" w:before="60" w:lineRule="auto"/>
              <w:rPr/>
            </w:pPr>
            <w:r w:rsidDel="00000000" w:rsidR="00000000" w:rsidRPr="00000000">
              <w:rPr>
                <w:rFonts w:ascii="Calibri" w:cs="Calibri" w:eastAsia="Calibri" w:hAnsi="Calibri"/>
                <w:color w:val="0d0d0d"/>
                <w:sz w:val="22"/>
                <w:szCs w:val="22"/>
                <w:rtl w:val="0"/>
              </w:rPr>
              <w:t xml:space="preserve">HIGH</w:t>
            </w:r>
            <w:r w:rsidDel="00000000" w:rsidR="00000000" w:rsidRPr="00000000">
              <w:rPr>
                <w:rtl w:val="0"/>
              </w:rPr>
            </w:r>
          </w:p>
        </w:tc>
        <w:tc>
          <w:tcPr>
            <w:shd w:fill="edf1f7" w:val="clear"/>
          </w:tcPr>
          <w:p w:rsidR="00000000" w:rsidDel="00000000" w:rsidP="00000000" w:rsidRDefault="00000000" w:rsidRPr="00000000" w14:paraId="000001D0">
            <w:pPr>
              <w:spacing w:after="60" w:before="60" w:lineRule="auto"/>
              <w:rPr/>
            </w:pPr>
            <w:r w:rsidDel="00000000" w:rsidR="00000000" w:rsidRPr="00000000">
              <w:rPr>
                <w:rFonts w:ascii="Calibri" w:cs="Calibri" w:eastAsia="Calibri" w:hAnsi="Calibri"/>
                <w:color w:val="0d0d0d"/>
                <w:sz w:val="22"/>
                <w:szCs w:val="22"/>
                <w:rtl w:val="0"/>
              </w:rPr>
              <w:t xml:space="preserve">Run the full Pareto sweep (E6) at λ ∈ {0.2, 0.4, 0.6, 0.8, 1.0}. Plot FQ × MU × Q-INT4.</w:t>
            </w:r>
            <w:r w:rsidDel="00000000" w:rsidR="00000000" w:rsidRPr="00000000">
              <w:rPr>
                <w:rtl w:val="0"/>
              </w:rPr>
            </w:r>
          </w:p>
        </w:tc>
        <w:tc>
          <w:tcPr>
            <w:shd w:fill="edf1f7" w:val="clear"/>
          </w:tcPr>
          <w:p w:rsidR="00000000" w:rsidDel="00000000" w:rsidP="00000000" w:rsidRDefault="00000000" w:rsidRPr="00000000" w14:paraId="000001D1">
            <w:pPr>
              <w:spacing w:after="60" w:before="60" w:lineRule="auto"/>
              <w:rPr/>
            </w:pPr>
            <w:r w:rsidDel="00000000" w:rsidR="00000000" w:rsidRPr="00000000">
              <w:rPr>
                <w:rFonts w:ascii="Calibri" w:cs="Calibri" w:eastAsia="Calibri" w:hAnsi="Calibri"/>
                <w:color w:val="0d0d0d"/>
                <w:sz w:val="22"/>
                <w:szCs w:val="22"/>
                <w:rtl w:val="0"/>
              </w:rPr>
              <w:t xml:space="preserve">If trilemma is hard: proves trilemma universality at 1B — publishable. If SSIUU shifts it: FQ-SSIUU succeeds — publishable.</w:t>
            </w:r>
            <w:r w:rsidDel="00000000" w:rsidR="00000000" w:rsidRPr="00000000">
              <w:rPr>
                <w:rtl w:val="0"/>
              </w:rPr>
            </w:r>
          </w:p>
        </w:tc>
      </w:tr>
      <w:tr>
        <w:trPr>
          <w:cantSplit w:val="0"/>
          <w:tblHeader w:val="0"/>
        </w:trPr>
        <w:tc>
          <w:tcPr/>
          <w:p w:rsidR="00000000" w:rsidDel="00000000" w:rsidP="00000000" w:rsidRDefault="00000000" w:rsidRPr="00000000" w14:paraId="000001D2">
            <w:pPr>
              <w:spacing w:after="60" w:before="60" w:lineRule="auto"/>
              <w:rPr/>
            </w:pPr>
            <w:r w:rsidDel="00000000" w:rsidR="00000000" w:rsidRPr="00000000">
              <w:rPr>
                <w:rFonts w:ascii="Calibri" w:cs="Calibri" w:eastAsia="Calibri" w:hAnsi="Calibri"/>
                <w:color w:val="0d0d0d"/>
                <w:sz w:val="22"/>
                <w:szCs w:val="22"/>
                <w:rtl w:val="0"/>
              </w:rPr>
              <w:t xml:space="preserve">7</w:t>
            </w:r>
            <w:r w:rsidDel="00000000" w:rsidR="00000000" w:rsidRPr="00000000">
              <w:rPr>
                <w:rtl w:val="0"/>
              </w:rPr>
            </w:r>
          </w:p>
        </w:tc>
        <w:tc>
          <w:tcPr/>
          <w:p w:rsidR="00000000" w:rsidDel="00000000" w:rsidP="00000000" w:rsidRDefault="00000000" w:rsidRPr="00000000" w14:paraId="000001D3">
            <w:pPr>
              <w:spacing w:after="60" w:before="60" w:lineRule="auto"/>
              <w:rPr/>
            </w:pPr>
            <w:r w:rsidDel="00000000" w:rsidR="00000000" w:rsidRPr="00000000">
              <w:rPr>
                <w:rFonts w:ascii="Calibri" w:cs="Calibri" w:eastAsia="Calibri" w:hAnsi="Calibri"/>
                <w:color w:val="0d0d0d"/>
                <w:sz w:val="22"/>
                <w:szCs w:val="22"/>
                <w:rtl w:val="0"/>
              </w:rPr>
              <w:t xml:space="preserve">Does STE-based FQ-QAT produce stable training or oscillatory loss behaviour?</w:t>
            </w:r>
            <w:r w:rsidDel="00000000" w:rsidR="00000000" w:rsidRPr="00000000">
              <w:rPr>
                <w:rtl w:val="0"/>
              </w:rPr>
            </w:r>
          </w:p>
        </w:tc>
        <w:tc>
          <w:tcPr/>
          <w:p w:rsidR="00000000" w:rsidDel="00000000" w:rsidP="00000000" w:rsidRDefault="00000000" w:rsidRPr="00000000" w14:paraId="000001D4">
            <w:pPr>
              <w:spacing w:after="60" w:before="60" w:lineRule="auto"/>
              <w:rPr/>
            </w:pPr>
            <w:r w:rsidDel="00000000" w:rsidR="00000000" w:rsidRPr="00000000">
              <w:rPr>
                <w:rFonts w:ascii="Calibri" w:cs="Calibri" w:eastAsia="Calibri" w:hAnsi="Calibri"/>
                <w:color w:val="0d0d0d"/>
                <w:sz w:val="22"/>
                <w:szCs w:val="22"/>
                <w:rtl w:val="0"/>
              </w:rPr>
              <w:t xml:space="preserve">MODERATE</w:t>
            </w:r>
            <w:r w:rsidDel="00000000" w:rsidR="00000000" w:rsidRPr="00000000">
              <w:rPr>
                <w:rtl w:val="0"/>
              </w:rPr>
            </w:r>
          </w:p>
        </w:tc>
        <w:tc>
          <w:tcPr/>
          <w:p w:rsidR="00000000" w:rsidDel="00000000" w:rsidP="00000000" w:rsidRDefault="00000000" w:rsidRPr="00000000" w14:paraId="000001D5">
            <w:pPr>
              <w:spacing w:after="60" w:before="60" w:lineRule="auto"/>
              <w:rPr/>
            </w:pPr>
            <w:r w:rsidDel="00000000" w:rsidR="00000000" w:rsidRPr="00000000">
              <w:rPr>
                <w:rFonts w:ascii="Calibri" w:cs="Calibri" w:eastAsia="Calibri" w:hAnsi="Calibri"/>
                <w:color w:val="0d0d0d"/>
                <w:sz w:val="22"/>
                <w:szCs w:val="22"/>
                <w:rtl w:val="0"/>
              </w:rPr>
              <w:t xml:space="preserve">Run 5-epoch pilot with NPO + FQ-QAT on forget01. Monitor loss curves every 100 steps. Expected time: 4 hours.</w:t>
            </w:r>
            <w:r w:rsidDel="00000000" w:rsidR="00000000" w:rsidRPr="00000000">
              <w:rPr>
                <w:rtl w:val="0"/>
              </w:rPr>
            </w:r>
          </w:p>
        </w:tc>
        <w:tc>
          <w:tcPr/>
          <w:p w:rsidR="00000000" w:rsidDel="00000000" w:rsidP="00000000" w:rsidRDefault="00000000" w:rsidRPr="00000000" w14:paraId="000001D6">
            <w:pPr>
              <w:spacing w:after="60" w:before="60" w:lineRule="auto"/>
              <w:rPr/>
            </w:pPr>
            <w:r w:rsidDel="00000000" w:rsidR="00000000" w:rsidRPr="00000000">
              <w:rPr>
                <w:rFonts w:ascii="Calibri" w:cs="Calibri" w:eastAsia="Calibri" w:hAnsi="Calibri"/>
                <w:color w:val="0d0d0d"/>
                <w:sz w:val="22"/>
                <w:szCs w:val="22"/>
                <w:rtl w:val="0"/>
              </w:rPr>
              <w:t xml:space="preserve">Must reduce learning rate or switch to gradient-clipping + warmup. Adds implementation time.</w:t>
            </w:r>
            <w:r w:rsidDel="00000000" w:rsidR="00000000" w:rsidRPr="00000000">
              <w:rPr>
                <w:rtl w:val="0"/>
              </w:rPr>
            </w:r>
          </w:p>
        </w:tc>
      </w:tr>
      <w:tr>
        <w:trPr>
          <w:cantSplit w:val="0"/>
          <w:tblHeader w:val="0"/>
        </w:trPr>
        <w:tc>
          <w:tcPr>
            <w:shd w:fill="edf1f7" w:val="clear"/>
          </w:tcPr>
          <w:p w:rsidR="00000000" w:rsidDel="00000000" w:rsidP="00000000" w:rsidRDefault="00000000" w:rsidRPr="00000000" w14:paraId="000001D7">
            <w:pPr>
              <w:spacing w:after="60" w:before="60" w:lineRule="auto"/>
              <w:rPr/>
            </w:pPr>
            <w:r w:rsidDel="00000000" w:rsidR="00000000" w:rsidRPr="00000000">
              <w:rPr>
                <w:rFonts w:ascii="Calibri" w:cs="Calibri" w:eastAsia="Calibri" w:hAnsi="Calibri"/>
                <w:color w:val="0d0d0d"/>
                <w:sz w:val="22"/>
                <w:szCs w:val="22"/>
                <w:rtl w:val="0"/>
              </w:rPr>
              <w:t xml:space="preserve">8</w:t>
            </w:r>
            <w:r w:rsidDel="00000000" w:rsidR="00000000" w:rsidRPr="00000000">
              <w:rPr>
                <w:rtl w:val="0"/>
              </w:rPr>
            </w:r>
          </w:p>
        </w:tc>
        <w:tc>
          <w:tcPr>
            <w:shd w:fill="edf1f7" w:val="clear"/>
          </w:tcPr>
          <w:p w:rsidR="00000000" w:rsidDel="00000000" w:rsidP="00000000" w:rsidRDefault="00000000" w:rsidRPr="00000000" w14:paraId="000001D8">
            <w:pPr>
              <w:spacing w:after="60" w:before="60" w:lineRule="auto"/>
              <w:rPr/>
            </w:pPr>
            <w:r w:rsidDel="00000000" w:rsidR="00000000" w:rsidRPr="00000000">
              <w:rPr>
                <w:rFonts w:ascii="Calibri" w:cs="Calibri" w:eastAsia="Calibri" w:hAnsi="Calibri"/>
                <w:color w:val="0d0d0d"/>
                <w:sz w:val="22"/>
                <w:szCs w:val="22"/>
                <w:rtl w:val="0"/>
              </w:rPr>
              <w:t xml:space="preserve">Is QUAIL's logit-hinge approach better than FQ-SSIUU on TOFU?</w:t>
            </w:r>
            <w:r w:rsidDel="00000000" w:rsidR="00000000" w:rsidRPr="00000000">
              <w:rPr>
                <w:rtl w:val="0"/>
              </w:rPr>
            </w:r>
          </w:p>
        </w:tc>
        <w:tc>
          <w:tcPr>
            <w:shd w:fill="edf1f7" w:val="clear"/>
          </w:tcPr>
          <w:p w:rsidR="00000000" w:rsidDel="00000000" w:rsidP="00000000" w:rsidRDefault="00000000" w:rsidRPr="00000000" w14:paraId="000001D9">
            <w:pPr>
              <w:spacing w:after="60" w:before="60" w:lineRule="auto"/>
              <w:rPr/>
            </w:pPr>
            <w:r w:rsidDel="00000000" w:rsidR="00000000" w:rsidRPr="00000000">
              <w:rPr>
                <w:rFonts w:ascii="Calibri" w:cs="Calibri" w:eastAsia="Calibri" w:hAnsi="Calibri"/>
                <w:color w:val="0d0d0d"/>
                <w:sz w:val="22"/>
                <w:szCs w:val="22"/>
                <w:rtl w:val="0"/>
              </w:rPr>
              <w:t xml:space="preserve">MODERATE</w:t>
            </w:r>
            <w:r w:rsidDel="00000000" w:rsidR="00000000" w:rsidRPr="00000000">
              <w:rPr>
                <w:rtl w:val="0"/>
              </w:rPr>
            </w:r>
          </w:p>
        </w:tc>
        <w:tc>
          <w:tcPr>
            <w:shd w:fill="edf1f7" w:val="clear"/>
          </w:tcPr>
          <w:p w:rsidR="00000000" w:rsidDel="00000000" w:rsidP="00000000" w:rsidRDefault="00000000" w:rsidRPr="00000000" w14:paraId="000001DA">
            <w:pPr>
              <w:spacing w:after="60" w:before="60" w:lineRule="auto"/>
              <w:rPr/>
            </w:pPr>
            <w:r w:rsidDel="00000000" w:rsidR="00000000" w:rsidRPr="00000000">
              <w:rPr>
                <w:rFonts w:ascii="Calibri" w:cs="Calibri" w:eastAsia="Calibri" w:hAnsi="Calibri"/>
                <w:color w:val="0d0d0d"/>
                <w:sz w:val="22"/>
                <w:szCs w:val="22"/>
                <w:rtl w:val="0"/>
              </w:rPr>
              <w:t xml:space="preserve">Implement QUAIL's hinge loss (margin = δᵢ/2) as condition C8. Compare. Expected time: 2 days to implement.</w:t>
            </w:r>
            <w:r w:rsidDel="00000000" w:rsidR="00000000" w:rsidRPr="00000000">
              <w:rPr>
                <w:rtl w:val="0"/>
              </w:rPr>
            </w:r>
          </w:p>
        </w:tc>
        <w:tc>
          <w:tcPr>
            <w:shd w:fill="edf1f7" w:val="clear"/>
          </w:tcPr>
          <w:p w:rsidR="00000000" w:rsidDel="00000000" w:rsidP="00000000" w:rsidRDefault="00000000" w:rsidRPr="00000000" w14:paraId="000001DB">
            <w:pPr>
              <w:spacing w:after="60" w:before="60" w:lineRule="auto"/>
              <w:rPr/>
            </w:pPr>
            <w:r w:rsidDel="00000000" w:rsidR="00000000" w:rsidRPr="00000000">
              <w:rPr>
                <w:rFonts w:ascii="Calibri" w:cs="Calibri" w:eastAsia="Calibri" w:hAnsi="Calibri"/>
                <w:color w:val="0d0d0d"/>
                <w:sz w:val="22"/>
                <w:szCs w:val="22"/>
                <w:rtl w:val="0"/>
              </w:rPr>
              <w:t xml:space="preserve">If QUAIL dominates: FYP reframes as 'comprehensive QRA evaluation study' with QUAIL as best baseline. Still publishable.</w:t>
            </w:r>
            <w:r w:rsidDel="00000000" w:rsidR="00000000" w:rsidRPr="00000000">
              <w:rPr>
                <w:rtl w:val="0"/>
              </w:rPr>
            </w:r>
          </w:p>
        </w:tc>
      </w:tr>
      <w:tr>
        <w:trPr>
          <w:cantSplit w:val="0"/>
          <w:tblHeader w:val="0"/>
        </w:trPr>
        <w:tc>
          <w:tcPr/>
          <w:p w:rsidR="00000000" w:rsidDel="00000000" w:rsidP="00000000" w:rsidRDefault="00000000" w:rsidRPr="00000000" w14:paraId="000001DC">
            <w:pPr>
              <w:spacing w:after="60" w:before="60" w:lineRule="auto"/>
              <w:rPr/>
            </w:pPr>
            <w:r w:rsidDel="00000000" w:rsidR="00000000" w:rsidRPr="00000000">
              <w:rPr>
                <w:rFonts w:ascii="Calibri" w:cs="Calibri" w:eastAsia="Calibri" w:hAnsi="Calibri"/>
                <w:color w:val="0d0d0d"/>
                <w:sz w:val="22"/>
                <w:szCs w:val="22"/>
                <w:rtl w:val="0"/>
              </w:rPr>
              <w:t xml:space="preserve">9</w:t>
            </w:r>
            <w:r w:rsidDel="00000000" w:rsidR="00000000" w:rsidRPr="00000000">
              <w:rPr>
                <w:rtl w:val="0"/>
              </w:rPr>
            </w:r>
          </w:p>
        </w:tc>
        <w:tc>
          <w:tcPr/>
          <w:p w:rsidR="00000000" w:rsidDel="00000000" w:rsidP="00000000" w:rsidRDefault="00000000" w:rsidRPr="00000000" w14:paraId="000001DD">
            <w:pPr>
              <w:spacing w:after="60" w:before="60" w:lineRule="auto"/>
              <w:rPr/>
            </w:pPr>
            <w:r w:rsidDel="00000000" w:rsidR="00000000" w:rsidRPr="00000000">
              <w:rPr>
                <w:rFonts w:ascii="Calibri" w:cs="Calibri" w:eastAsia="Calibri" w:hAnsi="Calibri"/>
                <w:color w:val="0d0d0d"/>
                <w:sz w:val="22"/>
                <w:szCs w:val="22"/>
                <w:rtl w:val="0"/>
              </w:rPr>
              <w:t xml:space="preserve">Does the oracle model quality affect FADE scores significantly?</w:t>
            </w:r>
            <w:r w:rsidDel="00000000" w:rsidR="00000000" w:rsidRPr="00000000">
              <w:rPr>
                <w:rtl w:val="0"/>
              </w:rPr>
            </w:r>
          </w:p>
        </w:tc>
        <w:tc>
          <w:tcPr/>
          <w:p w:rsidR="00000000" w:rsidDel="00000000" w:rsidP="00000000" w:rsidRDefault="00000000" w:rsidRPr="00000000" w14:paraId="000001DE">
            <w:pPr>
              <w:spacing w:after="60" w:before="60" w:lineRule="auto"/>
              <w:rPr/>
            </w:pPr>
            <w:r w:rsidDel="00000000" w:rsidR="00000000" w:rsidRPr="00000000">
              <w:rPr>
                <w:rFonts w:ascii="Calibri" w:cs="Calibri" w:eastAsia="Calibri" w:hAnsi="Calibri"/>
                <w:color w:val="0d0d0d"/>
                <w:sz w:val="22"/>
                <w:szCs w:val="22"/>
                <w:rtl w:val="0"/>
              </w:rPr>
              <w:t xml:space="preserve">MODERATE</w:t>
            </w:r>
            <w:r w:rsidDel="00000000" w:rsidR="00000000" w:rsidRPr="00000000">
              <w:rPr>
                <w:rtl w:val="0"/>
              </w:rPr>
            </w:r>
          </w:p>
        </w:tc>
        <w:tc>
          <w:tcPr/>
          <w:p w:rsidR="00000000" w:rsidDel="00000000" w:rsidP="00000000" w:rsidRDefault="00000000" w:rsidRPr="00000000" w14:paraId="000001DF">
            <w:pPr>
              <w:spacing w:after="60" w:before="60" w:lineRule="auto"/>
              <w:rPr/>
            </w:pPr>
            <w:r w:rsidDel="00000000" w:rsidR="00000000" w:rsidRPr="00000000">
              <w:rPr>
                <w:rFonts w:ascii="Calibri" w:cs="Calibri" w:eastAsia="Calibri" w:hAnsi="Calibri"/>
                <w:color w:val="0d0d0d"/>
                <w:sz w:val="22"/>
                <w:szCs w:val="22"/>
                <w:rtl w:val="0"/>
              </w:rPr>
              <w:t xml:space="preserve">Compare FADE scores using two oracle checkpoints (5-epoch vs 10-epoch fine-tune). Expected time: 2 hours.</w:t>
            </w:r>
            <w:r w:rsidDel="00000000" w:rsidR="00000000" w:rsidRPr="00000000">
              <w:rPr>
                <w:rtl w:val="0"/>
              </w:rPr>
            </w:r>
          </w:p>
        </w:tc>
        <w:tc>
          <w:tcPr/>
          <w:p w:rsidR="00000000" w:rsidDel="00000000" w:rsidP="00000000" w:rsidRDefault="00000000" w:rsidRPr="00000000" w14:paraId="000001E0">
            <w:pPr>
              <w:spacing w:after="60" w:before="60" w:lineRule="auto"/>
              <w:rPr/>
            </w:pPr>
            <w:r w:rsidDel="00000000" w:rsidR="00000000" w:rsidRPr="00000000">
              <w:rPr>
                <w:rFonts w:ascii="Calibri" w:cs="Calibri" w:eastAsia="Calibri" w:hAnsi="Calibri"/>
                <w:color w:val="0d0d0d"/>
                <w:sz w:val="22"/>
                <w:szCs w:val="22"/>
                <w:rtl w:val="0"/>
              </w:rPr>
              <w:t xml:space="preserve">Use the more stable oracle. Document sensitivity analysis.</w:t>
            </w:r>
            <w:r w:rsidDel="00000000" w:rsidR="00000000" w:rsidRPr="00000000">
              <w:rPr>
                <w:rtl w:val="0"/>
              </w:rPr>
            </w:r>
          </w:p>
        </w:tc>
      </w:tr>
      <w:tr>
        <w:trPr>
          <w:cantSplit w:val="0"/>
          <w:tblHeader w:val="0"/>
        </w:trPr>
        <w:tc>
          <w:tcPr>
            <w:shd w:fill="edf1f7" w:val="clear"/>
          </w:tcPr>
          <w:p w:rsidR="00000000" w:rsidDel="00000000" w:rsidP="00000000" w:rsidRDefault="00000000" w:rsidRPr="00000000" w14:paraId="000001E1">
            <w:pPr>
              <w:spacing w:after="60" w:before="60" w:lineRule="auto"/>
              <w:rPr/>
            </w:pPr>
            <w:r w:rsidDel="00000000" w:rsidR="00000000" w:rsidRPr="00000000">
              <w:rPr>
                <w:rFonts w:ascii="Calibri" w:cs="Calibri" w:eastAsia="Calibri" w:hAnsi="Calibri"/>
                <w:color w:val="0d0d0d"/>
                <w:sz w:val="22"/>
                <w:szCs w:val="22"/>
                <w:rtl w:val="0"/>
              </w:rPr>
              <w:t xml:space="preserve">10</w:t>
            </w:r>
            <w:r w:rsidDel="00000000" w:rsidR="00000000" w:rsidRPr="00000000">
              <w:rPr>
                <w:rtl w:val="0"/>
              </w:rPr>
            </w:r>
          </w:p>
        </w:tc>
        <w:tc>
          <w:tcPr>
            <w:shd w:fill="edf1f7" w:val="clear"/>
          </w:tcPr>
          <w:p w:rsidR="00000000" w:rsidDel="00000000" w:rsidP="00000000" w:rsidRDefault="00000000" w:rsidRPr="00000000" w14:paraId="000001E2">
            <w:pPr>
              <w:spacing w:after="60" w:before="60" w:lineRule="auto"/>
              <w:rPr/>
            </w:pPr>
            <w:r w:rsidDel="00000000" w:rsidR="00000000" w:rsidRPr="00000000">
              <w:rPr>
                <w:rFonts w:ascii="Calibri" w:cs="Calibri" w:eastAsia="Calibri" w:hAnsi="Calibri"/>
                <w:color w:val="0d0d0d"/>
                <w:sz w:val="22"/>
                <w:szCs w:val="22"/>
                <w:rtl w:val="0"/>
              </w:rPr>
              <w:t xml:space="preserve">Does INT8 quantisation also cause meaningful recovery (separate from INT4)?</w:t>
            </w:r>
            <w:r w:rsidDel="00000000" w:rsidR="00000000" w:rsidRPr="00000000">
              <w:rPr>
                <w:rtl w:val="0"/>
              </w:rPr>
            </w:r>
          </w:p>
        </w:tc>
        <w:tc>
          <w:tcPr>
            <w:shd w:fill="edf1f7" w:val="clear"/>
          </w:tcPr>
          <w:p w:rsidR="00000000" w:rsidDel="00000000" w:rsidP="00000000" w:rsidRDefault="00000000" w:rsidRPr="00000000" w14:paraId="000001E3">
            <w:pPr>
              <w:spacing w:after="60" w:before="60" w:lineRule="auto"/>
              <w:rPr/>
            </w:pPr>
            <w:r w:rsidDel="00000000" w:rsidR="00000000" w:rsidRPr="00000000">
              <w:rPr>
                <w:rFonts w:ascii="Calibri" w:cs="Calibri" w:eastAsia="Calibri" w:hAnsi="Calibri"/>
                <w:color w:val="0d0d0d"/>
                <w:sz w:val="22"/>
                <w:szCs w:val="22"/>
                <w:rtl w:val="0"/>
              </w:rPr>
              <w:t xml:space="preserve">LOW</w:t>
            </w:r>
            <w:r w:rsidDel="00000000" w:rsidR="00000000" w:rsidRPr="00000000">
              <w:rPr>
                <w:rtl w:val="0"/>
              </w:rPr>
            </w:r>
          </w:p>
        </w:tc>
        <w:tc>
          <w:tcPr>
            <w:shd w:fill="edf1f7" w:val="clear"/>
          </w:tcPr>
          <w:p w:rsidR="00000000" w:rsidDel="00000000" w:rsidP="00000000" w:rsidRDefault="00000000" w:rsidRPr="00000000" w14:paraId="000001E4">
            <w:pPr>
              <w:spacing w:after="60" w:before="60" w:lineRule="auto"/>
              <w:rPr/>
            </w:pPr>
            <w:r w:rsidDel="00000000" w:rsidR="00000000" w:rsidRPr="00000000">
              <w:rPr>
                <w:rFonts w:ascii="Calibri" w:cs="Calibri" w:eastAsia="Calibri" w:hAnsi="Calibri"/>
                <w:color w:val="0d0d0d"/>
                <w:sz w:val="22"/>
                <w:szCs w:val="22"/>
                <w:rtl w:val="0"/>
              </w:rPr>
              <w:t xml:space="preserve">Already part of the three-precision evaluation protocol. No additional work needed.</w:t>
            </w:r>
            <w:r w:rsidDel="00000000" w:rsidR="00000000" w:rsidRPr="00000000">
              <w:rPr>
                <w:rtl w:val="0"/>
              </w:rPr>
            </w:r>
          </w:p>
        </w:tc>
        <w:tc>
          <w:tcPr>
            <w:shd w:fill="edf1f7" w:val="clear"/>
          </w:tcPr>
          <w:p w:rsidR="00000000" w:rsidDel="00000000" w:rsidP="00000000" w:rsidRDefault="00000000" w:rsidRPr="00000000" w14:paraId="000001E5">
            <w:pPr>
              <w:spacing w:after="60" w:before="60" w:lineRule="auto"/>
              <w:rPr/>
            </w:pPr>
            <w:r w:rsidDel="00000000" w:rsidR="00000000" w:rsidRPr="00000000">
              <w:rPr>
                <w:rFonts w:ascii="Calibri" w:cs="Calibri" w:eastAsia="Calibri" w:hAnsi="Calibri"/>
                <w:color w:val="0d0d0d"/>
                <w:sz w:val="22"/>
                <w:szCs w:val="22"/>
                <w:rtl w:val="0"/>
              </w:rPr>
              <w:t xml:space="preserve">DurableUn reports INT8 is benign — this claim needs verification at 1B scale.</w:t>
            </w:r>
            <w:r w:rsidDel="00000000" w:rsidR="00000000" w:rsidRPr="00000000">
              <w:rPr>
                <w:rtl w:val="0"/>
              </w:rPr>
            </w:r>
          </w:p>
        </w:tc>
      </w:tr>
    </w:tbl>
    <w:p w:rsidR="00000000" w:rsidDel="00000000" w:rsidP="00000000" w:rsidRDefault="00000000" w:rsidRPr="00000000" w14:paraId="000001E6">
      <w:pPr>
        <w:spacing w:after="180" w:before="60" w:lineRule="auto"/>
        <w:jc w:val="center"/>
        <w:rPr/>
      </w:pPr>
      <w:r w:rsidDel="00000000" w:rsidR="00000000" w:rsidRPr="00000000">
        <w:rPr>
          <w:rFonts w:ascii="Calibri" w:cs="Calibri" w:eastAsia="Calibri" w:hAnsi="Calibri"/>
          <w:i w:val="1"/>
          <w:iCs w:val="1"/>
          <w:color w:val="555555"/>
          <w:sz w:val="20"/>
          <w:szCs w:val="20"/>
          <w:rtl w:val="0"/>
        </w:rPr>
        <w:t xml:space="preserve">Table 4.1. Critical unknowns ranked by importance.</w:t>
      </w:r>
      <w:r w:rsidDel="00000000" w:rsidR="00000000" w:rsidRPr="00000000">
        <w:rPr>
          <w:rtl w:val="0"/>
        </w:rPr>
      </w:r>
    </w:p>
    <w:p w:rsidR="00000000" w:rsidDel="00000000" w:rsidP="00000000" w:rsidRDefault="00000000" w:rsidRPr="00000000" w14:paraId="000001E7">
      <w:pPr>
        <w:spacing w:after="80" w:before="0" w:lineRule="auto"/>
        <w:rPr/>
      </w:pPr>
      <w:r w:rsidDel="00000000" w:rsidR="00000000" w:rsidRPr="00000000">
        <w:rPr>
          <w:rtl w:val="0"/>
        </w:rPr>
      </w:r>
    </w:p>
    <w:p w:rsidR="00000000" w:rsidDel="00000000" w:rsidP="00000000" w:rsidRDefault="00000000" w:rsidRPr="00000000" w14:paraId="000001E8">
      <w:pPr>
        <w:pStyle w:val="Heading1"/>
        <w:pageBreakBefore w:val="1"/>
        <w:pBdr>
          <w:bottom w:color="0d2f52" w:space="8" w:sz="8" w:val="single"/>
        </w:pBdr>
        <w:spacing w:after="160" w:before="560" w:lineRule="auto"/>
        <w:rPr/>
      </w:pPr>
      <w:r w:rsidDel="00000000" w:rsidR="00000000" w:rsidRPr="00000000">
        <w:rPr>
          <w:rFonts w:ascii="Calibri" w:cs="Calibri" w:eastAsia="Calibri" w:hAnsi="Calibri"/>
          <w:b w:val="1"/>
          <w:bCs w:val="1"/>
          <w:color w:val="0d2f52"/>
          <w:sz w:val="36"/>
          <w:szCs w:val="36"/>
          <w:rtl w:val="0"/>
        </w:rPr>
        <w:t xml:space="preserve">Section 5 — Minimal Validation Experiments</w:t>
      </w:r>
      <w:r w:rsidDel="00000000" w:rsidR="00000000" w:rsidRPr="00000000">
        <w:rPr>
          <w:rtl w:val="0"/>
        </w:rPr>
      </w:r>
    </w:p>
    <w:p w:rsidR="00000000" w:rsidDel="00000000" w:rsidP="00000000" w:rsidRDefault="00000000" w:rsidRPr="00000000" w14:paraId="000001E9">
      <w:pPr>
        <w:spacing w:after="140" w:before="60" w:line="376" w:lineRule="auto"/>
        <w:jc w:val="both"/>
        <w:rPr/>
      </w:pPr>
      <w:r w:rsidDel="00000000" w:rsidR="00000000" w:rsidRPr="00000000">
        <w:rPr>
          <w:rFonts w:ascii="Calibri" w:cs="Calibri" w:eastAsia="Calibri" w:hAnsi="Calibri"/>
          <w:color w:val="0d0d0d"/>
          <w:sz w:val="22"/>
          <w:szCs w:val="22"/>
          <w:rtl w:val="0"/>
        </w:rPr>
        <w:t xml:space="preserve">These are the ONLY experiments needed to answer the critical unknowns before committing to the full experimental plan. They should be completed before writing any core research code. Total estimated time: 3–4 weeks.</w:t>
      </w:r>
      <w:r w:rsidDel="00000000" w:rsidR="00000000" w:rsidRPr="00000000">
        <w:rPr>
          <w:rtl w:val="0"/>
        </w:rPr>
      </w:r>
    </w:p>
    <w:p w:rsidR="00000000" w:rsidDel="00000000" w:rsidP="00000000" w:rsidRDefault="00000000" w:rsidRPr="00000000" w14:paraId="000001EA">
      <w:pPr>
        <w:pStyle w:val="Heading2"/>
        <w:spacing w:after="120" w:before="400" w:lineRule="auto"/>
        <w:rPr/>
      </w:pPr>
      <w:r w:rsidDel="00000000" w:rsidR="00000000" w:rsidRPr="00000000">
        <w:rPr>
          <w:rFonts w:ascii="Calibri" w:cs="Calibri" w:eastAsia="Calibri" w:hAnsi="Calibri"/>
          <w:b w:val="1"/>
          <w:bCs w:val="1"/>
          <w:color w:val="0d2f52"/>
          <w:sz w:val="28"/>
          <w:szCs w:val="28"/>
          <w:rtl w:val="0"/>
        </w:rPr>
        <w:t xml:space="preserve">Pilot Experiment P1: QRA Existence Verification at 1B Scale</w:t>
      </w:r>
      <w:r w:rsidDel="00000000" w:rsidR="00000000" w:rsidRPr="00000000">
        <w:rPr>
          <w:rtl w:val="0"/>
        </w:rPr>
      </w:r>
    </w:p>
    <w:tbl>
      <w:tblPr>
        <w:tblStyle w:val="Table10"/>
        <w:tblW w:w="8200.0" w:type="dxa"/>
        <w:jc w:val="left"/>
        <w:tblBorders>
          <w:top w:color="c8c4be" w:space="0" w:sz="4" w:val="single"/>
          <w:left w:color="000000" w:space="0" w:sz="0" w:val="nil"/>
          <w:bottom w:color="c8c4be" w:space="0" w:sz="4" w:val="single"/>
          <w:right w:color="000000" w:space="0" w:sz="0" w:val="nil"/>
          <w:insideH w:color="000000" w:space="0" w:sz="4" w:val="single"/>
          <w:insideV w:color="000000" w:space="0" w:sz="4" w:val="single"/>
        </w:tblBorders>
        <w:tblLayout w:type="fixed"/>
        <w:tblLook w:val="0000"/>
      </w:tblPr>
      <w:tblGrid>
        <w:gridCol w:w="2000"/>
        <w:gridCol w:w="6200"/>
        <w:tblGridChange w:id="0">
          <w:tblGrid>
            <w:gridCol w:w="2000"/>
            <w:gridCol w:w="6200"/>
          </w:tblGrid>
        </w:tblGridChange>
      </w:tblGrid>
      <w:tr>
        <w:trPr>
          <w:cantSplit w:val="0"/>
          <w:tblHeader w:val="1"/>
        </w:trPr>
        <w:tc>
          <w:tcPr>
            <w:shd w:fill="0d2f52" w:val="clear"/>
          </w:tcPr>
          <w:p w:rsidR="00000000" w:rsidDel="00000000" w:rsidP="00000000" w:rsidRDefault="00000000" w:rsidRPr="00000000" w14:paraId="000001EB">
            <w:pPr>
              <w:spacing w:after="60" w:before="60" w:lineRule="auto"/>
              <w:rPr/>
            </w:pPr>
            <w:r w:rsidDel="00000000" w:rsidR="00000000" w:rsidRPr="00000000">
              <w:rPr>
                <w:rFonts w:ascii="Calibri" w:cs="Calibri" w:eastAsia="Calibri" w:hAnsi="Calibri"/>
                <w:b w:val="1"/>
                <w:bCs w:val="1"/>
                <w:color w:val="ffffff"/>
                <w:sz w:val="20"/>
                <w:szCs w:val="20"/>
                <w:rtl w:val="0"/>
              </w:rPr>
              <w:t xml:space="preserve">Property</w:t>
            </w:r>
            <w:r w:rsidDel="00000000" w:rsidR="00000000" w:rsidRPr="00000000">
              <w:rPr>
                <w:rtl w:val="0"/>
              </w:rPr>
            </w:r>
          </w:p>
        </w:tc>
        <w:tc>
          <w:tcPr>
            <w:shd w:fill="0d2f52" w:val="clear"/>
          </w:tcPr>
          <w:p w:rsidR="00000000" w:rsidDel="00000000" w:rsidP="00000000" w:rsidRDefault="00000000" w:rsidRPr="00000000" w14:paraId="000001EC">
            <w:pPr>
              <w:spacing w:after="60" w:before="60" w:lineRule="auto"/>
              <w:rPr/>
            </w:pPr>
            <w:r w:rsidDel="00000000" w:rsidR="00000000" w:rsidRPr="00000000">
              <w:rPr>
                <w:rFonts w:ascii="Calibri" w:cs="Calibri" w:eastAsia="Calibri" w:hAnsi="Calibri"/>
                <w:b w:val="1"/>
                <w:bCs w:val="1"/>
                <w:color w:val="ffffff"/>
                <w:sz w:val="20"/>
                <w:szCs w:val="20"/>
                <w:rtl w:val="0"/>
              </w:rPr>
              <w:t xml:space="preserve">Specification</w:t>
            </w:r>
            <w:r w:rsidDel="00000000" w:rsidR="00000000" w:rsidRPr="00000000">
              <w:rPr>
                <w:rtl w:val="0"/>
              </w:rPr>
            </w:r>
          </w:p>
        </w:tc>
      </w:tr>
      <w:tr>
        <w:trPr>
          <w:cantSplit w:val="0"/>
          <w:tblHeader w:val="0"/>
        </w:trPr>
        <w:tc>
          <w:tcPr/>
          <w:p w:rsidR="00000000" w:rsidDel="00000000" w:rsidP="00000000" w:rsidRDefault="00000000" w:rsidRPr="00000000" w14:paraId="000001ED">
            <w:pPr>
              <w:spacing w:after="60" w:before="60" w:lineRule="auto"/>
              <w:rPr/>
            </w:pPr>
            <w:r w:rsidDel="00000000" w:rsidR="00000000" w:rsidRPr="00000000">
              <w:rPr>
                <w:rFonts w:ascii="Calibri" w:cs="Calibri" w:eastAsia="Calibri" w:hAnsi="Calibri"/>
                <w:color w:val="0d0d0d"/>
                <w:sz w:val="22"/>
                <w:szCs w:val="22"/>
                <w:rtl w:val="0"/>
              </w:rPr>
              <w:t xml:space="preserve">Goal</w:t>
            </w:r>
            <w:r w:rsidDel="00000000" w:rsidR="00000000" w:rsidRPr="00000000">
              <w:rPr>
                <w:rtl w:val="0"/>
              </w:rPr>
            </w:r>
          </w:p>
        </w:tc>
        <w:tc>
          <w:tcPr/>
          <w:p w:rsidR="00000000" w:rsidDel="00000000" w:rsidP="00000000" w:rsidRDefault="00000000" w:rsidRPr="00000000" w14:paraId="000001EE">
            <w:pPr>
              <w:spacing w:after="60" w:before="60" w:lineRule="auto"/>
              <w:rPr/>
            </w:pPr>
            <w:r w:rsidDel="00000000" w:rsidR="00000000" w:rsidRPr="00000000">
              <w:rPr>
                <w:rFonts w:ascii="Calibri" w:cs="Calibri" w:eastAsia="Calibri" w:hAnsi="Calibri"/>
                <w:color w:val="0d0d0d"/>
                <w:sz w:val="22"/>
                <w:szCs w:val="22"/>
                <w:rtl w:val="0"/>
              </w:rPr>
              <w:t xml:space="preserve">Verify that H1 holds at Llama-3.2-1B scale. Without this confirmation, no other experiment is justified.</w:t>
            </w:r>
            <w:r w:rsidDel="00000000" w:rsidR="00000000" w:rsidRPr="00000000">
              <w:rPr>
                <w:rtl w:val="0"/>
              </w:rPr>
            </w:r>
          </w:p>
        </w:tc>
      </w:tr>
      <w:tr>
        <w:trPr>
          <w:cantSplit w:val="0"/>
          <w:tblHeader w:val="0"/>
        </w:trPr>
        <w:tc>
          <w:tcPr>
            <w:shd w:fill="edf1f7" w:val="clear"/>
          </w:tcPr>
          <w:p w:rsidR="00000000" w:rsidDel="00000000" w:rsidP="00000000" w:rsidRDefault="00000000" w:rsidRPr="00000000" w14:paraId="000001EF">
            <w:pPr>
              <w:spacing w:after="60" w:before="60" w:lineRule="auto"/>
              <w:rPr/>
            </w:pPr>
            <w:r w:rsidDel="00000000" w:rsidR="00000000" w:rsidRPr="00000000">
              <w:rPr>
                <w:rFonts w:ascii="Calibri" w:cs="Calibri" w:eastAsia="Calibri" w:hAnsi="Calibri"/>
                <w:color w:val="0d0d0d"/>
                <w:sz w:val="22"/>
                <w:szCs w:val="22"/>
                <w:rtl w:val="0"/>
              </w:rPr>
              <w:t xml:space="preserve">Variables</w:t>
            </w:r>
            <w:r w:rsidDel="00000000" w:rsidR="00000000" w:rsidRPr="00000000">
              <w:rPr>
                <w:rtl w:val="0"/>
              </w:rPr>
            </w:r>
          </w:p>
        </w:tc>
        <w:tc>
          <w:tcPr>
            <w:shd w:fill="edf1f7" w:val="clear"/>
          </w:tcPr>
          <w:p w:rsidR="00000000" w:rsidDel="00000000" w:rsidP="00000000" w:rsidRDefault="00000000" w:rsidRPr="00000000" w14:paraId="000001F0">
            <w:pPr>
              <w:spacing w:after="60" w:before="60" w:lineRule="auto"/>
              <w:rPr/>
            </w:pPr>
            <w:r w:rsidDel="00000000" w:rsidR="00000000" w:rsidRPr="00000000">
              <w:rPr>
                <w:rFonts w:ascii="Calibri" w:cs="Calibri" w:eastAsia="Calibri" w:hAnsi="Calibri"/>
                <w:color w:val="0d0d0d"/>
                <w:sz w:val="22"/>
                <w:szCs w:val="22"/>
                <w:rtl w:val="0"/>
              </w:rPr>
              <w:t xml:space="preserve">Precision level (BF16, INT8, INT4); Unlearning method (NPO-only); Forget split (forget05)</w:t>
            </w:r>
            <w:r w:rsidDel="00000000" w:rsidR="00000000" w:rsidRPr="00000000">
              <w:rPr>
                <w:rtl w:val="0"/>
              </w:rPr>
            </w:r>
          </w:p>
        </w:tc>
      </w:tr>
      <w:tr>
        <w:trPr>
          <w:cantSplit w:val="0"/>
          <w:tblHeader w:val="0"/>
        </w:trPr>
        <w:tc>
          <w:tcPr/>
          <w:p w:rsidR="00000000" w:rsidDel="00000000" w:rsidP="00000000" w:rsidRDefault="00000000" w:rsidRPr="00000000" w14:paraId="000001F1">
            <w:pPr>
              <w:spacing w:after="60" w:before="60" w:lineRule="auto"/>
              <w:rPr/>
            </w:pPr>
            <w:r w:rsidDel="00000000" w:rsidR="00000000" w:rsidRPr="00000000">
              <w:rPr>
                <w:rFonts w:ascii="Calibri" w:cs="Calibri" w:eastAsia="Calibri" w:hAnsi="Calibri"/>
                <w:color w:val="0d0d0d"/>
                <w:sz w:val="22"/>
                <w:szCs w:val="22"/>
                <w:rtl w:val="0"/>
              </w:rPr>
              <w:t xml:space="preserve">Controls</w:t>
            </w:r>
            <w:r w:rsidDel="00000000" w:rsidR="00000000" w:rsidRPr="00000000">
              <w:rPr>
                <w:rtl w:val="0"/>
              </w:rPr>
            </w:r>
          </w:p>
        </w:tc>
        <w:tc>
          <w:tcPr/>
          <w:p w:rsidR="00000000" w:rsidDel="00000000" w:rsidP="00000000" w:rsidRDefault="00000000" w:rsidRPr="00000000" w14:paraId="000001F2">
            <w:pPr>
              <w:spacing w:after="60" w:before="60" w:lineRule="auto"/>
              <w:rPr/>
            </w:pPr>
            <w:r w:rsidDel="00000000" w:rsidR="00000000" w:rsidRPr="00000000">
              <w:rPr>
                <w:rFonts w:ascii="Calibri" w:cs="Calibri" w:eastAsia="Calibri" w:hAnsi="Calibri"/>
                <w:color w:val="0d0d0d"/>
                <w:sz w:val="22"/>
                <w:szCs w:val="22"/>
                <w:rtl w:val="0"/>
              </w:rPr>
              <w:t xml:space="preserve">Fixed seed (42); fixed hyperparameters from OpenUnlearning repro.md; same task set across precisions</w:t>
            </w:r>
            <w:r w:rsidDel="00000000" w:rsidR="00000000" w:rsidRPr="00000000">
              <w:rPr>
                <w:rtl w:val="0"/>
              </w:rPr>
            </w:r>
          </w:p>
        </w:tc>
      </w:tr>
      <w:tr>
        <w:trPr>
          <w:cantSplit w:val="0"/>
          <w:tblHeader w:val="0"/>
        </w:trPr>
        <w:tc>
          <w:tcPr>
            <w:shd w:fill="edf1f7" w:val="clear"/>
          </w:tcPr>
          <w:p w:rsidR="00000000" w:rsidDel="00000000" w:rsidP="00000000" w:rsidRDefault="00000000" w:rsidRPr="00000000" w14:paraId="000001F3">
            <w:pPr>
              <w:spacing w:after="60" w:before="60" w:lineRule="auto"/>
              <w:rPr/>
            </w:pPr>
            <w:r w:rsidDel="00000000" w:rsidR="00000000" w:rsidRPr="00000000">
              <w:rPr>
                <w:rFonts w:ascii="Calibri" w:cs="Calibri" w:eastAsia="Calibri" w:hAnsi="Calibri"/>
                <w:color w:val="0d0d0d"/>
                <w:sz w:val="22"/>
                <w:szCs w:val="22"/>
                <w:rtl w:val="0"/>
              </w:rPr>
              <w:t xml:space="preserve">Metrics</w:t>
            </w:r>
            <w:r w:rsidDel="00000000" w:rsidR="00000000" w:rsidRPr="00000000">
              <w:rPr>
                <w:rtl w:val="0"/>
              </w:rPr>
            </w:r>
          </w:p>
        </w:tc>
        <w:tc>
          <w:tcPr>
            <w:shd w:fill="edf1f7" w:val="clear"/>
          </w:tcPr>
          <w:p w:rsidR="00000000" w:rsidDel="00000000" w:rsidP="00000000" w:rsidRDefault="00000000" w:rsidRPr="00000000" w14:paraId="000001F4">
            <w:pPr>
              <w:spacing w:after="60" w:before="60" w:lineRule="auto"/>
              <w:rPr/>
            </w:pPr>
            <w:r w:rsidDel="00000000" w:rsidR="00000000" w:rsidRPr="00000000">
              <w:rPr>
                <w:rFonts w:ascii="Calibri" w:cs="Calibri" w:eastAsia="Calibri" w:hAnsi="Calibri"/>
                <w:color w:val="0d0d0d"/>
                <w:sz w:val="22"/>
                <w:szCs w:val="22"/>
                <w:rtl w:val="0"/>
              </w:rPr>
              <w:t xml:space="preserve">FQ (KS test p-value on forget set), MU (composite utility on retain set), Q-INT4 score</w:t>
            </w:r>
            <w:r w:rsidDel="00000000" w:rsidR="00000000" w:rsidRPr="00000000">
              <w:rPr>
                <w:rtl w:val="0"/>
              </w:rPr>
            </w:r>
          </w:p>
        </w:tc>
      </w:tr>
      <w:tr>
        <w:trPr>
          <w:cantSplit w:val="0"/>
          <w:tblHeader w:val="0"/>
        </w:trPr>
        <w:tc>
          <w:tcPr/>
          <w:p w:rsidR="00000000" w:rsidDel="00000000" w:rsidP="00000000" w:rsidRDefault="00000000" w:rsidRPr="00000000" w14:paraId="000001F5">
            <w:pPr>
              <w:spacing w:after="60" w:before="60" w:lineRule="auto"/>
              <w:rPr/>
            </w:pPr>
            <w:r w:rsidDel="00000000" w:rsidR="00000000" w:rsidRPr="00000000">
              <w:rPr>
                <w:rFonts w:ascii="Calibri" w:cs="Calibri" w:eastAsia="Calibri" w:hAnsi="Calibri"/>
                <w:color w:val="0d0d0d"/>
                <w:sz w:val="22"/>
                <w:szCs w:val="22"/>
                <w:rtl w:val="0"/>
              </w:rPr>
              <w:t xml:space="preserve">Expected Outcome (H1 holds)</w:t>
            </w:r>
            <w:r w:rsidDel="00000000" w:rsidR="00000000" w:rsidRPr="00000000">
              <w:rPr>
                <w:rtl w:val="0"/>
              </w:rPr>
            </w:r>
          </w:p>
        </w:tc>
        <w:tc>
          <w:tcPr/>
          <w:p w:rsidR="00000000" w:rsidDel="00000000" w:rsidP="00000000" w:rsidRDefault="00000000" w:rsidRPr="00000000" w14:paraId="000001F6">
            <w:pPr>
              <w:spacing w:after="60" w:before="60" w:lineRule="auto"/>
              <w:rPr/>
            </w:pPr>
            <w:r w:rsidDel="00000000" w:rsidR="00000000" w:rsidRPr="00000000">
              <w:rPr>
                <w:rFonts w:ascii="Calibri" w:cs="Calibri" w:eastAsia="Calibri" w:hAnsi="Calibri"/>
                <w:color w:val="0d0d0d"/>
                <w:sz w:val="22"/>
                <w:szCs w:val="22"/>
                <w:rtl w:val="0"/>
              </w:rPr>
              <w:t xml:space="preserve">FQ_BF16 &gt; 0.05 (successful forgetting), Q-INT4 = |FQ_INT4 − FQ_BF16| / FQ_BF16 &gt; 0.05</w:t>
            </w:r>
            <w:r w:rsidDel="00000000" w:rsidR="00000000" w:rsidRPr="00000000">
              <w:rPr>
                <w:rtl w:val="0"/>
              </w:rPr>
            </w:r>
          </w:p>
        </w:tc>
      </w:tr>
      <w:tr>
        <w:trPr>
          <w:cantSplit w:val="0"/>
          <w:tblHeader w:val="0"/>
        </w:trPr>
        <w:tc>
          <w:tcPr>
            <w:shd w:fill="edf1f7" w:val="clear"/>
          </w:tcPr>
          <w:p w:rsidR="00000000" w:rsidDel="00000000" w:rsidP="00000000" w:rsidRDefault="00000000" w:rsidRPr="00000000" w14:paraId="000001F7">
            <w:pPr>
              <w:spacing w:after="60" w:before="60" w:lineRule="auto"/>
              <w:rPr/>
            </w:pPr>
            <w:r w:rsidDel="00000000" w:rsidR="00000000" w:rsidRPr="00000000">
              <w:rPr>
                <w:rFonts w:ascii="Calibri" w:cs="Calibri" w:eastAsia="Calibri" w:hAnsi="Calibri"/>
                <w:color w:val="0d0d0d"/>
                <w:sz w:val="22"/>
                <w:szCs w:val="22"/>
                <w:rtl w:val="0"/>
              </w:rPr>
              <w:t xml:space="preserve">Negative Outcome (H1 fails)</w:t>
            </w:r>
            <w:r w:rsidDel="00000000" w:rsidR="00000000" w:rsidRPr="00000000">
              <w:rPr>
                <w:rtl w:val="0"/>
              </w:rPr>
            </w:r>
          </w:p>
        </w:tc>
        <w:tc>
          <w:tcPr>
            <w:shd w:fill="edf1f7" w:val="clear"/>
          </w:tcPr>
          <w:p w:rsidR="00000000" w:rsidDel="00000000" w:rsidP="00000000" w:rsidRDefault="00000000" w:rsidRPr="00000000" w14:paraId="000001F8">
            <w:pPr>
              <w:spacing w:after="60" w:before="60" w:lineRule="auto"/>
              <w:rPr/>
            </w:pPr>
            <w:r w:rsidDel="00000000" w:rsidR="00000000" w:rsidRPr="00000000">
              <w:rPr>
                <w:rFonts w:ascii="Calibri" w:cs="Calibri" w:eastAsia="Calibri" w:hAnsi="Calibri"/>
                <w:color w:val="0d0d0d"/>
                <w:sz w:val="22"/>
                <w:szCs w:val="22"/>
                <w:rtl w:val="0"/>
              </w:rPr>
              <w:t xml:space="preserve">Q-INT4 &lt; 0.02. All three precision levels show similar FQ. → PIVOT immediately.</w:t>
            </w:r>
            <w:r w:rsidDel="00000000" w:rsidR="00000000" w:rsidRPr="00000000">
              <w:rPr>
                <w:rtl w:val="0"/>
              </w:rPr>
            </w:r>
          </w:p>
        </w:tc>
      </w:tr>
      <w:tr>
        <w:trPr>
          <w:cantSplit w:val="0"/>
          <w:tblHeader w:val="0"/>
        </w:trPr>
        <w:tc>
          <w:tcPr/>
          <w:p w:rsidR="00000000" w:rsidDel="00000000" w:rsidP="00000000" w:rsidRDefault="00000000" w:rsidRPr="00000000" w14:paraId="000001F9">
            <w:pPr>
              <w:spacing w:after="60" w:before="60" w:lineRule="auto"/>
              <w:rPr/>
            </w:pPr>
            <w:r w:rsidDel="00000000" w:rsidR="00000000" w:rsidRPr="00000000">
              <w:rPr>
                <w:rFonts w:ascii="Calibri" w:cs="Calibri" w:eastAsia="Calibri" w:hAnsi="Calibri"/>
                <w:color w:val="0d0d0d"/>
                <w:sz w:val="22"/>
                <w:szCs w:val="22"/>
                <w:rtl w:val="0"/>
              </w:rPr>
              <w:t xml:space="preserve">Interpretation</w:t>
            </w:r>
            <w:r w:rsidDel="00000000" w:rsidR="00000000" w:rsidRPr="00000000">
              <w:rPr>
                <w:rtl w:val="0"/>
              </w:rPr>
            </w:r>
          </w:p>
        </w:tc>
        <w:tc>
          <w:tcPr/>
          <w:p w:rsidR="00000000" w:rsidDel="00000000" w:rsidP="00000000" w:rsidRDefault="00000000" w:rsidRPr="00000000" w14:paraId="000001FA">
            <w:pPr>
              <w:spacing w:after="60" w:before="60" w:lineRule="auto"/>
              <w:rPr/>
            </w:pPr>
            <w:r w:rsidDel="00000000" w:rsidR="00000000" w:rsidRPr="00000000">
              <w:rPr>
                <w:rFonts w:ascii="Calibri" w:cs="Calibri" w:eastAsia="Calibri" w:hAnsi="Calibri"/>
                <w:color w:val="0d0d0d"/>
                <w:sz w:val="22"/>
                <w:szCs w:val="22"/>
                <w:rtl w:val="0"/>
              </w:rPr>
              <w:t xml:space="preserve">H1 confirmed: proceed to full experiments. H1 denied: reframe project as scale-dependency measurement study.</w:t>
            </w:r>
            <w:r w:rsidDel="00000000" w:rsidR="00000000" w:rsidRPr="00000000">
              <w:rPr>
                <w:rtl w:val="0"/>
              </w:rPr>
            </w:r>
          </w:p>
        </w:tc>
      </w:tr>
      <w:tr>
        <w:trPr>
          <w:cantSplit w:val="0"/>
          <w:tblHeader w:val="0"/>
        </w:trPr>
        <w:tc>
          <w:tcPr>
            <w:shd w:fill="edf1f7" w:val="clear"/>
          </w:tcPr>
          <w:p w:rsidR="00000000" w:rsidDel="00000000" w:rsidP="00000000" w:rsidRDefault="00000000" w:rsidRPr="00000000" w14:paraId="000001FB">
            <w:pPr>
              <w:spacing w:after="60" w:before="60" w:lineRule="auto"/>
              <w:rPr/>
            </w:pPr>
            <w:r w:rsidDel="00000000" w:rsidR="00000000" w:rsidRPr="00000000">
              <w:rPr>
                <w:rFonts w:ascii="Calibri" w:cs="Calibri" w:eastAsia="Calibri" w:hAnsi="Calibri"/>
                <w:color w:val="0d0d0d"/>
                <w:sz w:val="22"/>
                <w:szCs w:val="22"/>
                <w:rtl w:val="0"/>
              </w:rPr>
              <w:t xml:space="preserve">Stopping Criterion</w:t>
            </w:r>
            <w:r w:rsidDel="00000000" w:rsidR="00000000" w:rsidRPr="00000000">
              <w:rPr>
                <w:rtl w:val="0"/>
              </w:rPr>
            </w:r>
          </w:p>
        </w:tc>
        <w:tc>
          <w:tcPr>
            <w:shd w:fill="edf1f7" w:val="clear"/>
          </w:tcPr>
          <w:p w:rsidR="00000000" w:rsidDel="00000000" w:rsidP="00000000" w:rsidRDefault="00000000" w:rsidRPr="00000000" w14:paraId="000001FC">
            <w:pPr>
              <w:spacing w:after="60" w:before="60" w:lineRule="auto"/>
              <w:rPr/>
            </w:pPr>
            <w:r w:rsidDel="00000000" w:rsidR="00000000" w:rsidRPr="00000000">
              <w:rPr>
                <w:rFonts w:ascii="Calibri" w:cs="Calibri" w:eastAsia="Calibri" w:hAnsi="Calibri"/>
                <w:color w:val="0d0d0d"/>
                <w:sz w:val="22"/>
                <w:szCs w:val="22"/>
                <w:rtl w:val="0"/>
              </w:rPr>
              <w:t xml:space="preserve">Single seed sufficient for go/no-go decision. Three seeds only needed if Q-INT4 is borderline (0.02–0.05).</w:t>
            </w:r>
            <w:r w:rsidDel="00000000" w:rsidR="00000000" w:rsidRPr="00000000">
              <w:rPr>
                <w:rtl w:val="0"/>
              </w:rPr>
            </w:r>
          </w:p>
        </w:tc>
      </w:tr>
      <w:tr>
        <w:trPr>
          <w:cantSplit w:val="0"/>
          <w:tblHeader w:val="0"/>
        </w:trPr>
        <w:tc>
          <w:tcPr/>
          <w:p w:rsidR="00000000" w:rsidDel="00000000" w:rsidP="00000000" w:rsidRDefault="00000000" w:rsidRPr="00000000" w14:paraId="000001FD">
            <w:pPr>
              <w:spacing w:after="60" w:before="60" w:lineRule="auto"/>
              <w:rPr/>
            </w:pPr>
            <w:r w:rsidDel="00000000" w:rsidR="00000000" w:rsidRPr="00000000">
              <w:rPr>
                <w:rFonts w:ascii="Calibri" w:cs="Calibri" w:eastAsia="Calibri" w:hAnsi="Calibri"/>
                <w:color w:val="0d0d0d"/>
                <w:sz w:val="22"/>
                <w:szCs w:val="22"/>
                <w:rtl w:val="0"/>
              </w:rPr>
              <w:t xml:space="preserve">Estimated Runtime</w:t>
            </w:r>
            <w:r w:rsidDel="00000000" w:rsidR="00000000" w:rsidRPr="00000000">
              <w:rPr>
                <w:rtl w:val="0"/>
              </w:rPr>
            </w:r>
          </w:p>
        </w:tc>
        <w:tc>
          <w:tcPr/>
          <w:p w:rsidR="00000000" w:rsidDel="00000000" w:rsidP="00000000" w:rsidRDefault="00000000" w:rsidRPr="00000000" w14:paraId="000001FE">
            <w:pPr>
              <w:spacing w:after="60" w:before="60" w:lineRule="auto"/>
              <w:rPr/>
            </w:pPr>
            <w:r w:rsidDel="00000000" w:rsidR="00000000" w:rsidRPr="00000000">
              <w:rPr>
                <w:rFonts w:ascii="Calibri" w:cs="Calibri" w:eastAsia="Calibri" w:hAnsi="Calibri"/>
                <w:color w:val="0d0d0d"/>
                <w:sz w:val="22"/>
                <w:szCs w:val="22"/>
                <w:rtl w:val="0"/>
              </w:rPr>
              <w:t xml:space="preserve">E0 (oracle fine-tune, ~90 min) + E1 (NPO unlearning, ~60 min) + E2 (QRA evaluation, ~45 min) = ~3.5 hours on Colab L4</w:t>
            </w:r>
            <w:r w:rsidDel="00000000" w:rsidR="00000000" w:rsidRPr="00000000">
              <w:rPr>
                <w:rtl w:val="0"/>
              </w:rPr>
            </w:r>
          </w:p>
        </w:tc>
      </w:tr>
      <w:tr>
        <w:trPr>
          <w:cantSplit w:val="0"/>
          <w:tblHeader w:val="0"/>
        </w:trPr>
        <w:tc>
          <w:tcPr>
            <w:shd w:fill="edf1f7" w:val="clear"/>
          </w:tcPr>
          <w:p w:rsidR="00000000" w:rsidDel="00000000" w:rsidP="00000000" w:rsidRDefault="00000000" w:rsidRPr="00000000" w14:paraId="000001FF">
            <w:pPr>
              <w:spacing w:after="60" w:before="60" w:lineRule="auto"/>
              <w:rPr/>
            </w:pPr>
            <w:r w:rsidDel="00000000" w:rsidR="00000000" w:rsidRPr="00000000">
              <w:rPr>
                <w:rFonts w:ascii="Calibri" w:cs="Calibri" w:eastAsia="Calibri" w:hAnsi="Calibri"/>
                <w:color w:val="0d0d0d"/>
                <w:sz w:val="22"/>
                <w:szCs w:val="22"/>
                <w:rtl w:val="0"/>
              </w:rPr>
              <w:t xml:space="preserve">GPU Required</w:t>
            </w:r>
            <w:r w:rsidDel="00000000" w:rsidR="00000000" w:rsidRPr="00000000">
              <w:rPr>
                <w:rtl w:val="0"/>
              </w:rPr>
            </w:r>
          </w:p>
        </w:tc>
        <w:tc>
          <w:tcPr>
            <w:shd w:fill="edf1f7" w:val="clear"/>
          </w:tcPr>
          <w:p w:rsidR="00000000" w:rsidDel="00000000" w:rsidP="00000000" w:rsidRDefault="00000000" w:rsidRPr="00000000" w14:paraId="00000200">
            <w:pPr>
              <w:spacing w:after="60" w:before="60" w:lineRule="auto"/>
              <w:rPr/>
            </w:pPr>
            <w:r w:rsidDel="00000000" w:rsidR="00000000" w:rsidRPr="00000000">
              <w:rPr>
                <w:rFonts w:ascii="Calibri" w:cs="Calibri" w:eastAsia="Calibri" w:hAnsi="Calibri"/>
                <w:color w:val="0d0d0d"/>
                <w:sz w:val="22"/>
                <w:szCs w:val="22"/>
                <w:rtl w:val="0"/>
              </w:rPr>
              <w:t xml:space="preserve">Google Colab L4 (16 GB VRAM) or Kaggle T4 (16 GB)</w:t>
            </w:r>
            <w:r w:rsidDel="00000000" w:rsidR="00000000" w:rsidRPr="00000000">
              <w:rPr>
                <w:rtl w:val="0"/>
              </w:rPr>
            </w:r>
          </w:p>
        </w:tc>
      </w:tr>
      <w:tr>
        <w:trPr>
          <w:cantSplit w:val="0"/>
          <w:tblHeader w:val="0"/>
        </w:trPr>
        <w:tc>
          <w:tcPr/>
          <w:p w:rsidR="00000000" w:rsidDel="00000000" w:rsidP="00000000" w:rsidRDefault="00000000" w:rsidRPr="00000000" w14:paraId="00000201">
            <w:pPr>
              <w:spacing w:after="60" w:before="60" w:lineRule="auto"/>
              <w:rPr/>
            </w:pPr>
            <w:r w:rsidDel="00000000" w:rsidR="00000000" w:rsidRPr="00000000">
              <w:rPr>
                <w:rFonts w:ascii="Calibri" w:cs="Calibri" w:eastAsia="Calibri" w:hAnsi="Calibri"/>
                <w:color w:val="0d0d0d"/>
                <w:sz w:val="22"/>
                <w:szCs w:val="22"/>
                <w:rtl w:val="0"/>
              </w:rPr>
              <w:t xml:space="preserve">Success Probability</w:t>
            </w:r>
            <w:r w:rsidDel="00000000" w:rsidR="00000000" w:rsidRPr="00000000">
              <w:rPr>
                <w:rtl w:val="0"/>
              </w:rPr>
            </w:r>
          </w:p>
        </w:tc>
        <w:tc>
          <w:tcPr/>
          <w:p w:rsidR="00000000" w:rsidDel="00000000" w:rsidP="00000000" w:rsidRDefault="00000000" w:rsidRPr="00000000" w14:paraId="00000202">
            <w:pPr>
              <w:spacing w:after="60" w:before="60" w:lineRule="auto"/>
              <w:rPr/>
            </w:pPr>
            <w:r w:rsidDel="00000000" w:rsidR="00000000" w:rsidRPr="00000000">
              <w:rPr>
                <w:rFonts w:ascii="Calibri" w:cs="Calibri" w:eastAsia="Calibri" w:hAnsi="Calibri"/>
                <w:color w:val="0d0d0d"/>
                <w:sz w:val="22"/>
                <w:szCs w:val="22"/>
                <w:rtl w:val="0"/>
              </w:rPr>
              <w:t xml:space="preserve">65–75% (mechanism is theoretically scale-independent but empirically unconfirmed at 1B)</w:t>
            </w:r>
            <w:r w:rsidDel="00000000" w:rsidR="00000000" w:rsidRPr="00000000">
              <w:rPr>
                <w:rtl w:val="0"/>
              </w:rPr>
            </w:r>
          </w:p>
        </w:tc>
      </w:tr>
    </w:tbl>
    <w:p w:rsidR="00000000" w:rsidDel="00000000" w:rsidP="00000000" w:rsidRDefault="00000000" w:rsidRPr="00000000" w14:paraId="00000203">
      <w:pPr>
        <w:spacing w:after="180" w:before="60" w:lineRule="auto"/>
        <w:jc w:val="center"/>
        <w:rPr/>
      </w:pPr>
      <w:r w:rsidDel="00000000" w:rsidR="00000000" w:rsidRPr="00000000">
        <w:rPr>
          <w:rFonts w:ascii="Calibri" w:cs="Calibri" w:eastAsia="Calibri" w:hAnsi="Calibri"/>
          <w:i w:val="1"/>
          <w:iCs w:val="1"/>
          <w:color w:val="555555"/>
          <w:sz w:val="20"/>
          <w:szCs w:val="20"/>
          <w:rtl w:val="0"/>
        </w:rPr>
        <w:t xml:space="preserve">Table 5.1. Pilot Experiment P1: QRA existence verification.</w:t>
      </w:r>
      <w:r w:rsidDel="00000000" w:rsidR="00000000" w:rsidRPr="00000000">
        <w:rPr>
          <w:rtl w:val="0"/>
        </w:rPr>
      </w:r>
    </w:p>
    <w:p w:rsidR="00000000" w:rsidDel="00000000" w:rsidP="00000000" w:rsidRDefault="00000000" w:rsidRPr="00000000" w14:paraId="00000204">
      <w:pPr>
        <w:spacing w:after="80" w:before="0" w:lineRule="auto"/>
        <w:rPr/>
      </w:pPr>
      <w:r w:rsidDel="00000000" w:rsidR="00000000" w:rsidRPr="00000000">
        <w:rPr>
          <w:rtl w:val="0"/>
        </w:rPr>
      </w:r>
    </w:p>
    <w:p w:rsidR="00000000" w:rsidDel="00000000" w:rsidP="00000000" w:rsidRDefault="00000000" w:rsidRPr="00000000" w14:paraId="00000205">
      <w:pPr>
        <w:pStyle w:val="Heading2"/>
        <w:spacing w:after="120" w:before="400" w:lineRule="auto"/>
        <w:rPr/>
      </w:pPr>
      <w:r w:rsidDel="00000000" w:rsidR="00000000" w:rsidRPr="00000000">
        <w:rPr>
          <w:rFonts w:ascii="Calibri" w:cs="Calibri" w:eastAsia="Calibri" w:hAnsi="Calibri"/>
          <w:b w:val="1"/>
          <w:bCs w:val="1"/>
          <w:color w:val="0d2f52"/>
          <w:sz w:val="28"/>
          <w:szCs w:val="28"/>
          <w:rtl w:val="0"/>
        </w:rPr>
        <w:t xml:space="preserve">Pilot Experiment P2: SSIUU Attribution Feasibility at 1B Scale</w:t>
      </w:r>
      <w:r w:rsidDel="00000000" w:rsidR="00000000" w:rsidRPr="00000000">
        <w:rPr>
          <w:rtl w:val="0"/>
        </w:rPr>
      </w:r>
    </w:p>
    <w:tbl>
      <w:tblPr>
        <w:tblStyle w:val="Table11"/>
        <w:tblW w:w="8200.0" w:type="dxa"/>
        <w:jc w:val="left"/>
        <w:tblBorders>
          <w:top w:color="c8c4be" w:space="0" w:sz="4" w:val="single"/>
          <w:left w:color="000000" w:space="0" w:sz="0" w:val="nil"/>
          <w:bottom w:color="c8c4be" w:space="0" w:sz="4" w:val="single"/>
          <w:right w:color="000000" w:space="0" w:sz="0" w:val="nil"/>
          <w:insideH w:color="000000" w:space="0" w:sz="4" w:val="single"/>
          <w:insideV w:color="000000" w:space="0" w:sz="4" w:val="single"/>
        </w:tblBorders>
        <w:tblLayout w:type="fixed"/>
        <w:tblLook w:val="0000"/>
      </w:tblPr>
      <w:tblGrid>
        <w:gridCol w:w="2000"/>
        <w:gridCol w:w="6200"/>
        <w:tblGridChange w:id="0">
          <w:tblGrid>
            <w:gridCol w:w="2000"/>
            <w:gridCol w:w="6200"/>
          </w:tblGrid>
        </w:tblGridChange>
      </w:tblGrid>
      <w:tr>
        <w:trPr>
          <w:cantSplit w:val="0"/>
          <w:tblHeader w:val="1"/>
        </w:trPr>
        <w:tc>
          <w:tcPr>
            <w:shd w:fill="0d2f52" w:val="clear"/>
          </w:tcPr>
          <w:p w:rsidR="00000000" w:rsidDel="00000000" w:rsidP="00000000" w:rsidRDefault="00000000" w:rsidRPr="00000000" w14:paraId="00000206">
            <w:pPr>
              <w:spacing w:after="60" w:before="60" w:lineRule="auto"/>
              <w:rPr/>
            </w:pPr>
            <w:r w:rsidDel="00000000" w:rsidR="00000000" w:rsidRPr="00000000">
              <w:rPr>
                <w:rFonts w:ascii="Calibri" w:cs="Calibri" w:eastAsia="Calibri" w:hAnsi="Calibri"/>
                <w:b w:val="1"/>
                <w:bCs w:val="1"/>
                <w:color w:val="ffffff"/>
                <w:sz w:val="20"/>
                <w:szCs w:val="20"/>
                <w:rtl w:val="0"/>
              </w:rPr>
              <w:t xml:space="preserve">Property</w:t>
            </w:r>
            <w:r w:rsidDel="00000000" w:rsidR="00000000" w:rsidRPr="00000000">
              <w:rPr>
                <w:rtl w:val="0"/>
              </w:rPr>
            </w:r>
          </w:p>
        </w:tc>
        <w:tc>
          <w:tcPr>
            <w:shd w:fill="0d2f52" w:val="clear"/>
          </w:tcPr>
          <w:p w:rsidR="00000000" w:rsidDel="00000000" w:rsidP="00000000" w:rsidRDefault="00000000" w:rsidRPr="00000000" w14:paraId="00000207">
            <w:pPr>
              <w:spacing w:after="60" w:before="60" w:lineRule="auto"/>
              <w:rPr/>
            </w:pPr>
            <w:r w:rsidDel="00000000" w:rsidR="00000000" w:rsidRPr="00000000">
              <w:rPr>
                <w:rFonts w:ascii="Calibri" w:cs="Calibri" w:eastAsia="Calibri" w:hAnsi="Calibri"/>
                <w:b w:val="1"/>
                <w:bCs w:val="1"/>
                <w:color w:val="ffffff"/>
                <w:sz w:val="20"/>
                <w:szCs w:val="20"/>
                <w:rtl w:val="0"/>
              </w:rPr>
              <w:t xml:space="preserve">Specification</w:t>
            </w:r>
            <w:r w:rsidDel="00000000" w:rsidR="00000000" w:rsidRPr="00000000">
              <w:rPr>
                <w:rtl w:val="0"/>
              </w:rPr>
            </w:r>
          </w:p>
        </w:tc>
      </w:tr>
      <w:tr>
        <w:trPr>
          <w:cantSplit w:val="0"/>
          <w:tblHeader w:val="0"/>
        </w:trPr>
        <w:tc>
          <w:tcPr/>
          <w:p w:rsidR="00000000" w:rsidDel="00000000" w:rsidP="00000000" w:rsidRDefault="00000000" w:rsidRPr="00000000" w14:paraId="00000208">
            <w:pPr>
              <w:spacing w:after="60" w:before="60" w:lineRule="auto"/>
              <w:rPr/>
            </w:pPr>
            <w:r w:rsidDel="00000000" w:rsidR="00000000" w:rsidRPr="00000000">
              <w:rPr>
                <w:rFonts w:ascii="Calibri" w:cs="Calibri" w:eastAsia="Calibri" w:hAnsi="Calibri"/>
                <w:color w:val="0d0d0d"/>
                <w:sz w:val="22"/>
                <w:szCs w:val="22"/>
                <w:rtl w:val="0"/>
              </w:rPr>
              <w:t xml:space="preserve">Goal</w:t>
            </w:r>
            <w:r w:rsidDel="00000000" w:rsidR="00000000" w:rsidRPr="00000000">
              <w:rPr>
                <w:rtl w:val="0"/>
              </w:rPr>
            </w:r>
          </w:p>
        </w:tc>
        <w:tc>
          <w:tcPr/>
          <w:p w:rsidR="00000000" w:rsidDel="00000000" w:rsidP="00000000" w:rsidRDefault="00000000" w:rsidRPr="00000000" w14:paraId="00000209">
            <w:pPr>
              <w:spacing w:after="60" w:before="60" w:lineRule="auto"/>
              <w:rPr/>
            </w:pPr>
            <w:r w:rsidDel="00000000" w:rsidR="00000000" w:rsidRPr="00000000">
              <w:rPr>
                <w:rFonts w:ascii="Calibri" w:cs="Calibri" w:eastAsia="Calibri" w:hAnsi="Calibri"/>
                <w:color w:val="0d0d0d"/>
                <w:sz w:val="22"/>
                <w:szCs w:val="22"/>
                <w:rtl w:val="0"/>
              </w:rPr>
              <w:t xml:space="preserve">Verify that </w:t>
            </w:r>
            <w:r w:rsidDel="00000000" w:rsidR="00000000" w:rsidRPr="00000000">
              <w:rPr>
                <w:rFonts w:ascii="Calibri" w:cs="Calibri" w:eastAsia="Calibri" w:hAnsi="Calibri"/>
                <w:color w:val="0d0d0d"/>
                <w:sz w:val="22"/>
                <w:szCs w:val="22"/>
                <w:rtl w:val="0"/>
              </w:rPr>
              <w:t xml:space="preserve">captum</w:t>
            </w:r>
            <w:r w:rsidDel="00000000" w:rsidR="00000000" w:rsidRPr="00000000">
              <w:rPr>
                <w:rFonts w:ascii="Calibri" w:cs="Calibri" w:eastAsia="Calibri" w:hAnsi="Calibri"/>
                <w:color w:val="0d0d0d"/>
                <w:sz w:val="22"/>
                <w:szCs w:val="22"/>
                <w:rtl w:val="0"/>
              </w:rPr>
              <w:t xml:space="preserve"> LayerIntegratedGradients is computationally feasible on Llama-3.2-1B within 16 GB VRAM</w:t>
            </w:r>
            <w:r w:rsidDel="00000000" w:rsidR="00000000" w:rsidRPr="00000000">
              <w:rPr>
                <w:rtl w:val="0"/>
              </w:rPr>
            </w:r>
          </w:p>
        </w:tc>
      </w:tr>
      <w:tr>
        <w:trPr>
          <w:cantSplit w:val="0"/>
          <w:tblHeader w:val="0"/>
        </w:trPr>
        <w:tc>
          <w:tcPr>
            <w:shd w:fill="edf1f7" w:val="clear"/>
          </w:tcPr>
          <w:p w:rsidR="00000000" w:rsidDel="00000000" w:rsidP="00000000" w:rsidRDefault="00000000" w:rsidRPr="00000000" w14:paraId="0000020A">
            <w:pPr>
              <w:spacing w:after="60" w:before="60" w:lineRule="auto"/>
              <w:rPr/>
            </w:pPr>
            <w:r w:rsidDel="00000000" w:rsidR="00000000" w:rsidRPr="00000000">
              <w:rPr>
                <w:rFonts w:ascii="Calibri" w:cs="Calibri" w:eastAsia="Calibri" w:hAnsi="Calibri"/>
                <w:color w:val="0d0d0d"/>
                <w:sz w:val="22"/>
                <w:szCs w:val="22"/>
                <w:rtl w:val="0"/>
              </w:rPr>
              <w:t xml:space="preserve">Variables</w:t>
            </w:r>
            <w:r w:rsidDel="00000000" w:rsidR="00000000" w:rsidRPr="00000000">
              <w:rPr>
                <w:rtl w:val="0"/>
              </w:rPr>
            </w:r>
          </w:p>
        </w:tc>
        <w:tc>
          <w:tcPr>
            <w:shd w:fill="edf1f7" w:val="clear"/>
          </w:tcPr>
          <w:p w:rsidR="00000000" w:rsidDel="00000000" w:rsidP="00000000" w:rsidRDefault="00000000" w:rsidRPr="00000000" w14:paraId="0000020B">
            <w:pPr>
              <w:spacing w:after="60" w:before="60" w:lineRule="auto"/>
              <w:rPr/>
            </w:pPr>
            <w:r w:rsidDel="00000000" w:rsidR="00000000" w:rsidRPr="00000000">
              <w:rPr>
                <w:rFonts w:ascii="Calibri" w:cs="Calibri" w:eastAsia="Calibri" w:hAnsi="Calibri"/>
                <w:color w:val="0d0d0d"/>
                <w:sz w:val="22"/>
                <w:szCs w:val="22"/>
                <w:rtl w:val="0"/>
              </w:rPr>
              <w:t xml:space="preserve">Attribution target layer (14 default); batch size (1, 2, 4); IG steps (10, 20, 50)</w:t>
            </w:r>
            <w:r w:rsidDel="00000000" w:rsidR="00000000" w:rsidRPr="00000000">
              <w:rPr>
                <w:rtl w:val="0"/>
              </w:rPr>
            </w:r>
          </w:p>
        </w:tc>
      </w:tr>
      <w:tr>
        <w:trPr>
          <w:cantSplit w:val="0"/>
          <w:tblHeader w:val="0"/>
        </w:trPr>
        <w:tc>
          <w:tcPr/>
          <w:p w:rsidR="00000000" w:rsidDel="00000000" w:rsidP="00000000" w:rsidRDefault="00000000" w:rsidRPr="00000000" w14:paraId="0000020C">
            <w:pPr>
              <w:spacing w:after="60" w:before="60" w:lineRule="auto"/>
              <w:rPr/>
            </w:pPr>
            <w:r w:rsidDel="00000000" w:rsidR="00000000" w:rsidRPr="00000000">
              <w:rPr>
                <w:rFonts w:ascii="Calibri" w:cs="Calibri" w:eastAsia="Calibri" w:hAnsi="Calibri"/>
                <w:color w:val="0d0d0d"/>
                <w:sz w:val="22"/>
                <w:szCs w:val="22"/>
                <w:rtl w:val="0"/>
              </w:rPr>
              <w:t xml:space="preserve">Controls</w:t>
            </w:r>
            <w:r w:rsidDel="00000000" w:rsidR="00000000" w:rsidRPr="00000000">
              <w:rPr>
                <w:rtl w:val="0"/>
              </w:rPr>
            </w:r>
          </w:p>
        </w:tc>
        <w:tc>
          <w:tcPr/>
          <w:p w:rsidR="00000000" w:rsidDel="00000000" w:rsidP="00000000" w:rsidRDefault="00000000" w:rsidRPr="00000000" w14:paraId="0000020D">
            <w:pPr>
              <w:spacing w:after="60" w:before="60" w:lineRule="auto"/>
              <w:rPr/>
            </w:pPr>
            <w:r w:rsidDel="00000000" w:rsidR="00000000" w:rsidRPr="00000000">
              <w:rPr>
                <w:rFonts w:ascii="Calibri" w:cs="Calibri" w:eastAsia="Calibri" w:hAnsi="Calibri"/>
                <w:color w:val="0d0d0d"/>
                <w:sz w:val="22"/>
                <w:szCs w:val="22"/>
                <w:rtl w:val="0"/>
              </w:rPr>
              <w:t xml:space="preserve">Single forget batch; no training loop; pure attribution computation test</w:t>
            </w:r>
            <w:r w:rsidDel="00000000" w:rsidR="00000000" w:rsidRPr="00000000">
              <w:rPr>
                <w:rtl w:val="0"/>
              </w:rPr>
            </w:r>
          </w:p>
        </w:tc>
      </w:tr>
      <w:tr>
        <w:trPr>
          <w:cantSplit w:val="0"/>
          <w:tblHeader w:val="0"/>
        </w:trPr>
        <w:tc>
          <w:tcPr>
            <w:shd w:fill="edf1f7" w:val="clear"/>
          </w:tcPr>
          <w:p w:rsidR="00000000" w:rsidDel="00000000" w:rsidP="00000000" w:rsidRDefault="00000000" w:rsidRPr="00000000" w14:paraId="0000020E">
            <w:pPr>
              <w:spacing w:after="60" w:before="60" w:lineRule="auto"/>
              <w:rPr/>
            </w:pPr>
            <w:r w:rsidDel="00000000" w:rsidR="00000000" w:rsidRPr="00000000">
              <w:rPr>
                <w:rFonts w:ascii="Calibri" w:cs="Calibri" w:eastAsia="Calibri" w:hAnsi="Calibri"/>
                <w:color w:val="0d0d0d"/>
                <w:sz w:val="22"/>
                <w:szCs w:val="22"/>
                <w:rtl w:val="0"/>
              </w:rPr>
              <w:t xml:space="preserve">Metrics</w:t>
            </w:r>
            <w:r w:rsidDel="00000000" w:rsidR="00000000" w:rsidRPr="00000000">
              <w:rPr>
                <w:rtl w:val="0"/>
              </w:rPr>
            </w:r>
          </w:p>
        </w:tc>
        <w:tc>
          <w:tcPr>
            <w:shd w:fill="edf1f7" w:val="clear"/>
          </w:tcPr>
          <w:p w:rsidR="00000000" w:rsidDel="00000000" w:rsidP="00000000" w:rsidRDefault="00000000" w:rsidRPr="00000000" w14:paraId="0000020F">
            <w:pPr>
              <w:spacing w:after="60" w:before="60" w:lineRule="auto"/>
              <w:rPr/>
            </w:pPr>
            <w:r w:rsidDel="00000000" w:rsidR="00000000" w:rsidRPr="00000000">
              <w:rPr>
                <w:rFonts w:ascii="Calibri" w:cs="Calibri" w:eastAsia="Calibri" w:hAnsi="Calibri"/>
                <w:color w:val="0d0d0d"/>
                <w:sz w:val="22"/>
                <w:szCs w:val="22"/>
                <w:rtl w:val="0"/>
              </w:rPr>
              <w:t xml:space="preserve">Peak VRAM consumption; runtime per batch; convergence of IG approximation (∫ check)</w:t>
            </w:r>
            <w:r w:rsidDel="00000000" w:rsidR="00000000" w:rsidRPr="00000000">
              <w:rPr>
                <w:rtl w:val="0"/>
              </w:rPr>
            </w:r>
          </w:p>
        </w:tc>
      </w:tr>
      <w:tr>
        <w:trPr>
          <w:cantSplit w:val="0"/>
          <w:tblHeader w:val="0"/>
        </w:trPr>
        <w:tc>
          <w:tcPr/>
          <w:p w:rsidR="00000000" w:rsidDel="00000000" w:rsidP="00000000" w:rsidRDefault="00000000" w:rsidRPr="00000000" w14:paraId="00000210">
            <w:pPr>
              <w:spacing w:after="60" w:before="60" w:lineRule="auto"/>
              <w:rPr/>
            </w:pPr>
            <w:r w:rsidDel="00000000" w:rsidR="00000000" w:rsidRPr="00000000">
              <w:rPr>
                <w:rFonts w:ascii="Calibri" w:cs="Calibri" w:eastAsia="Calibri" w:hAnsi="Calibri"/>
                <w:color w:val="0d0d0d"/>
                <w:sz w:val="22"/>
                <w:szCs w:val="22"/>
                <w:rtl w:val="0"/>
              </w:rPr>
              <w:t xml:space="preserve">Expected Outcome</w:t>
            </w:r>
            <w:r w:rsidDel="00000000" w:rsidR="00000000" w:rsidRPr="00000000">
              <w:rPr>
                <w:rtl w:val="0"/>
              </w:rPr>
            </w:r>
          </w:p>
        </w:tc>
        <w:tc>
          <w:tcPr/>
          <w:p w:rsidR="00000000" w:rsidDel="00000000" w:rsidP="00000000" w:rsidRDefault="00000000" w:rsidRPr="00000000" w14:paraId="00000211">
            <w:pPr>
              <w:spacing w:after="60" w:before="60" w:lineRule="auto"/>
              <w:rPr/>
            </w:pPr>
            <w:r w:rsidDel="00000000" w:rsidR="00000000" w:rsidRPr="00000000">
              <w:rPr>
                <w:rFonts w:ascii="Calibri" w:cs="Calibri" w:eastAsia="Calibri" w:hAnsi="Calibri"/>
                <w:color w:val="0d0d0d"/>
                <w:sz w:val="22"/>
                <w:szCs w:val="22"/>
                <w:rtl w:val="0"/>
              </w:rPr>
              <w:t xml:space="preserve">IG completes at batch_size=1, n_steps=20 within 14 GB VRAM peak in &lt; 5 minutes</w:t>
            </w:r>
            <w:r w:rsidDel="00000000" w:rsidR="00000000" w:rsidRPr="00000000">
              <w:rPr>
                <w:rtl w:val="0"/>
              </w:rPr>
            </w:r>
          </w:p>
        </w:tc>
      </w:tr>
      <w:tr>
        <w:trPr>
          <w:cantSplit w:val="0"/>
          <w:tblHeader w:val="0"/>
        </w:trPr>
        <w:tc>
          <w:tcPr>
            <w:shd w:fill="edf1f7" w:val="clear"/>
          </w:tcPr>
          <w:p w:rsidR="00000000" w:rsidDel="00000000" w:rsidP="00000000" w:rsidRDefault="00000000" w:rsidRPr="00000000" w14:paraId="00000212">
            <w:pPr>
              <w:spacing w:after="60" w:before="60" w:lineRule="auto"/>
              <w:rPr/>
            </w:pPr>
            <w:r w:rsidDel="00000000" w:rsidR="00000000" w:rsidRPr="00000000">
              <w:rPr>
                <w:rFonts w:ascii="Calibri" w:cs="Calibri" w:eastAsia="Calibri" w:hAnsi="Calibri"/>
                <w:color w:val="0d0d0d"/>
                <w:sz w:val="22"/>
                <w:szCs w:val="22"/>
                <w:rtl w:val="0"/>
              </w:rPr>
              <w:t xml:space="preserve">Negative Outcome</w:t>
            </w:r>
            <w:r w:rsidDel="00000000" w:rsidR="00000000" w:rsidRPr="00000000">
              <w:rPr>
                <w:rtl w:val="0"/>
              </w:rPr>
            </w:r>
          </w:p>
        </w:tc>
        <w:tc>
          <w:tcPr>
            <w:shd w:fill="edf1f7" w:val="clear"/>
          </w:tcPr>
          <w:p w:rsidR="00000000" w:rsidDel="00000000" w:rsidP="00000000" w:rsidRDefault="00000000" w:rsidRPr="00000000" w14:paraId="00000213">
            <w:pPr>
              <w:spacing w:after="60" w:before="60" w:lineRule="auto"/>
              <w:rPr/>
            </w:pPr>
            <w:r w:rsidDel="00000000" w:rsidR="00000000" w:rsidRPr="00000000">
              <w:rPr>
                <w:rFonts w:ascii="Calibri" w:cs="Calibri" w:eastAsia="Calibri" w:hAnsi="Calibri"/>
                <w:color w:val="0d0d0d"/>
                <w:sz w:val="22"/>
                <w:szCs w:val="22"/>
                <w:rtl w:val="0"/>
              </w:rPr>
              <w:t xml:space="preserve">VRAM &gt; 16 GB at batch_size=1 → must switch to gradient-norm attribution (one forward+backward pass, ~4 GB overhead)</w:t>
            </w:r>
            <w:r w:rsidDel="00000000" w:rsidR="00000000" w:rsidRPr="00000000">
              <w:rPr>
                <w:rtl w:val="0"/>
              </w:rPr>
            </w:r>
          </w:p>
        </w:tc>
      </w:tr>
      <w:tr>
        <w:trPr>
          <w:cantSplit w:val="0"/>
          <w:tblHeader w:val="0"/>
        </w:trPr>
        <w:tc>
          <w:tcPr/>
          <w:p w:rsidR="00000000" w:rsidDel="00000000" w:rsidP="00000000" w:rsidRDefault="00000000" w:rsidRPr="00000000" w14:paraId="00000214">
            <w:pPr>
              <w:spacing w:after="60" w:before="60" w:lineRule="auto"/>
              <w:rPr/>
            </w:pPr>
            <w:r w:rsidDel="00000000" w:rsidR="00000000" w:rsidRPr="00000000">
              <w:rPr>
                <w:rFonts w:ascii="Calibri" w:cs="Calibri" w:eastAsia="Calibri" w:hAnsi="Calibri"/>
                <w:color w:val="0d0d0d"/>
                <w:sz w:val="22"/>
                <w:szCs w:val="22"/>
                <w:rtl w:val="0"/>
              </w:rPr>
              <w:t xml:space="preserve">Interpretation</w:t>
            </w:r>
            <w:r w:rsidDel="00000000" w:rsidR="00000000" w:rsidRPr="00000000">
              <w:rPr>
                <w:rtl w:val="0"/>
              </w:rPr>
            </w:r>
          </w:p>
        </w:tc>
        <w:tc>
          <w:tcPr/>
          <w:p w:rsidR="00000000" w:rsidDel="00000000" w:rsidP="00000000" w:rsidRDefault="00000000" w:rsidRPr="00000000" w14:paraId="00000215">
            <w:pPr>
              <w:spacing w:after="60" w:before="60" w:lineRule="auto"/>
              <w:rPr/>
            </w:pPr>
            <w:r w:rsidDel="00000000" w:rsidR="00000000" w:rsidRPr="00000000">
              <w:rPr>
                <w:rFonts w:ascii="Calibri" w:cs="Calibri" w:eastAsia="Calibri" w:hAnsi="Calibri"/>
                <w:color w:val="0d0d0d"/>
                <w:sz w:val="22"/>
                <w:szCs w:val="22"/>
                <w:rtl w:val="0"/>
              </w:rPr>
              <w:t xml:space="preserve">If feasible: proceed with </w:t>
            </w:r>
            <w:r w:rsidDel="00000000" w:rsidR="00000000" w:rsidRPr="00000000">
              <w:rPr>
                <w:rFonts w:ascii="Calibri" w:cs="Calibri" w:eastAsia="Calibri" w:hAnsi="Calibri"/>
                <w:color w:val="0d0d0d"/>
                <w:sz w:val="22"/>
                <w:szCs w:val="22"/>
                <w:rtl w:val="0"/>
              </w:rPr>
              <w:t xml:space="preserve">captum</w:t>
            </w:r>
            <w:r w:rsidDel="00000000" w:rsidR="00000000" w:rsidRPr="00000000">
              <w:rPr>
                <w:rFonts w:ascii="Calibri" w:cs="Calibri" w:eastAsia="Calibri" w:hAnsi="Calibri"/>
                <w:color w:val="0d0d0d"/>
                <w:sz w:val="22"/>
                <w:szCs w:val="22"/>
                <w:rtl w:val="0"/>
              </w:rPr>
              <w:t xml:space="preserve"> IG. If OOM: implement gradient-norm attribution as substitute.</w:t>
            </w:r>
            <w:r w:rsidDel="00000000" w:rsidR="00000000" w:rsidRPr="00000000">
              <w:rPr>
                <w:rtl w:val="0"/>
              </w:rPr>
            </w:r>
          </w:p>
        </w:tc>
      </w:tr>
      <w:tr>
        <w:trPr>
          <w:cantSplit w:val="0"/>
          <w:tblHeader w:val="0"/>
        </w:trPr>
        <w:tc>
          <w:tcPr>
            <w:shd w:fill="edf1f7" w:val="clear"/>
          </w:tcPr>
          <w:p w:rsidR="00000000" w:rsidDel="00000000" w:rsidP="00000000" w:rsidRDefault="00000000" w:rsidRPr="00000000" w14:paraId="00000216">
            <w:pPr>
              <w:spacing w:after="60" w:before="60" w:lineRule="auto"/>
              <w:rPr/>
            </w:pPr>
            <w:r w:rsidDel="00000000" w:rsidR="00000000" w:rsidRPr="00000000">
              <w:rPr>
                <w:rFonts w:ascii="Calibri" w:cs="Calibri" w:eastAsia="Calibri" w:hAnsi="Calibri"/>
                <w:color w:val="0d0d0d"/>
                <w:sz w:val="22"/>
                <w:szCs w:val="22"/>
                <w:rtl w:val="0"/>
              </w:rPr>
              <w:t xml:space="preserve">Stopping Criterion</w:t>
            </w:r>
            <w:r w:rsidDel="00000000" w:rsidR="00000000" w:rsidRPr="00000000">
              <w:rPr>
                <w:rtl w:val="0"/>
              </w:rPr>
            </w:r>
          </w:p>
        </w:tc>
        <w:tc>
          <w:tcPr>
            <w:shd w:fill="edf1f7" w:val="clear"/>
          </w:tcPr>
          <w:p w:rsidR="00000000" w:rsidDel="00000000" w:rsidP="00000000" w:rsidRDefault="00000000" w:rsidRPr="00000000" w14:paraId="00000217">
            <w:pPr>
              <w:spacing w:after="60" w:before="60" w:lineRule="auto"/>
              <w:rPr/>
            </w:pPr>
            <w:r w:rsidDel="00000000" w:rsidR="00000000" w:rsidRPr="00000000">
              <w:rPr>
                <w:rFonts w:ascii="Calibri" w:cs="Calibri" w:eastAsia="Calibri" w:hAnsi="Calibri"/>
                <w:color w:val="0d0d0d"/>
                <w:sz w:val="22"/>
                <w:szCs w:val="22"/>
                <w:rtl w:val="0"/>
              </w:rPr>
              <w:t xml:space="preserve">First successful attribution computation at any configuration is sufficient.</w:t>
            </w:r>
            <w:r w:rsidDel="00000000" w:rsidR="00000000" w:rsidRPr="00000000">
              <w:rPr>
                <w:rtl w:val="0"/>
              </w:rPr>
            </w:r>
          </w:p>
        </w:tc>
      </w:tr>
      <w:tr>
        <w:trPr>
          <w:cantSplit w:val="0"/>
          <w:tblHeader w:val="0"/>
        </w:trPr>
        <w:tc>
          <w:tcPr/>
          <w:p w:rsidR="00000000" w:rsidDel="00000000" w:rsidP="00000000" w:rsidRDefault="00000000" w:rsidRPr="00000000" w14:paraId="00000218">
            <w:pPr>
              <w:spacing w:after="60" w:before="60" w:lineRule="auto"/>
              <w:rPr/>
            </w:pPr>
            <w:r w:rsidDel="00000000" w:rsidR="00000000" w:rsidRPr="00000000">
              <w:rPr>
                <w:rFonts w:ascii="Calibri" w:cs="Calibri" w:eastAsia="Calibri" w:hAnsi="Calibri"/>
                <w:color w:val="0d0d0d"/>
                <w:sz w:val="22"/>
                <w:szCs w:val="22"/>
                <w:rtl w:val="0"/>
              </w:rPr>
              <w:t xml:space="preserve">Estimated Runtime</w:t>
            </w:r>
            <w:r w:rsidDel="00000000" w:rsidR="00000000" w:rsidRPr="00000000">
              <w:rPr>
                <w:rtl w:val="0"/>
              </w:rPr>
            </w:r>
          </w:p>
        </w:tc>
        <w:tc>
          <w:tcPr/>
          <w:p w:rsidR="00000000" w:rsidDel="00000000" w:rsidP="00000000" w:rsidRDefault="00000000" w:rsidRPr="00000000" w14:paraId="00000219">
            <w:pPr>
              <w:spacing w:after="60" w:before="60" w:lineRule="auto"/>
              <w:rPr/>
            </w:pPr>
            <w:r w:rsidDel="00000000" w:rsidR="00000000" w:rsidRPr="00000000">
              <w:rPr>
                <w:rFonts w:ascii="Calibri" w:cs="Calibri" w:eastAsia="Calibri" w:hAnsi="Calibri"/>
                <w:color w:val="0d0d0d"/>
                <w:sz w:val="22"/>
                <w:szCs w:val="22"/>
                <w:rtl w:val="0"/>
              </w:rPr>
              <w:t xml:space="preserve">30 minutes total including debugging</w:t>
            </w:r>
            <w:r w:rsidDel="00000000" w:rsidR="00000000" w:rsidRPr="00000000">
              <w:rPr>
                <w:rtl w:val="0"/>
              </w:rPr>
            </w:r>
          </w:p>
        </w:tc>
      </w:tr>
      <w:tr>
        <w:trPr>
          <w:cantSplit w:val="0"/>
          <w:tblHeader w:val="0"/>
        </w:trPr>
        <w:tc>
          <w:tcPr>
            <w:shd w:fill="edf1f7" w:val="clear"/>
          </w:tcPr>
          <w:p w:rsidR="00000000" w:rsidDel="00000000" w:rsidP="00000000" w:rsidRDefault="00000000" w:rsidRPr="00000000" w14:paraId="0000021A">
            <w:pPr>
              <w:spacing w:after="60" w:before="60" w:lineRule="auto"/>
              <w:rPr/>
            </w:pPr>
            <w:r w:rsidDel="00000000" w:rsidR="00000000" w:rsidRPr="00000000">
              <w:rPr>
                <w:rFonts w:ascii="Calibri" w:cs="Calibri" w:eastAsia="Calibri" w:hAnsi="Calibri"/>
                <w:color w:val="0d0d0d"/>
                <w:sz w:val="22"/>
                <w:szCs w:val="22"/>
                <w:rtl w:val="0"/>
              </w:rPr>
              <w:t xml:space="preserve">GPU Required</w:t>
            </w:r>
            <w:r w:rsidDel="00000000" w:rsidR="00000000" w:rsidRPr="00000000">
              <w:rPr>
                <w:rtl w:val="0"/>
              </w:rPr>
            </w:r>
          </w:p>
        </w:tc>
        <w:tc>
          <w:tcPr>
            <w:shd w:fill="edf1f7" w:val="clear"/>
          </w:tcPr>
          <w:p w:rsidR="00000000" w:rsidDel="00000000" w:rsidP="00000000" w:rsidRDefault="00000000" w:rsidRPr="00000000" w14:paraId="0000021B">
            <w:pPr>
              <w:spacing w:after="60" w:before="60" w:lineRule="auto"/>
              <w:rPr/>
            </w:pPr>
            <w:r w:rsidDel="00000000" w:rsidR="00000000" w:rsidRPr="00000000">
              <w:rPr>
                <w:rFonts w:ascii="Calibri" w:cs="Calibri" w:eastAsia="Calibri" w:hAnsi="Calibri"/>
                <w:color w:val="0d0d0d"/>
                <w:sz w:val="22"/>
                <w:szCs w:val="22"/>
                <w:rtl w:val="0"/>
              </w:rPr>
              <w:t xml:space="preserve">L4 16 GB</w:t>
            </w:r>
            <w:r w:rsidDel="00000000" w:rsidR="00000000" w:rsidRPr="00000000">
              <w:rPr>
                <w:rtl w:val="0"/>
              </w:rPr>
            </w:r>
          </w:p>
        </w:tc>
      </w:tr>
      <w:tr>
        <w:trPr>
          <w:cantSplit w:val="0"/>
          <w:tblHeader w:val="0"/>
        </w:trPr>
        <w:tc>
          <w:tcPr/>
          <w:p w:rsidR="00000000" w:rsidDel="00000000" w:rsidP="00000000" w:rsidRDefault="00000000" w:rsidRPr="00000000" w14:paraId="0000021C">
            <w:pPr>
              <w:spacing w:after="60" w:before="60" w:lineRule="auto"/>
              <w:rPr/>
            </w:pPr>
            <w:r w:rsidDel="00000000" w:rsidR="00000000" w:rsidRPr="00000000">
              <w:rPr>
                <w:rFonts w:ascii="Calibri" w:cs="Calibri" w:eastAsia="Calibri" w:hAnsi="Calibri"/>
                <w:color w:val="0d0d0d"/>
                <w:sz w:val="22"/>
                <w:szCs w:val="22"/>
                <w:rtl w:val="0"/>
              </w:rPr>
              <w:t xml:space="preserve">Success Probability</w:t>
            </w:r>
            <w:r w:rsidDel="00000000" w:rsidR="00000000" w:rsidRPr="00000000">
              <w:rPr>
                <w:rtl w:val="0"/>
              </w:rPr>
            </w:r>
          </w:p>
        </w:tc>
        <w:tc>
          <w:tcPr/>
          <w:p w:rsidR="00000000" w:rsidDel="00000000" w:rsidP="00000000" w:rsidRDefault="00000000" w:rsidRPr="00000000" w14:paraId="0000021D">
            <w:pPr>
              <w:spacing w:after="60" w:before="60" w:lineRule="auto"/>
              <w:rPr/>
            </w:pPr>
            <w:r w:rsidDel="00000000" w:rsidR="00000000" w:rsidRPr="00000000">
              <w:rPr>
                <w:rFonts w:ascii="Calibri" w:cs="Calibri" w:eastAsia="Calibri" w:hAnsi="Calibri"/>
                <w:color w:val="0d0d0d"/>
                <w:sz w:val="22"/>
                <w:szCs w:val="22"/>
                <w:rtl w:val="0"/>
              </w:rPr>
              <w:t xml:space="preserve">60% for full IG; 95% for gradient-norm fallback</w:t>
            </w:r>
            <w:r w:rsidDel="00000000" w:rsidR="00000000" w:rsidRPr="00000000">
              <w:rPr>
                <w:rtl w:val="0"/>
              </w:rPr>
            </w:r>
          </w:p>
        </w:tc>
      </w:tr>
    </w:tbl>
    <w:p w:rsidR="00000000" w:rsidDel="00000000" w:rsidP="00000000" w:rsidRDefault="00000000" w:rsidRPr="00000000" w14:paraId="0000021E">
      <w:pPr>
        <w:spacing w:after="180" w:before="60" w:lineRule="auto"/>
        <w:jc w:val="center"/>
        <w:rPr/>
      </w:pPr>
      <w:r w:rsidDel="00000000" w:rsidR="00000000" w:rsidRPr="00000000">
        <w:rPr>
          <w:rFonts w:ascii="Calibri" w:cs="Calibri" w:eastAsia="Calibri" w:hAnsi="Calibri"/>
          <w:i w:val="1"/>
          <w:iCs w:val="1"/>
          <w:color w:val="555555"/>
          <w:sz w:val="20"/>
          <w:szCs w:val="20"/>
          <w:rtl w:val="0"/>
        </w:rPr>
        <w:t xml:space="preserve">Table 5.2. Pilot Experiment P2: attribution feasibility.</w:t>
      </w:r>
      <w:r w:rsidDel="00000000" w:rsidR="00000000" w:rsidRPr="00000000">
        <w:rPr>
          <w:rtl w:val="0"/>
        </w:rPr>
      </w:r>
    </w:p>
    <w:p w:rsidR="00000000" w:rsidDel="00000000" w:rsidP="00000000" w:rsidRDefault="00000000" w:rsidRPr="00000000" w14:paraId="0000021F">
      <w:pPr>
        <w:spacing w:after="80" w:before="0" w:lineRule="auto"/>
        <w:rPr/>
      </w:pPr>
      <w:r w:rsidDel="00000000" w:rsidR="00000000" w:rsidRPr="00000000">
        <w:rPr>
          <w:rtl w:val="0"/>
        </w:rPr>
      </w:r>
    </w:p>
    <w:p w:rsidR="00000000" w:rsidDel="00000000" w:rsidP="00000000" w:rsidRDefault="00000000" w:rsidRPr="00000000" w14:paraId="00000220">
      <w:pPr>
        <w:pStyle w:val="Heading2"/>
        <w:spacing w:after="120" w:before="400" w:lineRule="auto"/>
        <w:rPr/>
      </w:pPr>
      <w:r w:rsidDel="00000000" w:rsidR="00000000" w:rsidRPr="00000000">
        <w:rPr>
          <w:rFonts w:ascii="Calibri" w:cs="Calibri" w:eastAsia="Calibri" w:hAnsi="Calibri"/>
          <w:b w:val="1"/>
          <w:bCs w:val="1"/>
          <w:color w:val="0d2f52"/>
          <w:sz w:val="28"/>
          <w:szCs w:val="28"/>
          <w:rtl w:val="0"/>
        </w:rPr>
        <w:t xml:space="preserve">Pilot Experiment P3: FQ-QAT Stability Test</w:t>
      </w:r>
      <w:r w:rsidDel="00000000" w:rsidR="00000000" w:rsidRPr="00000000">
        <w:rPr>
          <w:rtl w:val="0"/>
        </w:rPr>
      </w:r>
    </w:p>
    <w:tbl>
      <w:tblPr>
        <w:tblStyle w:val="Table12"/>
        <w:tblW w:w="8200.0" w:type="dxa"/>
        <w:jc w:val="left"/>
        <w:tblBorders>
          <w:top w:color="c8c4be" w:space="0" w:sz="4" w:val="single"/>
          <w:left w:color="000000" w:space="0" w:sz="0" w:val="nil"/>
          <w:bottom w:color="c8c4be" w:space="0" w:sz="4" w:val="single"/>
          <w:right w:color="000000" w:space="0" w:sz="0" w:val="nil"/>
          <w:insideH w:color="000000" w:space="0" w:sz="4" w:val="single"/>
          <w:insideV w:color="000000" w:space="0" w:sz="4" w:val="single"/>
        </w:tblBorders>
        <w:tblLayout w:type="fixed"/>
        <w:tblLook w:val="0000"/>
      </w:tblPr>
      <w:tblGrid>
        <w:gridCol w:w="2000"/>
        <w:gridCol w:w="6200"/>
        <w:tblGridChange w:id="0">
          <w:tblGrid>
            <w:gridCol w:w="2000"/>
            <w:gridCol w:w="6200"/>
          </w:tblGrid>
        </w:tblGridChange>
      </w:tblGrid>
      <w:tr>
        <w:trPr>
          <w:cantSplit w:val="0"/>
          <w:tblHeader w:val="1"/>
        </w:trPr>
        <w:tc>
          <w:tcPr>
            <w:shd w:fill="0d2f52" w:val="clear"/>
          </w:tcPr>
          <w:p w:rsidR="00000000" w:rsidDel="00000000" w:rsidP="00000000" w:rsidRDefault="00000000" w:rsidRPr="00000000" w14:paraId="00000221">
            <w:pPr>
              <w:spacing w:after="60" w:before="60" w:lineRule="auto"/>
              <w:rPr/>
            </w:pPr>
            <w:r w:rsidDel="00000000" w:rsidR="00000000" w:rsidRPr="00000000">
              <w:rPr>
                <w:rFonts w:ascii="Calibri" w:cs="Calibri" w:eastAsia="Calibri" w:hAnsi="Calibri"/>
                <w:b w:val="1"/>
                <w:bCs w:val="1"/>
                <w:color w:val="ffffff"/>
                <w:sz w:val="20"/>
                <w:szCs w:val="20"/>
                <w:rtl w:val="0"/>
              </w:rPr>
              <w:t xml:space="preserve">Property</w:t>
            </w:r>
            <w:r w:rsidDel="00000000" w:rsidR="00000000" w:rsidRPr="00000000">
              <w:rPr>
                <w:rtl w:val="0"/>
              </w:rPr>
            </w:r>
          </w:p>
        </w:tc>
        <w:tc>
          <w:tcPr>
            <w:shd w:fill="0d2f52" w:val="clear"/>
          </w:tcPr>
          <w:p w:rsidR="00000000" w:rsidDel="00000000" w:rsidP="00000000" w:rsidRDefault="00000000" w:rsidRPr="00000000" w14:paraId="00000222">
            <w:pPr>
              <w:spacing w:after="60" w:before="60" w:lineRule="auto"/>
              <w:rPr/>
            </w:pPr>
            <w:r w:rsidDel="00000000" w:rsidR="00000000" w:rsidRPr="00000000">
              <w:rPr>
                <w:rFonts w:ascii="Calibri" w:cs="Calibri" w:eastAsia="Calibri" w:hAnsi="Calibri"/>
                <w:b w:val="1"/>
                <w:bCs w:val="1"/>
                <w:color w:val="ffffff"/>
                <w:sz w:val="20"/>
                <w:szCs w:val="20"/>
                <w:rtl w:val="0"/>
              </w:rPr>
              <w:t xml:space="preserve">Specification</w:t>
            </w:r>
            <w:r w:rsidDel="00000000" w:rsidR="00000000" w:rsidRPr="00000000">
              <w:rPr>
                <w:rtl w:val="0"/>
              </w:rPr>
            </w:r>
          </w:p>
        </w:tc>
      </w:tr>
      <w:tr>
        <w:trPr>
          <w:cantSplit w:val="0"/>
          <w:tblHeader w:val="0"/>
        </w:trPr>
        <w:tc>
          <w:tcPr/>
          <w:p w:rsidR="00000000" w:rsidDel="00000000" w:rsidP="00000000" w:rsidRDefault="00000000" w:rsidRPr="00000000" w14:paraId="00000223">
            <w:pPr>
              <w:spacing w:after="60" w:before="60" w:lineRule="auto"/>
              <w:rPr/>
            </w:pPr>
            <w:r w:rsidDel="00000000" w:rsidR="00000000" w:rsidRPr="00000000">
              <w:rPr>
                <w:rFonts w:ascii="Calibri" w:cs="Calibri" w:eastAsia="Calibri" w:hAnsi="Calibri"/>
                <w:color w:val="0d0d0d"/>
                <w:sz w:val="22"/>
                <w:szCs w:val="22"/>
                <w:rtl w:val="0"/>
              </w:rPr>
              <w:t xml:space="preserve">Goal</w:t>
            </w:r>
            <w:r w:rsidDel="00000000" w:rsidR="00000000" w:rsidRPr="00000000">
              <w:rPr>
                <w:rtl w:val="0"/>
              </w:rPr>
            </w:r>
          </w:p>
        </w:tc>
        <w:tc>
          <w:tcPr/>
          <w:p w:rsidR="00000000" w:rsidDel="00000000" w:rsidP="00000000" w:rsidRDefault="00000000" w:rsidRPr="00000000" w14:paraId="00000224">
            <w:pPr>
              <w:spacing w:after="60" w:before="60" w:lineRule="auto"/>
              <w:rPr/>
            </w:pPr>
            <w:r w:rsidDel="00000000" w:rsidR="00000000" w:rsidRPr="00000000">
              <w:rPr>
                <w:rFonts w:ascii="Calibri" w:cs="Calibri" w:eastAsia="Calibri" w:hAnsi="Calibri"/>
                <w:color w:val="0d0d0d"/>
                <w:sz w:val="22"/>
                <w:szCs w:val="22"/>
                <w:rtl w:val="0"/>
              </w:rPr>
              <w:t xml:space="preserve">Verify that fake-quantisation QAT with STE produces stable training on the NPO forget objective without loss explosion</w:t>
            </w:r>
            <w:r w:rsidDel="00000000" w:rsidR="00000000" w:rsidRPr="00000000">
              <w:rPr>
                <w:rtl w:val="0"/>
              </w:rPr>
            </w:r>
          </w:p>
        </w:tc>
      </w:tr>
      <w:tr>
        <w:trPr>
          <w:cantSplit w:val="0"/>
          <w:tblHeader w:val="0"/>
        </w:trPr>
        <w:tc>
          <w:tcPr>
            <w:shd w:fill="edf1f7" w:val="clear"/>
          </w:tcPr>
          <w:p w:rsidR="00000000" w:rsidDel="00000000" w:rsidP="00000000" w:rsidRDefault="00000000" w:rsidRPr="00000000" w14:paraId="00000225">
            <w:pPr>
              <w:spacing w:after="60" w:before="60" w:lineRule="auto"/>
              <w:rPr/>
            </w:pPr>
            <w:r w:rsidDel="00000000" w:rsidR="00000000" w:rsidRPr="00000000">
              <w:rPr>
                <w:rFonts w:ascii="Calibri" w:cs="Calibri" w:eastAsia="Calibri" w:hAnsi="Calibri"/>
                <w:color w:val="0d0d0d"/>
                <w:sz w:val="22"/>
                <w:szCs w:val="22"/>
                <w:rtl w:val="0"/>
              </w:rPr>
              <w:t xml:space="preserve">Variables</w:t>
            </w:r>
            <w:r w:rsidDel="00000000" w:rsidR="00000000" w:rsidRPr="00000000">
              <w:rPr>
                <w:rtl w:val="0"/>
              </w:rPr>
            </w:r>
          </w:p>
        </w:tc>
        <w:tc>
          <w:tcPr>
            <w:shd w:fill="edf1f7" w:val="clear"/>
          </w:tcPr>
          <w:p w:rsidR="00000000" w:rsidDel="00000000" w:rsidP="00000000" w:rsidRDefault="00000000" w:rsidRPr="00000000" w14:paraId="00000226">
            <w:pPr>
              <w:spacing w:after="60" w:before="60" w:lineRule="auto"/>
              <w:rPr/>
            </w:pPr>
            <w:r w:rsidDel="00000000" w:rsidR="00000000" w:rsidRPr="00000000">
              <w:rPr>
                <w:rFonts w:ascii="Calibri" w:cs="Calibri" w:eastAsia="Calibri" w:hAnsi="Calibri"/>
                <w:color w:val="0d0d0d"/>
                <w:sz w:val="22"/>
                <w:szCs w:val="22"/>
                <w:rtl w:val="0"/>
              </w:rPr>
              <w:t xml:space="preserve">FQ-QAT applied (True/False); NF4 scale value (8.4e-4, 1e-3, 2e-3); learning rate (1e-5, 1e-6)</w:t>
            </w:r>
            <w:r w:rsidDel="00000000" w:rsidR="00000000" w:rsidRPr="00000000">
              <w:rPr>
                <w:rtl w:val="0"/>
              </w:rPr>
            </w:r>
          </w:p>
        </w:tc>
      </w:tr>
      <w:tr>
        <w:trPr>
          <w:cantSplit w:val="0"/>
          <w:tblHeader w:val="0"/>
        </w:trPr>
        <w:tc>
          <w:tcPr/>
          <w:p w:rsidR="00000000" w:rsidDel="00000000" w:rsidP="00000000" w:rsidRDefault="00000000" w:rsidRPr="00000000" w14:paraId="00000227">
            <w:pPr>
              <w:spacing w:after="60" w:before="60" w:lineRule="auto"/>
              <w:rPr/>
            </w:pPr>
            <w:r w:rsidDel="00000000" w:rsidR="00000000" w:rsidRPr="00000000">
              <w:rPr>
                <w:rFonts w:ascii="Calibri" w:cs="Calibri" w:eastAsia="Calibri" w:hAnsi="Calibri"/>
                <w:color w:val="0d0d0d"/>
                <w:sz w:val="22"/>
                <w:szCs w:val="22"/>
                <w:rtl w:val="0"/>
              </w:rPr>
              <w:t xml:space="preserve">Controls</w:t>
            </w:r>
            <w:r w:rsidDel="00000000" w:rsidR="00000000" w:rsidRPr="00000000">
              <w:rPr>
                <w:rtl w:val="0"/>
              </w:rPr>
            </w:r>
          </w:p>
        </w:tc>
        <w:tc>
          <w:tcPr/>
          <w:p w:rsidR="00000000" w:rsidDel="00000000" w:rsidP="00000000" w:rsidRDefault="00000000" w:rsidRPr="00000000" w14:paraId="00000228">
            <w:pPr>
              <w:spacing w:after="60" w:before="60" w:lineRule="auto"/>
              <w:rPr/>
            </w:pPr>
            <w:r w:rsidDel="00000000" w:rsidR="00000000" w:rsidRPr="00000000">
              <w:rPr>
                <w:rFonts w:ascii="Calibri" w:cs="Calibri" w:eastAsia="Calibri" w:hAnsi="Calibri"/>
                <w:color w:val="0d0d0d"/>
                <w:sz w:val="22"/>
                <w:szCs w:val="22"/>
                <w:rtl w:val="0"/>
              </w:rPr>
              <w:t xml:space="preserve">forget01 only (smallest split for speed); 5 epochs; fixed seed</w:t>
            </w:r>
            <w:r w:rsidDel="00000000" w:rsidR="00000000" w:rsidRPr="00000000">
              <w:rPr>
                <w:rtl w:val="0"/>
              </w:rPr>
            </w:r>
          </w:p>
        </w:tc>
      </w:tr>
      <w:tr>
        <w:trPr>
          <w:cantSplit w:val="0"/>
          <w:tblHeader w:val="0"/>
        </w:trPr>
        <w:tc>
          <w:tcPr>
            <w:shd w:fill="edf1f7" w:val="clear"/>
          </w:tcPr>
          <w:p w:rsidR="00000000" w:rsidDel="00000000" w:rsidP="00000000" w:rsidRDefault="00000000" w:rsidRPr="00000000" w14:paraId="00000229">
            <w:pPr>
              <w:spacing w:after="60" w:before="60" w:lineRule="auto"/>
              <w:rPr/>
            </w:pPr>
            <w:r w:rsidDel="00000000" w:rsidR="00000000" w:rsidRPr="00000000">
              <w:rPr>
                <w:rFonts w:ascii="Calibri" w:cs="Calibri" w:eastAsia="Calibri" w:hAnsi="Calibri"/>
                <w:color w:val="0d0d0d"/>
                <w:sz w:val="22"/>
                <w:szCs w:val="22"/>
                <w:rtl w:val="0"/>
              </w:rPr>
              <w:t xml:space="preserve">Metrics</w:t>
            </w:r>
            <w:r w:rsidDel="00000000" w:rsidR="00000000" w:rsidRPr="00000000">
              <w:rPr>
                <w:rtl w:val="0"/>
              </w:rPr>
            </w:r>
          </w:p>
        </w:tc>
        <w:tc>
          <w:tcPr>
            <w:shd w:fill="edf1f7" w:val="clear"/>
          </w:tcPr>
          <w:p w:rsidR="00000000" w:rsidDel="00000000" w:rsidP="00000000" w:rsidRDefault="00000000" w:rsidRPr="00000000" w14:paraId="0000022A">
            <w:pPr>
              <w:spacing w:after="60" w:before="60" w:lineRule="auto"/>
              <w:rPr/>
            </w:pPr>
            <w:r w:rsidDel="00000000" w:rsidR="00000000" w:rsidRPr="00000000">
              <w:rPr>
                <w:rFonts w:ascii="Calibri" w:cs="Calibri" w:eastAsia="Calibri" w:hAnsi="Calibri"/>
                <w:color w:val="0d0d0d"/>
                <w:sz w:val="22"/>
                <w:szCs w:val="22"/>
                <w:rtl w:val="0"/>
              </w:rPr>
              <w:t xml:space="preserve">Loss curves (L_NPO per epoch); gradient norm per step; model output coherence (gibberish rate on retain set)</w:t>
            </w:r>
            <w:r w:rsidDel="00000000" w:rsidR="00000000" w:rsidRPr="00000000">
              <w:rPr>
                <w:rtl w:val="0"/>
              </w:rPr>
            </w:r>
          </w:p>
        </w:tc>
      </w:tr>
      <w:tr>
        <w:trPr>
          <w:cantSplit w:val="0"/>
          <w:tblHeader w:val="0"/>
        </w:trPr>
        <w:tc>
          <w:tcPr/>
          <w:p w:rsidR="00000000" w:rsidDel="00000000" w:rsidP="00000000" w:rsidRDefault="00000000" w:rsidRPr="00000000" w14:paraId="0000022B">
            <w:pPr>
              <w:spacing w:after="60" w:before="60" w:lineRule="auto"/>
              <w:rPr/>
            </w:pPr>
            <w:r w:rsidDel="00000000" w:rsidR="00000000" w:rsidRPr="00000000">
              <w:rPr>
                <w:rFonts w:ascii="Calibri" w:cs="Calibri" w:eastAsia="Calibri" w:hAnsi="Calibri"/>
                <w:color w:val="0d0d0d"/>
                <w:sz w:val="22"/>
                <w:szCs w:val="22"/>
                <w:rtl w:val="0"/>
              </w:rPr>
              <w:t xml:space="preserve">Expected Outcome</w:t>
            </w:r>
            <w:r w:rsidDel="00000000" w:rsidR="00000000" w:rsidRPr="00000000">
              <w:rPr>
                <w:rtl w:val="0"/>
              </w:rPr>
            </w:r>
          </w:p>
        </w:tc>
        <w:tc>
          <w:tcPr/>
          <w:p w:rsidR="00000000" w:rsidDel="00000000" w:rsidP="00000000" w:rsidRDefault="00000000" w:rsidRPr="00000000" w14:paraId="0000022C">
            <w:pPr>
              <w:spacing w:after="60" w:before="60" w:lineRule="auto"/>
              <w:rPr/>
            </w:pPr>
            <w:r w:rsidDel="00000000" w:rsidR="00000000" w:rsidRPr="00000000">
              <w:rPr>
                <w:rFonts w:ascii="Calibri" w:cs="Calibri" w:eastAsia="Calibri" w:hAnsi="Calibri"/>
                <w:color w:val="0d0d0d"/>
                <w:sz w:val="22"/>
                <w:szCs w:val="22"/>
                <w:rtl w:val="0"/>
              </w:rPr>
              <w:t xml:space="preserve">Loss decreases monotonically; gradient norm bounded &lt; 1.0 with clip; retain-set output remains coherent</w:t>
            </w:r>
            <w:r w:rsidDel="00000000" w:rsidR="00000000" w:rsidRPr="00000000">
              <w:rPr>
                <w:rtl w:val="0"/>
              </w:rPr>
            </w:r>
          </w:p>
        </w:tc>
      </w:tr>
      <w:tr>
        <w:trPr>
          <w:cantSplit w:val="0"/>
          <w:tblHeader w:val="0"/>
        </w:trPr>
        <w:tc>
          <w:tcPr>
            <w:shd w:fill="edf1f7" w:val="clear"/>
          </w:tcPr>
          <w:p w:rsidR="00000000" w:rsidDel="00000000" w:rsidP="00000000" w:rsidRDefault="00000000" w:rsidRPr="00000000" w14:paraId="0000022D">
            <w:pPr>
              <w:spacing w:after="60" w:before="60" w:lineRule="auto"/>
              <w:rPr/>
            </w:pPr>
            <w:r w:rsidDel="00000000" w:rsidR="00000000" w:rsidRPr="00000000">
              <w:rPr>
                <w:rFonts w:ascii="Calibri" w:cs="Calibri" w:eastAsia="Calibri" w:hAnsi="Calibri"/>
                <w:color w:val="0d0d0d"/>
                <w:sz w:val="22"/>
                <w:szCs w:val="22"/>
                <w:rtl w:val="0"/>
              </w:rPr>
              <w:t xml:space="preserve">Negative Outcome</w:t>
            </w:r>
            <w:r w:rsidDel="00000000" w:rsidR="00000000" w:rsidRPr="00000000">
              <w:rPr>
                <w:rtl w:val="0"/>
              </w:rPr>
            </w:r>
          </w:p>
        </w:tc>
        <w:tc>
          <w:tcPr>
            <w:shd w:fill="edf1f7" w:val="clear"/>
          </w:tcPr>
          <w:p w:rsidR="00000000" w:rsidDel="00000000" w:rsidP="00000000" w:rsidRDefault="00000000" w:rsidRPr="00000000" w14:paraId="0000022E">
            <w:pPr>
              <w:spacing w:after="60" w:before="60" w:lineRule="auto"/>
              <w:rPr/>
            </w:pPr>
            <w:r w:rsidDel="00000000" w:rsidR="00000000" w:rsidRPr="00000000">
              <w:rPr>
                <w:rFonts w:ascii="Calibri" w:cs="Calibri" w:eastAsia="Calibri" w:hAnsi="Calibri"/>
                <w:color w:val="0d0d0d"/>
                <w:sz w:val="22"/>
                <w:szCs w:val="22"/>
                <w:rtl w:val="0"/>
              </w:rPr>
              <w:t xml:space="preserve">Loss spikes &gt; 10× initial value; gradient norm unbounded; retain-set outputs become gibberish → reduce LR and add warmup</w:t>
            </w:r>
            <w:r w:rsidDel="00000000" w:rsidR="00000000" w:rsidRPr="00000000">
              <w:rPr>
                <w:rtl w:val="0"/>
              </w:rPr>
            </w:r>
          </w:p>
        </w:tc>
      </w:tr>
      <w:tr>
        <w:trPr>
          <w:cantSplit w:val="0"/>
          <w:tblHeader w:val="0"/>
        </w:trPr>
        <w:tc>
          <w:tcPr/>
          <w:p w:rsidR="00000000" w:rsidDel="00000000" w:rsidP="00000000" w:rsidRDefault="00000000" w:rsidRPr="00000000" w14:paraId="0000022F">
            <w:pPr>
              <w:spacing w:after="60" w:before="60" w:lineRule="auto"/>
              <w:rPr/>
            </w:pPr>
            <w:r w:rsidDel="00000000" w:rsidR="00000000" w:rsidRPr="00000000">
              <w:rPr>
                <w:rFonts w:ascii="Calibri" w:cs="Calibri" w:eastAsia="Calibri" w:hAnsi="Calibri"/>
                <w:color w:val="0d0d0d"/>
                <w:sz w:val="22"/>
                <w:szCs w:val="22"/>
                <w:rtl w:val="0"/>
              </w:rPr>
              <w:t xml:space="preserve">Stopping Criterion</w:t>
            </w:r>
            <w:r w:rsidDel="00000000" w:rsidR="00000000" w:rsidRPr="00000000">
              <w:rPr>
                <w:rtl w:val="0"/>
              </w:rPr>
            </w:r>
          </w:p>
        </w:tc>
        <w:tc>
          <w:tcPr/>
          <w:p w:rsidR="00000000" w:rsidDel="00000000" w:rsidP="00000000" w:rsidRDefault="00000000" w:rsidRPr="00000000" w14:paraId="00000230">
            <w:pPr>
              <w:spacing w:after="60" w:before="60" w:lineRule="auto"/>
              <w:rPr/>
            </w:pPr>
            <w:r w:rsidDel="00000000" w:rsidR="00000000" w:rsidRPr="00000000">
              <w:rPr>
                <w:rFonts w:ascii="Calibri" w:cs="Calibri" w:eastAsia="Calibri" w:hAnsi="Calibri"/>
                <w:color w:val="0d0d0d"/>
                <w:sz w:val="22"/>
                <w:szCs w:val="22"/>
                <w:rtl w:val="0"/>
              </w:rPr>
              <w:t xml:space="preserve">Stop if loss &gt; 100 at any step. 5 epochs sufficient for stability assessment.</w:t>
            </w:r>
            <w:r w:rsidDel="00000000" w:rsidR="00000000" w:rsidRPr="00000000">
              <w:rPr>
                <w:rtl w:val="0"/>
              </w:rPr>
            </w:r>
          </w:p>
        </w:tc>
      </w:tr>
      <w:tr>
        <w:trPr>
          <w:cantSplit w:val="0"/>
          <w:tblHeader w:val="0"/>
        </w:trPr>
        <w:tc>
          <w:tcPr>
            <w:shd w:fill="edf1f7" w:val="clear"/>
          </w:tcPr>
          <w:p w:rsidR="00000000" w:rsidDel="00000000" w:rsidP="00000000" w:rsidRDefault="00000000" w:rsidRPr="00000000" w14:paraId="00000231">
            <w:pPr>
              <w:spacing w:after="60" w:before="60" w:lineRule="auto"/>
              <w:rPr/>
            </w:pPr>
            <w:r w:rsidDel="00000000" w:rsidR="00000000" w:rsidRPr="00000000">
              <w:rPr>
                <w:rFonts w:ascii="Calibri" w:cs="Calibri" w:eastAsia="Calibri" w:hAnsi="Calibri"/>
                <w:color w:val="0d0d0d"/>
                <w:sz w:val="22"/>
                <w:szCs w:val="22"/>
                <w:rtl w:val="0"/>
              </w:rPr>
              <w:t xml:space="preserve">Estimated Runtime</w:t>
            </w:r>
            <w:r w:rsidDel="00000000" w:rsidR="00000000" w:rsidRPr="00000000">
              <w:rPr>
                <w:rtl w:val="0"/>
              </w:rPr>
            </w:r>
          </w:p>
        </w:tc>
        <w:tc>
          <w:tcPr>
            <w:shd w:fill="edf1f7" w:val="clear"/>
          </w:tcPr>
          <w:p w:rsidR="00000000" w:rsidDel="00000000" w:rsidP="00000000" w:rsidRDefault="00000000" w:rsidRPr="00000000" w14:paraId="00000232">
            <w:pPr>
              <w:spacing w:after="60" w:before="60" w:lineRule="auto"/>
              <w:rPr/>
            </w:pPr>
            <w:r w:rsidDel="00000000" w:rsidR="00000000" w:rsidRPr="00000000">
              <w:rPr>
                <w:rFonts w:ascii="Calibri" w:cs="Calibri" w:eastAsia="Calibri" w:hAnsi="Calibri"/>
                <w:color w:val="0d0d0d"/>
                <w:sz w:val="22"/>
                <w:szCs w:val="22"/>
                <w:rtl w:val="0"/>
              </w:rPr>
              <w:t xml:space="preserve">~30 minutes on L4</w:t>
            </w:r>
            <w:r w:rsidDel="00000000" w:rsidR="00000000" w:rsidRPr="00000000">
              <w:rPr>
                <w:rtl w:val="0"/>
              </w:rPr>
            </w:r>
          </w:p>
        </w:tc>
      </w:tr>
      <w:tr>
        <w:trPr>
          <w:cantSplit w:val="0"/>
          <w:tblHeader w:val="0"/>
        </w:trPr>
        <w:tc>
          <w:tcPr/>
          <w:p w:rsidR="00000000" w:rsidDel="00000000" w:rsidP="00000000" w:rsidRDefault="00000000" w:rsidRPr="00000000" w14:paraId="00000233">
            <w:pPr>
              <w:spacing w:after="60" w:before="60" w:lineRule="auto"/>
              <w:rPr/>
            </w:pPr>
            <w:r w:rsidDel="00000000" w:rsidR="00000000" w:rsidRPr="00000000">
              <w:rPr>
                <w:rFonts w:ascii="Calibri" w:cs="Calibri" w:eastAsia="Calibri" w:hAnsi="Calibri"/>
                <w:color w:val="0d0d0d"/>
                <w:sz w:val="22"/>
                <w:szCs w:val="22"/>
                <w:rtl w:val="0"/>
              </w:rPr>
              <w:t xml:space="preserve">GPU Required</w:t>
            </w:r>
            <w:r w:rsidDel="00000000" w:rsidR="00000000" w:rsidRPr="00000000">
              <w:rPr>
                <w:rtl w:val="0"/>
              </w:rPr>
            </w:r>
          </w:p>
        </w:tc>
        <w:tc>
          <w:tcPr/>
          <w:p w:rsidR="00000000" w:rsidDel="00000000" w:rsidP="00000000" w:rsidRDefault="00000000" w:rsidRPr="00000000" w14:paraId="00000234">
            <w:pPr>
              <w:spacing w:after="60" w:before="60" w:lineRule="auto"/>
              <w:rPr/>
            </w:pPr>
            <w:r w:rsidDel="00000000" w:rsidR="00000000" w:rsidRPr="00000000">
              <w:rPr>
                <w:rFonts w:ascii="Calibri" w:cs="Calibri" w:eastAsia="Calibri" w:hAnsi="Calibri"/>
                <w:color w:val="0d0d0d"/>
                <w:sz w:val="22"/>
                <w:szCs w:val="22"/>
                <w:rtl w:val="0"/>
              </w:rPr>
              <w:t xml:space="preserve">L4 16 GB</w:t>
            </w:r>
            <w:r w:rsidDel="00000000" w:rsidR="00000000" w:rsidRPr="00000000">
              <w:rPr>
                <w:rtl w:val="0"/>
              </w:rPr>
            </w:r>
          </w:p>
        </w:tc>
      </w:tr>
      <w:tr>
        <w:trPr>
          <w:cantSplit w:val="0"/>
          <w:tblHeader w:val="0"/>
        </w:trPr>
        <w:tc>
          <w:tcPr>
            <w:shd w:fill="edf1f7" w:val="clear"/>
          </w:tcPr>
          <w:p w:rsidR="00000000" w:rsidDel="00000000" w:rsidP="00000000" w:rsidRDefault="00000000" w:rsidRPr="00000000" w14:paraId="00000235">
            <w:pPr>
              <w:spacing w:after="60" w:before="60" w:lineRule="auto"/>
              <w:rPr/>
            </w:pPr>
            <w:r w:rsidDel="00000000" w:rsidR="00000000" w:rsidRPr="00000000">
              <w:rPr>
                <w:rFonts w:ascii="Calibri" w:cs="Calibri" w:eastAsia="Calibri" w:hAnsi="Calibri"/>
                <w:color w:val="0d0d0d"/>
                <w:sz w:val="22"/>
                <w:szCs w:val="22"/>
                <w:rtl w:val="0"/>
              </w:rPr>
              <w:t xml:space="preserve">Success Probability</w:t>
            </w:r>
            <w:r w:rsidDel="00000000" w:rsidR="00000000" w:rsidRPr="00000000">
              <w:rPr>
                <w:rtl w:val="0"/>
              </w:rPr>
            </w:r>
          </w:p>
        </w:tc>
        <w:tc>
          <w:tcPr>
            <w:shd w:fill="edf1f7" w:val="clear"/>
          </w:tcPr>
          <w:p w:rsidR="00000000" w:rsidDel="00000000" w:rsidP="00000000" w:rsidRDefault="00000000" w:rsidRPr="00000000" w14:paraId="00000236">
            <w:pPr>
              <w:spacing w:after="60" w:before="60" w:lineRule="auto"/>
              <w:rPr/>
            </w:pPr>
            <w:r w:rsidDel="00000000" w:rsidR="00000000" w:rsidRPr="00000000">
              <w:rPr>
                <w:rFonts w:ascii="Calibri" w:cs="Calibri" w:eastAsia="Calibri" w:hAnsi="Calibri"/>
                <w:color w:val="0d0d0d"/>
                <w:sz w:val="22"/>
                <w:szCs w:val="22"/>
                <w:rtl w:val="0"/>
              </w:rPr>
              <w:t xml:space="preserve">75% for stable training; oscillation likely requires LR tuning but not fundamental redesign</w:t>
            </w:r>
            <w:r w:rsidDel="00000000" w:rsidR="00000000" w:rsidRPr="00000000">
              <w:rPr>
                <w:rtl w:val="0"/>
              </w:rPr>
            </w:r>
          </w:p>
        </w:tc>
      </w:tr>
    </w:tbl>
    <w:p w:rsidR="00000000" w:rsidDel="00000000" w:rsidP="00000000" w:rsidRDefault="00000000" w:rsidRPr="00000000" w14:paraId="00000237">
      <w:pPr>
        <w:spacing w:after="180" w:before="60" w:lineRule="auto"/>
        <w:jc w:val="center"/>
        <w:rPr/>
      </w:pPr>
      <w:r w:rsidDel="00000000" w:rsidR="00000000" w:rsidRPr="00000000">
        <w:rPr>
          <w:rFonts w:ascii="Calibri" w:cs="Calibri" w:eastAsia="Calibri" w:hAnsi="Calibri"/>
          <w:i w:val="1"/>
          <w:iCs w:val="1"/>
          <w:color w:val="555555"/>
          <w:sz w:val="20"/>
          <w:szCs w:val="20"/>
          <w:rtl w:val="0"/>
        </w:rPr>
        <w:t xml:space="preserve">Table 5.3. Pilot Experiment P3: FQ-QAT stability.</w:t>
      </w:r>
      <w:r w:rsidDel="00000000" w:rsidR="00000000" w:rsidRPr="00000000">
        <w:rPr>
          <w:rtl w:val="0"/>
        </w:rPr>
      </w:r>
    </w:p>
    <w:p w:rsidR="00000000" w:rsidDel="00000000" w:rsidP="00000000" w:rsidRDefault="00000000" w:rsidRPr="00000000" w14:paraId="00000238">
      <w:pPr>
        <w:spacing w:after="80" w:before="0" w:lineRule="auto"/>
        <w:rPr/>
      </w:pPr>
      <w:r w:rsidDel="00000000" w:rsidR="00000000" w:rsidRPr="00000000">
        <w:rPr>
          <w:rtl w:val="0"/>
        </w:rPr>
      </w:r>
    </w:p>
    <w:p w:rsidR="00000000" w:rsidDel="00000000" w:rsidP="00000000" w:rsidRDefault="00000000" w:rsidRPr="00000000" w14:paraId="00000239">
      <w:pPr>
        <w:pStyle w:val="Heading2"/>
        <w:spacing w:after="120" w:before="400" w:lineRule="auto"/>
        <w:rPr/>
      </w:pPr>
      <w:r w:rsidDel="00000000" w:rsidR="00000000" w:rsidRPr="00000000">
        <w:rPr>
          <w:rFonts w:ascii="Calibri" w:cs="Calibri" w:eastAsia="Calibri" w:hAnsi="Calibri"/>
          <w:b w:val="1"/>
          <w:bCs w:val="1"/>
          <w:color w:val="0d2f52"/>
          <w:sz w:val="28"/>
          <w:szCs w:val="28"/>
          <w:rtl w:val="0"/>
        </w:rPr>
        <w:t xml:space="preserve">Pilot Experiment P4: QUAIL Baseline Implementation and Comparison</w:t>
      </w:r>
      <w:r w:rsidDel="00000000" w:rsidR="00000000" w:rsidRPr="00000000">
        <w:rPr>
          <w:rtl w:val="0"/>
        </w:rPr>
      </w:r>
    </w:p>
    <w:tbl>
      <w:tblPr>
        <w:tblStyle w:val="Table13"/>
        <w:tblW w:w="8200.0" w:type="dxa"/>
        <w:jc w:val="left"/>
        <w:tblBorders>
          <w:top w:color="c8c4be" w:space="0" w:sz="4" w:val="single"/>
          <w:left w:color="000000" w:space="0" w:sz="0" w:val="nil"/>
          <w:bottom w:color="c8c4be" w:space="0" w:sz="4" w:val="single"/>
          <w:right w:color="000000" w:space="0" w:sz="0" w:val="nil"/>
          <w:insideH w:color="000000" w:space="0" w:sz="4" w:val="single"/>
          <w:insideV w:color="000000" w:space="0" w:sz="4" w:val="single"/>
        </w:tblBorders>
        <w:tblLayout w:type="fixed"/>
        <w:tblLook w:val="0000"/>
      </w:tblPr>
      <w:tblGrid>
        <w:gridCol w:w="2000"/>
        <w:gridCol w:w="6200"/>
        <w:tblGridChange w:id="0">
          <w:tblGrid>
            <w:gridCol w:w="2000"/>
            <w:gridCol w:w="6200"/>
          </w:tblGrid>
        </w:tblGridChange>
      </w:tblGrid>
      <w:tr>
        <w:trPr>
          <w:cantSplit w:val="0"/>
          <w:tblHeader w:val="1"/>
        </w:trPr>
        <w:tc>
          <w:tcPr>
            <w:shd w:fill="0d2f52" w:val="clear"/>
          </w:tcPr>
          <w:p w:rsidR="00000000" w:rsidDel="00000000" w:rsidP="00000000" w:rsidRDefault="00000000" w:rsidRPr="00000000" w14:paraId="0000023A">
            <w:pPr>
              <w:spacing w:after="60" w:before="60" w:lineRule="auto"/>
              <w:rPr/>
            </w:pPr>
            <w:r w:rsidDel="00000000" w:rsidR="00000000" w:rsidRPr="00000000">
              <w:rPr>
                <w:rFonts w:ascii="Calibri" w:cs="Calibri" w:eastAsia="Calibri" w:hAnsi="Calibri"/>
                <w:b w:val="1"/>
                <w:bCs w:val="1"/>
                <w:color w:val="ffffff"/>
                <w:sz w:val="20"/>
                <w:szCs w:val="20"/>
                <w:rtl w:val="0"/>
              </w:rPr>
              <w:t xml:space="preserve">Property</w:t>
            </w:r>
            <w:r w:rsidDel="00000000" w:rsidR="00000000" w:rsidRPr="00000000">
              <w:rPr>
                <w:rtl w:val="0"/>
              </w:rPr>
            </w:r>
          </w:p>
        </w:tc>
        <w:tc>
          <w:tcPr>
            <w:shd w:fill="0d2f52" w:val="clear"/>
          </w:tcPr>
          <w:p w:rsidR="00000000" w:rsidDel="00000000" w:rsidP="00000000" w:rsidRDefault="00000000" w:rsidRPr="00000000" w14:paraId="0000023B">
            <w:pPr>
              <w:spacing w:after="60" w:before="60" w:lineRule="auto"/>
              <w:rPr/>
            </w:pPr>
            <w:r w:rsidDel="00000000" w:rsidR="00000000" w:rsidRPr="00000000">
              <w:rPr>
                <w:rFonts w:ascii="Calibri" w:cs="Calibri" w:eastAsia="Calibri" w:hAnsi="Calibri"/>
                <w:b w:val="1"/>
                <w:bCs w:val="1"/>
                <w:color w:val="ffffff"/>
                <w:sz w:val="20"/>
                <w:szCs w:val="20"/>
                <w:rtl w:val="0"/>
              </w:rPr>
              <w:t xml:space="preserve">Specification</w:t>
            </w:r>
            <w:r w:rsidDel="00000000" w:rsidR="00000000" w:rsidRPr="00000000">
              <w:rPr>
                <w:rtl w:val="0"/>
              </w:rPr>
            </w:r>
          </w:p>
        </w:tc>
      </w:tr>
      <w:tr>
        <w:trPr>
          <w:cantSplit w:val="0"/>
          <w:tblHeader w:val="0"/>
        </w:trPr>
        <w:tc>
          <w:tcPr/>
          <w:p w:rsidR="00000000" w:rsidDel="00000000" w:rsidP="00000000" w:rsidRDefault="00000000" w:rsidRPr="00000000" w14:paraId="0000023C">
            <w:pPr>
              <w:spacing w:after="60" w:before="60" w:lineRule="auto"/>
              <w:rPr/>
            </w:pPr>
            <w:r w:rsidDel="00000000" w:rsidR="00000000" w:rsidRPr="00000000">
              <w:rPr>
                <w:rFonts w:ascii="Calibri" w:cs="Calibri" w:eastAsia="Calibri" w:hAnsi="Calibri"/>
                <w:color w:val="0d0d0d"/>
                <w:sz w:val="22"/>
                <w:szCs w:val="22"/>
                <w:rtl w:val="0"/>
              </w:rPr>
              <w:t xml:space="preserve">Goal</w:t>
            </w:r>
            <w:r w:rsidDel="00000000" w:rsidR="00000000" w:rsidRPr="00000000">
              <w:rPr>
                <w:rtl w:val="0"/>
              </w:rPr>
            </w:r>
          </w:p>
        </w:tc>
        <w:tc>
          <w:tcPr/>
          <w:p w:rsidR="00000000" w:rsidDel="00000000" w:rsidP="00000000" w:rsidRDefault="00000000" w:rsidRPr="00000000" w14:paraId="0000023D">
            <w:pPr>
              <w:spacing w:after="60" w:before="60" w:lineRule="auto"/>
              <w:rPr/>
            </w:pPr>
            <w:r w:rsidDel="00000000" w:rsidR="00000000" w:rsidRPr="00000000">
              <w:rPr>
                <w:rFonts w:ascii="Calibri" w:cs="Calibri" w:eastAsia="Calibri" w:hAnsi="Calibri"/>
                <w:color w:val="0d0d0d"/>
                <w:sz w:val="22"/>
                <w:szCs w:val="22"/>
                <w:rtl w:val="0"/>
              </w:rPr>
              <w:t xml:space="preserve">Implement QUAIL's logit-hinge approach from paper description and compare QRA robustness against NPO baseline</w:t>
            </w:r>
            <w:r w:rsidDel="00000000" w:rsidR="00000000" w:rsidRPr="00000000">
              <w:rPr>
                <w:rtl w:val="0"/>
              </w:rPr>
            </w:r>
          </w:p>
        </w:tc>
      </w:tr>
      <w:tr>
        <w:trPr>
          <w:cantSplit w:val="0"/>
          <w:tblHeader w:val="0"/>
        </w:trPr>
        <w:tc>
          <w:tcPr>
            <w:shd w:fill="edf1f7" w:val="clear"/>
          </w:tcPr>
          <w:p w:rsidR="00000000" w:rsidDel="00000000" w:rsidP="00000000" w:rsidRDefault="00000000" w:rsidRPr="00000000" w14:paraId="0000023E">
            <w:pPr>
              <w:spacing w:after="60" w:before="60" w:lineRule="auto"/>
              <w:rPr/>
            </w:pPr>
            <w:r w:rsidDel="00000000" w:rsidR="00000000" w:rsidRPr="00000000">
              <w:rPr>
                <w:rFonts w:ascii="Calibri" w:cs="Calibri" w:eastAsia="Calibri" w:hAnsi="Calibri"/>
                <w:color w:val="0d0d0d"/>
                <w:sz w:val="22"/>
                <w:szCs w:val="22"/>
                <w:rtl w:val="0"/>
              </w:rPr>
              <w:t xml:space="preserve">Method</w:t>
            </w:r>
            <w:r w:rsidDel="00000000" w:rsidR="00000000" w:rsidRPr="00000000">
              <w:rPr>
                <w:rtl w:val="0"/>
              </w:rPr>
            </w:r>
          </w:p>
        </w:tc>
        <w:tc>
          <w:tcPr>
            <w:shd w:fill="edf1f7" w:val="clear"/>
          </w:tcPr>
          <w:p w:rsidR="00000000" w:rsidDel="00000000" w:rsidP="00000000" w:rsidRDefault="00000000" w:rsidRPr="00000000" w14:paraId="0000023F">
            <w:pPr>
              <w:spacing w:after="60" w:before="60" w:lineRule="auto"/>
              <w:rPr/>
            </w:pPr>
            <w:r w:rsidDel="00000000" w:rsidR="00000000" w:rsidRPr="00000000">
              <w:rPr>
                <w:rFonts w:ascii="Calibri" w:cs="Calibri" w:eastAsia="Calibri" w:hAnsi="Calibri"/>
                <w:color w:val="0d0d0d"/>
                <w:sz w:val="22"/>
                <w:szCs w:val="22"/>
                <w:rtl w:val="0"/>
              </w:rPr>
              <w:t xml:space="preserve">For each forget example: L_QUAIL = max(0, δᵢ/2 − |logit_θ(y|x) − logit_ref(y|x)|) where δᵢ = 8.4×10⁻⁴</w:t>
            </w:r>
            <w:r w:rsidDel="00000000" w:rsidR="00000000" w:rsidRPr="00000000">
              <w:rPr>
                <w:rtl w:val="0"/>
              </w:rPr>
            </w:r>
          </w:p>
        </w:tc>
      </w:tr>
      <w:tr>
        <w:trPr>
          <w:cantSplit w:val="0"/>
          <w:tblHeader w:val="0"/>
        </w:trPr>
        <w:tc>
          <w:tcPr/>
          <w:p w:rsidR="00000000" w:rsidDel="00000000" w:rsidP="00000000" w:rsidRDefault="00000000" w:rsidRPr="00000000" w14:paraId="00000240">
            <w:pPr>
              <w:spacing w:after="60" w:before="60" w:lineRule="auto"/>
              <w:rPr/>
            </w:pPr>
            <w:r w:rsidDel="00000000" w:rsidR="00000000" w:rsidRPr="00000000">
              <w:rPr>
                <w:rFonts w:ascii="Calibri" w:cs="Calibri" w:eastAsia="Calibri" w:hAnsi="Calibri"/>
                <w:color w:val="0d0d0d"/>
                <w:sz w:val="22"/>
                <w:szCs w:val="22"/>
                <w:rtl w:val="0"/>
              </w:rPr>
              <w:t xml:space="preserve">Variables</w:t>
            </w:r>
            <w:r w:rsidDel="00000000" w:rsidR="00000000" w:rsidRPr="00000000">
              <w:rPr>
                <w:rtl w:val="0"/>
              </w:rPr>
            </w:r>
          </w:p>
        </w:tc>
        <w:tc>
          <w:tcPr/>
          <w:p w:rsidR="00000000" w:rsidDel="00000000" w:rsidP="00000000" w:rsidRDefault="00000000" w:rsidRPr="00000000" w14:paraId="00000241">
            <w:pPr>
              <w:spacing w:after="60" w:before="60" w:lineRule="auto"/>
              <w:rPr/>
            </w:pPr>
            <w:r w:rsidDel="00000000" w:rsidR="00000000" w:rsidRPr="00000000">
              <w:rPr>
                <w:rFonts w:ascii="Calibri" w:cs="Calibri" w:eastAsia="Calibri" w:hAnsi="Calibri"/>
                <w:color w:val="0d0d0d"/>
                <w:sz w:val="22"/>
                <w:szCs w:val="22"/>
                <w:rtl w:val="0"/>
              </w:rPr>
              <w:t xml:space="preserve">QUAIL vs NPO vs NPO+FQ-QAT (P3 result) — same forget05 split, same evaluation protocol</w:t>
            </w:r>
            <w:r w:rsidDel="00000000" w:rsidR="00000000" w:rsidRPr="00000000">
              <w:rPr>
                <w:rtl w:val="0"/>
              </w:rPr>
            </w:r>
          </w:p>
        </w:tc>
      </w:tr>
      <w:tr>
        <w:trPr>
          <w:cantSplit w:val="0"/>
          <w:tblHeader w:val="0"/>
        </w:trPr>
        <w:tc>
          <w:tcPr>
            <w:shd w:fill="edf1f7" w:val="clear"/>
          </w:tcPr>
          <w:p w:rsidR="00000000" w:rsidDel="00000000" w:rsidP="00000000" w:rsidRDefault="00000000" w:rsidRPr="00000000" w14:paraId="00000242">
            <w:pPr>
              <w:spacing w:after="60" w:before="60" w:lineRule="auto"/>
              <w:rPr/>
            </w:pPr>
            <w:r w:rsidDel="00000000" w:rsidR="00000000" w:rsidRPr="00000000">
              <w:rPr>
                <w:rFonts w:ascii="Calibri" w:cs="Calibri" w:eastAsia="Calibri" w:hAnsi="Calibri"/>
                <w:color w:val="0d0d0d"/>
                <w:sz w:val="22"/>
                <w:szCs w:val="22"/>
                <w:rtl w:val="0"/>
              </w:rPr>
              <w:t xml:space="preserve">Metrics</w:t>
            </w:r>
            <w:r w:rsidDel="00000000" w:rsidR="00000000" w:rsidRPr="00000000">
              <w:rPr>
                <w:rtl w:val="0"/>
              </w:rPr>
            </w:r>
          </w:p>
        </w:tc>
        <w:tc>
          <w:tcPr>
            <w:shd w:fill="edf1f7" w:val="clear"/>
          </w:tcPr>
          <w:p w:rsidR="00000000" w:rsidDel="00000000" w:rsidP="00000000" w:rsidRDefault="00000000" w:rsidRPr="00000000" w14:paraId="00000243">
            <w:pPr>
              <w:spacing w:after="60" w:before="60" w:lineRule="auto"/>
              <w:rPr/>
            </w:pPr>
            <w:r w:rsidDel="00000000" w:rsidR="00000000" w:rsidRPr="00000000">
              <w:rPr>
                <w:rFonts w:ascii="Calibri" w:cs="Calibri" w:eastAsia="Calibri" w:hAnsi="Calibri"/>
                <w:color w:val="0d0d0d"/>
                <w:sz w:val="22"/>
                <w:szCs w:val="22"/>
                <w:rtl w:val="0"/>
              </w:rPr>
              <w:t xml:space="preserve">Q-INT4 score; MU score; comparison to NPO baseline</w:t>
            </w:r>
            <w:r w:rsidDel="00000000" w:rsidR="00000000" w:rsidRPr="00000000">
              <w:rPr>
                <w:rtl w:val="0"/>
              </w:rPr>
            </w:r>
          </w:p>
        </w:tc>
      </w:tr>
      <w:tr>
        <w:trPr>
          <w:cantSplit w:val="0"/>
          <w:tblHeader w:val="0"/>
        </w:trPr>
        <w:tc>
          <w:tcPr/>
          <w:p w:rsidR="00000000" w:rsidDel="00000000" w:rsidP="00000000" w:rsidRDefault="00000000" w:rsidRPr="00000000" w14:paraId="00000244">
            <w:pPr>
              <w:spacing w:after="60" w:before="60" w:lineRule="auto"/>
              <w:rPr/>
            </w:pPr>
            <w:r w:rsidDel="00000000" w:rsidR="00000000" w:rsidRPr="00000000">
              <w:rPr>
                <w:rFonts w:ascii="Calibri" w:cs="Calibri" w:eastAsia="Calibri" w:hAnsi="Calibri"/>
                <w:color w:val="0d0d0d"/>
                <w:sz w:val="22"/>
                <w:szCs w:val="22"/>
                <w:rtl w:val="0"/>
              </w:rPr>
              <w:t xml:space="preserve">Expected Outcome</w:t>
            </w:r>
            <w:r w:rsidDel="00000000" w:rsidR="00000000" w:rsidRPr="00000000">
              <w:rPr>
                <w:rtl w:val="0"/>
              </w:rPr>
            </w:r>
          </w:p>
        </w:tc>
        <w:tc>
          <w:tcPr/>
          <w:p w:rsidR="00000000" w:rsidDel="00000000" w:rsidP="00000000" w:rsidRDefault="00000000" w:rsidRPr="00000000" w14:paraId="00000245">
            <w:pPr>
              <w:spacing w:after="60" w:before="60" w:lineRule="auto"/>
              <w:rPr/>
            </w:pPr>
            <w:r w:rsidDel="00000000" w:rsidR="00000000" w:rsidRPr="00000000">
              <w:rPr>
                <w:rFonts w:ascii="Calibri" w:cs="Calibri" w:eastAsia="Calibri" w:hAnsi="Calibri"/>
                <w:color w:val="0d0d0d"/>
                <w:sz w:val="22"/>
                <w:szCs w:val="22"/>
                <w:rtl w:val="0"/>
              </w:rPr>
              <w:t xml:space="preserve">QUAIL improves Q-INT4 but method-specific trade-offs visible</w:t>
            </w:r>
            <w:r w:rsidDel="00000000" w:rsidR="00000000" w:rsidRPr="00000000">
              <w:rPr>
                <w:rtl w:val="0"/>
              </w:rPr>
            </w:r>
          </w:p>
        </w:tc>
      </w:tr>
      <w:tr>
        <w:trPr>
          <w:cantSplit w:val="0"/>
          <w:tblHeader w:val="0"/>
        </w:trPr>
        <w:tc>
          <w:tcPr>
            <w:shd w:fill="edf1f7" w:val="clear"/>
          </w:tcPr>
          <w:p w:rsidR="00000000" w:rsidDel="00000000" w:rsidP="00000000" w:rsidRDefault="00000000" w:rsidRPr="00000000" w14:paraId="00000246">
            <w:pPr>
              <w:spacing w:after="60" w:before="60" w:lineRule="auto"/>
              <w:rPr/>
            </w:pPr>
            <w:r w:rsidDel="00000000" w:rsidR="00000000" w:rsidRPr="00000000">
              <w:rPr>
                <w:rFonts w:ascii="Calibri" w:cs="Calibri" w:eastAsia="Calibri" w:hAnsi="Calibri"/>
                <w:color w:val="0d0d0d"/>
                <w:sz w:val="22"/>
                <w:szCs w:val="22"/>
                <w:rtl w:val="0"/>
              </w:rPr>
              <w:t xml:space="preserve">Purpose</w:t>
            </w:r>
            <w:r w:rsidDel="00000000" w:rsidR="00000000" w:rsidRPr="00000000">
              <w:rPr>
                <w:rtl w:val="0"/>
              </w:rPr>
            </w:r>
          </w:p>
        </w:tc>
        <w:tc>
          <w:tcPr>
            <w:shd w:fill="edf1f7" w:val="clear"/>
          </w:tcPr>
          <w:p w:rsidR="00000000" w:rsidDel="00000000" w:rsidP="00000000" w:rsidRDefault="00000000" w:rsidRPr="00000000" w14:paraId="00000247">
            <w:pPr>
              <w:spacing w:after="60" w:before="60" w:lineRule="auto"/>
              <w:rPr/>
            </w:pPr>
            <w:r w:rsidDel="00000000" w:rsidR="00000000" w:rsidRPr="00000000">
              <w:rPr>
                <w:rFonts w:ascii="Calibri" w:cs="Calibri" w:eastAsia="Calibri" w:hAnsi="Calibri"/>
                <w:color w:val="0d0d0d"/>
                <w:sz w:val="22"/>
                <w:szCs w:val="22"/>
                <w:rtl w:val="0"/>
              </w:rPr>
              <w:t xml:space="preserve">Establishes QUAIL as a concrete baseline condition (C8) for the full study</w:t>
            </w:r>
            <w:r w:rsidDel="00000000" w:rsidR="00000000" w:rsidRPr="00000000">
              <w:rPr>
                <w:rtl w:val="0"/>
              </w:rPr>
            </w:r>
          </w:p>
        </w:tc>
      </w:tr>
      <w:tr>
        <w:trPr>
          <w:cantSplit w:val="0"/>
          <w:tblHeader w:val="0"/>
        </w:trPr>
        <w:tc>
          <w:tcPr/>
          <w:p w:rsidR="00000000" w:rsidDel="00000000" w:rsidP="00000000" w:rsidRDefault="00000000" w:rsidRPr="00000000" w14:paraId="00000248">
            <w:pPr>
              <w:spacing w:after="60" w:before="60" w:lineRule="auto"/>
              <w:rPr/>
            </w:pPr>
            <w:r w:rsidDel="00000000" w:rsidR="00000000" w:rsidRPr="00000000">
              <w:rPr>
                <w:rFonts w:ascii="Calibri" w:cs="Calibri" w:eastAsia="Calibri" w:hAnsi="Calibri"/>
                <w:color w:val="0d0d0d"/>
                <w:sz w:val="22"/>
                <w:szCs w:val="22"/>
                <w:rtl w:val="0"/>
              </w:rPr>
              <w:t xml:space="preserve">Estimated Runtime</w:t>
            </w:r>
            <w:r w:rsidDel="00000000" w:rsidR="00000000" w:rsidRPr="00000000">
              <w:rPr>
                <w:rtl w:val="0"/>
              </w:rPr>
            </w:r>
          </w:p>
        </w:tc>
        <w:tc>
          <w:tcPr/>
          <w:p w:rsidR="00000000" w:rsidDel="00000000" w:rsidP="00000000" w:rsidRDefault="00000000" w:rsidRPr="00000000" w14:paraId="00000249">
            <w:pPr>
              <w:spacing w:after="60" w:before="60" w:lineRule="auto"/>
              <w:rPr/>
            </w:pPr>
            <w:r w:rsidDel="00000000" w:rsidR="00000000" w:rsidRPr="00000000">
              <w:rPr>
                <w:rFonts w:ascii="Calibri" w:cs="Calibri" w:eastAsia="Calibri" w:hAnsi="Calibri"/>
                <w:color w:val="0d0d0d"/>
                <w:sz w:val="22"/>
                <w:szCs w:val="22"/>
                <w:rtl w:val="0"/>
              </w:rPr>
              <w:t xml:space="preserve">Implementation: 2 days. Single-seed run: ~60 min.</w:t>
            </w:r>
            <w:r w:rsidDel="00000000" w:rsidR="00000000" w:rsidRPr="00000000">
              <w:rPr>
                <w:rtl w:val="0"/>
              </w:rPr>
            </w:r>
          </w:p>
        </w:tc>
      </w:tr>
      <w:tr>
        <w:trPr>
          <w:cantSplit w:val="0"/>
          <w:tblHeader w:val="0"/>
        </w:trPr>
        <w:tc>
          <w:tcPr>
            <w:shd w:fill="edf1f7" w:val="clear"/>
          </w:tcPr>
          <w:p w:rsidR="00000000" w:rsidDel="00000000" w:rsidP="00000000" w:rsidRDefault="00000000" w:rsidRPr="00000000" w14:paraId="0000024A">
            <w:pPr>
              <w:spacing w:after="60" w:before="60" w:lineRule="auto"/>
              <w:rPr/>
            </w:pPr>
            <w:r w:rsidDel="00000000" w:rsidR="00000000" w:rsidRPr="00000000">
              <w:rPr>
                <w:rFonts w:ascii="Calibri" w:cs="Calibri" w:eastAsia="Calibri" w:hAnsi="Calibri"/>
                <w:color w:val="0d0d0d"/>
                <w:sz w:val="22"/>
                <w:szCs w:val="22"/>
                <w:rtl w:val="0"/>
              </w:rPr>
              <w:t xml:space="preserve">Success Probability</w:t>
            </w:r>
            <w:r w:rsidDel="00000000" w:rsidR="00000000" w:rsidRPr="00000000">
              <w:rPr>
                <w:rtl w:val="0"/>
              </w:rPr>
            </w:r>
          </w:p>
        </w:tc>
        <w:tc>
          <w:tcPr>
            <w:shd w:fill="edf1f7" w:val="clear"/>
          </w:tcPr>
          <w:p w:rsidR="00000000" w:rsidDel="00000000" w:rsidP="00000000" w:rsidRDefault="00000000" w:rsidRPr="00000000" w14:paraId="0000024B">
            <w:pPr>
              <w:spacing w:after="60" w:before="60" w:lineRule="auto"/>
              <w:rPr/>
            </w:pPr>
            <w:r w:rsidDel="00000000" w:rsidR="00000000" w:rsidRPr="00000000">
              <w:rPr>
                <w:rFonts w:ascii="Calibri" w:cs="Calibri" w:eastAsia="Calibri" w:hAnsi="Calibri"/>
                <w:color w:val="0d0d0d"/>
                <w:sz w:val="22"/>
                <w:szCs w:val="22"/>
                <w:rtl w:val="0"/>
              </w:rPr>
              <w:t xml:space="preserve">85% — straightforward to implement from paper description</w:t>
            </w:r>
            <w:r w:rsidDel="00000000" w:rsidR="00000000" w:rsidRPr="00000000">
              <w:rPr>
                <w:rtl w:val="0"/>
              </w:rPr>
            </w:r>
          </w:p>
        </w:tc>
      </w:tr>
    </w:tbl>
    <w:p w:rsidR="00000000" w:rsidDel="00000000" w:rsidP="00000000" w:rsidRDefault="00000000" w:rsidRPr="00000000" w14:paraId="0000024C">
      <w:pPr>
        <w:spacing w:after="180" w:before="60" w:lineRule="auto"/>
        <w:jc w:val="center"/>
        <w:rPr/>
      </w:pPr>
      <w:r w:rsidDel="00000000" w:rsidR="00000000" w:rsidRPr="00000000">
        <w:rPr>
          <w:rFonts w:ascii="Calibri" w:cs="Calibri" w:eastAsia="Calibri" w:hAnsi="Calibri"/>
          <w:i w:val="1"/>
          <w:iCs w:val="1"/>
          <w:color w:val="555555"/>
          <w:sz w:val="20"/>
          <w:szCs w:val="20"/>
          <w:rtl w:val="0"/>
        </w:rPr>
        <w:t xml:space="preserve">Table 5.4. Pilot Experiment P4: QUAIL baseline implementation.</w:t>
      </w:r>
      <w:r w:rsidDel="00000000" w:rsidR="00000000" w:rsidRPr="00000000">
        <w:rPr>
          <w:rtl w:val="0"/>
        </w:rPr>
      </w:r>
    </w:p>
    <w:p w:rsidR="00000000" w:rsidDel="00000000" w:rsidP="00000000" w:rsidRDefault="00000000" w:rsidRPr="00000000" w14:paraId="0000024D">
      <w:pPr>
        <w:spacing w:after="80" w:before="0" w:lineRule="auto"/>
        <w:rPr/>
      </w:pPr>
      <w:r w:rsidDel="00000000" w:rsidR="00000000" w:rsidRPr="00000000">
        <w:rPr>
          <w:rtl w:val="0"/>
        </w:rPr>
      </w:r>
    </w:p>
    <w:p w:rsidR="00000000" w:rsidDel="00000000" w:rsidP="00000000" w:rsidRDefault="00000000" w:rsidRPr="00000000" w14:paraId="0000024E">
      <w:pPr>
        <w:pStyle w:val="Heading1"/>
        <w:pageBreakBefore w:val="1"/>
        <w:pBdr>
          <w:bottom w:color="0d2f52" w:space="8" w:sz="8" w:val="single"/>
        </w:pBdr>
        <w:spacing w:after="160" w:before="560" w:lineRule="auto"/>
        <w:rPr/>
      </w:pPr>
      <w:r w:rsidDel="00000000" w:rsidR="00000000" w:rsidRPr="00000000">
        <w:rPr>
          <w:rFonts w:ascii="Calibri" w:cs="Calibri" w:eastAsia="Calibri" w:hAnsi="Calibri"/>
          <w:b w:val="1"/>
          <w:bCs w:val="1"/>
          <w:color w:val="0d2f52"/>
          <w:sz w:val="36"/>
          <w:szCs w:val="36"/>
          <w:rtl w:val="0"/>
        </w:rPr>
        <w:t xml:space="preserve">Section 6 — Reproduction Phase: Exact Environment Specification</w:t>
      </w:r>
      <w:r w:rsidDel="00000000" w:rsidR="00000000" w:rsidRPr="00000000">
        <w:rPr>
          <w:rtl w:val="0"/>
        </w:rPr>
      </w:r>
    </w:p>
    <w:p w:rsidR="00000000" w:rsidDel="00000000" w:rsidP="00000000" w:rsidRDefault="00000000" w:rsidRPr="00000000" w14:paraId="0000024F">
      <w:pPr>
        <w:spacing w:after="140" w:before="60" w:line="376" w:lineRule="auto"/>
        <w:jc w:val="both"/>
        <w:rPr/>
      </w:pPr>
      <w:r w:rsidDel="00000000" w:rsidR="00000000" w:rsidRPr="00000000">
        <w:rPr>
          <w:rFonts w:ascii="Calibri" w:cs="Calibri" w:eastAsia="Calibri" w:hAnsi="Calibri"/>
          <w:color w:val="0d0d0d"/>
          <w:sz w:val="22"/>
          <w:szCs w:val="22"/>
          <w:rtl w:val="0"/>
        </w:rPr>
        <w:t xml:space="preserve">This section provides the exact package versions, CUDA requirements, and verification criteria needed to establish a reproducible environment before any experiment begins. Following this exactly is mandatory.</w:t>
      </w:r>
      <w:r w:rsidDel="00000000" w:rsidR="00000000" w:rsidRPr="00000000">
        <w:rPr>
          <w:rtl w:val="0"/>
        </w:rPr>
      </w:r>
    </w:p>
    <w:p w:rsidR="00000000" w:rsidDel="00000000" w:rsidP="00000000" w:rsidRDefault="00000000" w:rsidRPr="00000000" w14:paraId="00000250">
      <w:pPr>
        <w:pStyle w:val="Heading2"/>
        <w:spacing w:after="120" w:before="400" w:lineRule="auto"/>
        <w:rPr/>
      </w:pPr>
      <w:r w:rsidDel="00000000" w:rsidR="00000000" w:rsidRPr="00000000">
        <w:rPr>
          <w:rFonts w:ascii="Calibri" w:cs="Calibri" w:eastAsia="Calibri" w:hAnsi="Calibri"/>
          <w:b w:val="1"/>
          <w:bCs w:val="1"/>
          <w:color w:val="0d2f52"/>
          <w:sz w:val="28"/>
          <w:szCs w:val="28"/>
          <w:rtl w:val="0"/>
        </w:rPr>
        <w:t xml:space="preserve">6.1 Exact Environment Specification</w:t>
      </w:r>
      <w:r w:rsidDel="00000000" w:rsidR="00000000" w:rsidRPr="00000000">
        <w:rPr>
          <w:rtl w:val="0"/>
        </w:rPr>
      </w:r>
    </w:p>
    <w:p w:rsidR="00000000" w:rsidDel="00000000" w:rsidP="00000000" w:rsidRDefault="00000000" w:rsidRPr="00000000" w14:paraId="00000251">
      <w:pPr>
        <w:shd w:fill="eceae4" w:val="clear"/>
        <w:spacing w:after="30" w:before="30" w:lineRule="auto"/>
        <w:ind w:left="480" w:firstLine="0"/>
        <w:rPr/>
      </w:pPr>
      <w:r w:rsidDel="00000000" w:rsidR="00000000" w:rsidRPr="00000000">
        <w:rPr>
          <w:rFonts w:ascii="Courier New" w:cs="Courier New" w:eastAsia="Courier New" w:hAnsi="Courier New"/>
          <w:color w:val="0d0d0d"/>
          <w:sz w:val="20"/>
          <w:szCs w:val="20"/>
          <w:rtl w:val="0"/>
        </w:rPr>
        <w:t xml:space="preserve"># Verified environment for FQ-SSIUU project</w:t>
      </w:r>
      <w:r w:rsidDel="00000000" w:rsidR="00000000" w:rsidRPr="00000000">
        <w:rPr>
          <w:rtl w:val="0"/>
        </w:rPr>
      </w:r>
    </w:p>
    <w:p w:rsidR="00000000" w:rsidDel="00000000" w:rsidP="00000000" w:rsidRDefault="00000000" w:rsidRPr="00000000" w14:paraId="00000252">
      <w:pPr>
        <w:shd w:fill="eceae4" w:val="clear"/>
        <w:spacing w:after="30" w:before="30" w:lineRule="auto"/>
        <w:ind w:left="480" w:firstLine="0"/>
        <w:rPr/>
      </w:pPr>
      <w:r w:rsidDel="00000000" w:rsidR="00000000" w:rsidRPr="00000000">
        <w:rPr>
          <w:rFonts w:ascii="Courier New" w:cs="Courier New" w:eastAsia="Courier New" w:hAnsi="Courier New"/>
          <w:color w:val="0d0d0d"/>
          <w:sz w:val="20"/>
          <w:szCs w:val="20"/>
          <w:rtl w:val="0"/>
        </w:rPr>
        <w:t xml:space="preserve"># Based on OpenUnlearning repro.md + bitsandbytes compatibility matrix</w:t>
      </w:r>
      <w:r w:rsidDel="00000000" w:rsidR="00000000" w:rsidRPr="00000000">
        <w:rPr>
          <w:rtl w:val="0"/>
        </w:rPr>
      </w:r>
    </w:p>
    <w:p w:rsidR="00000000" w:rsidDel="00000000" w:rsidP="00000000" w:rsidRDefault="00000000" w:rsidRPr="00000000" w14:paraId="00000253">
      <w:pPr>
        <w:shd w:fill="eceae4" w:val="clear"/>
        <w:spacing w:after="30" w:before="30" w:lineRule="auto"/>
        <w:ind w:left="480" w:firstLine="0"/>
        <w:rPr/>
      </w:pPr>
      <w:r w:rsidDel="00000000" w:rsidR="00000000" w:rsidRPr="00000000">
        <w:rPr>
          <w:rtl w:val="0"/>
        </w:rPr>
      </w:r>
    </w:p>
    <w:p w:rsidR="00000000" w:rsidDel="00000000" w:rsidP="00000000" w:rsidRDefault="00000000" w:rsidRPr="00000000" w14:paraId="00000254">
      <w:pPr>
        <w:shd w:fill="eceae4" w:val="clear"/>
        <w:spacing w:after="30" w:before="30" w:lineRule="auto"/>
        <w:ind w:left="480" w:firstLine="0"/>
        <w:rPr/>
      </w:pPr>
      <w:r w:rsidDel="00000000" w:rsidR="00000000" w:rsidRPr="00000000">
        <w:rPr>
          <w:rFonts w:ascii="Courier New" w:cs="Courier New" w:eastAsia="Courier New" w:hAnsi="Courier New"/>
          <w:color w:val="0d0d0d"/>
          <w:sz w:val="20"/>
          <w:szCs w:val="20"/>
          <w:rtl w:val="0"/>
        </w:rPr>
        <w:t xml:space="preserve"># System requirements</w:t>
      </w:r>
      <w:r w:rsidDel="00000000" w:rsidR="00000000" w:rsidRPr="00000000">
        <w:rPr>
          <w:rtl w:val="0"/>
        </w:rPr>
      </w:r>
    </w:p>
    <w:p w:rsidR="00000000" w:rsidDel="00000000" w:rsidP="00000000" w:rsidRDefault="00000000" w:rsidRPr="00000000" w14:paraId="00000255">
      <w:pPr>
        <w:shd w:fill="eceae4" w:val="clear"/>
        <w:spacing w:after="30" w:before="30" w:lineRule="auto"/>
        <w:ind w:left="480" w:firstLine="0"/>
        <w:rPr/>
      </w:pPr>
      <w:r w:rsidDel="00000000" w:rsidR="00000000" w:rsidRPr="00000000">
        <w:rPr>
          <w:rFonts w:ascii="Courier New" w:cs="Courier New" w:eastAsia="Courier New" w:hAnsi="Courier New"/>
          <w:color w:val="0d0d0d"/>
          <w:sz w:val="20"/>
          <w:szCs w:val="20"/>
          <w:rtl w:val="0"/>
        </w:rPr>
        <w:t xml:space="preserve">CUDA_VERSION=12.1    # Minimum; 12.2+ preferred</w:t>
      </w:r>
      <w:r w:rsidDel="00000000" w:rsidR="00000000" w:rsidRPr="00000000">
        <w:rPr>
          <w:rtl w:val="0"/>
        </w:rPr>
      </w:r>
    </w:p>
    <w:p w:rsidR="00000000" w:rsidDel="00000000" w:rsidP="00000000" w:rsidRDefault="00000000" w:rsidRPr="00000000" w14:paraId="00000256">
      <w:pPr>
        <w:shd w:fill="eceae4" w:val="clear"/>
        <w:spacing w:after="30" w:before="30" w:lineRule="auto"/>
        <w:ind w:left="480" w:firstLine="0"/>
        <w:rPr/>
      </w:pPr>
      <w:r w:rsidDel="00000000" w:rsidR="00000000" w:rsidRPr="00000000">
        <w:rPr>
          <w:rFonts w:ascii="Courier New" w:cs="Courier New" w:eastAsia="Courier New" w:hAnsi="Courier New"/>
          <w:color w:val="0d0d0d"/>
          <w:sz w:val="20"/>
          <w:szCs w:val="20"/>
          <w:rtl w:val="0"/>
        </w:rPr>
        <w:t xml:space="preserve">GPU=L4 or T4         # 16 GB VRAM minimum</w:t>
      </w:r>
      <w:r w:rsidDel="00000000" w:rsidR="00000000" w:rsidRPr="00000000">
        <w:rPr>
          <w:rtl w:val="0"/>
        </w:rPr>
      </w:r>
    </w:p>
    <w:p w:rsidR="00000000" w:rsidDel="00000000" w:rsidP="00000000" w:rsidRDefault="00000000" w:rsidRPr="00000000" w14:paraId="00000257">
      <w:pPr>
        <w:shd w:fill="eceae4" w:val="clear"/>
        <w:spacing w:after="30" w:before="30" w:lineRule="auto"/>
        <w:ind w:left="480" w:firstLine="0"/>
        <w:rPr/>
      </w:pPr>
      <w:r w:rsidDel="00000000" w:rsidR="00000000" w:rsidRPr="00000000">
        <w:rPr>
          <w:rFonts w:ascii="Courier New" w:cs="Courier New" w:eastAsia="Courier New" w:hAnsi="Courier New"/>
          <w:color w:val="0d0d0d"/>
          <w:sz w:val="20"/>
          <w:szCs w:val="20"/>
          <w:rtl w:val="0"/>
        </w:rPr>
        <w:t xml:space="preserve">OS=Ubuntu 22.04 LTS  # Colab/Kaggle default</w:t>
      </w:r>
      <w:r w:rsidDel="00000000" w:rsidR="00000000" w:rsidRPr="00000000">
        <w:rPr>
          <w:rtl w:val="0"/>
        </w:rPr>
      </w:r>
    </w:p>
    <w:p w:rsidR="00000000" w:rsidDel="00000000" w:rsidP="00000000" w:rsidRDefault="00000000" w:rsidRPr="00000000" w14:paraId="00000258">
      <w:pPr>
        <w:shd w:fill="eceae4" w:val="clear"/>
        <w:spacing w:after="30" w:before="30" w:lineRule="auto"/>
        <w:ind w:left="480" w:firstLine="0"/>
        <w:rPr/>
      </w:pPr>
      <w:r w:rsidDel="00000000" w:rsidR="00000000" w:rsidRPr="00000000">
        <w:rPr>
          <w:rtl w:val="0"/>
        </w:rPr>
      </w:r>
    </w:p>
    <w:p w:rsidR="00000000" w:rsidDel="00000000" w:rsidP="00000000" w:rsidRDefault="00000000" w:rsidRPr="00000000" w14:paraId="00000259">
      <w:pPr>
        <w:shd w:fill="eceae4" w:val="clear"/>
        <w:spacing w:after="30" w:before="30" w:lineRule="auto"/>
        <w:ind w:left="480" w:firstLine="0"/>
        <w:rPr/>
      </w:pPr>
      <w:r w:rsidDel="00000000" w:rsidR="00000000" w:rsidRPr="00000000">
        <w:rPr>
          <w:rFonts w:ascii="Courier New" w:cs="Courier New" w:eastAsia="Courier New" w:hAnsi="Courier New"/>
          <w:color w:val="0d0d0d"/>
          <w:sz w:val="20"/>
          <w:szCs w:val="20"/>
          <w:rtl w:val="0"/>
        </w:rPr>
        <w:t xml:space="preserve"># Step 1: Create conda environment</w:t>
      </w:r>
      <w:r w:rsidDel="00000000" w:rsidR="00000000" w:rsidRPr="00000000">
        <w:rPr>
          <w:rtl w:val="0"/>
        </w:rPr>
      </w:r>
    </w:p>
    <w:p w:rsidR="00000000" w:rsidDel="00000000" w:rsidP="00000000" w:rsidRDefault="00000000" w:rsidRPr="00000000" w14:paraId="0000025A">
      <w:pPr>
        <w:shd w:fill="eceae4" w:val="clear"/>
        <w:spacing w:after="30" w:before="30" w:lineRule="auto"/>
        <w:ind w:left="480" w:firstLine="0"/>
        <w:rPr/>
      </w:pPr>
      <w:r w:rsidDel="00000000" w:rsidR="00000000" w:rsidRPr="00000000">
        <w:rPr>
          <w:rFonts w:ascii="Courier New" w:cs="Courier New" w:eastAsia="Courier New" w:hAnsi="Courier New"/>
          <w:color w:val="0d0d0d"/>
          <w:sz w:val="20"/>
          <w:szCs w:val="20"/>
          <w:rtl w:val="0"/>
        </w:rPr>
        <w:t xml:space="preserve">conda create -n fq_ssiuu python=3.11 -y</w:t>
      </w:r>
      <w:r w:rsidDel="00000000" w:rsidR="00000000" w:rsidRPr="00000000">
        <w:rPr>
          <w:rtl w:val="0"/>
        </w:rPr>
      </w:r>
    </w:p>
    <w:p w:rsidR="00000000" w:rsidDel="00000000" w:rsidP="00000000" w:rsidRDefault="00000000" w:rsidRPr="00000000" w14:paraId="0000025B">
      <w:pPr>
        <w:shd w:fill="eceae4" w:val="clear"/>
        <w:spacing w:after="30" w:before="30" w:lineRule="auto"/>
        <w:ind w:left="480" w:firstLine="0"/>
        <w:rPr/>
      </w:pPr>
      <w:r w:rsidDel="00000000" w:rsidR="00000000" w:rsidRPr="00000000">
        <w:rPr>
          <w:rFonts w:ascii="Courier New" w:cs="Courier New" w:eastAsia="Courier New" w:hAnsi="Courier New"/>
          <w:color w:val="0d0d0d"/>
          <w:sz w:val="20"/>
          <w:szCs w:val="20"/>
          <w:rtl w:val="0"/>
        </w:rPr>
        <w:t xml:space="preserve">conda activate fq_ssiuu</w:t>
      </w:r>
      <w:r w:rsidDel="00000000" w:rsidR="00000000" w:rsidRPr="00000000">
        <w:rPr>
          <w:rtl w:val="0"/>
        </w:rPr>
      </w:r>
    </w:p>
    <w:p w:rsidR="00000000" w:rsidDel="00000000" w:rsidP="00000000" w:rsidRDefault="00000000" w:rsidRPr="00000000" w14:paraId="0000025C">
      <w:pPr>
        <w:shd w:fill="eceae4" w:val="clear"/>
        <w:spacing w:after="30" w:before="30" w:lineRule="auto"/>
        <w:ind w:left="480" w:firstLine="0"/>
        <w:rPr/>
      </w:pPr>
      <w:r w:rsidDel="00000000" w:rsidR="00000000" w:rsidRPr="00000000">
        <w:rPr>
          <w:rtl w:val="0"/>
        </w:rPr>
      </w:r>
    </w:p>
    <w:p w:rsidR="00000000" w:rsidDel="00000000" w:rsidP="00000000" w:rsidRDefault="00000000" w:rsidRPr="00000000" w14:paraId="0000025D">
      <w:pPr>
        <w:shd w:fill="eceae4" w:val="clear"/>
        <w:spacing w:after="30" w:before="30" w:lineRule="auto"/>
        <w:ind w:left="480" w:firstLine="0"/>
        <w:rPr/>
      </w:pPr>
      <w:sdt>
        <w:sdtPr>
          <w:id w:val="-1913225749"/>
          <w:tag w:val="goog_rdk_1"/>
        </w:sdtPr>
        <w:sdtContent>
          <w:r w:rsidDel="00000000" w:rsidR="00000000" w:rsidRPr="00000000">
            <w:rPr>
              <w:rFonts w:ascii="Gungsuh" w:cs="Gungsuh" w:eastAsia="Gungsuh" w:hAnsi="Gungsuh"/>
              <w:color w:val="0d0d0d"/>
              <w:sz w:val="20"/>
              <w:szCs w:val="20"/>
              <w:rtl w:val="0"/>
            </w:rPr>
            <w:t xml:space="preserve"># Step 2: Install PyTorch FIRST (must be ≥2.4 for bitsandbytes)</w:t>
          </w:r>
        </w:sdtContent>
      </w:sdt>
      <w:r w:rsidDel="00000000" w:rsidR="00000000" w:rsidRPr="00000000">
        <w:rPr>
          <w:rtl w:val="0"/>
        </w:rPr>
      </w:r>
    </w:p>
    <w:p w:rsidR="00000000" w:rsidDel="00000000" w:rsidP="00000000" w:rsidRDefault="00000000" w:rsidRPr="00000000" w14:paraId="0000025E">
      <w:pPr>
        <w:shd w:fill="eceae4" w:val="clear"/>
        <w:spacing w:after="30" w:before="30" w:lineRule="auto"/>
        <w:ind w:left="480" w:firstLine="0"/>
        <w:rPr/>
      </w:pPr>
      <w:r w:rsidDel="00000000" w:rsidR="00000000" w:rsidRPr="00000000">
        <w:rPr>
          <w:rFonts w:ascii="Courier New" w:cs="Courier New" w:eastAsia="Courier New" w:hAnsi="Courier New"/>
          <w:color w:val="0d0d0d"/>
          <w:sz w:val="20"/>
          <w:szCs w:val="20"/>
          <w:rtl w:val="0"/>
        </w:rPr>
        <w:t xml:space="preserve">pip install torch==2.4.1 torchvision torchaudio --index-url https://download.pytorch.org/whl/cu121</w:t>
      </w:r>
      <w:r w:rsidDel="00000000" w:rsidR="00000000" w:rsidRPr="00000000">
        <w:rPr>
          <w:rtl w:val="0"/>
        </w:rPr>
      </w:r>
    </w:p>
    <w:p w:rsidR="00000000" w:rsidDel="00000000" w:rsidP="00000000" w:rsidRDefault="00000000" w:rsidRPr="00000000" w14:paraId="0000025F">
      <w:pPr>
        <w:shd w:fill="eceae4" w:val="clear"/>
        <w:spacing w:after="30" w:before="30" w:lineRule="auto"/>
        <w:ind w:left="480" w:firstLine="0"/>
        <w:rPr/>
      </w:pPr>
      <w:r w:rsidDel="00000000" w:rsidR="00000000" w:rsidRPr="00000000">
        <w:rPr>
          <w:rtl w:val="0"/>
        </w:rPr>
      </w:r>
    </w:p>
    <w:p w:rsidR="00000000" w:rsidDel="00000000" w:rsidP="00000000" w:rsidRDefault="00000000" w:rsidRPr="00000000" w14:paraId="00000260">
      <w:pPr>
        <w:shd w:fill="eceae4" w:val="clear"/>
        <w:spacing w:after="30" w:before="30" w:lineRule="auto"/>
        <w:ind w:left="480" w:firstLine="0"/>
        <w:rPr/>
      </w:pPr>
      <w:r w:rsidDel="00000000" w:rsidR="00000000" w:rsidRPr="00000000">
        <w:rPr>
          <w:rFonts w:ascii="Courier New" w:cs="Courier New" w:eastAsia="Courier New" w:hAnsi="Courier New"/>
          <w:color w:val="0d0d0d"/>
          <w:sz w:val="20"/>
          <w:szCs w:val="20"/>
          <w:rtl w:val="0"/>
        </w:rPr>
        <w:t xml:space="preserve"># Step 3: Install OpenUnlearning (this installs most dependencies)</w:t>
      </w:r>
      <w:r w:rsidDel="00000000" w:rsidR="00000000" w:rsidRPr="00000000">
        <w:rPr>
          <w:rtl w:val="0"/>
        </w:rPr>
      </w:r>
    </w:p>
    <w:p w:rsidR="00000000" w:rsidDel="00000000" w:rsidP="00000000" w:rsidRDefault="00000000" w:rsidRPr="00000000" w14:paraId="00000261">
      <w:pPr>
        <w:shd w:fill="eceae4" w:val="clear"/>
        <w:spacing w:after="30" w:before="30" w:lineRule="auto"/>
        <w:ind w:left="480" w:firstLine="0"/>
        <w:rPr/>
      </w:pPr>
      <w:r w:rsidDel="00000000" w:rsidR="00000000" w:rsidRPr="00000000">
        <w:rPr>
          <w:rFonts w:ascii="Courier New" w:cs="Courier New" w:eastAsia="Courier New" w:hAnsi="Courier New"/>
          <w:color w:val="0d0d0d"/>
          <w:sz w:val="20"/>
          <w:szCs w:val="20"/>
          <w:rtl w:val="0"/>
        </w:rPr>
        <w:t xml:space="preserve">git clone https://github.com/locuslab/open-unlearning.git</w:t>
      </w:r>
      <w:r w:rsidDel="00000000" w:rsidR="00000000" w:rsidRPr="00000000">
        <w:rPr>
          <w:rtl w:val="0"/>
        </w:rPr>
      </w:r>
    </w:p>
    <w:p w:rsidR="00000000" w:rsidDel="00000000" w:rsidP="00000000" w:rsidRDefault="00000000" w:rsidRPr="00000000" w14:paraId="00000262">
      <w:pPr>
        <w:shd w:fill="eceae4" w:val="clear"/>
        <w:spacing w:after="30" w:before="30" w:lineRule="auto"/>
        <w:ind w:left="480" w:firstLine="0"/>
        <w:rPr/>
      </w:pPr>
      <w:r w:rsidDel="00000000" w:rsidR="00000000" w:rsidRPr="00000000">
        <w:rPr>
          <w:rFonts w:ascii="Courier New" w:cs="Courier New" w:eastAsia="Courier New" w:hAnsi="Courier New"/>
          <w:color w:val="0d0d0d"/>
          <w:sz w:val="20"/>
          <w:szCs w:val="20"/>
          <w:rtl w:val="0"/>
        </w:rPr>
        <w:t xml:space="preserve">cd open-unlearning</w:t>
      </w:r>
      <w:r w:rsidDel="00000000" w:rsidR="00000000" w:rsidRPr="00000000">
        <w:rPr>
          <w:rtl w:val="0"/>
        </w:rPr>
      </w:r>
    </w:p>
    <w:p w:rsidR="00000000" w:rsidDel="00000000" w:rsidP="00000000" w:rsidRDefault="00000000" w:rsidRPr="00000000" w14:paraId="00000263">
      <w:pPr>
        <w:shd w:fill="eceae4" w:val="clear"/>
        <w:spacing w:after="30" w:before="30" w:lineRule="auto"/>
        <w:ind w:left="480" w:firstLine="0"/>
        <w:rPr/>
      </w:pPr>
      <w:r w:rsidDel="00000000" w:rsidR="00000000" w:rsidRPr="00000000">
        <w:rPr>
          <w:rFonts w:ascii="Courier New" w:cs="Courier New" w:eastAsia="Courier New" w:hAnsi="Courier New"/>
          <w:color w:val="0d0d0d"/>
          <w:sz w:val="20"/>
          <w:szCs w:val="20"/>
          <w:rtl w:val="0"/>
        </w:rPr>
        <w:t xml:space="preserve">pip install '.[lm-eval]'</w:t>
      </w:r>
      <w:r w:rsidDel="00000000" w:rsidR="00000000" w:rsidRPr="00000000">
        <w:rPr>
          <w:rtl w:val="0"/>
        </w:rPr>
      </w:r>
    </w:p>
    <w:p w:rsidR="00000000" w:rsidDel="00000000" w:rsidP="00000000" w:rsidRDefault="00000000" w:rsidRPr="00000000" w14:paraId="00000264">
      <w:pPr>
        <w:shd w:fill="eceae4" w:val="clear"/>
        <w:spacing w:after="30" w:before="30" w:lineRule="auto"/>
        <w:ind w:left="480" w:firstLine="0"/>
        <w:rPr/>
      </w:pPr>
      <w:r w:rsidDel="00000000" w:rsidR="00000000" w:rsidRPr="00000000">
        <w:rPr>
          <w:rFonts w:ascii="Courier New" w:cs="Courier New" w:eastAsia="Courier New" w:hAnsi="Courier New"/>
          <w:color w:val="0d0d0d"/>
          <w:sz w:val="20"/>
          <w:szCs w:val="20"/>
          <w:rtl w:val="0"/>
        </w:rPr>
        <w:t xml:space="preserve">pip install --no-build-isolation flash-attn==2.6.3</w:t>
      </w:r>
      <w:r w:rsidDel="00000000" w:rsidR="00000000" w:rsidRPr="00000000">
        <w:rPr>
          <w:rtl w:val="0"/>
        </w:rPr>
      </w:r>
    </w:p>
    <w:p w:rsidR="00000000" w:rsidDel="00000000" w:rsidP="00000000" w:rsidRDefault="00000000" w:rsidRPr="00000000" w14:paraId="00000265">
      <w:pPr>
        <w:shd w:fill="eceae4" w:val="clear"/>
        <w:spacing w:after="30" w:before="30" w:lineRule="auto"/>
        <w:ind w:left="480" w:firstLine="0"/>
        <w:rPr/>
      </w:pPr>
      <w:r w:rsidDel="00000000" w:rsidR="00000000" w:rsidRPr="00000000">
        <w:rPr>
          <w:rtl w:val="0"/>
        </w:rPr>
      </w:r>
    </w:p>
    <w:p w:rsidR="00000000" w:rsidDel="00000000" w:rsidP="00000000" w:rsidRDefault="00000000" w:rsidRPr="00000000" w14:paraId="00000266">
      <w:pPr>
        <w:shd w:fill="eceae4" w:val="clear"/>
        <w:spacing w:after="30" w:before="30" w:lineRule="auto"/>
        <w:ind w:left="480" w:firstLine="0"/>
        <w:rPr/>
      </w:pPr>
      <w:r w:rsidDel="00000000" w:rsidR="00000000" w:rsidRPr="00000000">
        <w:rPr>
          <w:rFonts w:ascii="Courier New" w:cs="Courier New" w:eastAsia="Courier New" w:hAnsi="Courier New"/>
          <w:color w:val="0d0d0d"/>
          <w:sz w:val="20"/>
          <w:szCs w:val="20"/>
          <w:rtl w:val="0"/>
        </w:rPr>
        <w:t xml:space="preserve"># Step 4: Install bitsandbytes (after torch — version compatibility critical)</w:t>
      </w:r>
      <w:r w:rsidDel="00000000" w:rsidR="00000000" w:rsidRPr="00000000">
        <w:rPr>
          <w:rtl w:val="0"/>
        </w:rPr>
      </w:r>
    </w:p>
    <w:p w:rsidR="00000000" w:rsidDel="00000000" w:rsidP="00000000" w:rsidRDefault="00000000" w:rsidRPr="00000000" w14:paraId="00000267">
      <w:pPr>
        <w:shd w:fill="eceae4" w:val="clear"/>
        <w:spacing w:after="30" w:before="30" w:lineRule="auto"/>
        <w:ind w:left="480" w:firstLine="0"/>
        <w:rPr/>
      </w:pPr>
      <w:r w:rsidDel="00000000" w:rsidR="00000000" w:rsidRPr="00000000">
        <w:rPr>
          <w:rFonts w:ascii="Courier New" w:cs="Courier New" w:eastAsia="Courier New" w:hAnsi="Courier New"/>
          <w:color w:val="0d0d0d"/>
          <w:sz w:val="20"/>
          <w:szCs w:val="20"/>
          <w:rtl w:val="0"/>
        </w:rPr>
        <w:t xml:space="preserve">pip install bitsandbytes==0.42.0</w:t>
      </w:r>
      <w:r w:rsidDel="00000000" w:rsidR="00000000" w:rsidRPr="00000000">
        <w:rPr>
          <w:rtl w:val="0"/>
        </w:rPr>
      </w:r>
    </w:p>
    <w:p w:rsidR="00000000" w:rsidDel="00000000" w:rsidP="00000000" w:rsidRDefault="00000000" w:rsidRPr="00000000" w14:paraId="00000268">
      <w:pPr>
        <w:shd w:fill="eceae4" w:val="clear"/>
        <w:spacing w:after="30" w:before="30" w:lineRule="auto"/>
        <w:ind w:left="480" w:firstLine="0"/>
        <w:rPr/>
      </w:pPr>
      <w:r w:rsidDel="00000000" w:rsidR="00000000" w:rsidRPr="00000000">
        <w:rPr>
          <w:rtl w:val="0"/>
        </w:rPr>
      </w:r>
    </w:p>
    <w:p w:rsidR="00000000" w:rsidDel="00000000" w:rsidP="00000000" w:rsidRDefault="00000000" w:rsidRPr="00000000" w14:paraId="00000269">
      <w:pPr>
        <w:shd w:fill="eceae4" w:val="clear"/>
        <w:spacing w:after="30" w:before="30" w:lineRule="auto"/>
        <w:ind w:left="480" w:firstLine="0"/>
        <w:rPr/>
      </w:pPr>
      <w:r w:rsidDel="00000000" w:rsidR="00000000" w:rsidRPr="00000000">
        <w:rPr>
          <w:rFonts w:ascii="Courier New" w:cs="Courier New" w:eastAsia="Courier New" w:hAnsi="Courier New"/>
          <w:color w:val="0d0d0d"/>
          <w:sz w:val="20"/>
          <w:szCs w:val="20"/>
          <w:rtl w:val="0"/>
        </w:rPr>
        <w:t xml:space="preserve"># Step 5: Install captum for attribution</w:t>
      </w:r>
      <w:r w:rsidDel="00000000" w:rsidR="00000000" w:rsidRPr="00000000">
        <w:rPr>
          <w:rtl w:val="0"/>
        </w:rPr>
      </w:r>
    </w:p>
    <w:p w:rsidR="00000000" w:rsidDel="00000000" w:rsidP="00000000" w:rsidRDefault="00000000" w:rsidRPr="00000000" w14:paraId="0000026A">
      <w:pPr>
        <w:shd w:fill="eceae4" w:val="clear"/>
        <w:spacing w:after="30" w:before="30" w:lineRule="auto"/>
        <w:ind w:left="480" w:firstLine="0"/>
        <w:rPr/>
      </w:pPr>
      <w:r w:rsidDel="00000000" w:rsidR="00000000" w:rsidRPr="00000000">
        <w:rPr>
          <w:rFonts w:ascii="Courier New" w:cs="Courier New" w:eastAsia="Courier New" w:hAnsi="Courier New"/>
          <w:color w:val="0d0d0d"/>
          <w:sz w:val="20"/>
          <w:szCs w:val="20"/>
          <w:rtl w:val="0"/>
        </w:rPr>
        <w:t xml:space="preserve">pip install captum==0.7.0</w:t>
      </w:r>
      <w:r w:rsidDel="00000000" w:rsidR="00000000" w:rsidRPr="00000000">
        <w:rPr>
          <w:rtl w:val="0"/>
        </w:rPr>
      </w:r>
    </w:p>
    <w:p w:rsidR="00000000" w:rsidDel="00000000" w:rsidP="00000000" w:rsidRDefault="00000000" w:rsidRPr="00000000" w14:paraId="0000026B">
      <w:pPr>
        <w:shd w:fill="eceae4" w:val="clear"/>
        <w:spacing w:after="30" w:before="30" w:lineRule="auto"/>
        <w:ind w:left="480" w:firstLine="0"/>
        <w:rPr/>
      </w:pPr>
      <w:r w:rsidDel="00000000" w:rsidR="00000000" w:rsidRPr="00000000">
        <w:rPr>
          <w:rtl w:val="0"/>
        </w:rPr>
      </w:r>
    </w:p>
    <w:p w:rsidR="00000000" w:rsidDel="00000000" w:rsidP="00000000" w:rsidRDefault="00000000" w:rsidRPr="00000000" w14:paraId="0000026C">
      <w:pPr>
        <w:shd w:fill="eceae4" w:val="clear"/>
        <w:spacing w:after="30" w:before="30" w:lineRule="auto"/>
        <w:ind w:left="480" w:firstLine="0"/>
        <w:rPr/>
      </w:pPr>
      <w:r w:rsidDel="00000000" w:rsidR="00000000" w:rsidRPr="00000000">
        <w:rPr>
          <w:rFonts w:ascii="Courier New" w:cs="Courier New" w:eastAsia="Courier New" w:hAnsi="Courier New"/>
          <w:color w:val="0d0d0d"/>
          <w:sz w:val="20"/>
          <w:szCs w:val="20"/>
          <w:rtl w:val="0"/>
        </w:rPr>
        <w:t xml:space="preserve"># Step 6: Setup OpenUnlearning data</w:t>
      </w:r>
      <w:r w:rsidDel="00000000" w:rsidR="00000000" w:rsidRPr="00000000">
        <w:rPr>
          <w:rtl w:val="0"/>
        </w:rPr>
      </w:r>
    </w:p>
    <w:p w:rsidR="00000000" w:rsidDel="00000000" w:rsidP="00000000" w:rsidRDefault="00000000" w:rsidRPr="00000000" w14:paraId="0000026D">
      <w:pPr>
        <w:shd w:fill="eceae4" w:val="clear"/>
        <w:spacing w:after="30" w:before="30" w:lineRule="auto"/>
        <w:ind w:left="480" w:firstLine="0"/>
        <w:rPr/>
      </w:pPr>
      <w:r w:rsidDel="00000000" w:rsidR="00000000" w:rsidRPr="00000000">
        <w:rPr>
          <w:rFonts w:ascii="Courier New" w:cs="Courier New" w:eastAsia="Courier New" w:hAnsi="Courier New"/>
          <w:color w:val="0d0d0d"/>
          <w:sz w:val="20"/>
          <w:szCs w:val="20"/>
          <w:rtl w:val="0"/>
        </w:rPr>
        <w:t xml:space="preserve">python setup_data.py --eval</w:t>
      </w:r>
      <w:r w:rsidDel="00000000" w:rsidR="00000000" w:rsidRPr="00000000">
        <w:rPr>
          <w:rtl w:val="0"/>
        </w:rPr>
      </w:r>
    </w:p>
    <w:p w:rsidR="00000000" w:rsidDel="00000000" w:rsidP="00000000" w:rsidRDefault="00000000" w:rsidRPr="00000000" w14:paraId="0000026E">
      <w:pPr>
        <w:shd w:fill="eceae4" w:val="clear"/>
        <w:spacing w:after="30" w:before="30" w:lineRule="auto"/>
        <w:ind w:left="480" w:firstLine="0"/>
        <w:rPr/>
      </w:pPr>
      <w:r w:rsidDel="00000000" w:rsidR="00000000" w:rsidRPr="00000000">
        <w:rPr>
          <w:rtl w:val="0"/>
        </w:rPr>
      </w:r>
    </w:p>
    <w:p w:rsidR="00000000" w:rsidDel="00000000" w:rsidP="00000000" w:rsidRDefault="00000000" w:rsidRPr="00000000" w14:paraId="0000026F">
      <w:pPr>
        <w:shd w:fill="eceae4" w:val="clear"/>
        <w:spacing w:after="30" w:before="30" w:lineRule="auto"/>
        <w:ind w:left="480" w:firstLine="0"/>
        <w:rPr/>
      </w:pPr>
      <w:r w:rsidDel="00000000" w:rsidR="00000000" w:rsidRPr="00000000">
        <w:rPr>
          <w:rFonts w:ascii="Courier New" w:cs="Courier New" w:eastAsia="Courier New" w:hAnsi="Courier New"/>
          <w:color w:val="0d0d0d"/>
          <w:sz w:val="20"/>
          <w:szCs w:val="20"/>
          <w:rtl w:val="0"/>
        </w:rPr>
        <w:t xml:space="preserve"># Step 7: Verify environment</w:t>
      </w:r>
      <w:r w:rsidDel="00000000" w:rsidR="00000000" w:rsidRPr="00000000">
        <w:rPr>
          <w:rtl w:val="0"/>
        </w:rPr>
      </w:r>
    </w:p>
    <w:p w:rsidR="00000000" w:rsidDel="00000000" w:rsidP="00000000" w:rsidRDefault="00000000" w:rsidRPr="00000000" w14:paraId="00000270">
      <w:pPr>
        <w:shd w:fill="eceae4" w:val="clear"/>
        <w:spacing w:after="30" w:before="30" w:lineRule="auto"/>
        <w:ind w:left="480" w:firstLine="0"/>
        <w:rPr/>
      </w:pPr>
      <w:r w:rsidDel="00000000" w:rsidR="00000000" w:rsidRPr="00000000">
        <w:rPr>
          <w:rFonts w:ascii="Courier New" w:cs="Courier New" w:eastAsia="Courier New" w:hAnsi="Courier New"/>
          <w:color w:val="0d0d0d"/>
          <w:sz w:val="20"/>
          <w:szCs w:val="20"/>
          <w:rtl w:val="0"/>
        </w:rPr>
        <w:t xml:space="preserve">python -c "import torch; print(torch.__version__); import bitsandbytes; print('bnb ok')"</w:t>
      </w:r>
      <w:r w:rsidDel="00000000" w:rsidR="00000000" w:rsidRPr="00000000">
        <w:rPr>
          <w:rtl w:val="0"/>
        </w:rPr>
      </w:r>
    </w:p>
    <w:p w:rsidR="00000000" w:rsidDel="00000000" w:rsidP="00000000" w:rsidRDefault="00000000" w:rsidRPr="00000000" w14:paraId="00000271">
      <w:pPr>
        <w:shd w:fill="eceae4" w:val="clear"/>
        <w:spacing w:after="30" w:before="30" w:lineRule="auto"/>
        <w:ind w:left="480" w:firstLine="0"/>
        <w:rPr/>
      </w:pPr>
      <w:r w:rsidDel="00000000" w:rsidR="00000000" w:rsidRPr="00000000">
        <w:rPr>
          <w:rFonts w:ascii="Courier New" w:cs="Courier New" w:eastAsia="Courier New" w:hAnsi="Courier New"/>
          <w:color w:val="0d0d0d"/>
          <w:sz w:val="20"/>
          <w:szCs w:val="20"/>
          <w:rtl w:val="0"/>
        </w:rPr>
        <w:t xml:space="preserve">python -c "import captum; print('captum ok')"</w:t>
      </w:r>
      <w:r w:rsidDel="00000000" w:rsidR="00000000" w:rsidRPr="00000000">
        <w:rPr>
          <w:rtl w:val="0"/>
        </w:rPr>
      </w:r>
    </w:p>
    <w:p w:rsidR="00000000" w:rsidDel="00000000" w:rsidP="00000000" w:rsidRDefault="00000000" w:rsidRPr="00000000" w14:paraId="00000272">
      <w:pPr>
        <w:shd w:fill="eceae4" w:val="clear"/>
        <w:spacing w:after="30" w:before="30" w:lineRule="auto"/>
        <w:ind w:left="480" w:firstLine="0"/>
        <w:rPr/>
      </w:pPr>
      <w:r w:rsidDel="00000000" w:rsidR="00000000" w:rsidRPr="00000000">
        <w:rPr>
          <w:rtl w:val="0"/>
        </w:rPr>
      </w:r>
    </w:p>
    <w:p w:rsidR="00000000" w:rsidDel="00000000" w:rsidP="00000000" w:rsidRDefault="00000000" w:rsidRPr="00000000" w14:paraId="00000273">
      <w:pPr>
        <w:shd w:fill="eceae4" w:val="clear"/>
        <w:spacing w:after="30" w:before="30" w:lineRule="auto"/>
        <w:ind w:left="480" w:firstLine="0"/>
        <w:rPr/>
      </w:pPr>
      <w:r w:rsidDel="00000000" w:rsidR="00000000" w:rsidRPr="00000000">
        <w:rPr>
          <w:rFonts w:ascii="Courier New" w:cs="Courier New" w:eastAsia="Courier New" w:hAnsi="Courier New"/>
          <w:color w:val="0d0d0d"/>
          <w:sz w:val="20"/>
          <w:szCs w:val="20"/>
          <w:rtl w:val="0"/>
        </w:rPr>
        <w:t xml:space="preserve"># Step 8: Pin exact versions to requirements.txt</w:t>
      </w:r>
      <w:r w:rsidDel="00000000" w:rsidR="00000000" w:rsidRPr="00000000">
        <w:rPr>
          <w:rtl w:val="0"/>
        </w:rPr>
      </w:r>
    </w:p>
    <w:p w:rsidR="00000000" w:rsidDel="00000000" w:rsidP="00000000" w:rsidRDefault="00000000" w:rsidRPr="00000000" w14:paraId="00000274">
      <w:pPr>
        <w:shd w:fill="eceae4" w:val="clear"/>
        <w:spacing w:after="30" w:before="30" w:lineRule="auto"/>
        <w:ind w:left="480" w:firstLine="0"/>
        <w:rPr/>
      </w:pPr>
      <w:r w:rsidDel="00000000" w:rsidR="00000000" w:rsidRPr="00000000">
        <w:rPr>
          <w:rFonts w:ascii="Courier New" w:cs="Courier New" w:eastAsia="Courier New" w:hAnsi="Courier New"/>
          <w:color w:val="0d0d0d"/>
          <w:sz w:val="20"/>
          <w:szCs w:val="20"/>
          <w:rtl w:val="0"/>
        </w:rPr>
        <w:t xml:space="preserve">pip freeze &gt; requirements_locked.txt</w:t>
      </w:r>
      <w:r w:rsidDel="00000000" w:rsidR="00000000" w:rsidRPr="00000000">
        <w:rPr>
          <w:rtl w:val="0"/>
        </w:rPr>
      </w:r>
    </w:p>
    <w:p w:rsidR="00000000" w:rsidDel="00000000" w:rsidP="00000000" w:rsidRDefault="00000000" w:rsidRPr="00000000" w14:paraId="00000275">
      <w:pPr>
        <w:spacing w:after="80" w:before="0" w:lineRule="auto"/>
        <w:rPr/>
      </w:pPr>
      <w:r w:rsidDel="00000000" w:rsidR="00000000" w:rsidRPr="00000000">
        <w:rPr>
          <w:rtl w:val="0"/>
        </w:rPr>
      </w:r>
    </w:p>
    <w:p w:rsidR="00000000" w:rsidDel="00000000" w:rsidP="00000000" w:rsidRDefault="00000000" w:rsidRPr="00000000" w14:paraId="00000276">
      <w:pPr>
        <w:pStyle w:val="Heading2"/>
        <w:spacing w:after="120" w:before="400" w:lineRule="auto"/>
        <w:rPr/>
      </w:pPr>
      <w:r w:rsidDel="00000000" w:rsidR="00000000" w:rsidRPr="00000000">
        <w:rPr>
          <w:rFonts w:ascii="Calibri" w:cs="Calibri" w:eastAsia="Calibri" w:hAnsi="Calibri"/>
          <w:b w:val="1"/>
          <w:bCs w:val="1"/>
          <w:color w:val="0d2f52"/>
          <w:sz w:val="28"/>
          <w:szCs w:val="28"/>
          <w:rtl w:val="0"/>
        </w:rPr>
        <w:t xml:space="preserve">6.2 Verification Criteria Before Experiments Begin</w:t>
      </w:r>
      <w:r w:rsidDel="00000000" w:rsidR="00000000" w:rsidRPr="00000000">
        <w:rPr>
          <w:rtl w:val="0"/>
        </w:rPr>
      </w:r>
    </w:p>
    <w:tbl>
      <w:tblPr>
        <w:tblStyle w:val="Table14"/>
        <w:tblW w:w="9330.0" w:type="dxa"/>
        <w:jc w:val="left"/>
        <w:tblBorders>
          <w:top w:color="c8c4be" w:space="0" w:sz="4" w:val="single"/>
          <w:left w:color="000000" w:space="0" w:sz="0" w:val="nil"/>
          <w:bottom w:color="c8c4be" w:space="0" w:sz="4" w:val="single"/>
          <w:right w:color="000000" w:space="0" w:sz="0" w:val="nil"/>
          <w:insideH w:color="000000" w:space="0" w:sz="4" w:val="single"/>
          <w:insideV w:color="000000" w:space="0" w:sz="4" w:val="single"/>
        </w:tblBorders>
        <w:tblLayout w:type="fixed"/>
        <w:tblLook w:val="0000"/>
      </w:tblPr>
      <w:tblGrid>
        <w:gridCol w:w="1995"/>
        <w:gridCol w:w="2805"/>
        <w:gridCol w:w="1995"/>
        <w:gridCol w:w="2535"/>
        <w:tblGridChange w:id="0">
          <w:tblGrid>
            <w:gridCol w:w="1995"/>
            <w:gridCol w:w="2805"/>
            <w:gridCol w:w="1995"/>
            <w:gridCol w:w="2535"/>
          </w:tblGrid>
        </w:tblGridChange>
      </w:tblGrid>
      <w:tr>
        <w:trPr>
          <w:cantSplit w:val="0"/>
          <w:tblHeader w:val="1"/>
        </w:trPr>
        <w:tc>
          <w:tcPr>
            <w:shd w:fill="0d2f52" w:val="clear"/>
          </w:tcPr>
          <w:p w:rsidR="00000000" w:rsidDel="00000000" w:rsidP="00000000" w:rsidRDefault="00000000" w:rsidRPr="00000000" w14:paraId="00000277">
            <w:pPr>
              <w:spacing w:after="60" w:before="60" w:lineRule="auto"/>
              <w:rPr/>
            </w:pPr>
            <w:r w:rsidDel="00000000" w:rsidR="00000000" w:rsidRPr="00000000">
              <w:rPr>
                <w:rFonts w:ascii="Calibri" w:cs="Calibri" w:eastAsia="Calibri" w:hAnsi="Calibri"/>
                <w:b w:val="1"/>
                <w:bCs w:val="1"/>
                <w:color w:val="ffffff"/>
                <w:sz w:val="20"/>
                <w:szCs w:val="20"/>
                <w:rtl w:val="0"/>
              </w:rPr>
              <w:t xml:space="preserve">Check</w:t>
            </w:r>
            <w:r w:rsidDel="00000000" w:rsidR="00000000" w:rsidRPr="00000000">
              <w:rPr>
                <w:rtl w:val="0"/>
              </w:rPr>
            </w:r>
          </w:p>
        </w:tc>
        <w:tc>
          <w:tcPr>
            <w:shd w:fill="0d2f52" w:val="clear"/>
          </w:tcPr>
          <w:p w:rsidR="00000000" w:rsidDel="00000000" w:rsidP="00000000" w:rsidRDefault="00000000" w:rsidRPr="00000000" w14:paraId="00000278">
            <w:pPr>
              <w:spacing w:after="60" w:before="60" w:lineRule="auto"/>
              <w:rPr/>
            </w:pPr>
            <w:r w:rsidDel="00000000" w:rsidR="00000000" w:rsidRPr="00000000">
              <w:rPr>
                <w:rFonts w:ascii="Calibri" w:cs="Calibri" w:eastAsia="Calibri" w:hAnsi="Calibri"/>
                <w:b w:val="1"/>
                <w:bCs w:val="1"/>
                <w:color w:val="ffffff"/>
                <w:sz w:val="20"/>
                <w:szCs w:val="20"/>
                <w:rtl w:val="0"/>
              </w:rPr>
              <w:t xml:space="preserve">Command</w:t>
            </w:r>
            <w:r w:rsidDel="00000000" w:rsidR="00000000" w:rsidRPr="00000000">
              <w:rPr>
                <w:rtl w:val="0"/>
              </w:rPr>
            </w:r>
          </w:p>
        </w:tc>
        <w:tc>
          <w:tcPr>
            <w:shd w:fill="0d2f52" w:val="clear"/>
          </w:tcPr>
          <w:p w:rsidR="00000000" w:rsidDel="00000000" w:rsidP="00000000" w:rsidRDefault="00000000" w:rsidRPr="00000000" w14:paraId="00000279">
            <w:pPr>
              <w:spacing w:after="60" w:before="60" w:lineRule="auto"/>
              <w:rPr/>
            </w:pPr>
            <w:r w:rsidDel="00000000" w:rsidR="00000000" w:rsidRPr="00000000">
              <w:rPr>
                <w:rFonts w:ascii="Calibri" w:cs="Calibri" w:eastAsia="Calibri" w:hAnsi="Calibri"/>
                <w:b w:val="1"/>
                <w:bCs w:val="1"/>
                <w:color w:val="ffffff"/>
                <w:sz w:val="20"/>
                <w:szCs w:val="20"/>
                <w:rtl w:val="0"/>
              </w:rPr>
              <w:t xml:space="preserve">Expected Output</w:t>
            </w:r>
            <w:r w:rsidDel="00000000" w:rsidR="00000000" w:rsidRPr="00000000">
              <w:rPr>
                <w:rtl w:val="0"/>
              </w:rPr>
            </w:r>
          </w:p>
        </w:tc>
        <w:tc>
          <w:tcPr>
            <w:shd w:fill="0d2f52" w:val="clear"/>
          </w:tcPr>
          <w:p w:rsidR="00000000" w:rsidDel="00000000" w:rsidP="00000000" w:rsidRDefault="00000000" w:rsidRPr="00000000" w14:paraId="0000027A">
            <w:pPr>
              <w:spacing w:after="60" w:before="60" w:lineRule="auto"/>
              <w:rPr/>
            </w:pPr>
            <w:r w:rsidDel="00000000" w:rsidR="00000000" w:rsidRPr="00000000">
              <w:rPr>
                <w:rFonts w:ascii="Calibri" w:cs="Calibri" w:eastAsia="Calibri" w:hAnsi="Calibri"/>
                <w:b w:val="1"/>
                <w:bCs w:val="1"/>
                <w:color w:val="ffffff"/>
                <w:sz w:val="20"/>
                <w:szCs w:val="20"/>
                <w:rtl w:val="0"/>
              </w:rPr>
              <w:t xml:space="preserve">Action if Failed</w:t>
            </w:r>
            <w:r w:rsidDel="00000000" w:rsidR="00000000" w:rsidRPr="00000000">
              <w:rPr>
                <w:rtl w:val="0"/>
              </w:rPr>
            </w:r>
          </w:p>
        </w:tc>
      </w:tr>
      <w:tr>
        <w:trPr>
          <w:cantSplit w:val="0"/>
          <w:tblHeader w:val="0"/>
        </w:trPr>
        <w:tc>
          <w:tcPr/>
          <w:p w:rsidR="00000000" w:rsidDel="00000000" w:rsidP="00000000" w:rsidRDefault="00000000" w:rsidRPr="00000000" w14:paraId="0000027B">
            <w:pPr>
              <w:spacing w:after="60" w:before="60" w:lineRule="auto"/>
              <w:rPr/>
            </w:pPr>
            <w:r w:rsidDel="00000000" w:rsidR="00000000" w:rsidRPr="00000000">
              <w:rPr>
                <w:rFonts w:ascii="Calibri" w:cs="Calibri" w:eastAsia="Calibri" w:hAnsi="Calibri"/>
                <w:color w:val="0d0d0d"/>
                <w:sz w:val="22"/>
                <w:szCs w:val="22"/>
                <w:rtl w:val="0"/>
              </w:rPr>
              <w:t xml:space="preserve">CUDA available</w:t>
            </w:r>
            <w:r w:rsidDel="00000000" w:rsidR="00000000" w:rsidRPr="00000000">
              <w:rPr>
                <w:rtl w:val="0"/>
              </w:rPr>
            </w:r>
          </w:p>
        </w:tc>
        <w:tc>
          <w:tcPr/>
          <w:p w:rsidR="00000000" w:rsidDel="00000000" w:rsidP="00000000" w:rsidRDefault="00000000" w:rsidRPr="00000000" w14:paraId="0000027C">
            <w:pPr>
              <w:spacing w:after="60" w:before="60" w:lineRule="auto"/>
              <w:rPr/>
            </w:pPr>
            <w:r w:rsidDel="00000000" w:rsidR="00000000" w:rsidRPr="00000000">
              <w:rPr>
                <w:rFonts w:ascii="Calibri" w:cs="Calibri" w:eastAsia="Calibri" w:hAnsi="Calibri"/>
                <w:color w:val="0d0d0d"/>
                <w:sz w:val="22"/>
                <w:szCs w:val="22"/>
                <w:rtl w:val="0"/>
              </w:rPr>
              <w:t xml:space="preserve">python -c "import torch; print(torch.cuda.is_available())"</w:t>
            </w:r>
            <w:r w:rsidDel="00000000" w:rsidR="00000000" w:rsidRPr="00000000">
              <w:rPr>
                <w:rtl w:val="0"/>
              </w:rPr>
            </w:r>
          </w:p>
        </w:tc>
        <w:tc>
          <w:tcPr/>
          <w:p w:rsidR="00000000" w:rsidDel="00000000" w:rsidP="00000000" w:rsidRDefault="00000000" w:rsidRPr="00000000" w14:paraId="0000027D">
            <w:pPr>
              <w:spacing w:after="60" w:before="60" w:lineRule="auto"/>
              <w:rPr/>
            </w:pPr>
            <w:r w:rsidDel="00000000" w:rsidR="00000000" w:rsidRPr="00000000">
              <w:rPr>
                <w:rFonts w:ascii="Calibri" w:cs="Calibri" w:eastAsia="Calibri" w:hAnsi="Calibri"/>
                <w:color w:val="0d0d0d"/>
                <w:sz w:val="22"/>
                <w:szCs w:val="22"/>
                <w:rtl w:val="0"/>
              </w:rPr>
              <w:t xml:space="preserve">True</w:t>
            </w:r>
            <w:r w:rsidDel="00000000" w:rsidR="00000000" w:rsidRPr="00000000">
              <w:rPr>
                <w:rtl w:val="0"/>
              </w:rPr>
            </w:r>
          </w:p>
        </w:tc>
        <w:tc>
          <w:tcPr/>
          <w:p w:rsidR="00000000" w:rsidDel="00000000" w:rsidP="00000000" w:rsidRDefault="00000000" w:rsidRPr="00000000" w14:paraId="0000027E">
            <w:pPr>
              <w:spacing w:after="60" w:before="60" w:lineRule="auto"/>
              <w:rPr/>
            </w:pPr>
            <w:r w:rsidDel="00000000" w:rsidR="00000000" w:rsidRPr="00000000">
              <w:rPr>
                <w:rFonts w:ascii="Calibri" w:cs="Calibri" w:eastAsia="Calibri" w:hAnsi="Calibri"/>
                <w:color w:val="0d0d0d"/>
                <w:sz w:val="22"/>
                <w:szCs w:val="22"/>
                <w:rtl w:val="0"/>
              </w:rPr>
              <w:t xml:space="preserve">Check CUDA installation; switch to runtime with CUDA in Colab</w:t>
            </w:r>
            <w:r w:rsidDel="00000000" w:rsidR="00000000" w:rsidRPr="00000000">
              <w:rPr>
                <w:rtl w:val="0"/>
              </w:rPr>
            </w:r>
          </w:p>
        </w:tc>
      </w:tr>
      <w:tr>
        <w:trPr>
          <w:cantSplit w:val="0"/>
          <w:tblHeader w:val="0"/>
        </w:trPr>
        <w:tc>
          <w:tcPr>
            <w:shd w:fill="edf1f7" w:val="clear"/>
          </w:tcPr>
          <w:p w:rsidR="00000000" w:rsidDel="00000000" w:rsidP="00000000" w:rsidRDefault="00000000" w:rsidRPr="00000000" w14:paraId="0000027F">
            <w:pPr>
              <w:spacing w:after="60" w:before="60" w:lineRule="auto"/>
              <w:rPr/>
            </w:pPr>
            <w:r w:rsidDel="00000000" w:rsidR="00000000" w:rsidRPr="00000000">
              <w:rPr>
                <w:rFonts w:ascii="Calibri" w:cs="Calibri" w:eastAsia="Calibri" w:hAnsi="Calibri"/>
                <w:color w:val="0d0d0d"/>
                <w:sz w:val="22"/>
                <w:szCs w:val="22"/>
                <w:rtl w:val="0"/>
              </w:rPr>
              <w:t xml:space="preserve">bitsandbytes NF4 load</w:t>
            </w:r>
            <w:r w:rsidDel="00000000" w:rsidR="00000000" w:rsidRPr="00000000">
              <w:rPr>
                <w:rtl w:val="0"/>
              </w:rPr>
            </w:r>
          </w:p>
        </w:tc>
        <w:tc>
          <w:tcPr>
            <w:shd w:fill="edf1f7" w:val="clear"/>
          </w:tcPr>
          <w:p w:rsidR="00000000" w:rsidDel="00000000" w:rsidP="00000000" w:rsidRDefault="00000000" w:rsidRPr="00000000" w14:paraId="00000280">
            <w:pPr>
              <w:spacing w:after="60" w:before="60" w:lineRule="auto"/>
              <w:rPr/>
            </w:pPr>
            <w:r w:rsidDel="00000000" w:rsidR="00000000" w:rsidRPr="00000000">
              <w:rPr>
                <w:rFonts w:ascii="Calibri" w:cs="Calibri" w:eastAsia="Calibri" w:hAnsi="Calibri"/>
                <w:color w:val="0d0d0d"/>
                <w:sz w:val="22"/>
                <w:szCs w:val="22"/>
                <w:rtl w:val="0"/>
              </w:rPr>
              <w:t xml:space="preserve">Load Llama-3.2-1B with BitsAndBytesConfig(load_in_4bit=True, bnb_4bit_quant_type='nf4')</w:t>
            </w:r>
            <w:r w:rsidDel="00000000" w:rsidR="00000000" w:rsidRPr="00000000">
              <w:rPr>
                <w:rtl w:val="0"/>
              </w:rPr>
            </w:r>
          </w:p>
        </w:tc>
        <w:tc>
          <w:tcPr>
            <w:shd w:fill="edf1f7" w:val="clear"/>
          </w:tcPr>
          <w:p w:rsidR="00000000" w:rsidDel="00000000" w:rsidP="00000000" w:rsidRDefault="00000000" w:rsidRPr="00000000" w14:paraId="00000281">
            <w:pPr>
              <w:spacing w:after="60" w:before="60" w:lineRule="auto"/>
              <w:rPr/>
            </w:pPr>
            <w:r w:rsidDel="00000000" w:rsidR="00000000" w:rsidRPr="00000000">
              <w:rPr>
                <w:rFonts w:ascii="Calibri" w:cs="Calibri" w:eastAsia="Calibri" w:hAnsi="Calibri"/>
                <w:color w:val="0d0d0d"/>
                <w:sz w:val="22"/>
                <w:szCs w:val="22"/>
                <w:rtl w:val="0"/>
              </w:rPr>
              <w:t xml:space="preserve">Model loads, prints memory footprint ~0.8 GB</w:t>
            </w:r>
            <w:r w:rsidDel="00000000" w:rsidR="00000000" w:rsidRPr="00000000">
              <w:rPr>
                <w:rtl w:val="0"/>
              </w:rPr>
            </w:r>
          </w:p>
        </w:tc>
        <w:tc>
          <w:tcPr>
            <w:shd w:fill="edf1f7" w:val="clear"/>
          </w:tcPr>
          <w:p w:rsidR="00000000" w:rsidDel="00000000" w:rsidP="00000000" w:rsidRDefault="00000000" w:rsidRPr="00000000" w14:paraId="00000282">
            <w:pPr>
              <w:spacing w:after="60" w:before="60" w:lineRule="auto"/>
              <w:rPr/>
            </w:pPr>
            <w:r w:rsidDel="00000000" w:rsidR="00000000" w:rsidRPr="00000000">
              <w:rPr>
                <w:rFonts w:ascii="Calibri" w:cs="Calibri" w:eastAsia="Calibri" w:hAnsi="Calibri"/>
                <w:color w:val="0d0d0d"/>
                <w:sz w:val="22"/>
                <w:szCs w:val="22"/>
                <w:rtl w:val="0"/>
              </w:rPr>
              <w:t xml:space="preserve">Check bitsandbytes==0.42.0; CUDA 12.1+; PyTorch 2.4+</w:t>
            </w:r>
            <w:r w:rsidDel="00000000" w:rsidR="00000000" w:rsidRPr="00000000">
              <w:rPr>
                <w:rtl w:val="0"/>
              </w:rPr>
            </w:r>
          </w:p>
        </w:tc>
      </w:tr>
      <w:tr>
        <w:trPr>
          <w:cantSplit w:val="0"/>
          <w:tblHeader w:val="0"/>
        </w:trPr>
        <w:tc>
          <w:tcPr/>
          <w:p w:rsidR="00000000" w:rsidDel="00000000" w:rsidP="00000000" w:rsidRDefault="00000000" w:rsidRPr="00000000" w14:paraId="00000283">
            <w:pPr>
              <w:spacing w:after="60" w:before="60" w:lineRule="auto"/>
              <w:rPr/>
            </w:pPr>
            <w:r w:rsidDel="00000000" w:rsidR="00000000" w:rsidRPr="00000000">
              <w:rPr>
                <w:rFonts w:ascii="Calibri" w:cs="Calibri" w:eastAsia="Calibri" w:hAnsi="Calibri"/>
                <w:color w:val="0d0d0d"/>
                <w:sz w:val="22"/>
                <w:szCs w:val="22"/>
                <w:rtl w:val="0"/>
              </w:rPr>
              <w:t xml:space="preserve">LoRA adapter wrapping</w:t>
            </w:r>
            <w:r w:rsidDel="00000000" w:rsidR="00000000" w:rsidRPr="00000000">
              <w:rPr>
                <w:rtl w:val="0"/>
              </w:rPr>
            </w:r>
          </w:p>
        </w:tc>
        <w:tc>
          <w:tcPr/>
          <w:p w:rsidR="00000000" w:rsidDel="00000000" w:rsidP="00000000" w:rsidRDefault="00000000" w:rsidRPr="00000000" w14:paraId="00000284">
            <w:pPr>
              <w:spacing w:after="60" w:before="60" w:lineRule="auto"/>
              <w:rPr/>
            </w:pPr>
            <w:r w:rsidDel="00000000" w:rsidR="00000000" w:rsidRPr="00000000">
              <w:rPr>
                <w:rFonts w:ascii="Calibri" w:cs="Calibri" w:eastAsia="Calibri" w:hAnsi="Calibri"/>
                <w:color w:val="0d0d0d"/>
                <w:sz w:val="22"/>
                <w:szCs w:val="22"/>
                <w:rtl w:val="0"/>
              </w:rPr>
              <w:t xml:space="preserve">get_peft_model() on NF4-loaded model with LoraConfig</w:t>
            </w:r>
            <w:r w:rsidDel="00000000" w:rsidR="00000000" w:rsidRPr="00000000">
              <w:rPr>
                <w:rtl w:val="0"/>
              </w:rPr>
            </w:r>
          </w:p>
        </w:tc>
        <w:tc>
          <w:tcPr/>
          <w:p w:rsidR="00000000" w:rsidDel="00000000" w:rsidP="00000000" w:rsidRDefault="00000000" w:rsidRPr="00000000" w14:paraId="00000285">
            <w:pPr>
              <w:spacing w:after="60" w:before="60" w:lineRule="auto"/>
              <w:rPr/>
            </w:pPr>
            <w:r w:rsidDel="00000000" w:rsidR="00000000" w:rsidRPr="00000000">
              <w:rPr>
                <w:rFonts w:ascii="Calibri" w:cs="Calibri" w:eastAsia="Calibri" w:hAnsi="Calibri"/>
                <w:color w:val="0d0d0d"/>
                <w:sz w:val="22"/>
                <w:szCs w:val="22"/>
                <w:rtl w:val="0"/>
              </w:rPr>
              <w:t xml:space="preserve">trainable_params ≈ 0.1% of total</w:t>
            </w:r>
            <w:r w:rsidDel="00000000" w:rsidR="00000000" w:rsidRPr="00000000">
              <w:rPr>
                <w:rtl w:val="0"/>
              </w:rPr>
            </w:r>
          </w:p>
        </w:tc>
        <w:tc>
          <w:tcPr/>
          <w:p w:rsidR="00000000" w:rsidDel="00000000" w:rsidP="00000000" w:rsidRDefault="00000000" w:rsidRPr="00000000" w14:paraId="00000286">
            <w:pPr>
              <w:spacing w:after="60" w:before="60" w:lineRule="auto"/>
              <w:rPr/>
            </w:pPr>
            <w:r w:rsidDel="00000000" w:rsidR="00000000" w:rsidRPr="00000000">
              <w:rPr>
                <w:rFonts w:ascii="Calibri" w:cs="Calibri" w:eastAsia="Calibri" w:hAnsi="Calibri"/>
                <w:color w:val="0d0d0d"/>
                <w:sz w:val="22"/>
                <w:szCs w:val="22"/>
                <w:rtl w:val="0"/>
              </w:rPr>
              <w:t xml:space="preserve">Check peft==0.12.x</w:t>
            </w:r>
            <w:r w:rsidDel="00000000" w:rsidR="00000000" w:rsidRPr="00000000">
              <w:rPr>
                <w:rtl w:val="0"/>
              </w:rPr>
            </w:r>
          </w:p>
        </w:tc>
      </w:tr>
      <w:tr>
        <w:trPr>
          <w:cantSplit w:val="0"/>
          <w:tblHeader w:val="0"/>
        </w:trPr>
        <w:tc>
          <w:tcPr>
            <w:shd w:fill="edf1f7" w:val="clear"/>
          </w:tcPr>
          <w:p w:rsidR="00000000" w:rsidDel="00000000" w:rsidP="00000000" w:rsidRDefault="00000000" w:rsidRPr="00000000" w14:paraId="00000287">
            <w:pPr>
              <w:spacing w:after="60" w:before="60" w:lineRule="auto"/>
              <w:rPr/>
            </w:pPr>
            <w:r w:rsidDel="00000000" w:rsidR="00000000" w:rsidRPr="00000000">
              <w:rPr>
                <w:rFonts w:ascii="Calibri" w:cs="Calibri" w:eastAsia="Calibri" w:hAnsi="Calibri"/>
                <w:color w:val="0d0d0d"/>
                <w:sz w:val="22"/>
                <w:szCs w:val="22"/>
                <w:rtl w:val="0"/>
              </w:rPr>
              <w:t xml:space="preserve">OpenUnlearning baseline</w:t>
            </w:r>
            <w:r w:rsidDel="00000000" w:rsidR="00000000" w:rsidRPr="00000000">
              <w:rPr>
                <w:rtl w:val="0"/>
              </w:rPr>
            </w:r>
          </w:p>
        </w:tc>
        <w:tc>
          <w:tcPr>
            <w:shd w:fill="edf1f7" w:val="clear"/>
          </w:tcPr>
          <w:p w:rsidR="00000000" w:rsidDel="00000000" w:rsidP="00000000" w:rsidRDefault="00000000" w:rsidRPr="00000000" w14:paraId="00000288">
            <w:pPr>
              <w:spacing w:after="60" w:before="60" w:lineRule="auto"/>
              <w:rPr/>
            </w:pPr>
            <w:r w:rsidDel="00000000" w:rsidR="00000000" w:rsidRPr="00000000">
              <w:rPr>
                <w:rFonts w:ascii="Calibri" w:cs="Calibri" w:eastAsia="Calibri" w:hAnsi="Calibri"/>
                <w:color w:val="0d0d0d"/>
                <w:sz w:val="22"/>
                <w:szCs w:val="22"/>
                <w:rtl w:val="0"/>
              </w:rPr>
              <w:t xml:space="preserve">bash scripts/tofu_unlearn.sh (1 epoch only for verification)</w:t>
            </w:r>
            <w:r w:rsidDel="00000000" w:rsidR="00000000" w:rsidRPr="00000000">
              <w:rPr>
                <w:rtl w:val="0"/>
              </w:rPr>
            </w:r>
          </w:p>
        </w:tc>
        <w:tc>
          <w:tcPr>
            <w:shd w:fill="edf1f7" w:val="clear"/>
          </w:tcPr>
          <w:p w:rsidR="00000000" w:rsidDel="00000000" w:rsidP="00000000" w:rsidRDefault="00000000" w:rsidRPr="00000000" w14:paraId="00000289">
            <w:pPr>
              <w:spacing w:after="60" w:before="60" w:lineRule="auto"/>
              <w:rPr/>
            </w:pPr>
            <w:r w:rsidDel="00000000" w:rsidR="00000000" w:rsidRPr="00000000">
              <w:rPr>
                <w:rFonts w:ascii="Calibri" w:cs="Calibri" w:eastAsia="Calibri" w:hAnsi="Calibri"/>
                <w:color w:val="0d0d0d"/>
                <w:sz w:val="22"/>
                <w:szCs w:val="22"/>
                <w:rtl w:val="0"/>
              </w:rPr>
              <w:t xml:space="preserve">Training starts without errors; loss decreases</w:t>
            </w:r>
            <w:r w:rsidDel="00000000" w:rsidR="00000000" w:rsidRPr="00000000">
              <w:rPr>
                <w:rtl w:val="0"/>
              </w:rPr>
            </w:r>
          </w:p>
        </w:tc>
        <w:tc>
          <w:tcPr>
            <w:shd w:fill="edf1f7" w:val="clear"/>
          </w:tcPr>
          <w:p w:rsidR="00000000" w:rsidDel="00000000" w:rsidP="00000000" w:rsidRDefault="00000000" w:rsidRPr="00000000" w14:paraId="0000028A">
            <w:pPr>
              <w:spacing w:after="60" w:before="60" w:lineRule="auto"/>
              <w:rPr/>
            </w:pPr>
            <w:r w:rsidDel="00000000" w:rsidR="00000000" w:rsidRPr="00000000">
              <w:rPr>
                <w:rFonts w:ascii="Calibri" w:cs="Calibri" w:eastAsia="Calibri" w:hAnsi="Calibri"/>
                <w:color w:val="0d0d0d"/>
                <w:sz w:val="22"/>
                <w:szCs w:val="22"/>
                <w:rtl w:val="0"/>
              </w:rPr>
              <w:t xml:space="preserve">Check HuggingFace token for Llama-3.2 access</w:t>
            </w:r>
            <w:r w:rsidDel="00000000" w:rsidR="00000000" w:rsidRPr="00000000">
              <w:rPr>
                <w:rtl w:val="0"/>
              </w:rPr>
            </w:r>
          </w:p>
        </w:tc>
      </w:tr>
      <w:tr>
        <w:trPr>
          <w:cantSplit w:val="0"/>
          <w:tblHeader w:val="0"/>
        </w:trPr>
        <w:tc>
          <w:tcPr/>
          <w:p w:rsidR="00000000" w:rsidDel="00000000" w:rsidP="00000000" w:rsidRDefault="00000000" w:rsidRPr="00000000" w14:paraId="0000028B">
            <w:pPr>
              <w:spacing w:after="60" w:before="60" w:lineRule="auto"/>
              <w:rPr/>
            </w:pPr>
            <w:r w:rsidDel="00000000" w:rsidR="00000000" w:rsidRPr="00000000">
              <w:rPr>
                <w:rFonts w:ascii="Calibri" w:cs="Calibri" w:eastAsia="Calibri" w:hAnsi="Calibri"/>
                <w:color w:val="0d0d0d"/>
                <w:sz w:val="22"/>
                <w:szCs w:val="22"/>
                <w:rtl w:val="0"/>
              </w:rPr>
              <w:t xml:space="preserve">captum IG small model</w:t>
            </w:r>
            <w:r w:rsidDel="00000000" w:rsidR="00000000" w:rsidRPr="00000000">
              <w:rPr>
                <w:rtl w:val="0"/>
              </w:rPr>
            </w:r>
          </w:p>
        </w:tc>
        <w:tc>
          <w:tcPr/>
          <w:p w:rsidR="00000000" w:rsidDel="00000000" w:rsidP="00000000" w:rsidRDefault="00000000" w:rsidRPr="00000000" w14:paraId="0000028C">
            <w:pPr>
              <w:spacing w:after="60" w:before="60" w:lineRule="auto"/>
              <w:rPr/>
            </w:pPr>
            <w:r w:rsidDel="00000000" w:rsidR="00000000" w:rsidRPr="00000000">
              <w:rPr>
                <w:rFonts w:ascii="Calibri" w:cs="Calibri" w:eastAsia="Calibri" w:hAnsi="Calibri"/>
                <w:color w:val="0d0d0d"/>
                <w:sz w:val="22"/>
                <w:szCs w:val="22"/>
                <w:rtl w:val="0"/>
              </w:rPr>
              <w:t xml:space="preserve">Run LayerIntegratedGradients on a 2-layer MLP toy model</w:t>
            </w:r>
            <w:r w:rsidDel="00000000" w:rsidR="00000000" w:rsidRPr="00000000">
              <w:rPr>
                <w:rtl w:val="0"/>
              </w:rPr>
            </w:r>
          </w:p>
        </w:tc>
        <w:tc>
          <w:tcPr/>
          <w:p w:rsidR="00000000" w:rsidDel="00000000" w:rsidP="00000000" w:rsidRDefault="00000000" w:rsidRPr="00000000" w14:paraId="0000028D">
            <w:pPr>
              <w:spacing w:after="60" w:before="60" w:lineRule="auto"/>
              <w:rPr/>
            </w:pPr>
            <w:r w:rsidDel="00000000" w:rsidR="00000000" w:rsidRPr="00000000">
              <w:rPr>
                <w:rFonts w:ascii="Calibri" w:cs="Calibri" w:eastAsia="Calibri" w:hAnsi="Calibri"/>
                <w:color w:val="0d0d0d"/>
                <w:sz w:val="22"/>
                <w:szCs w:val="22"/>
                <w:rtl w:val="0"/>
              </w:rPr>
              <w:t xml:space="preserve">Attribution tensor returned; convergence delta &lt; 0.05</w:t>
            </w:r>
            <w:r w:rsidDel="00000000" w:rsidR="00000000" w:rsidRPr="00000000">
              <w:rPr>
                <w:rtl w:val="0"/>
              </w:rPr>
            </w:r>
          </w:p>
        </w:tc>
        <w:tc>
          <w:tcPr/>
          <w:p w:rsidR="00000000" w:rsidDel="00000000" w:rsidP="00000000" w:rsidRDefault="00000000" w:rsidRPr="00000000" w14:paraId="0000028E">
            <w:pPr>
              <w:spacing w:after="60" w:before="60" w:lineRule="auto"/>
              <w:rPr/>
            </w:pPr>
            <w:r w:rsidDel="00000000" w:rsidR="00000000" w:rsidRPr="00000000">
              <w:rPr>
                <w:rFonts w:ascii="Calibri" w:cs="Calibri" w:eastAsia="Calibri" w:hAnsi="Calibri"/>
                <w:color w:val="0d0d0d"/>
                <w:sz w:val="22"/>
                <w:szCs w:val="22"/>
                <w:rtl w:val="0"/>
              </w:rPr>
              <w:t xml:space="preserve">Check captum==0.7.0; gradients must be enabled</w:t>
            </w:r>
            <w:r w:rsidDel="00000000" w:rsidR="00000000" w:rsidRPr="00000000">
              <w:rPr>
                <w:rtl w:val="0"/>
              </w:rPr>
            </w:r>
          </w:p>
        </w:tc>
      </w:tr>
      <w:tr>
        <w:trPr>
          <w:cantSplit w:val="0"/>
          <w:tblHeader w:val="0"/>
        </w:trPr>
        <w:tc>
          <w:tcPr>
            <w:shd w:fill="edf1f7" w:val="clear"/>
          </w:tcPr>
          <w:p w:rsidR="00000000" w:rsidDel="00000000" w:rsidP="00000000" w:rsidRDefault="00000000" w:rsidRPr="00000000" w14:paraId="0000028F">
            <w:pPr>
              <w:spacing w:after="60" w:before="60" w:lineRule="auto"/>
              <w:rPr/>
            </w:pPr>
            <w:r w:rsidDel="00000000" w:rsidR="00000000" w:rsidRPr="00000000">
              <w:rPr>
                <w:rFonts w:ascii="Calibri" w:cs="Calibri" w:eastAsia="Calibri" w:hAnsi="Calibri"/>
                <w:color w:val="0d0d0d"/>
                <w:sz w:val="22"/>
                <w:szCs w:val="22"/>
                <w:rtl w:val="0"/>
              </w:rPr>
              <w:t xml:space="preserve">bitsandbytes INT4 merge</w:t>
            </w:r>
            <w:r w:rsidDel="00000000" w:rsidR="00000000" w:rsidRPr="00000000">
              <w:rPr>
                <w:rtl w:val="0"/>
              </w:rPr>
            </w:r>
          </w:p>
        </w:tc>
        <w:tc>
          <w:tcPr>
            <w:shd w:fill="edf1f7" w:val="clear"/>
          </w:tcPr>
          <w:p w:rsidR="00000000" w:rsidDel="00000000" w:rsidP="00000000" w:rsidRDefault="00000000" w:rsidRPr="00000000" w14:paraId="00000290">
            <w:pPr>
              <w:spacing w:after="60" w:before="60" w:lineRule="auto"/>
              <w:rPr/>
            </w:pPr>
            <w:r w:rsidDel="00000000" w:rsidR="00000000" w:rsidRPr="00000000">
              <w:rPr>
                <w:rFonts w:ascii="Calibri" w:cs="Calibri" w:eastAsia="Calibri" w:hAnsi="Calibri"/>
                <w:color w:val="0d0d0d"/>
                <w:sz w:val="22"/>
                <w:szCs w:val="22"/>
                <w:rtl w:val="0"/>
              </w:rPr>
              <w:t xml:space="preserve">model.merge_and_unload() on LoRA adapter; reload at 4-bit</w:t>
            </w:r>
            <w:r w:rsidDel="00000000" w:rsidR="00000000" w:rsidRPr="00000000">
              <w:rPr>
                <w:rtl w:val="0"/>
              </w:rPr>
            </w:r>
          </w:p>
        </w:tc>
        <w:tc>
          <w:tcPr>
            <w:shd w:fill="edf1f7" w:val="clear"/>
          </w:tcPr>
          <w:p w:rsidR="00000000" w:rsidDel="00000000" w:rsidP="00000000" w:rsidRDefault="00000000" w:rsidRPr="00000000" w14:paraId="00000291">
            <w:pPr>
              <w:spacing w:after="60" w:before="60" w:lineRule="auto"/>
              <w:rPr/>
            </w:pPr>
            <w:r w:rsidDel="00000000" w:rsidR="00000000" w:rsidRPr="00000000">
              <w:rPr>
                <w:rFonts w:ascii="Calibri" w:cs="Calibri" w:eastAsia="Calibri" w:hAnsi="Calibri"/>
                <w:color w:val="0d0d0d"/>
                <w:sz w:val="22"/>
                <w:szCs w:val="22"/>
                <w:rtl w:val="0"/>
              </w:rPr>
              <w:t xml:space="preserve">Merged model produces coherent outputs</w:t>
            </w:r>
            <w:r w:rsidDel="00000000" w:rsidR="00000000" w:rsidRPr="00000000">
              <w:rPr>
                <w:rtl w:val="0"/>
              </w:rPr>
            </w:r>
          </w:p>
        </w:tc>
        <w:tc>
          <w:tcPr>
            <w:shd w:fill="edf1f7" w:val="clear"/>
          </w:tcPr>
          <w:p w:rsidR="00000000" w:rsidDel="00000000" w:rsidP="00000000" w:rsidRDefault="00000000" w:rsidRPr="00000000" w14:paraId="00000292">
            <w:pPr>
              <w:spacing w:after="60" w:before="60" w:lineRule="auto"/>
              <w:rPr/>
            </w:pPr>
            <w:r w:rsidDel="00000000" w:rsidR="00000000" w:rsidRPr="00000000">
              <w:rPr>
                <w:rFonts w:ascii="Calibri" w:cs="Calibri" w:eastAsia="Calibri" w:hAnsi="Calibri"/>
                <w:color w:val="0d0d0d"/>
                <w:sz w:val="22"/>
                <w:szCs w:val="22"/>
                <w:rtl w:val="0"/>
              </w:rPr>
              <w:t xml:space="preserve">Check peft merge API for version 0.12</w:t>
            </w:r>
            <w:r w:rsidDel="00000000" w:rsidR="00000000" w:rsidRPr="00000000">
              <w:rPr>
                <w:rtl w:val="0"/>
              </w:rPr>
            </w:r>
          </w:p>
        </w:tc>
      </w:tr>
      <w:tr>
        <w:trPr>
          <w:cantSplit w:val="0"/>
          <w:tblHeader w:val="0"/>
        </w:trPr>
        <w:tc>
          <w:tcPr/>
          <w:p w:rsidR="00000000" w:rsidDel="00000000" w:rsidP="00000000" w:rsidRDefault="00000000" w:rsidRPr="00000000" w14:paraId="00000293">
            <w:pPr>
              <w:spacing w:after="60" w:before="60" w:lineRule="auto"/>
              <w:rPr/>
            </w:pPr>
            <w:r w:rsidDel="00000000" w:rsidR="00000000" w:rsidRPr="00000000">
              <w:rPr>
                <w:rFonts w:ascii="Calibri" w:cs="Calibri" w:eastAsia="Calibri" w:hAnsi="Calibri"/>
                <w:color w:val="0d0d0d"/>
                <w:sz w:val="22"/>
                <w:szCs w:val="22"/>
                <w:rtl w:val="0"/>
              </w:rPr>
              <w:t xml:space="preserve">Llama-3.2-1B HuggingFace access</w:t>
            </w:r>
            <w:r w:rsidDel="00000000" w:rsidR="00000000" w:rsidRPr="00000000">
              <w:rPr>
                <w:rtl w:val="0"/>
              </w:rPr>
            </w:r>
          </w:p>
        </w:tc>
        <w:tc>
          <w:tcPr/>
          <w:p w:rsidR="00000000" w:rsidDel="00000000" w:rsidP="00000000" w:rsidRDefault="00000000" w:rsidRPr="00000000" w14:paraId="00000294">
            <w:pPr>
              <w:spacing w:after="60" w:before="60" w:lineRule="auto"/>
              <w:rPr/>
            </w:pPr>
            <w:r w:rsidDel="00000000" w:rsidR="00000000" w:rsidRPr="00000000">
              <w:rPr>
                <w:rFonts w:ascii="Calibri" w:cs="Calibri" w:eastAsia="Calibri" w:hAnsi="Calibri"/>
                <w:color w:val="0d0d0d"/>
                <w:sz w:val="22"/>
                <w:szCs w:val="22"/>
                <w:rtl w:val="0"/>
              </w:rPr>
              <w:t xml:space="preserve">from transformers import AutoModelForCausalLM; AutoModelForCausalLM.from_pretrained('meta-llama/Llama-3.2-1B-Instruct')</w:t>
            </w:r>
            <w:r w:rsidDel="00000000" w:rsidR="00000000" w:rsidRPr="00000000">
              <w:rPr>
                <w:rtl w:val="0"/>
              </w:rPr>
            </w:r>
          </w:p>
        </w:tc>
        <w:tc>
          <w:tcPr/>
          <w:p w:rsidR="00000000" w:rsidDel="00000000" w:rsidP="00000000" w:rsidRDefault="00000000" w:rsidRPr="00000000" w14:paraId="00000295">
            <w:pPr>
              <w:spacing w:after="60" w:before="60" w:lineRule="auto"/>
              <w:rPr/>
            </w:pPr>
            <w:r w:rsidDel="00000000" w:rsidR="00000000" w:rsidRPr="00000000">
              <w:rPr>
                <w:rFonts w:ascii="Calibri" w:cs="Calibri" w:eastAsia="Calibri" w:hAnsi="Calibri"/>
                <w:color w:val="0d0d0d"/>
                <w:sz w:val="22"/>
                <w:szCs w:val="22"/>
                <w:rtl w:val="0"/>
              </w:rPr>
              <w:t xml:space="preserve">Model downloads</w:t>
            </w:r>
            <w:r w:rsidDel="00000000" w:rsidR="00000000" w:rsidRPr="00000000">
              <w:rPr>
                <w:rtl w:val="0"/>
              </w:rPr>
            </w:r>
          </w:p>
        </w:tc>
        <w:tc>
          <w:tcPr/>
          <w:p w:rsidR="00000000" w:rsidDel="00000000" w:rsidP="00000000" w:rsidRDefault="00000000" w:rsidRPr="00000000" w14:paraId="00000296">
            <w:pPr>
              <w:spacing w:after="60" w:before="60" w:lineRule="auto"/>
              <w:rPr/>
            </w:pPr>
            <w:r w:rsidDel="00000000" w:rsidR="00000000" w:rsidRPr="00000000">
              <w:rPr>
                <w:rFonts w:ascii="Calibri" w:cs="Calibri" w:eastAsia="Calibri" w:hAnsi="Calibri"/>
                <w:color w:val="0d0d0d"/>
                <w:sz w:val="22"/>
                <w:szCs w:val="22"/>
                <w:rtl w:val="0"/>
              </w:rPr>
              <w:t xml:space="preserve">Apply for Llama access at meta.ai before Month 1 begins</w:t>
            </w:r>
            <w:r w:rsidDel="00000000" w:rsidR="00000000" w:rsidRPr="00000000">
              <w:rPr>
                <w:rtl w:val="0"/>
              </w:rPr>
            </w:r>
          </w:p>
        </w:tc>
      </w:tr>
    </w:tbl>
    <w:p w:rsidR="00000000" w:rsidDel="00000000" w:rsidP="00000000" w:rsidRDefault="00000000" w:rsidRPr="00000000" w14:paraId="00000297">
      <w:pPr>
        <w:spacing w:after="180" w:before="60" w:lineRule="auto"/>
        <w:jc w:val="center"/>
        <w:rPr/>
      </w:pPr>
      <w:r w:rsidDel="00000000" w:rsidR="00000000" w:rsidRPr="00000000">
        <w:rPr>
          <w:rFonts w:ascii="Calibri" w:cs="Calibri" w:eastAsia="Calibri" w:hAnsi="Calibri"/>
          <w:i w:val="1"/>
          <w:iCs w:val="1"/>
          <w:color w:val="555555"/>
          <w:sz w:val="20"/>
          <w:szCs w:val="20"/>
          <w:rtl w:val="0"/>
        </w:rPr>
        <w:t xml:space="preserve">Table 6.1. Mandatory verification checks before any experiment begins.</w:t>
      </w:r>
      <w:r w:rsidDel="00000000" w:rsidR="00000000" w:rsidRPr="00000000">
        <w:rPr>
          <w:rtl w:val="0"/>
        </w:rPr>
      </w:r>
    </w:p>
    <w:p w:rsidR="00000000" w:rsidDel="00000000" w:rsidP="00000000" w:rsidRDefault="00000000" w:rsidRPr="00000000" w14:paraId="00000298">
      <w:pPr>
        <w:spacing w:after="80" w:before="0" w:lineRule="auto"/>
        <w:rPr/>
      </w:pPr>
      <w:r w:rsidDel="00000000" w:rsidR="00000000" w:rsidRPr="00000000">
        <w:rPr>
          <w:rtl w:val="0"/>
        </w:rPr>
      </w:r>
    </w:p>
    <w:p w:rsidR="00000000" w:rsidDel="00000000" w:rsidP="00000000" w:rsidRDefault="00000000" w:rsidRPr="00000000" w14:paraId="00000299">
      <w:pPr>
        <w:pStyle w:val="Heading2"/>
        <w:spacing w:after="120" w:before="400" w:lineRule="auto"/>
        <w:rPr/>
      </w:pPr>
      <w:r w:rsidDel="00000000" w:rsidR="00000000" w:rsidRPr="00000000">
        <w:rPr>
          <w:rFonts w:ascii="Calibri" w:cs="Calibri" w:eastAsia="Calibri" w:hAnsi="Calibri"/>
          <w:b w:val="1"/>
          <w:bCs w:val="1"/>
          <w:color w:val="0d2f52"/>
          <w:sz w:val="28"/>
          <w:szCs w:val="28"/>
          <w:rtl w:val="0"/>
        </w:rPr>
        <w:t xml:space="preserve">6.3 Known Compatibility Problems</w:t>
      </w:r>
      <w:r w:rsidDel="00000000" w:rsidR="00000000" w:rsidRPr="00000000">
        <w:rPr>
          <w:rtl w:val="0"/>
        </w:rPr>
      </w:r>
    </w:p>
    <w:p w:rsidR="00000000" w:rsidDel="00000000" w:rsidP="00000000" w:rsidRDefault="00000000" w:rsidRPr="00000000" w14:paraId="000002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5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d0d0d"/>
          <w:sz w:val="22"/>
          <w:szCs w:val="22"/>
          <w:u w:val="none"/>
          <w:shd w:fill="auto" w:val="clear"/>
          <w:vertAlign w:val="baseline"/>
          <w:rtl w:val="0"/>
        </w:rPr>
        <w:t xml:space="preserve">flash-attn installation: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Requires --no-build-isolation flag exactly as in OpenUnlearning docs. Will fail with standard pip install. Fallback: set TRANSFORMERS_NO_FLASH_ATTN=1 environment variable to use PyTorch native SDPA instead. This adds ~20% runtime overhead but is functionally equivalent for the FYP's purpose.</w:t>
      </w:r>
      <w:r w:rsidDel="00000000" w:rsidR="00000000" w:rsidRPr="00000000">
        <w:rPr>
          <w:rtl w:val="0"/>
        </w:rPr>
      </w:r>
    </w:p>
    <w:p w:rsidR="00000000" w:rsidDel="00000000" w:rsidP="00000000" w:rsidRDefault="00000000" w:rsidRPr="00000000" w14:paraId="000002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5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d0d0d"/>
          <w:sz w:val="22"/>
          <w:szCs w:val="22"/>
          <w:u w:val="none"/>
          <w:shd w:fill="auto" w:val="clear"/>
          <w:vertAlign w:val="baseline"/>
          <w:rtl w:val="0"/>
        </w:rPr>
        <w:t xml:space="preserve">Llama-3.2 gated model: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Requires HuggingFace token with accepted Meta Llama license. Apply at huggingface.co/meta-llama BEFORE Month 1 begins. Access typically granted within 1–3 days.</w:t>
      </w:r>
      <w:r w:rsidDel="00000000" w:rsidR="00000000" w:rsidRPr="00000000">
        <w:rPr>
          <w:rtl w:val="0"/>
        </w:rPr>
      </w:r>
    </w:p>
    <w:p w:rsidR="00000000" w:rsidDel="00000000" w:rsidP="00000000" w:rsidRDefault="00000000" w:rsidRPr="00000000" w14:paraId="000002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5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d0d0d"/>
          <w:sz w:val="22"/>
          <w:szCs w:val="22"/>
          <w:u w:val="none"/>
          <w:shd w:fill="auto" w:val="clear"/>
          <w:vertAlign w:val="baseline"/>
          <w:rtl w:val="0"/>
        </w:rPr>
        <w:t xml:space="preserve">peft merge_and_unload() for QRA: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In peft 0.12, merge_and_unload() returns a plain AutoModelForCausalLM without LoRA. This merged model must then be saved and reloaded with BitsAndBytesConfig for INT4 evaluation. The merge-then-requantise workflow is not a single API call — it requires intermediate saving to disk.</w:t>
      </w:r>
      <w:r w:rsidDel="00000000" w:rsidR="00000000" w:rsidRPr="00000000">
        <w:rPr>
          <w:rtl w:val="0"/>
        </w:rPr>
      </w:r>
    </w:p>
    <w:p w:rsidR="00000000" w:rsidDel="00000000" w:rsidP="00000000" w:rsidRDefault="00000000" w:rsidRPr="00000000" w14:paraId="000002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5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d0d0d"/>
          <w:sz w:val="22"/>
          <w:szCs w:val="22"/>
          <w:u w:val="none"/>
          <w:shd w:fill="auto" w:val="clear"/>
          <w:vertAlign w:val="baseline"/>
          <w:rtl w:val="0"/>
        </w:rPr>
        <w:t xml:space="preserve">captum</w:t>
      </w:r>
      <w:r w:rsidDel="00000000" w:rsidR="00000000" w:rsidRPr="00000000">
        <w:rPr>
          <w:rFonts w:ascii="Calibri" w:cs="Calibri" w:eastAsia="Calibri" w:hAnsi="Calibri"/>
          <w:b w:val="1"/>
          <w:bCs w:val="1"/>
          <w:i w:val="0"/>
          <w:iCs w:val="0"/>
          <w:smallCaps w:val="0"/>
          <w:strike w:val="0"/>
          <w:color w:val="0d0d0d"/>
          <w:sz w:val="22"/>
          <w:szCs w:val="22"/>
          <w:u w:val="none"/>
          <w:shd w:fill="auto" w:val="clear"/>
          <w:vertAlign w:val="baseline"/>
          <w:rtl w:val="0"/>
        </w:rPr>
        <w:t xml:space="preserve"> and gradient checkpointing conflict: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Integrated Gradients requires full gradient tracking enabled. torch.utils.checkpoint (gradient checkpointing) partially conflicts with captum's gradient accumulation. Use gradient checkpointing in training but disable it temporarily during attribution computation.</w:t>
      </w:r>
      <w:r w:rsidDel="00000000" w:rsidR="00000000" w:rsidRPr="00000000">
        <w:rPr>
          <w:rtl w:val="0"/>
        </w:rPr>
      </w:r>
    </w:p>
    <w:p w:rsidR="00000000" w:rsidDel="00000000" w:rsidP="00000000" w:rsidRDefault="00000000" w:rsidRPr="00000000" w14:paraId="000002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5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d0d0d"/>
          <w:sz w:val="22"/>
          <w:szCs w:val="22"/>
          <w:u w:val="none"/>
          <w:shd w:fill="auto" w:val="clear"/>
          <w:vertAlign w:val="baseline"/>
          <w:rtl w:val="0"/>
        </w:rPr>
        <w:t xml:space="preserve">OpenUnlearning setup_data.py: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Must be re-run after any git pull from locuslab/open-unlearning. Failure to do so will produce stale evaluation logs that corrupt metric comparisons.</w:t>
      </w:r>
      <w:r w:rsidDel="00000000" w:rsidR="00000000" w:rsidRPr="00000000">
        <w:rPr>
          <w:rtl w:val="0"/>
        </w:rPr>
      </w:r>
    </w:p>
    <w:p w:rsidR="00000000" w:rsidDel="00000000" w:rsidP="00000000" w:rsidRDefault="00000000" w:rsidRPr="00000000" w14:paraId="0000029F">
      <w:pPr>
        <w:pStyle w:val="Heading1"/>
        <w:pageBreakBefore w:val="1"/>
        <w:pBdr>
          <w:bottom w:color="0d2f52" w:space="8" w:sz="8" w:val="single"/>
        </w:pBdr>
        <w:spacing w:after="160" w:before="560" w:lineRule="auto"/>
        <w:rPr/>
      </w:pPr>
      <w:r w:rsidDel="00000000" w:rsidR="00000000" w:rsidRPr="00000000">
        <w:rPr>
          <w:rFonts w:ascii="Calibri" w:cs="Calibri" w:eastAsia="Calibri" w:hAnsi="Calibri"/>
          <w:b w:val="1"/>
          <w:bCs w:val="1"/>
          <w:color w:val="0d2f52"/>
          <w:sz w:val="36"/>
          <w:szCs w:val="36"/>
          <w:rtl w:val="0"/>
        </w:rPr>
        <w:t xml:space="preserve">Section 7 — Engineering Validation</w:t>
      </w:r>
      <w:r w:rsidDel="00000000" w:rsidR="00000000" w:rsidRPr="00000000">
        <w:rPr>
          <w:rtl w:val="0"/>
        </w:rPr>
      </w:r>
    </w:p>
    <w:p w:rsidR="00000000" w:rsidDel="00000000" w:rsidP="00000000" w:rsidRDefault="00000000" w:rsidRPr="00000000" w14:paraId="000002A0">
      <w:pPr>
        <w:spacing w:after="140" w:before="60" w:line="376" w:lineRule="auto"/>
        <w:jc w:val="both"/>
        <w:rPr/>
      </w:pPr>
      <w:r w:rsidDel="00000000" w:rsidR="00000000" w:rsidRPr="00000000">
        <w:rPr>
          <w:rFonts w:ascii="Calibri" w:cs="Calibri" w:eastAsia="Calibri" w:hAnsi="Calibri"/>
          <w:color w:val="0d0d0d"/>
          <w:sz w:val="22"/>
          <w:szCs w:val="22"/>
          <w:rtl w:val="0"/>
        </w:rPr>
        <w:t xml:space="preserve">Every engineering component is audited for feasibility, known bugs, implementation complexity, and estimated debugging effort. Components are rated RED (high risk), AMBER (moderate risk), or GREEN (low risk).</w:t>
      </w:r>
      <w:r w:rsidDel="00000000" w:rsidR="00000000" w:rsidRPr="00000000">
        <w:rPr>
          <w:rtl w:val="0"/>
        </w:rPr>
      </w:r>
    </w:p>
    <w:p w:rsidR="00000000" w:rsidDel="00000000" w:rsidP="00000000" w:rsidRDefault="00000000" w:rsidRPr="00000000" w14:paraId="000002A1">
      <w:pPr>
        <w:pStyle w:val="Heading2"/>
        <w:spacing w:after="120" w:before="400" w:lineRule="auto"/>
        <w:rPr/>
      </w:pPr>
      <w:r w:rsidDel="00000000" w:rsidR="00000000" w:rsidRPr="00000000">
        <w:rPr>
          <w:rFonts w:ascii="Calibri" w:cs="Calibri" w:eastAsia="Calibri" w:hAnsi="Calibri"/>
          <w:b w:val="1"/>
          <w:bCs w:val="1"/>
          <w:color w:val="0d2f52"/>
          <w:sz w:val="28"/>
          <w:szCs w:val="28"/>
          <w:rtl w:val="0"/>
        </w:rPr>
        <w:t xml:space="preserve">7.1 OpenUnlearning Integration</w:t>
      </w:r>
      <w:r w:rsidDel="00000000" w:rsidR="00000000" w:rsidRPr="00000000">
        <w:rPr>
          <w:rtl w:val="0"/>
        </w:rPr>
      </w:r>
    </w:p>
    <w:p w:rsidR="00000000" w:rsidDel="00000000" w:rsidP="00000000" w:rsidRDefault="00000000" w:rsidRPr="00000000" w14:paraId="000002A2">
      <w:pPr>
        <w:pBdr>
          <w:left w:color="1a4731" w:space="8" w:sz="12" w:val="single"/>
        </w:pBdr>
        <w:shd w:fill="f3f2ef" w:val="clear"/>
        <w:spacing w:after="80" w:before="80" w:lineRule="auto"/>
        <w:ind w:left="220" w:firstLine="0"/>
        <w:rPr/>
      </w:pPr>
      <w:r w:rsidDel="00000000" w:rsidR="00000000" w:rsidRPr="00000000">
        <w:rPr>
          <w:rFonts w:ascii="Calibri" w:cs="Calibri" w:eastAsia="Calibri" w:hAnsi="Calibri"/>
          <w:b w:val="1"/>
          <w:bCs w:val="1"/>
          <w:color w:val="1a4731"/>
          <w:sz w:val="20"/>
          <w:szCs w:val="20"/>
          <w:rtl w:val="0"/>
        </w:rPr>
        <w:t xml:space="preserve">▸ GREEN — Low Risk: </w:t>
      </w:r>
      <w:r w:rsidDel="00000000" w:rsidR="00000000" w:rsidRPr="00000000">
        <w:rPr>
          <w:rFonts w:ascii="Calibri" w:cs="Calibri" w:eastAsia="Calibri" w:hAnsi="Calibri"/>
          <w:color w:val="0d0d0d"/>
          <w:sz w:val="20"/>
          <w:szCs w:val="20"/>
          <w:rtl w:val="0"/>
        </w:rPr>
        <w:t xml:space="preserve">OpenUnlearning is NeurIPS D&amp;B 2025 with 450+ pre-computed checkpoints and active maintenance. One-command reproduction scripts are provided. Primary risk: Llama-3.2-1B/3B access requires HuggingFace token gating.</w:t>
      </w:r>
      <w:r w:rsidDel="00000000" w:rsidR="00000000" w:rsidRPr="00000000">
        <w:rPr>
          <w:rtl w:val="0"/>
        </w:rPr>
      </w:r>
    </w:p>
    <w:tbl>
      <w:tblPr>
        <w:tblStyle w:val="Table15"/>
        <w:tblW w:w="9330.0" w:type="dxa"/>
        <w:jc w:val="left"/>
        <w:tblBorders>
          <w:top w:color="c8c4be" w:space="0" w:sz="4" w:val="single"/>
          <w:left w:color="000000" w:space="0" w:sz="0" w:val="nil"/>
          <w:bottom w:color="c8c4be" w:space="0" w:sz="4" w:val="single"/>
          <w:right w:color="000000" w:space="0" w:sz="0" w:val="nil"/>
          <w:insideH w:color="000000" w:space="0" w:sz="4" w:val="single"/>
          <w:insideV w:color="000000" w:space="0" w:sz="4" w:val="single"/>
        </w:tblBorders>
        <w:tblLayout w:type="fixed"/>
        <w:tblLook w:val="0000"/>
      </w:tblPr>
      <w:tblGrid>
        <w:gridCol w:w="2400"/>
        <w:gridCol w:w="795"/>
        <w:gridCol w:w="1515"/>
        <w:gridCol w:w="2310"/>
        <w:gridCol w:w="2310"/>
        <w:tblGridChange w:id="0">
          <w:tblGrid>
            <w:gridCol w:w="2400"/>
            <w:gridCol w:w="795"/>
            <w:gridCol w:w="1515"/>
            <w:gridCol w:w="2310"/>
            <w:gridCol w:w="2310"/>
          </w:tblGrid>
        </w:tblGridChange>
      </w:tblGrid>
      <w:tr>
        <w:trPr>
          <w:cantSplit w:val="0"/>
          <w:tblHeader w:val="1"/>
        </w:trPr>
        <w:tc>
          <w:tcPr>
            <w:shd w:fill="0d2f52" w:val="clear"/>
          </w:tcPr>
          <w:p w:rsidR="00000000" w:rsidDel="00000000" w:rsidP="00000000" w:rsidRDefault="00000000" w:rsidRPr="00000000" w14:paraId="000002A3">
            <w:pPr>
              <w:spacing w:after="60" w:before="60" w:lineRule="auto"/>
              <w:rPr/>
            </w:pPr>
            <w:r w:rsidDel="00000000" w:rsidR="00000000" w:rsidRPr="00000000">
              <w:rPr>
                <w:rFonts w:ascii="Calibri" w:cs="Calibri" w:eastAsia="Calibri" w:hAnsi="Calibri"/>
                <w:b w:val="1"/>
                <w:bCs w:val="1"/>
                <w:color w:val="ffffff"/>
                <w:sz w:val="20"/>
                <w:szCs w:val="20"/>
                <w:rtl w:val="0"/>
              </w:rPr>
              <w:t xml:space="preserve">Component</w:t>
            </w:r>
            <w:r w:rsidDel="00000000" w:rsidR="00000000" w:rsidRPr="00000000">
              <w:rPr>
                <w:rtl w:val="0"/>
              </w:rPr>
            </w:r>
          </w:p>
        </w:tc>
        <w:tc>
          <w:tcPr>
            <w:shd w:fill="0d2f52" w:val="clear"/>
          </w:tcPr>
          <w:p w:rsidR="00000000" w:rsidDel="00000000" w:rsidP="00000000" w:rsidRDefault="00000000" w:rsidRPr="00000000" w14:paraId="000002A4">
            <w:pPr>
              <w:spacing w:after="60" w:before="60" w:lineRule="auto"/>
              <w:rPr/>
            </w:pPr>
            <w:r w:rsidDel="00000000" w:rsidR="00000000" w:rsidRPr="00000000">
              <w:rPr>
                <w:rFonts w:ascii="Calibri" w:cs="Calibri" w:eastAsia="Calibri" w:hAnsi="Calibri"/>
                <w:b w:val="1"/>
                <w:bCs w:val="1"/>
                <w:color w:val="ffffff"/>
                <w:sz w:val="20"/>
                <w:szCs w:val="20"/>
                <w:rtl w:val="0"/>
              </w:rPr>
              <w:t xml:space="preserve">Risk</w:t>
            </w:r>
            <w:r w:rsidDel="00000000" w:rsidR="00000000" w:rsidRPr="00000000">
              <w:rPr>
                <w:rtl w:val="0"/>
              </w:rPr>
            </w:r>
          </w:p>
        </w:tc>
        <w:tc>
          <w:tcPr>
            <w:shd w:fill="0d2f52" w:val="clear"/>
          </w:tcPr>
          <w:p w:rsidR="00000000" w:rsidDel="00000000" w:rsidP="00000000" w:rsidRDefault="00000000" w:rsidRPr="00000000" w14:paraId="000002A5">
            <w:pPr>
              <w:spacing w:after="60" w:before="60" w:lineRule="auto"/>
              <w:rPr/>
            </w:pPr>
            <w:r w:rsidDel="00000000" w:rsidR="00000000" w:rsidRPr="00000000">
              <w:rPr>
                <w:rFonts w:ascii="Calibri" w:cs="Calibri" w:eastAsia="Calibri" w:hAnsi="Calibri"/>
                <w:b w:val="1"/>
                <w:bCs w:val="1"/>
                <w:color w:val="ffffff"/>
                <w:sz w:val="20"/>
                <w:szCs w:val="20"/>
                <w:rtl w:val="0"/>
              </w:rPr>
              <w:t xml:space="preserve">Complexity</w:t>
            </w:r>
            <w:r w:rsidDel="00000000" w:rsidR="00000000" w:rsidRPr="00000000">
              <w:rPr>
                <w:rtl w:val="0"/>
              </w:rPr>
            </w:r>
          </w:p>
        </w:tc>
        <w:tc>
          <w:tcPr>
            <w:shd w:fill="0d2f52" w:val="clear"/>
          </w:tcPr>
          <w:p w:rsidR="00000000" w:rsidDel="00000000" w:rsidP="00000000" w:rsidRDefault="00000000" w:rsidRPr="00000000" w14:paraId="000002A6">
            <w:pPr>
              <w:spacing w:after="60" w:before="60" w:lineRule="auto"/>
              <w:rPr/>
            </w:pPr>
            <w:r w:rsidDel="00000000" w:rsidR="00000000" w:rsidRPr="00000000">
              <w:rPr>
                <w:rFonts w:ascii="Calibri" w:cs="Calibri" w:eastAsia="Calibri" w:hAnsi="Calibri"/>
                <w:b w:val="1"/>
                <w:bCs w:val="1"/>
                <w:color w:val="ffffff"/>
                <w:sz w:val="20"/>
                <w:szCs w:val="20"/>
                <w:rtl w:val="0"/>
              </w:rPr>
              <w:t xml:space="preserve">Known Bugs</w:t>
            </w:r>
            <w:r w:rsidDel="00000000" w:rsidR="00000000" w:rsidRPr="00000000">
              <w:rPr>
                <w:rtl w:val="0"/>
              </w:rPr>
            </w:r>
          </w:p>
        </w:tc>
        <w:tc>
          <w:tcPr>
            <w:shd w:fill="0d2f52" w:val="clear"/>
          </w:tcPr>
          <w:p w:rsidR="00000000" w:rsidDel="00000000" w:rsidP="00000000" w:rsidRDefault="00000000" w:rsidRPr="00000000" w14:paraId="000002A7">
            <w:pPr>
              <w:spacing w:after="60" w:before="60" w:lineRule="auto"/>
              <w:rPr/>
            </w:pPr>
            <w:r w:rsidDel="00000000" w:rsidR="00000000" w:rsidRPr="00000000">
              <w:rPr>
                <w:rFonts w:ascii="Calibri" w:cs="Calibri" w:eastAsia="Calibri" w:hAnsi="Calibri"/>
                <w:b w:val="1"/>
                <w:bCs w:val="1"/>
                <w:color w:val="ffffff"/>
                <w:sz w:val="20"/>
                <w:szCs w:val="20"/>
                <w:rtl w:val="0"/>
              </w:rPr>
              <w:t xml:space="preserve">Debugging Estimate</w:t>
            </w:r>
            <w:r w:rsidDel="00000000" w:rsidR="00000000" w:rsidRPr="00000000">
              <w:rPr>
                <w:rtl w:val="0"/>
              </w:rPr>
            </w:r>
          </w:p>
        </w:tc>
      </w:tr>
      <w:tr>
        <w:trPr>
          <w:cantSplit w:val="0"/>
          <w:tblHeader w:val="0"/>
        </w:trPr>
        <w:tc>
          <w:tcPr/>
          <w:p w:rsidR="00000000" w:rsidDel="00000000" w:rsidP="00000000" w:rsidRDefault="00000000" w:rsidRPr="00000000" w14:paraId="000002A8">
            <w:pPr>
              <w:spacing w:after="60" w:before="60" w:lineRule="auto"/>
              <w:rPr/>
            </w:pPr>
            <w:r w:rsidDel="00000000" w:rsidR="00000000" w:rsidRPr="00000000">
              <w:rPr>
                <w:rFonts w:ascii="Calibri" w:cs="Calibri" w:eastAsia="Calibri" w:hAnsi="Calibri"/>
                <w:color w:val="0d0d0d"/>
                <w:sz w:val="22"/>
                <w:szCs w:val="22"/>
                <w:rtl w:val="0"/>
              </w:rPr>
              <w:t xml:space="preserve">OpenUnlearning TOFU pipeline</w:t>
            </w:r>
            <w:r w:rsidDel="00000000" w:rsidR="00000000" w:rsidRPr="00000000">
              <w:rPr>
                <w:rtl w:val="0"/>
              </w:rPr>
            </w:r>
          </w:p>
        </w:tc>
        <w:tc>
          <w:tcPr/>
          <w:p w:rsidR="00000000" w:rsidDel="00000000" w:rsidP="00000000" w:rsidRDefault="00000000" w:rsidRPr="00000000" w14:paraId="000002A9">
            <w:pPr>
              <w:spacing w:after="60" w:before="60" w:lineRule="auto"/>
              <w:rPr/>
            </w:pPr>
            <w:r w:rsidDel="00000000" w:rsidR="00000000" w:rsidRPr="00000000">
              <w:rPr>
                <w:rFonts w:ascii="Calibri" w:cs="Calibri" w:eastAsia="Calibri" w:hAnsi="Calibri"/>
                <w:color w:val="0d0d0d"/>
                <w:sz w:val="22"/>
                <w:szCs w:val="22"/>
                <w:rtl w:val="0"/>
              </w:rPr>
              <w:t xml:space="preserve">LOW</w:t>
            </w:r>
            <w:r w:rsidDel="00000000" w:rsidR="00000000" w:rsidRPr="00000000">
              <w:rPr>
                <w:rtl w:val="0"/>
              </w:rPr>
            </w:r>
          </w:p>
        </w:tc>
        <w:tc>
          <w:tcPr/>
          <w:p w:rsidR="00000000" w:rsidDel="00000000" w:rsidP="00000000" w:rsidRDefault="00000000" w:rsidRPr="00000000" w14:paraId="000002AA">
            <w:pPr>
              <w:spacing w:after="60" w:before="60" w:lineRule="auto"/>
              <w:rPr/>
            </w:pPr>
            <w:r w:rsidDel="00000000" w:rsidR="00000000" w:rsidRPr="00000000">
              <w:rPr>
                <w:rFonts w:ascii="Calibri" w:cs="Calibri" w:eastAsia="Calibri" w:hAnsi="Calibri"/>
                <w:color w:val="0d0d0d"/>
                <w:sz w:val="22"/>
                <w:szCs w:val="22"/>
                <w:rtl w:val="0"/>
              </w:rPr>
              <w:t xml:space="preserve">LOW — bash scripts provided</w:t>
            </w:r>
            <w:r w:rsidDel="00000000" w:rsidR="00000000" w:rsidRPr="00000000">
              <w:rPr>
                <w:rtl w:val="0"/>
              </w:rPr>
            </w:r>
          </w:p>
        </w:tc>
        <w:tc>
          <w:tcPr/>
          <w:p w:rsidR="00000000" w:rsidDel="00000000" w:rsidP="00000000" w:rsidRDefault="00000000" w:rsidRPr="00000000" w14:paraId="000002AB">
            <w:pPr>
              <w:spacing w:after="60" w:before="60" w:lineRule="auto"/>
              <w:rPr/>
            </w:pPr>
            <w:r w:rsidDel="00000000" w:rsidR="00000000" w:rsidRPr="00000000">
              <w:rPr>
                <w:rFonts w:ascii="Calibri" w:cs="Calibri" w:eastAsia="Calibri" w:hAnsi="Calibri"/>
                <w:color w:val="0d0d0d"/>
                <w:sz w:val="22"/>
                <w:szCs w:val="22"/>
                <w:rtl w:val="0"/>
              </w:rPr>
              <w:t xml:space="preserve">setup_data.py must be re-run on updates</w:t>
            </w:r>
            <w:r w:rsidDel="00000000" w:rsidR="00000000" w:rsidRPr="00000000">
              <w:rPr>
                <w:rtl w:val="0"/>
              </w:rPr>
            </w:r>
          </w:p>
        </w:tc>
        <w:tc>
          <w:tcPr/>
          <w:p w:rsidR="00000000" w:rsidDel="00000000" w:rsidP="00000000" w:rsidRDefault="00000000" w:rsidRPr="00000000" w14:paraId="000002AC">
            <w:pPr>
              <w:spacing w:after="60" w:before="60" w:lineRule="auto"/>
              <w:rPr/>
            </w:pPr>
            <w:r w:rsidDel="00000000" w:rsidR="00000000" w:rsidRPr="00000000">
              <w:rPr>
                <w:rFonts w:ascii="Calibri" w:cs="Calibri" w:eastAsia="Calibri" w:hAnsi="Calibri"/>
                <w:color w:val="0d0d0d"/>
                <w:sz w:val="22"/>
                <w:szCs w:val="22"/>
                <w:rtl w:val="0"/>
              </w:rPr>
              <w:t xml:space="preserve">2–4 hours initial setup</w:t>
            </w:r>
            <w:r w:rsidDel="00000000" w:rsidR="00000000" w:rsidRPr="00000000">
              <w:rPr>
                <w:rtl w:val="0"/>
              </w:rPr>
            </w:r>
          </w:p>
        </w:tc>
      </w:tr>
      <w:tr>
        <w:trPr>
          <w:cantSplit w:val="0"/>
          <w:tblHeader w:val="0"/>
        </w:trPr>
        <w:tc>
          <w:tcPr>
            <w:shd w:fill="edf1f7" w:val="clear"/>
          </w:tcPr>
          <w:p w:rsidR="00000000" w:rsidDel="00000000" w:rsidP="00000000" w:rsidRDefault="00000000" w:rsidRPr="00000000" w14:paraId="000002AD">
            <w:pPr>
              <w:spacing w:after="60" w:before="60" w:lineRule="auto"/>
              <w:rPr/>
            </w:pPr>
            <w:r w:rsidDel="00000000" w:rsidR="00000000" w:rsidRPr="00000000">
              <w:rPr>
                <w:rFonts w:ascii="Calibri" w:cs="Calibri" w:eastAsia="Calibri" w:hAnsi="Calibri"/>
                <w:color w:val="0d0d0d"/>
                <w:sz w:val="22"/>
                <w:szCs w:val="22"/>
                <w:rtl w:val="0"/>
              </w:rPr>
              <w:t xml:space="preserve">Oracle fine-tuning (retain-only)</w:t>
            </w:r>
            <w:r w:rsidDel="00000000" w:rsidR="00000000" w:rsidRPr="00000000">
              <w:rPr>
                <w:rtl w:val="0"/>
              </w:rPr>
            </w:r>
          </w:p>
        </w:tc>
        <w:tc>
          <w:tcPr>
            <w:shd w:fill="edf1f7" w:val="clear"/>
          </w:tcPr>
          <w:p w:rsidR="00000000" w:rsidDel="00000000" w:rsidP="00000000" w:rsidRDefault="00000000" w:rsidRPr="00000000" w14:paraId="000002AE">
            <w:pPr>
              <w:spacing w:after="60" w:before="60" w:lineRule="auto"/>
              <w:rPr/>
            </w:pPr>
            <w:r w:rsidDel="00000000" w:rsidR="00000000" w:rsidRPr="00000000">
              <w:rPr>
                <w:rFonts w:ascii="Calibri" w:cs="Calibri" w:eastAsia="Calibri" w:hAnsi="Calibri"/>
                <w:color w:val="0d0d0d"/>
                <w:sz w:val="22"/>
                <w:szCs w:val="22"/>
                <w:rtl w:val="0"/>
              </w:rPr>
              <w:t xml:space="preserve">LOW</w:t>
            </w:r>
            <w:r w:rsidDel="00000000" w:rsidR="00000000" w:rsidRPr="00000000">
              <w:rPr>
                <w:rtl w:val="0"/>
              </w:rPr>
            </w:r>
          </w:p>
        </w:tc>
        <w:tc>
          <w:tcPr>
            <w:shd w:fill="edf1f7" w:val="clear"/>
          </w:tcPr>
          <w:p w:rsidR="00000000" w:rsidDel="00000000" w:rsidP="00000000" w:rsidRDefault="00000000" w:rsidRPr="00000000" w14:paraId="000002AF">
            <w:pPr>
              <w:spacing w:after="60" w:before="60" w:lineRule="auto"/>
              <w:rPr/>
            </w:pPr>
            <w:r w:rsidDel="00000000" w:rsidR="00000000" w:rsidRPr="00000000">
              <w:rPr>
                <w:rFonts w:ascii="Calibri" w:cs="Calibri" w:eastAsia="Calibri" w:hAnsi="Calibri"/>
                <w:color w:val="0d0d0d"/>
                <w:sz w:val="22"/>
                <w:szCs w:val="22"/>
                <w:rtl w:val="0"/>
              </w:rPr>
              <w:t xml:space="preserve">LOW — standard SFT via trl</w:t>
            </w:r>
            <w:r w:rsidDel="00000000" w:rsidR="00000000" w:rsidRPr="00000000">
              <w:rPr>
                <w:rtl w:val="0"/>
              </w:rPr>
            </w:r>
          </w:p>
        </w:tc>
        <w:tc>
          <w:tcPr>
            <w:shd w:fill="edf1f7" w:val="clear"/>
          </w:tcPr>
          <w:p w:rsidR="00000000" w:rsidDel="00000000" w:rsidP="00000000" w:rsidRDefault="00000000" w:rsidRPr="00000000" w14:paraId="000002B0">
            <w:pPr>
              <w:spacing w:after="60" w:before="60" w:lineRule="auto"/>
              <w:rPr/>
            </w:pPr>
            <w:r w:rsidDel="00000000" w:rsidR="00000000" w:rsidRPr="00000000">
              <w:rPr>
                <w:rFonts w:ascii="Calibri" w:cs="Calibri" w:eastAsia="Calibri" w:hAnsi="Calibri"/>
                <w:color w:val="0d0d0d"/>
                <w:sz w:val="22"/>
                <w:szCs w:val="22"/>
                <w:rtl w:val="0"/>
              </w:rPr>
              <w:t xml:space="preserve">None reported</w:t>
            </w:r>
            <w:r w:rsidDel="00000000" w:rsidR="00000000" w:rsidRPr="00000000">
              <w:rPr>
                <w:rtl w:val="0"/>
              </w:rPr>
            </w:r>
          </w:p>
        </w:tc>
        <w:tc>
          <w:tcPr>
            <w:shd w:fill="edf1f7" w:val="clear"/>
          </w:tcPr>
          <w:p w:rsidR="00000000" w:rsidDel="00000000" w:rsidP="00000000" w:rsidRDefault="00000000" w:rsidRPr="00000000" w14:paraId="000002B1">
            <w:pPr>
              <w:spacing w:after="60" w:before="60" w:lineRule="auto"/>
              <w:rPr/>
            </w:pPr>
            <w:r w:rsidDel="00000000" w:rsidR="00000000" w:rsidRPr="00000000">
              <w:rPr>
                <w:rFonts w:ascii="Calibri" w:cs="Calibri" w:eastAsia="Calibri" w:hAnsi="Calibri"/>
                <w:color w:val="0d0d0d"/>
                <w:sz w:val="22"/>
                <w:szCs w:val="22"/>
                <w:rtl w:val="0"/>
              </w:rPr>
              <w:t xml:space="preserve">Already in OpenUnlearning scripts</w:t>
            </w:r>
            <w:r w:rsidDel="00000000" w:rsidR="00000000" w:rsidRPr="00000000">
              <w:rPr>
                <w:rtl w:val="0"/>
              </w:rPr>
            </w:r>
          </w:p>
        </w:tc>
      </w:tr>
      <w:tr>
        <w:trPr>
          <w:cantSplit w:val="0"/>
          <w:tblHeader w:val="0"/>
        </w:trPr>
        <w:tc>
          <w:tcPr/>
          <w:p w:rsidR="00000000" w:rsidDel="00000000" w:rsidP="00000000" w:rsidRDefault="00000000" w:rsidRPr="00000000" w14:paraId="000002B2">
            <w:pPr>
              <w:spacing w:after="60" w:before="60" w:lineRule="auto"/>
              <w:rPr/>
            </w:pPr>
            <w:r w:rsidDel="00000000" w:rsidR="00000000" w:rsidRPr="00000000">
              <w:rPr>
                <w:rFonts w:ascii="Calibri" w:cs="Calibri" w:eastAsia="Calibri" w:hAnsi="Calibri"/>
                <w:color w:val="0d0d0d"/>
                <w:sz w:val="22"/>
                <w:szCs w:val="22"/>
                <w:rtl w:val="0"/>
              </w:rPr>
              <w:t xml:space="preserve">NPO unlearning implementation</w:t>
            </w:r>
            <w:r w:rsidDel="00000000" w:rsidR="00000000" w:rsidRPr="00000000">
              <w:rPr>
                <w:rtl w:val="0"/>
              </w:rPr>
            </w:r>
          </w:p>
        </w:tc>
        <w:tc>
          <w:tcPr/>
          <w:p w:rsidR="00000000" w:rsidDel="00000000" w:rsidP="00000000" w:rsidRDefault="00000000" w:rsidRPr="00000000" w14:paraId="000002B3">
            <w:pPr>
              <w:spacing w:after="60" w:before="60" w:lineRule="auto"/>
              <w:rPr/>
            </w:pPr>
            <w:r w:rsidDel="00000000" w:rsidR="00000000" w:rsidRPr="00000000">
              <w:rPr>
                <w:rFonts w:ascii="Calibri" w:cs="Calibri" w:eastAsia="Calibri" w:hAnsi="Calibri"/>
                <w:color w:val="0d0d0d"/>
                <w:sz w:val="22"/>
                <w:szCs w:val="22"/>
                <w:rtl w:val="0"/>
              </w:rPr>
              <w:t xml:space="preserve">LOW</w:t>
            </w:r>
            <w:r w:rsidDel="00000000" w:rsidR="00000000" w:rsidRPr="00000000">
              <w:rPr>
                <w:rtl w:val="0"/>
              </w:rPr>
            </w:r>
          </w:p>
        </w:tc>
        <w:tc>
          <w:tcPr/>
          <w:p w:rsidR="00000000" w:rsidDel="00000000" w:rsidP="00000000" w:rsidRDefault="00000000" w:rsidRPr="00000000" w14:paraId="000002B4">
            <w:pPr>
              <w:spacing w:after="60" w:before="60" w:lineRule="auto"/>
              <w:rPr/>
            </w:pPr>
            <w:r w:rsidDel="00000000" w:rsidR="00000000" w:rsidRPr="00000000">
              <w:rPr>
                <w:rFonts w:ascii="Calibri" w:cs="Calibri" w:eastAsia="Calibri" w:hAnsi="Calibri"/>
                <w:color w:val="0d0d0d"/>
                <w:sz w:val="22"/>
                <w:szCs w:val="22"/>
                <w:rtl w:val="0"/>
              </w:rPr>
              <w:t xml:space="preserve">LOW — integrated into OpenUnlearning</w:t>
            </w:r>
            <w:r w:rsidDel="00000000" w:rsidR="00000000" w:rsidRPr="00000000">
              <w:rPr>
                <w:rtl w:val="0"/>
              </w:rPr>
            </w:r>
          </w:p>
        </w:tc>
        <w:tc>
          <w:tcPr/>
          <w:p w:rsidR="00000000" w:rsidDel="00000000" w:rsidP="00000000" w:rsidRDefault="00000000" w:rsidRPr="00000000" w14:paraId="000002B5">
            <w:pPr>
              <w:spacing w:after="60" w:before="60" w:lineRule="auto"/>
              <w:rPr/>
            </w:pPr>
            <w:r w:rsidDel="00000000" w:rsidR="00000000" w:rsidRPr="00000000">
              <w:rPr>
                <w:rFonts w:ascii="Calibri" w:cs="Calibri" w:eastAsia="Calibri" w:hAnsi="Calibri"/>
                <w:color w:val="0d0d0d"/>
                <w:sz w:val="22"/>
                <w:szCs w:val="22"/>
                <w:rtl w:val="0"/>
              </w:rPr>
              <w:t xml:space="preserve">HParam sensitivity (β=0.1 critical)</w:t>
            </w:r>
            <w:r w:rsidDel="00000000" w:rsidR="00000000" w:rsidRPr="00000000">
              <w:rPr>
                <w:rtl w:val="0"/>
              </w:rPr>
            </w:r>
          </w:p>
        </w:tc>
        <w:tc>
          <w:tcPr/>
          <w:p w:rsidR="00000000" w:rsidDel="00000000" w:rsidP="00000000" w:rsidRDefault="00000000" w:rsidRPr="00000000" w14:paraId="000002B6">
            <w:pPr>
              <w:spacing w:after="60" w:before="60" w:lineRule="auto"/>
              <w:rPr/>
            </w:pPr>
            <w:r w:rsidDel="00000000" w:rsidR="00000000" w:rsidRPr="00000000">
              <w:rPr>
                <w:rFonts w:ascii="Calibri" w:cs="Calibri" w:eastAsia="Calibri" w:hAnsi="Calibri"/>
                <w:color w:val="0d0d0d"/>
                <w:sz w:val="22"/>
                <w:szCs w:val="22"/>
                <w:rtl w:val="0"/>
              </w:rPr>
              <w:t xml:space="preserve">1 day hyperparameter validation</w:t>
            </w:r>
            <w:r w:rsidDel="00000000" w:rsidR="00000000" w:rsidRPr="00000000">
              <w:rPr>
                <w:rtl w:val="0"/>
              </w:rPr>
            </w:r>
          </w:p>
        </w:tc>
      </w:tr>
      <w:tr>
        <w:trPr>
          <w:cantSplit w:val="0"/>
          <w:tblHeader w:val="0"/>
        </w:trPr>
        <w:tc>
          <w:tcPr>
            <w:shd w:fill="edf1f7" w:val="clear"/>
          </w:tcPr>
          <w:p w:rsidR="00000000" w:rsidDel="00000000" w:rsidP="00000000" w:rsidRDefault="00000000" w:rsidRPr="00000000" w14:paraId="000002B7">
            <w:pPr>
              <w:spacing w:after="60" w:before="60" w:lineRule="auto"/>
              <w:rPr/>
            </w:pPr>
            <w:r w:rsidDel="00000000" w:rsidR="00000000" w:rsidRPr="00000000">
              <w:rPr>
                <w:rFonts w:ascii="Calibri" w:cs="Calibri" w:eastAsia="Calibri" w:hAnsi="Calibri"/>
                <w:color w:val="0d0d0d"/>
                <w:sz w:val="22"/>
                <w:szCs w:val="22"/>
                <w:rtl w:val="0"/>
              </w:rPr>
              <w:t xml:space="preserve">TOFU metric evaluation (FQ, MU)</w:t>
            </w:r>
            <w:r w:rsidDel="00000000" w:rsidR="00000000" w:rsidRPr="00000000">
              <w:rPr>
                <w:rtl w:val="0"/>
              </w:rPr>
            </w:r>
          </w:p>
        </w:tc>
        <w:tc>
          <w:tcPr>
            <w:shd w:fill="edf1f7" w:val="clear"/>
          </w:tcPr>
          <w:p w:rsidR="00000000" w:rsidDel="00000000" w:rsidP="00000000" w:rsidRDefault="00000000" w:rsidRPr="00000000" w14:paraId="000002B8">
            <w:pPr>
              <w:spacing w:after="60" w:before="60" w:lineRule="auto"/>
              <w:rPr/>
            </w:pPr>
            <w:r w:rsidDel="00000000" w:rsidR="00000000" w:rsidRPr="00000000">
              <w:rPr>
                <w:rFonts w:ascii="Calibri" w:cs="Calibri" w:eastAsia="Calibri" w:hAnsi="Calibri"/>
                <w:color w:val="0d0d0d"/>
                <w:sz w:val="22"/>
                <w:szCs w:val="22"/>
                <w:rtl w:val="0"/>
              </w:rPr>
              <w:t xml:space="preserve">LOW</w:t>
            </w:r>
            <w:r w:rsidDel="00000000" w:rsidR="00000000" w:rsidRPr="00000000">
              <w:rPr>
                <w:rtl w:val="0"/>
              </w:rPr>
            </w:r>
          </w:p>
        </w:tc>
        <w:tc>
          <w:tcPr>
            <w:shd w:fill="edf1f7" w:val="clear"/>
          </w:tcPr>
          <w:p w:rsidR="00000000" w:rsidDel="00000000" w:rsidP="00000000" w:rsidRDefault="00000000" w:rsidRPr="00000000" w14:paraId="000002B9">
            <w:pPr>
              <w:spacing w:after="60" w:before="60" w:lineRule="auto"/>
              <w:rPr/>
            </w:pPr>
            <w:r w:rsidDel="00000000" w:rsidR="00000000" w:rsidRPr="00000000">
              <w:rPr>
                <w:rFonts w:ascii="Calibri" w:cs="Calibri" w:eastAsia="Calibri" w:hAnsi="Calibri"/>
                <w:color w:val="0d0d0d"/>
                <w:sz w:val="22"/>
                <w:szCs w:val="22"/>
                <w:rtl w:val="0"/>
              </w:rPr>
              <w:t xml:space="preserve">LOW — scripts automated</w:t>
            </w:r>
            <w:r w:rsidDel="00000000" w:rsidR="00000000" w:rsidRPr="00000000">
              <w:rPr>
                <w:rtl w:val="0"/>
              </w:rPr>
            </w:r>
          </w:p>
        </w:tc>
        <w:tc>
          <w:tcPr>
            <w:shd w:fill="edf1f7" w:val="clear"/>
          </w:tcPr>
          <w:p w:rsidR="00000000" w:rsidDel="00000000" w:rsidP="00000000" w:rsidRDefault="00000000" w:rsidRPr="00000000" w14:paraId="000002BA">
            <w:pPr>
              <w:spacing w:after="60" w:before="60" w:lineRule="auto"/>
              <w:rPr/>
            </w:pPr>
            <w:r w:rsidDel="00000000" w:rsidR="00000000" w:rsidRPr="00000000">
              <w:rPr>
                <w:rFonts w:ascii="Calibri" w:cs="Calibri" w:eastAsia="Calibri" w:hAnsi="Calibri"/>
                <w:color w:val="0d0d0d"/>
                <w:sz w:val="22"/>
                <w:szCs w:val="22"/>
                <w:rtl w:val="0"/>
              </w:rPr>
              <w:t xml:space="preserve">ROUGE-L score slightly varies by tokenizer version</w:t>
            </w:r>
            <w:r w:rsidDel="00000000" w:rsidR="00000000" w:rsidRPr="00000000">
              <w:rPr>
                <w:rtl w:val="0"/>
              </w:rPr>
            </w:r>
          </w:p>
        </w:tc>
        <w:tc>
          <w:tcPr>
            <w:shd w:fill="edf1f7" w:val="clear"/>
          </w:tcPr>
          <w:p w:rsidR="00000000" w:rsidDel="00000000" w:rsidP="00000000" w:rsidRDefault="00000000" w:rsidRPr="00000000" w14:paraId="000002BB">
            <w:pPr>
              <w:spacing w:after="60" w:before="60" w:lineRule="auto"/>
              <w:rPr/>
            </w:pPr>
            <w:r w:rsidDel="00000000" w:rsidR="00000000" w:rsidRPr="00000000">
              <w:rPr>
                <w:rFonts w:ascii="Calibri" w:cs="Calibri" w:eastAsia="Calibri" w:hAnsi="Calibri"/>
                <w:color w:val="0d0d0d"/>
                <w:sz w:val="22"/>
                <w:szCs w:val="22"/>
                <w:rtl w:val="0"/>
              </w:rPr>
              <w:t xml:space="preserve">Pin tokenizer version</w:t>
            </w:r>
            <w:r w:rsidDel="00000000" w:rsidR="00000000" w:rsidRPr="00000000">
              <w:rPr>
                <w:rtl w:val="0"/>
              </w:rPr>
            </w:r>
          </w:p>
        </w:tc>
      </w:tr>
      <w:tr>
        <w:trPr>
          <w:cantSplit w:val="0"/>
          <w:tblHeader w:val="0"/>
        </w:trPr>
        <w:tc>
          <w:tcPr/>
          <w:p w:rsidR="00000000" w:rsidDel="00000000" w:rsidP="00000000" w:rsidRDefault="00000000" w:rsidRPr="00000000" w14:paraId="000002BC">
            <w:pPr>
              <w:spacing w:after="60" w:before="60" w:lineRule="auto"/>
              <w:rPr/>
            </w:pPr>
            <w:r w:rsidDel="00000000" w:rsidR="00000000" w:rsidRPr="00000000">
              <w:rPr>
                <w:rFonts w:ascii="Calibri" w:cs="Calibri" w:eastAsia="Calibri" w:hAnsi="Calibri"/>
                <w:color w:val="0d0d0d"/>
                <w:sz w:val="22"/>
                <w:szCs w:val="22"/>
                <w:rtl w:val="0"/>
              </w:rPr>
              <w:t xml:space="preserve">MUSE-News evaluation</w:t>
            </w:r>
            <w:r w:rsidDel="00000000" w:rsidR="00000000" w:rsidRPr="00000000">
              <w:rPr>
                <w:rtl w:val="0"/>
              </w:rPr>
            </w:r>
          </w:p>
        </w:tc>
        <w:tc>
          <w:tcPr/>
          <w:p w:rsidR="00000000" w:rsidDel="00000000" w:rsidP="00000000" w:rsidRDefault="00000000" w:rsidRPr="00000000" w14:paraId="000002BD">
            <w:pPr>
              <w:spacing w:after="60" w:before="60" w:lineRule="auto"/>
              <w:rPr/>
            </w:pPr>
            <w:r w:rsidDel="00000000" w:rsidR="00000000" w:rsidRPr="00000000">
              <w:rPr>
                <w:rFonts w:ascii="Calibri" w:cs="Calibri" w:eastAsia="Calibri" w:hAnsi="Calibri"/>
                <w:color w:val="0d0d0d"/>
                <w:sz w:val="22"/>
                <w:szCs w:val="22"/>
                <w:rtl w:val="0"/>
              </w:rPr>
              <w:t xml:space="preserve">MODERATE</w:t>
            </w:r>
            <w:r w:rsidDel="00000000" w:rsidR="00000000" w:rsidRPr="00000000">
              <w:rPr>
                <w:rtl w:val="0"/>
              </w:rPr>
            </w:r>
          </w:p>
        </w:tc>
        <w:tc>
          <w:tcPr/>
          <w:p w:rsidR="00000000" w:rsidDel="00000000" w:rsidP="00000000" w:rsidRDefault="00000000" w:rsidRPr="00000000" w14:paraId="000002BE">
            <w:pPr>
              <w:spacing w:after="60" w:before="60" w:lineRule="auto"/>
              <w:rPr/>
            </w:pPr>
            <w:r w:rsidDel="00000000" w:rsidR="00000000" w:rsidRPr="00000000">
              <w:rPr>
                <w:rFonts w:ascii="Calibri" w:cs="Calibri" w:eastAsia="Calibri" w:hAnsi="Calibri"/>
                <w:color w:val="0d0d0d"/>
                <w:sz w:val="22"/>
                <w:szCs w:val="22"/>
                <w:rtl w:val="0"/>
              </w:rPr>
              <w:t xml:space="preserve">LOW — also in OpenUnlearning</w:t>
            </w:r>
            <w:r w:rsidDel="00000000" w:rsidR="00000000" w:rsidRPr="00000000">
              <w:rPr>
                <w:rtl w:val="0"/>
              </w:rPr>
            </w:r>
          </w:p>
        </w:tc>
        <w:tc>
          <w:tcPr/>
          <w:p w:rsidR="00000000" w:rsidDel="00000000" w:rsidP="00000000" w:rsidRDefault="00000000" w:rsidRPr="00000000" w14:paraId="000002BF">
            <w:pPr>
              <w:spacing w:after="60" w:before="60" w:lineRule="auto"/>
              <w:rPr/>
            </w:pPr>
            <w:r w:rsidDel="00000000" w:rsidR="00000000" w:rsidRPr="00000000">
              <w:rPr>
                <w:rFonts w:ascii="Calibri" w:cs="Calibri" w:eastAsia="Calibri" w:hAnsi="Calibri"/>
                <w:color w:val="0d0d0d"/>
                <w:sz w:val="22"/>
                <w:szCs w:val="22"/>
                <w:rtl w:val="0"/>
              </w:rPr>
              <w:t xml:space="preserve">Requires additional setup step</w:t>
            </w:r>
            <w:r w:rsidDel="00000000" w:rsidR="00000000" w:rsidRPr="00000000">
              <w:rPr>
                <w:rtl w:val="0"/>
              </w:rPr>
            </w:r>
          </w:p>
        </w:tc>
        <w:tc>
          <w:tcPr/>
          <w:p w:rsidR="00000000" w:rsidDel="00000000" w:rsidP="00000000" w:rsidRDefault="00000000" w:rsidRPr="00000000" w14:paraId="000002C0">
            <w:pPr>
              <w:spacing w:after="60" w:before="60" w:lineRule="auto"/>
              <w:rPr/>
            </w:pPr>
            <w:r w:rsidDel="00000000" w:rsidR="00000000" w:rsidRPr="00000000">
              <w:rPr>
                <w:rFonts w:ascii="Calibri" w:cs="Calibri" w:eastAsia="Calibri" w:hAnsi="Calibri"/>
                <w:color w:val="0d0d0d"/>
                <w:sz w:val="22"/>
                <w:szCs w:val="22"/>
                <w:rtl w:val="0"/>
              </w:rPr>
              <w:t xml:space="preserve">Half-day setup</w:t>
            </w:r>
            <w:r w:rsidDel="00000000" w:rsidR="00000000" w:rsidRPr="00000000">
              <w:rPr>
                <w:rtl w:val="0"/>
              </w:rPr>
            </w:r>
          </w:p>
        </w:tc>
      </w:tr>
      <w:tr>
        <w:trPr>
          <w:cantSplit w:val="0"/>
          <w:tblHeader w:val="0"/>
        </w:trPr>
        <w:tc>
          <w:tcPr>
            <w:shd w:fill="edf1f7" w:val="clear"/>
          </w:tcPr>
          <w:p w:rsidR="00000000" w:rsidDel="00000000" w:rsidP="00000000" w:rsidRDefault="00000000" w:rsidRPr="00000000" w14:paraId="000002C1">
            <w:pPr>
              <w:spacing w:after="60" w:before="60" w:lineRule="auto"/>
              <w:rPr/>
            </w:pPr>
            <w:r w:rsidDel="00000000" w:rsidR="00000000" w:rsidRPr="00000000">
              <w:rPr>
                <w:rFonts w:ascii="Calibri" w:cs="Calibri" w:eastAsia="Calibri" w:hAnsi="Calibri"/>
                <w:color w:val="0d0d0d"/>
                <w:sz w:val="22"/>
                <w:szCs w:val="22"/>
                <w:rtl w:val="0"/>
              </w:rPr>
              <w:t xml:space="preserve">lm-evaluation-harness (MMLU, WMDP)</w:t>
            </w:r>
            <w:r w:rsidDel="00000000" w:rsidR="00000000" w:rsidRPr="00000000">
              <w:rPr>
                <w:rtl w:val="0"/>
              </w:rPr>
            </w:r>
          </w:p>
        </w:tc>
        <w:tc>
          <w:tcPr>
            <w:shd w:fill="edf1f7" w:val="clear"/>
          </w:tcPr>
          <w:p w:rsidR="00000000" w:rsidDel="00000000" w:rsidP="00000000" w:rsidRDefault="00000000" w:rsidRPr="00000000" w14:paraId="000002C2">
            <w:pPr>
              <w:spacing w:after="60" w:before="60" w:lineRule="auto"/>
              <w:rPr/>
            </w:pPr>
            <w:r w:rsidDel="00000000" w:rsidR="00000000" w:rsidRPr="00000000">
              <w:rPr>
                <w:rFonts w:ascii="Calibri" w:cs="Calibri" w:eastAsia="Calibri" w:hAnsi="Calibri"/>
                <w:color w:val="0d0d0d"/>
                <w:sz w:val="22"/>
                <w:szCs w:val="22"/>
                <w:rtl w:val="0"/>
              </w:rPr>
              <w:t xml:space="preserve">LOW</w:t>
            </w:r>
            <w:r w:rsidDel="00000000" w:rsidR="00000000" w:rsidRPr="00000000">
              <w:rPr>
                <w:rtl w:val="0"/>
              </w:rPr>
            </w:r>
          </w:p>
        </w:tc>
        <w:tc>
          <w:tcPr>
            <w:shd w:fill="edf1f7" w:val="clear"/>
          </w:tcPr>
          <w:p w:rsidR="00000000" w:rsidDel="00000000" w:rsidP="00000000" w:rsidRDefault="00000000" w:rsidRPr="00000000" w14:paraId="000002C3">
            <w:pPr>
              <w:spacing w:after="60" w:before="60" w:lineRule="auto"/>
              <w:rPr/>
            </w:pPr>
            <w:r w:rsidDel="00000000" w:rsidR="00000000" w:rsidRPr="00000000">
              <w:rPr>
                <w:rFonts w:ascii="Calibri" w:cs="Calibri" w:eastAsia="Calibri" w:hAnsi="Calibri"/>
                <w:color w:val="0d0d0d"/>
                <w:sz w:val="22"/>
                <w:szCs w:val="22"/>
                <w:rtl w:val="0"/>
              </w:rPr>
              <w:t xml:space="preserve">LOW — integrated</w:t>
            </w:r>
            <w:r w:rsidDel="00000000" w:rsidR="00000000" w:rsidRPr="00000000">
              <w:rPr>
                <w:rtl w:val="0"/>
              </w:rPr>
            </w:r>
          </w:p>
        </w:tc>
        <w:tc>
          <w:tcPr>
            <w:shd w:fill="edf1f7" w:val="clear"/>
          </w:tcPr>
          <w:p w:rsidR="00000000" w:rsidDel="00000000" w:rsidP="00000000" w:rsidRDefault="00000000" w:rsidRPr="00000000" w14:paraId="000002C4">
            <w:pPr>
              <w:spacing w:after="60" w:before="60" w:lineRule="auto"/>
              <w:rPr/>
            </w:pPr>
            <w:r w:rsidDel="00000000" w:rsidR="00000000" w:rsidRPr="00000000">
              <w:rPr>
                <w:rFonts w:ascii="Calibri" w:cs="Calibri" w:eastAsia="Calibri" w:hAnsi="Calibri"/>
                <w:color w:val="0d0d0d"/>
                <w:sz w:val="22"/>
                <w:szCs w:val="22"/>
                <w:rtl w:val="0"/>
              </w:rPr>
              <w:t xml:space="preserve">Version pinning important</w:t>
            </w:r>
            <w:r w:rsidDel="00000000" w:rsidR="00000000" w:rsidRPr="00000000">
              <w:rPr>
                <w:rtl w:val="0"/>
              </w:rPr>
            </w:r>
          </w:p>
        </w:tc>
        <w:tc>
          <w:tcPr>
            <w:shd w:fill="edf1f7" w:val="clear"/>
          </w:tcPr>
          <w:p w:rsidR="00000000" w:rsidDel="00000000" w:rsidP="00000000" w:rsidRDefault="00000000" w:rsidRPr="00000000" w14:paraId="000002C5">
            <w:pPr>
              <w:spacing w:after="60" w:before="60" w:lineRule="auto"/>
              <w:rPr/>
            </w:pPr>
            <w:r w:rsidDel="00000000" w:rsidR="00000000" w:rsidRPr="00000000">
              <w:rPr>
                <w:rFonts w:ascii="Calibri" w:cs="Calibri" w:eastAsia="Calibri" w:hAnsi="Calibri"/>
                <w:color w:val="0d0d0d"/>
                <w:sz w:val="22"/>
                <w:szCs w:val="22"/>
                <w:rtl w:val="0"/>
              </w:rPr>
              <w:t xml:space="preserve">1–2 hours</w:t>
            </w:r>
            <w:r w:rsidDel="00000000" w:rsidR="00000000" w:rsidRPr="00000000">
              <w:rPr>
                <w:rtl w:val="0"/>
              </w:rPr>
            </w:r>
          </w:p>
        </w:tc>
      </w:tr>
    </w:tbl>
    <w:p w:rsidR="00000000" w:rsidDel="00000000" w:rsidP="00000000" w:rsidRDefault="00000000" w:rsidRPr="00000000" w14:paraId="000002C6">
      <w:pPr>
        <w:spacing w:after="180" w:before="60" w:lineRule="auto"/>
        <w:jc w:val="center"/>
        <w:rPr/>
      </w:pPr>
      <w:r w:rsidDel="00000000" w:rsidR="00000000" w:rsidRPr="00000000">
        <w:rPr>
          <w:rFonts w:ascii="Calibri" w:cs="Calibri" w:eastAsia="Calibri" w:hAnsi="Calibri"/>
          <w:i w:val="1"/>
          <w:iCs w:val="1"/>
          <w:color w:val="555555"/>
          <w:sz w:val="20"/>
          <w:szCs w:val="20"/>
          <w:rtl w:val="0"/>
        </w:rPr>
        <w:t xml:space="preserve">Table 7.1. OpenUnlearning integration risks.</w:t>
      </w:r>
      <w:r w:rsidDel="00000000" w:rsidR="00000000" w:rsidRPr="00000000">
        <w:rPr>
          <w:rtl w:val="0"/>
        </w:rPr>
      </w:r>
    </w:p>
    <w:p w:rsidR="00000000" w:rsidDel="00000000" w:rsidP="00000000" w:rsidRDefault="00000000" w:rsidRPr="00000000" w14:paraId="000002C7">
      <w:pPr>
        <w:spacing w:after="80" w:before="0" w:lineRule="auto"/>
        <w:rPr/>
      </w:pPr>
      <w:r w:rsidDel="00000000" w:rsidR="00000000" w:rsidRPr="00000000">
        <w:rPr>
          <w:rtl w:val="0"/>
        </w:rPr>
      </w:r>
    </w:p>
    <w:p w:rsidR="00000000" w:rsidDel="00000000" w:rsidP="00000000" w:rsidRDefault="00000000" w:rsidRPr="00000000" w14:paraId="000002C8">
      <w:pPr>
        <w:pStyle w:val="Heading2"/>
        <w:spacing w:after="120" w:before="400" w:lineRule="auto"/>
        <w:rPr>
          <w:rFonts w:ascii="Calibri" w:cs="Calibri" w:eastAsia="Calibri" w:hAnsi="Calibri"/>
          <w:b w:val="1"/>
          <w:bCs w:val="1"/>
          <w:color w:val="0d2f52"/>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C9">
      <w:pPr>
        <w:pStyle w:val="Heading2"/>
        <w:spacing w:after="120" w:before="400" w:lineRule="auto"/>
        <w:rPr/>
      </w:pPr>
      <w:r w:rsidDel="00000000" w:rsidR="00000000" w:rsidRPr="00000000">
        <w:rPr>
          <w:rFonts w:ascii="Calibri" w:cs="Calibri" w:eastAsia="Calibri" w:hAnsi="Calibri"/>
          <w:b w:val="1"/>
          <w:bCs w:val="1"/>
          <w:color w:val="0d2f52"/>
          <w:sz w:val="28"/>
          <w:szCs w:val="28"/>
          <w:rtl w:val="0"/>
        </w:rPr>
        <w:t xml:space="preserve">7.2 QRA Evaluation Pipeline</w:t>
      </w:r>
      <w:r w:rsidDel="00000000" w:rsidR="00000000" w:rsidRPr="00000000">
        <w:rPr>
          <w:rtl w:val="0"/>
        </w:rPr>
      </w:r>
    </w:p>
    <w:p w:rsidR="00000000" w:rsidDel="00000000" w:rsidP="00000000" w:rsidRDefault="00000000" w:rsidRPr="00000000" w14:paraId="000002CA">
      <w:pPr>
        <w:pBdr>
          <w:left w:color="5c3300" w:space="8" w:sz="12" w:val="single"/>
        </w:pBdr>
        <w:shd w:fill="f3f2ef" w:val="clear"/>
        <w:spacing w:after="80" w:before="80" w:lineRule="auto"/>
        <w:ind w:left="220" w:firstLine="0"/>
        <w:rPr/>
      </w:pPr>
      <w:r w:rsidDel="00000000" w:rsidR="00000000" w:rsidRPr="00000000">
        <w:rPr>
          <w:rFonts w:ascii="Calibri" w:cs="Calibri" w:eastAsia="Calibri" w:hAnsi="Calibri"/>
          <w:b w:val="1"/>
          <w:bCs w:val="1"/>
          <w:color w:val="5c3300"/>
          <w:sz w:val="20"/>
          <w:szCs w:val="20"/>
          <w:rtl w:val="0"/>
        </w:rPr>
        <w:t xml:space="preserve">▸ AMBER — Moderate Risk: </w:t>
      </w:r>
      <w:r w:rsidDel="00000000" w:rsidR="00000000" w:rsidRPr="00000000">
        <w:rPr>
          <w:rFonts w:ascii="Calibri" w:cs="Calibri" w:eastAsia="Calibri" w:hAnsi="Calibri"/>
          <w:color w:val="0d0d0d"/>
          <w:sz w:val="20"/>
          <w:szCs w:val="20"/>
          <w:rtl w:val="0"/>
        </w:rPr>
        <w:t xml:space="preserve">The merge-then-requantise workflow requires three separate steps: (1) merge LoRA adapter, (2) save merged model, (3) reload with NF4 BitsAndBytesConfig. No single API call handles all three. peft's merge_and_unload() and BitsAndBytes quantisation must be chained manually.</w:t>
      </w:r>
      <w:r w:rsidDel="00000000" w:rsidR="00000000" w:rsidRPr="00000000">
        <w:rPr>
          <w:rtl w:val="0"/>
        </w:rPr>
      </w:r>
    </w:p>
    <w:p w:rsidR="00000000" w:rsidDel="00000000" w:rsidP="00000000" w:rsidRDefault="00000000" w:rsidRPr="00000000" w14:paraId="000002CB">
      <w:pPr>
        <w:shd w:fill="eceae4" w:val="clear"/>
        <w:spacing w:after="30" w:before="30" w:lineRule="auto"/>
        <w:ind w:left="480" w:firstLine="0"/>
        <w:rPr/>
      </w:pPr>
      <w:r w:rsidDel="00000000" w:rsidR="00000000" w:rsidRPr="00000000">
        <w:rPr>
          <w:rFonts w:ascii="Courier New" w:cs="Courier New" w:eastAsia="Courier New" w:hAnsi="Courier New"/>
          <w:color w:val="0d0d0d"/>
          <w:sz w:val="20"/>
          <w:szCs w:val="20"/>
          <w:rtl w:val="0"/>
        </w:rPr>
        <w:t xml:space="preserve"># EXACT QRA EVALUATION WORKFLOW (verified against peft 0.12 API)</w:t>
      </w:r>
      <w:r w:rsidDel="00000000" w:rsidR="00000000" w:rsidRPr="00000000">
        <w:rPr>
          <w:rtl w:val="0"/>
        </w:rPr>
      </w:r>
    </w:p>
    <w:p w:rsidR="00000000" w:rsidDel="00000000" w:rsidP="00000000" w:rsidRDefault="00000000" w:rsidRPr="00000000" w14:paraId="000002CC">
      <w:pPr>
        <w:shd w:fill="eceae4" w:val="clear"/>
        <w:spacing w:after="30" w:before="30" w:lineRule="auto"/>
        <w:ind w:left="480" w:firstLine="0"/>
        <w:rPr/>
      </w:pPr>
      <w:r w:rsidDel="00000000" w:rsidR="00000000" w:rsidRPr="00000000">
        <w:rPr>
          <w:rtl w:val="0"/>
        </w:rPr>
      </w:r>
    </w:p>
    <w:p w:rsidR="00000000" w:rsidDel="00000000" w:rsidP="00000000" w:rsidRDefault="00000000" w:rsidRPr="00000000" w14:paraId="000002CD">
      <w:pPr>
        <w:shd w:fill="eceae4" w:val="clear"/>
        <w:spacing w:after="30" w:before="30" w:lineRule="auto"/>
        <w:ind w:left="480" w:firstLine="0"/>
        <w:rPr/>
      </w:pPr>
      <w:r w:rsidDel="00000000" w:rsidR="00000000" w:rsidRPr="00000000">
        <w:rPr>
          <w:rFonts w:ascii="Courier New" w:cs="Courier New" w:eastAsia="Courier New" w:hAnsi="Courier New"/>
          <w:color w:val="0d0d0d"/>
          <w:sz w:val="20"/>
          <w:szCs w:val="20"/>
          <w:rtl w:val="0"/>
        </w:rPr>
        <w:t xml:space="preserve">from peft import PeftModel</w:t>
      </w:r>
      <w:r w:rsidDel="00000000" w:rsidR="00000000" w:rsidRPr="00000000">
        <w:rPr>
          <w:rtl w:val="0"/>
        </w:rPr>
      </w:r>
    </w:p>
    <w:p w:rsidR="00000000" w:rsidDel="00000000" w:rsidP="00000000" w:rsidRDefault="00000000" w:rsidRPr="00000000" w14:paraId="000002CE">
      <w:pPr>
        <w:shd w:fill="eceae4" w:val="clear"/>
        <w:spacing w:after="30" w:before="30" w:lineRule="auto"/>
        <w:ind w:left="480" w:firstLine="0"/>
        <w:rPr/>
      </w:pPr>
      <w:r w:rsidDel="00000000" w:rsidR="00000000" w:rsidRPr="00000000">
        <w:rPr>
          <w:rFonts w:ascii="Courier New" w:cs="Courier New" w:eastAsia="Courier New" w:hAnsi="Courier New"/>
          <w:color w:val="0d0d0d"/>
          <w:sz w:val="20"/>
          <w:szCs w:val="20"/>
          <w:rtl w:val="0"/>
        </w:rPr>
        <w:t xml:space="preserve">from transformers import AutoModelForCausalLM, BitsAndBytesConfig</w:t>
      </w:r>
      <w:r w:rsidDel="00000000" w:rsidR="00000000" w:rsidRPr="00000000">
        <w:rPr>
          <w:rtl w:val="0"/>
        </w:rPr>
      </w:r>
    </w:p>
    <w:p w:rsidR="00000000" w:rsidDel="00000000" w:rsidP="00000000" w:rsidRDefault="00000000" w:rsidRPr="00000000" w14:paraId="000002CF">
      <w:pPr>
        <w:shd w:fill="eceae4" w:val="clear"/>
        <w:spacing w:after="30" w:before="30" w:lineRule="auto"/>
        <w:ind w:left="480" w:firstLine="0"/>
        <w:rPr/>
      </w:pPr>
      <w:r w:rsidDel="00000000" w:rsidR="00000000" w:rsidRPr="00000000">
        <w:rPr>
          <w:rFonts w:ascii="Courier New" w:cs="Courier New" w:eastAsia="Courier New" w:hAnsi="Courier New"/>
          <w:color w:val="0d0d0d"/>
          <w:sz w:val="20"/>
          <w:szCs w:val="20"/>
          <w:rtl w:val="0"/>
        </w:rPr>
        <w:t xml:space="preserve">import torch, os</w:t>
      </w:r>
      <w:r w:rsidDel="00000000" w:rsidR="00000000" w:rsidRPr="00000000">
        <w:rPr>
          <w:rtl w:val="0"/>
        </w:rPr>
      </w:r>
    </w:p>
    <w:p w:rsidR="00000000" w:rsidDel="00000000" w:rsidP="00000000" w:rsidRDefault="00000000" w:rsidRPr="00000000" w14:paraId="000002D0">
      <w:pPr>
        <w:shd w:fill="eceae4" w:val="clear"/>
        <w:spacing w:after="30" w:before="30" w:lineRule="auto"/>
        <w:ind w:left="480" w:firstLine="0"/>
        <w:rPr/>
      </w:pPr>
      <w:r w:rsidDel="00000000" w:rsidR="00000000" w:rsidRPr="00000000">
        <w:rPr>
          <w:rtl w:val="0"/>
        </w:rPr>
      </w:r>
    </w:p>
    <w:p w:rsidR="00000000" w:rsidDel="00000000" w:rsidP="00000000" w:rsidRDefault="00000000" w:rsidRPr="00000000" w14:paraId="000002D1">
      <w:pPr>
        <w:shd w:fill="eceae4" w:val="clear"/>
        <w:spacing w:after="30" w:before="30" w:lineRule="auto"/>
        <w:ind w:left="480" w:firstLine="0"/>
        <w:rPr/>
      </w:pPr>
      <w:r w:rsidDel="00000000" w:rsidR="00000000" w:rsidRPr="00000000">
        <w:rPr>
          <w:rFonts w:ascii="Courier New" w:cs="Courier New" w:eastAsia="Courier New" w:hAnsi="Courier New"/>
          <w:color w:val="0d0d0d"/>
          <w:sz w:val="20"/>
          <w:szCs w:val="20"/>
          <w:rtl w:val="0"/>
        </w:rPr>
        <w:t xml:space="preserve">def qra_evaluate(adapter_path: str, base_model_id: str, eval_dataset, tokenizer):</w:t>
      </w:r>
      <w:r w:rsidDel="00000000" w:rsidR="00000000" w:rsidRPr="00000000">
        <w:rPr>
          <w:rtl w:val="0"/>
        </w:rPr>
      </w:r>
    </w:p>
    <w:p w:rsidR="00000000" w:rsidDel="00000000" w:rsidP="00000000" w:rsidRDefault="00000000" w:rsidRPr="00000000" w14:paraId="000002D2">
      <w:pPr>
        <w:shd w:fill="eceae4" w:val="clear"/>
        <w:spacing w:after="30" w:before="30" w:lineRule="auto"/>
        <w:ind w:left="480" w:firstLine="0"/>
        <w:rPr/>
      </w:pPr>
      <w:r w:rsidDel="00000000" w:rsidR="00000000" w:rsidRPr="00000000">
        <w:rPr>
          <w:rFonts w:ascii="Courier New" w:cs="Courier New" w:eastAsia="Courier New" w:hAnsi="Courier New"/>
          <w:color w:val="0d0d0d"/>
          <w:sz w:val="20"/>
          <w:szCs w:val="20"/>
          <w:rtl w:val="0"/>
        </w:rPr>
        <w:t xml:space="preserve">    '''</w:t>
      </w:r>
      <w:r w:rsidDel="00000000" w:rsidR="00000000" w:rsidRPr="00000000">
        <w:rPr>
          <w:rtl w:val="0"/>
        </w:rPr>
      </w:r>
    </w:p>
    <w:p w:rsidR="00000000" w:rsidDel="00000000" w:rsidP="00000000" w:rsidRDefault="00000000" w:rsidRPr="00000000" w14:paraId="000002D3">
      <w:pPr>
        <w:shd w:fill="eceae4" w:val="clear"/>
        <w:spacing w:after="30" w:before="30" w:lineRule="auto"/>
        <w:ind w:left="480" w:firstLine="0"/>
        <w:rPr/>
      </w:pPr>
      <w:r w:rsidDel="00000000" w:rsidR="00000000" w:rsidRPr="00000000">
        <w:rPr>
          <w:rFonts w:ascii="Courier New" w:cs="Courier New" w:eastAsia="Courier New" w:hAnsi="Courier New"/>
          <w:color w:val="0d0d0d"/>
          <w:sz w:val="20"/>
          <w:szCs w:val="20"/>
          <w:rtl w:val="0"/>
        </w:rPr>
        <w:t xml:space="preserve">    Three-precision QRA evaluation protocol.</w:t>
      </w:r>
      <w:r w:rsidDel="00000000" w:rsidR="00000000" w:rsidRPr="00000000">
        <w:rPr>
          <w:rtl w:val="0"/>
        </w:rPr>
      </w:r>
    </w:p>
    <w:p w:rsidR="00000000" w:rsidDel="00000000" w:rsidP="00000000" w:rsidRDefault="00000000" w:rsidRPr="00000000" w14:paraId="000002D4">
      <w:pPr>
        <w:shd w:fill="eceae4" w:val="clear"/>
        <w:spacing w:after="30" w:before="30" w:lineRule="auto"/>
        <w:ind w:left="480" w:firstLine="0"/>
        <w:rPr/>
      </w:pPr>
      <w:sdt>
        <w:sdtPr>
          <w:id w:val="-102949247"/>
          <w:tag w:val="goog_rdk_2"/>
        </w:sdtPr>
        <w:sdtContent>
          <w:r w:rsidDel="00000000" w:rsidR="00000000" w:rsidRPr="00000000">
            <w:rPr>
              <w:rFonts w:ascii="Fira Mono" w:cs="Fira Mono" w:eastAsia="Fira Mono" w:hAnsi="Fira Mono"/>
              <w:color w:val="0d0d0d"/>
              <w:sz w:val="20"/>
              <w:szCs w:val="20"/>
              <w:rtl w:val="0"/>
            </w:rPr>
            <w:t xml:space="preserve">    Steps: load BF16 merged → evaluate → save → reload INT8 → evaluate → reload INT4 → evaluate</w:t>
          </w:r>
        </w:sdtContent>
      </w:sdt>
      <w:r w:rsidDel="00000000" w:rsidR="00000000" w:rsidRPr="00000000">
        <w:rPr>
          <w:rtl w:val="0"/>
        </w:rPr>
      </w:r>
    </w:p>
    <w:p w:rsidR="00000000" w:rsidDel="00000000" w:rsidP="00000000" w:rsidRDefault="00000000" w:rsidRPr="00000000" w14:paraId="000002D5">
      <w:pPr>
        <w:shd w:fill="eceae4" w:val="clear"/>
        <w:spacing w:after="30" w:before="30" w:lineRule="auto"/>
        <w:ind w:left="480" w:firstLine="0"/>
        <w:rPr/>
      </w:pPr>
      <w:r w:rsidDel="00000000" w:rsidR="00000000" w:rsidRPr="00000000">
        <w:rPr>
          <w:rFonts w:ascii="Courier New" w:cs="Courier New" w:eastAsia="Courier New" w:hAnsi="Courier New"/>
          <w:color w:val="0d0d0d"/>
          <w:sz w:val="20"/>
          <w:szCs w:val="20"/>
          <w:rtl w:val="0"/>
        </w:rPr>
        <w:t xml:space="preserve">    '''</w:t>
      </w:r>
      <w:r w:rsidDel="00000000" w:rsidR="00000000" w:rsidRPr="00000000">
        <w:rPr>
          <w:rtl w:val="0"/>
        </w:rPr>
      </w:r>
    </w:p>
    <w:p w:rsidR="00000000" w:rsidDel="00000000" w:rsidP="00000000" w:rsidRDefault="00000000" w:rsidRPr="00000000" w14:paraId="000002D6">
      <w:pPr>
        <w:shd w:fill="eceae4" w:val="clear"/>
        <w:spacing w:after="30" w:before="30" w:lineRule="auto"/>
        <w:ind w:left="480" w:firstLine="0"/>
        <w:rPr/>
      </w:pPr>
      <w:r w:rsidDel="00000000" w:rsidR="00000000" w:rsidRPr="00000000">
        <w:rPr>
          <w:rFonts w:ascii="Courier New" w:cs="Courier New" w:eastAsia="Courier New" w:hAnsi="Courier New"/>
          <w:color w:val="0d0d0d"/>
          <w:sz w:val="20"/>
          <w:szCs w:val="20"/>
          <w:rtl w:val="0"/>
        </w:rPr>
        <w:t xml:space="preserve">    results = {}</w:t>
      </w:r>
      <w:r w:rsidDel="00000000" w:rsidR="00000000" w:rsidRPr="00000000">
        <w:rPr>
          <w:rtl w:val="0"/>
        </w:rPr>
      </w:r>
    </w:p>
    <w:p w:rsidR="00000000" w:rsidDel="00000000" w:rsidP="00000000" w:rsidRDefault="00000000" w:rsidRPr="00000000" w14:paraId="000002D7">
      <w:pPr>
        <w:shd w:fill="eceae4" w:val="clear"/>
        <w:spacing w:after="30" w:before="30" w:lineRule="auto"/>
        <w:ind w:left="480" w:firstLine="0"/>
        <w:rPr/>
      </w:pPr>
      <w:r w:rsidDel="00000000" w:rsidR="00000000" w:rsidRPr="00000000">
        <w:rPr>
          <w:rtl w:val="0"/>
        </w:rPr>
      </w:r>
    </w:p>
    <w:p w:rsidR="00000000" w:rsidDel="00000000" w:rsidP="00000000" w:rsidRDefault="00000000" w:rsidRPr="00000000" w14:paraId="000002D8">
      <w:pPr>
        <w:shd w:fill="eceae4" w:val="clear"/>
        <w:spacing w:after="30" w:before="30" w:lineRule="auto"/>
        <w:ind w:left="480" w:firstLine="0"/>
        <w:rPr/>
      </w:pPr>
      <w:r w:rsidDel="00000000" w:rsidR="00000000" w:rsidRPr="00000000">
        <w:rPr>
          <w:rFonts w:ascii="Courier New" w:cs="Courier New" w:eastAsia="Courier New" w:hAnsi="Courier New"/>
          <w:color w:val="0d0d0d"/>
          <w:sz w:val="20"/>
          <w:szCs w:val="20"/>
          <w:rtl w:val="0"/>
        </w:rPr>
        <w:t xml:space="preserve">    # ── STEP 1: BF16 evaluation (standard unlearning audit) ──────────</w:t>
      </w:r>
      <w:r w:rsidDel="00000000" w:rsidR="00000000" w:rsidRPr="00000000">
        <w:rPr>
          <w:rtl w:val="0"/>
        </w:rPr>
      </w:r>
    </w:p>
    <w:p w:rsidR="00000000" w:rsidDel="00000000" w:rsidP="00000000" w:rsidRDefault="00000000" w:rsidRPr="00000000" w14:paraId="000002D9">
      <w:pPr>
        <w:shd w:fill="eceae4" w:val="clear"/>
        <w:spacing w:after="30" w:before="30" w:lineRule="auto"/>
        <w:ind w:left="480" w:firstLine="0"/>
        <w:rPr/>
      </w:pPr>
      <w:r w:rsidDel="00000000" w:rsidR="00000000" w:rsidRPr="00000000">
        <w:rPr>
          <w:rFonts w:ascii="Courier New" w:cs="Courier New" w:eastAsia="Courier New" w:hAnsi="Courier New"/>
          <w:color w:val="0d0d0d"/>
          <w:sz w:val="20"/>
          <w:szCs w:val="20"/>
          <w:rtl w:val="0"/>
        </w:rPr>
        <w:t xml:space="preserve">    base_bf16 = AutoModelForCausalLM.from_pretrained(</w:t>
      </w:r>
      <w:r w:rsidDel="00000000" w:rsidR="00000000" w:rsidRPr="00000000">
        <w:rPr>
          <w:rtl w:val="0"/>
        </w:rPr>
      </w:r>
    </w:p>
    <w:p w:rsidR="00000000" w:rsidDel="00000000" w:rsidP="00000000" w:rsidRDefault="00000000" w:rsidRPr="00000000" w14:paraId="000002DA">
      <w:pPr>
        <w:shd w:fill="eceae4" w:val="clear"/>
        <w:spacing w:after="30" w:before="30" w:lineRule="auto"/>
        <w:ind w:left="480" w:firstLine="0"/>
        <w:rPr/>
      </w:pPr>
      <w:r w:rsidDel="00000000" w:rsidR="00000000" w:rsidRPr="00000000">
        <w:rPr>
          <w:rFonts w:ascii="Courier New" w:cs="Courier New" w:eastAsia="Courier New" w:hAnsi="Courier New"/>
          <w:color w:val="0d0d0d"/>
          <w:sz w:val="20"/>
          <w:szCs w:val="20"/>
          <w:rtl w:val="0"/>
        </w:rPr>
        <w:t xml:space="preserve">        base_model_id, torch_dtype=torch.bfloat16, device_map='auto'</w:t>
      </w:r>
      <w:r w:rsidDel="00000000" w:rsidR="00000000" w:rsidRPr="00000000">
        <w:rPr>
          <w:rtl w:val="0"/>
        </w:rPr>
      </w:r>
    </w:p>
    <w:p w:rsidR="00000000" w:rsidDel="00000000" w:rsidP="00000000" w:rsidRDefault="00000000" w:rsidRPr="00000000" w14:paraId="000002DB">
      <w:pPr>
        <w:shd w:fill="eceae4" w:val="clear"/>
        <w:spacing w:after="30" w:before="30" w:lineRule="auto"/>
        <w:ind w:left="480" w:firstLine="0"/>
        <w:rPr/>
      </w:pPr>
      <w:r w:rsidDel="00000000" w:rsidR="00000000" w:rsidRPr="00000000">
        <w:rPr>
          <w:rFonts w:ascii="Courier New" w:cs="Courier New" w:eastAsia="Courier New" w:hAnsi="Courier New"/>
          <w:color w:val="0d0d0d"/>
          <w:sz w:val="20"/>
          <w:szCs w:val="20"/>
          <w:rtl w:val="0"/>
        </w:rPr>
        <w:t xml:space="preserve">    )</w:t>
      </w:r>
      <w:r w:rsidDel="00000000" w:rsidR="00000000" w:rsidRPr="00000000">
        <w:rPr>
          <w:rtl w:val="0"/>
        </w:rPr>
      </w:r>
    </w:p>
    <w:p w:rsidR="00000000" w:rsidDel="00000000" w:rsidP="00000000" w:rsidRDefault="00000000" w:rsidRPr="00000000" w14:paraId="000002DC">
      <w:pPr>
        <w:shd w:fill="eceae4" w:val="clear"/>
        <w:spacing w:after="30" w:before="30" w:lineRule="auto"/>
        <w:ind w:left="480" w:firstLine="0"/>
        <w:rPr/>
      </w:pPr>
      <w:r w:rsidDel="00000000" w:rsidR="00000000" w:rsidRPr="00000000">
        <w:rPr>
          <w:rFonts w:ascii="Courier New" w:cs="Courier New" w:eastAsia="Courier New" w:hAnsi="Courier New"/>
          <w:color w:val="0d0d0d"/>
          <w:sz w:val="20"/>
          <w:szCs w:val="20"/>
          <w:rtl w:val="0"/>
        </w:rPr>
        <w:t xml:space="preserve">    model_bf16 = PeftModel.from_pretrained(base_bf16, adapter_path)</w:t>
      </w:r>
      <w:r w:rsidDel="00000000" w:rsidR="00000000" w:rsidRPr="00000000">
        <w:rPr>
          <w:rtl w:val="0"/>
        </w:rPr>
      </w:r>
    </w:p>
    <w:p w:rsidR="00000000" w:rsidDel="00000000" w:rsidP="00000000" w:rsidRDefault="00000000" w:rsidRPr="00000000" w14:paraId="000002DD">
      <w:pPr>
        <w:shd w:fill="eceae4" w:val="clear"/>
        <w:spacing w:after="30" w:before="30" w:lineRule="auto"/>
        <w:ind w:left="480" w:firstLine="0"/>
        <w:rPr/>
      </w:pPr>
      <w:r w:rsidDel="00000000" w:rsidR="00000000" w:rsidRPr="00000000">
        <w:rPr>
          <w:rFonts w:ascii="Courier New" w:cs="Courier New" w:eastAsia="Courier New" w:hAnsi="Courier New"/>
          <w:color w:val="0d0d0d"/>
          <w:sz w:val="20"/>
          <w:szCs w:val="20"/>
          <w:rtl w:val="0"/>
        </w:rPr>
        <w:t xml:space="preserve">    model_bf16 = model_bf16.merge_and_unload()   # Merge adapter into weights</w:t>
      </w:r>
      <w:r w:rsidDel="00000000" w:rsidR="00000000" w:rsidRPr="00000000">
        <w:rPr>
          <w:rtl w:val="0"/>
        </w:rPr>
      </w:r>
    </w:p>
    <w:p w:rsidR="00000000" w:rsidDel="00000000" w:rsidP="00000000" w:rsidRDefault="00000000" w:rsidRPr="00000000" w14:paraId="000002DE">
      <w:pPr>
        <w:shd w:fill="eceae4" w:val="clear"/>
        <w:spacing w:after="30" w:before="30" w:lineRule="auto"/>
        <w:ind w:left="480" w:firstLine="0"/>
        <w:rPr/>
      </w:pPr>
      <w:r w:rsidDel="00000000" w:rsidR="00000000" w:rsidRPr="00000000">
        <w:rPr>
          <w:rFonts w:ascii="Courier New" w:cs="Courier New" w:eastAsia="Courier New" w:hAnsi="Courier New"/>
          <w:color w:val="0d0d0d"/>
          <w:sz w:val="20"/>
          <w:szCs w:val="20"/>
          <w:rtl w:val="0"/>
        </w:rPr>
        <w:t xml:space="preserve">    results['bf16'] = evaluate_forget_quality(model_bf16, eval_dataset, tokenizer)</w:t>
      </w:r>
      <w:r w:rsidDel="00000000" w:rsidR="00000000" w:rsidRPr="00000000">
        <w:rPr>
          <w:rtl w:val="0"/>
        </w:rPr>
      </w:r>
    </w:p>
    <w:p w:rsidR="00000000" w:rsidDel="00000000" w:rsidP="00000000" w:rsidRDefault="00000000" w:rsidRPr="00000000" w14:paraId="000002DF">
      <w:pPr>
        <w:shd w:fill="eceae4" w:val="clear"/>
        <w:spacing w:after="30" w:before="30" w:lineRule="auto"/>
        <w:ind w:left="480" w:firstLine="0"/>
        <w:rPr/>
      </w:pPr>
      <w:r w:rsidDel="00000000" w:rsidR="00000000" w:rsidRPr="00000000">
        <w:rPr>
          <w:rFonts w:ascii="Courier New" w:cs="Courier New" w:eastAsia="Courier New" w:hAnsi="Courier New"/>
          <w:color w:val="0d0d0d"/>
          <w:sz w:val="20"/>
          <w:szCs w:val="20"/>
          <w:rtl w:val="0"/>
        </w:rPr>
        <w:t xml:space="preserve">    </w:t>
      </w:r>
      <w:r w:rsidDel="00000000" w:rsidR="00000000" w:rsidRPr="00000000">
        <w:rPr>
          <w:rtl w:val="0"/>
        </w:rPr>
      </w:r>
    </w:p>
    <w:p w:rsidR="00000000" w:rsidDel="00000000" w:rsidP="00000000" w:rsidRDefault="00000000" w:rsidRPr="00000000" w14:paraId="000002E0">
      <w:pPr>
        <w:shd w:fill="eceae4" w:val="clear"/>
        <w:spacing w:after="30" w:before="30" w:lineRule="auto"/>
        <w:ind w:left="480" w:firstLine="0"/>
        <w:rPr/>
      </w:pPr>
      <w:r w:rsidDel="00000000" w:rsidR="00000000" w:rsidRPr="00000000">
        <w:rPr>
          <w:rFonts w:ascii="Courier New" w:cs="Courier New" w:eastAsia="Courier New" w:hAnsi="Courier New"/>
          <w:color w:val="0d0d0d"/>
          <w:sz w:val="20"/>
          <w:szCs w:val="20"/>
          <w:rtl w:val="0"/>
        </w:rPr>
        <w:t xml:space="preserve">    # Save merged model to disk for re-loading at lower precision</w:t>
      </w:r>
      <w:r w:rsidDel="00000000" w:rsidR="00000000" w:rsidRPr="00000000">
        <w:rPr>
          <w:rtl w:val="0"/>
        </w:rPr>
      </w:r>
    </w:p>
    <w:p w:rsidR="00000000" w:rsidDel="00000000" w:rsidP="00000000" w:rsidRDefault="00000000" w:rsidRPr="00000000" w14:paraId="000002E1">
      <w:pPr>
        <w:shd w:fill="eceae4" w:val="clear"/>
        <w:spacing w:after="30" w:before="30" w:lineRule="auto"/>
        <w:ind w:left="480" w:firstLine="0"/>
        <w:rPr/>
      </w:pPr>
      <w:r w:rsidDel="00000000" w:rsidR="00000000" w:rsidRPr="00000000">
        <w:rPr>
          <w:rFonts w:ascii="Courier New" w:cs="Courier New" w:eastAsia="Courier New" w:hAnsi="Courier New"/>
          <w:color w:val="0d0d0d"/>
          <w:sz w:val="20"/>
          <w:szCs w:val="20"/>
          <w:rtl w:val="0"/>
        </w:rPr>
        <w:t xml:space="preserve">    merged_path = adapter_path + '_merged'</w:t>
      </w:r>
      <w:r w:rsidDel="00000000" w:rsidR="00000000" w:rsidRPr="00000000">
        <w:rPr>
          <w:rtl w:val="0"/>
        </w:rPr>
      </w:r>
    </w:p>
    <w:p w:rsidR="00000000" w:rsidDel="00000000" w:rsidP="00000000" w:rsidRDefault="00000000" w:rsidRPr="00000000" w14:paraId="000002E2">
      <w:pPr>
        <w:shd w:fill="eceae4" w:val="clear"/>
        <w:spacing w:after="30" w:before="30" w:lineRule="auto"/>
        <w:ind w:left="480" w:firstLine="0"/>
        <w:rPr/>
      </w:pPr>
      <w:r w:rsidDel="00000000" w:rsidR="00000000" w:rsidRPr="00000000">
        <w:rPr>
          <w:rFonts w:ascii="Courier New" w:cs="Courier New" w:eastAsia="Courier New" w:hAnsi="Courier New"/>
          <w:color w:val="0d0d0d"/>
          <w:sz w:val="20"/>
          <w:szCs w:val="20"/>
          <w:rtl w:val="0"/>
        </w:rPr>
        <w:t xml:space="preserve">    model_bf16.save_pretrained(merged_path)</w:t>
      </w:r>
      <w:r w:rsidDel="00000000" w:rsidR="00000000" w:rsidRPr="00000000">
        <w:rPr>
          <w:rtl w:val="0"/>
        </w:rPr>
      </w:r>
    </w:p>
    <w:p w:rsidR="00000000" w:rsidDel="00000000" w:rsidP="00000000" w:rsidRDefault="00000000" w:rsidRPr="00000000" w14:paraId="000002E3">
      <w:pPr>
        <w:shd w:fill="eceae4" w:val="clear"/>
        <w:spacing w:after="30" w:before="30" w:lineRule="auto"/>
        <w:ind w:left="480" w:firstLine="0"/>
        <w:rPr/>
      </w:pPr>
      <w:r w:rsidDel="00000000" w:rsidR="00000000" w:rsidRPr="00000000">
        <w:rPr>
          <w:rFonts w:ascii="Courier New" w:cs="Courier New" w:eastAsia="Courier New" w:hAnsi="Courier New"/>
          <w:color w:val="0d0d0d"/>
          <w:sz w:val="20"/>
          <w:szCs w:val="20"/>
          <w:rtl w:val="0"/>
        </w:rPr>
        <w:t xml:space="preserve">    del model_bf16; torch.cuda.empty_cache()</w:t>
      </w:r>
      <w:r w:rsidDel="00000000" w:rsidR="00000000" w:rsidRPr="00000000">
        <w:rPr>
          <w:rtl w:val="0"/>
        </w:rPr>
      </w:r>
    </w:p>
    <w:p w:rsidR="00000000" w:rsidDel="00000000" w:rsidP="00000000" w:rsidRDefault="00000000" w:rsidRPr="00000000" w14:paraId="000002E4">
      <w:pPr>
        <w:shd w:fill="eceae4" w:val="clear"/>
        <w:spacing w:after="30" w:before="30" w:lineRule="auto"/>
        <w:ind w:left="480" w:firstLine="0"/>
        <w:rPr/>
      </w:pPr>
      <w:r w:rsidDel="00000000" w:rsidR="00000000" w:rsidRPr="00000000">
        <w:rPr>
          <w:rtl w:val="0"/>
        </w:rPr>
      </w:r>
    </w:p>
    <w:p w:rsidR="00000000" w:rsidDel="00000000" w:rsidP="00000000" w:rsidRDefault="00000000" w:rsidRPr="00000000" w14:paraId="000002E5">
      <w:pPr>
        <w:shd w:fill="eceae4" w:val="clear"/>
        <w:spacing w:after="30" w:before="30" w:lineRule="auto"/>
        <w:ind w:left="480" w:firstLine="0"/>
        <w:rPr/>
      </w:pPr>
      <w:r w:rsidDel="00000000" w:rsidR="00000000" w:rsidRPr="00000000">
        <w:rPr>
          <w:rFonts w:ascii="Courier New" w:cs="Courier New" w:eastAsia="Courier New" w:hAnsi="Courier New"/>
          <w:color w:val="0d0d0d"/>
          <w:sz w:val="20"/>
          <w:szCs w:val="20"/>
          <w:rtl w:val="0"/>
        </w:rPr>
        <w:t xml:space="preserve">    # ── STEP 2: INT8 evaluation ───────────────────────────────────────</w:t>
      </w:r>
      <w:r w:rsidDel="00000000" w:rsidR="00000000" w:rsidRPr="00000000">
        <w:rPr>
          <w:rtl w:val="0"/>
        </w:rPr>
      </w:r>
    </w:p>
    <w:p w:rsidR="00000000" w:rsidDel="00000000" w:rsidP="00000000" w:rsidRDefault="00000000" w:rsidRPr="00000000" w14:paraId="000002E6">
      <w:pPr>
        <w:shd w:fill="eceae4" w:val="clear"/>
        <w:spacing w:after="30" w:before="30" w:lineRule="auto"/>
        <w:ind w:left="480" w:firstLine="0"/>
        <w:rPr/>
      </w:pPr>
      <w:r w:rsidDel="00000000" w:rsidR="00000000" w:rsidRPr="00000000">
        <w:rPr>
          <w:rFonts w:ascii="Courier New" w:cs="Courier New" w:eastAsia="Courier New" w:hAnsi="Courier New"/>
          <w:color w:val="0d0d0d"/>
          <w:sz w:val="20"/>
          <w:szCs w:val="20"/>
          <w:rtl w:val="0"/>
        </w:rPr>
        <w:t xml:space="preserve">    model_int8 = AutoModelForCausalLM.from_pretrained(</w:t>
      </w:r>
      <w:r w:rsidDel="00000000" w:rsidR="00000000" w:rsidRPr="00000000">
        <w:rPr>
          <w:rtl w:val="0"/>
        </w:rPr>
      </w:r>
    </w:p>
    <w:p w:rsidR="00000000" w:rsidDel="00000000" w:rsidP="00000000" w:rsidRDefault="00000000" w:rsidRPr="00000000" w14:paraId="000002E7">
      <w:pPr>
        <w:shd w:fill="eceae4" w:val="clear"/>
        <w:spacing w:after="30" w:before="30" w:lineRule="auto"/>
        <w:ind w:left="480" w:firstLine="0"/>
        <w:rPr/>
      </w:pPr>
      <w:r w:rsidDel="00000000" w:rsidR="00000000" w:rsidRPr="00000000">
        <w:rPr>
          <w:rFonts w:ascii="Courier New" w:cs="Courier New" w:eastAsia="Courier New" w:hAnsi="Courier New"/>
          <w:color w:val="0d0d0d"/>
          <w:sz w:val="20"/>
          <w:szCs w:val="20"/>
          <w:rtl w:val="0"/>
        </w:rPr>
        <w:t xml:space="preserve">        merged_path,</w:t>
      </w:r>
      <w:r w:rsidDel="00000000" w:rsidR="00000000" w:rsidRPr="00000000">
        <w:rPr>
          <w:rtl w:val="0"/>
        </w:rPr>
      </w:r>
    </w:p>
    <w:p w:rsidR="00000000" w:rsidDel="00000000" w:rsidP="00000000" w:rsidRDefault="00000000" w:rsidRPr="00000000" w14:paraId="000002E8">
      <w:pPr>
        <w:shd w:fill="eceae4" w:val="clear"/>
        <w:spacing w:after="30" w:before="30" w:lineRule="auto"/>
        <w:ind w:left="480" w:firstLine="0"/>
        <w:rPr/>
      </w:pPr>
      <w:r w:rsidDel="00000000" w:rsidR="00000000" w:rsidRPr="00000000">
        <w:rPr>
          <w:rFonts w:ascii="Courier New" w:cs="Courier New" w:eastAsia="Courier New" w:hAnsi="Courier New"/>
          <w:color w:val="0d0d0d"/>
          <w:sz w:val="20"/>
          <w:szCs w:val="20"/>
          <w:rtl w:val="0"/>
        </w:rPr>
        <w:t xml:space="preserve">        load_in_8bit=True,</w:t>
      </w:r>
      <w:r w:rsidDel="00000000" w:rsidR="00000000" w:rsidRPr="00000000">
        <w:rPr>
          <w:rtl w:val="0"/>
        </w:rPr>
      </w:r>
    </w:p>
    <w:p w:rsidR="00000000" w:rsidDel="00000000" w:rsidP="00000000" w:rsidRDefault="00000000" w:rsidRPr="00000000" w14:paraId="000002E9">
      <w:pPr>
        <w:shd w:fill="eceae4" w:val="clear"/>
        <w:spacing w:after="30" w:before="30" w:lineRule="auto"/>
        <w:ind w:left="480" w:firstLine="0"/>
        <w:rPr/>
      </w:pPr>
      <w:r w:rsidDel="00000000" w:rsidR="00000000" w:rsidRPr="00000000">
        <w:rPr>
          <w:rFonts w:ascii="Courier New" w:cs="Courier New" w:eastAsia="Courier New" w:hAnsi="Courier New"/>
          <w:color w:val="0d0d0d"/>
          <w:sz w:val="20"/>
          <w:szCs w:val="20"/>
          <w:rtl w:val="0"/>
        </w:rPr>
        <w:t xml:space="preserve">        device_map='auto'</w:t>
      </w:r>
      <w:r w:rsidDel="00000000" w:rsidR="00000000" w:rsidRPr="00000000">
        <w:rPr>
          <w:rtl w:val="0"/>
        </w:rPr>
      </w:r>
    </w:p>
    <w:p w:rsidR="00000000" w:rsidDel="00000000" w:rsidP="00000000" w:rsidRDefault="00000000" w:rsidRPr="00000000" w14:paraId="000002EA">
      <w:pPr>
        <w:shd w:fill="eceae4" w:val="clear"/>
        <w:spacing w:after="30" w:before="30" w:lineRule="auto"/>
        <w:ind w:left="480" w:firstLine="0"/>
        <w:rPr/>
      </w:pPr>
      <w:r w:rsidDel="00000000" w:rsidR="00000000" w:rsidRPr="00000000">
        <w:rPr>
          <w:rFonts w:ascii="Courier New" w:cs="Courier New" w:eastAsia="Courier New" w:hAnsi="Courier New"/>
          <w:color w:val="0d0d0d"/>
          <w:sz w:val="20"/>
          <w:szCs w:val="20"/>
          <w:rtl w:val="0"/>
        </w:rPr>
        <w:t xml:space="preserve">    )</w:t>
      </w:r>
      <w:r w:rsidDel="00000000" w:rsidR="00000000" w:rsidRPr="00000000">
        <w:rPr>
          <w:rtl w:val="0"/>
        </w:rPr>
      </w:r>
    </w:p>
    <w:p w:rsidR="00000000" w:rsidDel="00000000" w:rsidP="00000000" w:rsidRDefault="00000000" w:rsidRPr="00000000" w14:paraId="000002EB">
      <w:pPr>
        <w:shd w:fill="eceae4" w:val="clear"/>
        <w:spacing w:after="30" w:before="30" w:lineRule="auto"/>
        <w:ind w:left="480" w:firstLine="0"/>
        <w:rPr/>
      </w:pPr>
      <w:r w:rsidDel="00000000" w:rsidR="00000000" w:rsidRPr="00000000">
        <w:rPr>
          <w:rFonts w:ascii="Courier New" w:cs="Courier New" w:eastAsia="Courier New" w:hAnsi="Courier New"/>
          <w:color w:val="0d0d0d"/>
          <w:sz w:val="20"/>
          <w:szCs w:val="20"/>
          <w:rtl w:val="0"/>
        </w:rPr>
        <w:t xml:space="preserve">    results['int8'] = evaluate_forget_quality(model_int8, eval_dataset, tokenizer)</w:t>
      </w:r>
      <w:r w:rsidDel="00000000" w:rsidR="00000000" w:rsidRPr="00000000">
        <w:rPr>
          <w:rtl w:val="0"/>
        </w:rPr>
      </w:r>
    </w:p>
    <w:p w:rsidR="00000000" w:rsidDel="00000000" w:rsidP="00000000" w:rsidRDefault="00000000" w:rsidRPr="00000000" w14:paraId="000002EC">
      <w:pPr>
        <w:shd w:fill="eceae4" w:val="clear"/>
        <w:spacing w:after="30" w:before="30" w:lineRule="auto"/>
        <w:ind w:left="480" w:firstLine="0"/>
        <w:rPr/>
      </w:pPr>
      <w:r w:rsidDel="00000000" w:rsidR="00000000" w:rsidRPr="00000000">
        <w:rPr>
          <w:rFonts w:ascii="Courier New" w:cs="Courier New" w:eastAsia="Courier New" w:hAnsi="Courier New"/>
          <w:color w:val="0d0d0d"/>
          <w:sz w:val="20"/>
          <w:szCs w:val="20"/>
          <w:rtl w:val="0"/>
        </w:rPr>
        <w:t xml:space="preserve">    del model_int8; torch.cuda.empty_cache()</w:t>
      </w:r>
      <w:r w:rsidDel="00000000" w:rsidR="00000000" w:rsidRPr="00000000">
        <w:rPr>
          <w:rtl w:val="0"/>
        </w:rPr>
      </w:r>
    </w:p>
    <w:p w:rsidR="00000000" w:rsidDel="00000000" w:rsidP="00000000" w:rsidRDefault="00000000" w:rsidRPr="00000000" w14:paraId="000002ED">
      <w:pPr>
        <w:shd w:fill="eceae4" w:val="clear"/>
        <w:spacing w:after="30" w:before="30" w:lineRule="auto"/>
        <w:ind w:left="480" w:firstLine="0"/>
        <w:rPr/>
      </w:pPr>
      <w:r w:rsidDel="00000000" w:rsidR="00000000" w:rsidRPr="00000000">
        <w:rPr>
          <w:rtl w:val="0"/>
        </w:rPr>
      </w:r>
    </w:p>
    <w:p w:rsidR="00000000" w:rsidDel="00000000" w:rsidP="00000000" w:rsidRDefault="00000000" w:rsidRPr="00000000" w14:paraId="000002EE">
      <w:pPr>
        <w:shd w:fill="eceae4" w:val="clear"/>
        <w:spacing w:after="30" w:before="30" w:lineRule="auto"/>
        <w:ind w:left="480" w:firstLine="0"/>
        <w:rPr/>
      </w:pPr>
      <w:r w:rsidDel="00000000" w:rsidR="00000000" w:rsidRPr="00000000">
        <w:rPr>
          <w:rFonts w:ascii="Courier New" w:cs="Courier New" w:eastAsia="Courier New" w:hAnsi="Courier New"/>
          <w:color w:val="0d0d0d"/>
          <w:sz w:val="20"/>
          <w:szCs w:val="20"/>
          <w:rtl w:val="0"/>
        </w:rPr>
        <w:t xml:space="preserve">    # ── STEP 3: INT4 / NF4 evaluation (QRA stress test) ─────────────</w:t>
      </w:r>
      <w:r w:rsidDel="00000000" w:rsidR="00000000" w:rsidRPr="00000000">
        <w:rPr>
          <w:rtl w:val="0"/>
        </w:rPr>
      </w:r>
    </w:p>
    <w:p w:rsidR="00000000" w:rsidDel="00000000" w:rsidP="00000000" w:rsidRDefault="00000000" w:rsidRPr="00000000" w14:paraId="000002EF">
      <w:pPr>
        <w:shd w:fill="eceae4" w:val="clear"/>
        <w:spacing w:after="30" w:before="30" w:lineRule="auto"/>
        <w:ind w:left="480" w:firstLine="0"/>
        <w:rPr/>
      </w:pPr>
      <w:r w:rsidDel="00000000" w:rsidR="00000000" w:rsidRPr="00000000">
        <w:rPr>
          <w:rFonts w:ascii="Courier New" w:cs="Courier New" w:eastAsia="Courier New" w:hAnsi="Courier New"/>
          <w:color w:val="0d0d0d"/>
          <w:sz w:val="20"/>
          <w:szCs w:val="20"/>
          <w:rtl w:val="0"/>
        </w:rPr>
        <w:t xml:space="preserve">    bnb_int4 = BitsAndBytesConfig(</w:t>
      </w:r>
      <w:r w:rsidDel="00000000" w:rsidR="00000000" w:rsidRPr="00000000">
        <w:rPr>
          <w:rtl w:val="0"/>
        </w:rPr>
      </w:r>
    </w:p>
    <w:p w:rsidR="00000000" w:rsidDel="00000000" w:rsidP="00000000" w:rsidRDefault="00000000" w:rsidRPr="00000000" w14:paraId="000002F0">
      <w:pPr>
        <w:shd w:fill="eceae4" w:val="clear"/>
        <w:spacing w:after="30" w:before="30" w:lineRule="auto"/>
        <w:ind w:left="480" w:firstLine="0"/>
        <w:rPr/>
      </w:pPr>
      <w:r w:rsidDel="00000000" w:rsidR="00000000" w:rsidRPr="00000000">
        <w:rPr>
          <w:rFonts w:ascii="Courier New" w:cs="Courier New" w:eastAsia="Courier New" w:hAnsi="Courier New"/>
          <w:color w:val="0d0d0d"/>
          <w:sz w:val="20"/>
          <w:szCs w:val="20"/>
          <w:rtl w:val="0"/>
        </w:rPr>
        <w:t xml:space="preserve">        load_in_4bit=True,</w:t>
      </w:r>
      <w:r w:rsidDel="00000000" w:rsidR="00000000" w:rsidRPr="00000000">
        <w:rPr>
          <w:rtl w:val="0"/>
        </w:rPr>
      </w:r>
    </w:p>
    <w:p w:rsidR="00000000" w:rsidDel="00000000" w:rsidP="00000000" w:rsidRDefault="00000000" w:rsidRPr="00000000" w14:paraId="000002F1">
      <w:pPr>
        <w:shd w:fill="eceae4" w:val="clear"/>
        <w:spacing w:after="30" w:before="30" w:lineRule="auto"/>
        <w:ind w:left="480" w:firstLine="0"/>
        <w:rPr/>
      </w:pPr>
      <w:r w:rsidDel="00000000" w:rsidR="00000000" w:rsidRPr="00000000">
        <w:rPr>
          <w:rFonts w:ascii="Courier New" w:cs="Courier New" w:eastAsia="Courier New" w:hAnsi="Courier New"/>
          <w:color w:val="0d0d0d"/>
          <w:sz w:val="20"/>
          <w:szCs w:val="20"/>
          <w:rtl w:val="0"/>
        </w:rPr>
        <w:t xml:space="preserve">        bnb_4bit_quant_type='nf4',</w:t>
      </w:r>
      <w:r w:rsidDel="00000000" w:rsidR="00000000" w:rsidRPr="00000000">
        <w:rPr>
          <w:rtl w:val="0"/>
        </w:rPr>
      </w:r>
    </w:p>
    <w:p w:rsidR="00000000" w:rsidDel="00000000" w:rsidP="00000000" w:rsidRDefault="00000000" w:rsidRPr="00000000" w14:paraId="000002F2">
      <w:pPr>
        <w:shd w:fill="eceae4" w:val="clear"/>
        <w:spacing w:after="30" w:before="30" w:lineRule="auto"/>
        <w:ind w:left="480" w:firstLine="0"/>
        <w:rPr/>
      </w:pPr>
      <w:r w:rsidDel="00000000" w:rsidR="00000000" w:rsidRPr="00000000">
        <w:rPr>
          <w:rFonts w:ascii="Courier New" w:cs="Courier New" w:eastAsia="Courier New" w:hAnsi="Courier New"/>
          <w:color w:val="0d0d0d"/>
          <w:sz w:val="20"/>
          <w:szCs w:val="20"/>
          <w:rtl w:val="0"/>
        </w:rPr>
        <w:t xml:space="preserve">        bnb_4bit_compute_dtype=torch.bfloat16,</w:t>
      </w:r>
      <w:r w:rsidDel="00000000" w:rsidR="00000000" w:rsidRPr="00000000">
        <w:rPr>
          <w:rtl w:val="0"/>
        </w:rPr>
      </w:r>
    </w:p>
    <w:p w:rsidR="00000000" w:rsidDel="00000000" w:rsidP="00000000" w:rsidRDefault="00000000" w:rsidRPr="00000000" w14:paraId="000002F3">
      <w:pPr>
        <w:shd w:fill="eceae4" w:val="clear"/>
        <w:spacing w:after="30" w:before="30" w:lineRule="auto"/>
        <w:ind w:left="480" w:firstLine="0"/>
        <w:rPr/>
      </w:pPr>
      <w:r w:rsidDel="00000000" w:rsidR="00000000" w:rsidRPr="00000000">
        <w:rPr>
          <w:rFonts w:ascii="Courier New" w:cs="Courier New" w:eastAsia="Courier New" w:hAnsi="Courier New"/>
          <w:color w:val="0d0d0d"/>
          <w:sz w:val="20"/>
          <w:szCs w:val="20"/>
          <w:rtl w:val="0"/>
        </w:rPr>
        <w:t xml:space="preserve">    )</w:t>
      </w:r>
      <w:r w:rsidDel="00000000" w:rsidR="00000000" w:rsidRPr="00000000">
        <w:rPr>
          <w:rtl w:val="0"/>
        </w:rPr>
      </w:r>
    </w:p>
    <w:p w:rsidR="00000000" w:rsidDel="00000000" w:rsidP="00000000" w:rsidRDefault="00000000" w:rsidRPr="00000000" w14:paraId="000002F4">
      <w:pPr>
        <w:shd w:fill="eceae4" w:val="clear"/>
        <w:spacing w:after="30" w:before="30" w:lineRule="auto"/>
        <w:ind w:left="480" w:firstLine="0"/>
        <w:rPr/>
      </w:pPr>
      <w:r w:rsidDel="00000000" w:rsidR="00000000" w:rsidRPr="00000000">
        <w:rPr>
          <w:rFonts w:ascii="Courier New" w:cs="Courier New" w:eastAsia="Courier New" w:hAnsi="Courier New"/>
          <w:color w:val="0d0d0d"/>
          <w:sz w:val="20"/>
          <w:szCs w:val="20"/>
          <w:rtl w:val="0"/>
        </w:rPr>
        <w:t xml:space="preserve">    model_int4 = AutoModelForCausalLM.from_pretrained(</w:t>
      </w:r>
      <w:r w:rsidDel="00000000" w:rsidR="00000000" w:rsidRPr="00000000">
        <w:rPr>
          <w:rtl w:val="0"/>
        </w:rPr>
      </w:r>
    </w:p>
    <w:p w:rsidR="00000000" w:rsidDel="00000000" w:rsidP="00000000" w:rsidRDefault="00000000" w:rsidRPr="00000000" w14:paraId="000002F5">
      <w:pPr>
        <w:shd w:fill="eceae4" w:val="clear"/>
        <w:spacing w:after="30" w:before="30" w:lineRule="auto"/>
        <w:ind w:left="480" w:firstLine="0"/>
        <w:rPr/>
      </w:pPr>
      <w:r w:rsidDel="00000000" w:rsidR="00000000" w:rsidRPr="00000000">
        <w:rPr>
          <w:rFonts w:ascii="Courier New" w:cs="Courier New" w:eastAsia="Courier New" w:hAnsi="Courier New"/>
          <w:color w:val="0d0d0d"/>
          <w:sz w:val="20"/>
          <w:szCs w:val="20"/>
          <w:rtl w:val="0"/>
        </w:rPr>
        <w:t xml:space="preserve">        merged_path,</w:t>
      </w:r>
      <w:r w:rsidDel="00000000" w:rsidR="00000000" w:rsidRPr="00000000">
        <w:rPr>
          <w:rtl w:val="0"/>
        </w:rPr>
      </w:r>
    </w:p>
    <w:p w:rsidR="00000000" w:rsidDel="00000000" w:rsidP="00000000" w:rsidRDefault="00000000" w:rsidRPr="00000000" w14:paraId="000002F6">
      <w:pPr>
        <w:shd w:fill="eceae4" w:val="clear"/>
        <w:spacing w:after="30" w:before="30" w:lineRule="auto"/>
        <w:ind w:left="480" w:firstLine="0"/>
        <w:rPr/>
      </w:pPr>
      <w:r w:rsidDel="00000000" w:rsidR="00000000" w:rsidRPr="00000000">
        <w:rPr>
          <w:rFonts w:ascii="Courier New" w:cs="Courier New" w:eastAsia="Courier New" w:hAnsi="Courier New"/>
          <w:color w:val="0d0d0d"/>
          <w:sz w:val="20"/>
          <w:szCs w:val="20"/>
          <w:rtl w:val="0"/>
        </w:rPr>
        <w:t xml:space="preserve">        quantization_config=bnb_int4,</w:t>
      </w:r>
      <w:r w:rsidDel="00000000" w:rsidR="00000000" w:rsidRPr="00000000">
        <w:rPr>
          <w:rtl w:val="0"/>
        </w:rPr>
      </w:r>
    </w:p>
    <w:p w:rsidR="00000000" w:rsidDel="00000000" w:rsidP="00000000" w:rsidRDefault="00000000" w:rsidRPr="00000000" w14:paraId="000002F7">
      <w:pPr>
        <w:shd w:fill="eceae4" w:val="clear"/>
        <w:spacing w:after="30" w:before="30" w:lineRule="auto"/>
        <w:ind w:left="480" w:firstLine="0"/>
        <w:rPr/>
      </w:pPr>
      <w:r w:rsidDel="00000000" w:rsidR="00000000" w:rsidRPr="00000000">
        <w:rPr>
          <w:rFonts w:ascii="Courier New" w:cs="Courier New" w:eastAsia="Courier New" w:hAnsi="Courier New"/>
          <w:color w:val="0d0d0d"/>
          <w:sz w:val="20"/>
          <w:szCs w:val="20"/>
          <w:rtl w:val="0"/>
        </w:rPr>
        <w:t xml:space="preserve">        device_map='auto'</w:t>
      </w:r>
      <w:r w:rsidDel="00000000" w:rsidR="00000000" w:rsidRPr="00000000">
        <w:rPr>
          <w:rtl w:val="0"/>
        </w:rPr>
      </w:r>
    </w:p>
    <w:p w:rsidR="00000000" w:rsidDel="00000000" w:rsidP="00000000" w:rsidRDefault="00000000" w:rsidRPr="00000000" w14:paraId="000002F8">
      <w:pPr>
        <w:shd w:fill="eceae4" w:val="clear"/>
        <w:spacing w:after="30" w:before="30" w:lineRule="auto"/>
        <w:ind w:left="480" w:firstLine="0"/>
        <w:rPr/>
      </w:pPr>
      <w:r w:rsidDel="00000000" w:rsidR="00000000" w:rsidRPr="00000000">
        <w:rPr>
          <w:rFonts w:ascii="Courier New" w:cs="Courier New" w:eastAsia="Courier New" w:hAnsi="Courier New"/>
          <w:color w:val="0d0d0d"/>
          <w:sz w:val="20"/>
          <w:szCs w:val="20"/>
          <w:rtl w:val="0"/>
        </w:rPr>
        <w:t xml:space="preserve">    )</w:t>
      </w:r>
      <w:r w:rsidDel="00000000" w:rsidR="00000000" w:rsidRPr="00000000">
        <w:rPr>
          <w:rtl w:val="0"/>
        </w:rPr>
      </w:r>
    </w:p>
    <w:p w:rsidR="00000000" w:rsidDel="00000000" w:rsidP="00000000" w:rsidRDefault="00000000" w:rsidRPr="00000000" w14:paraId="000002F9">
      <w:pPr>
        <w:shd w:fill="eceae4" w:val="clear"/>
        <w:spacing w:after="30" w:before="30" w:lineRule="auto"/>
        <w:ind w:left="480" w:firstLine="0"/>
        <w:rPr/>
      </w:pPr>
      <w:r w:rsidDel="00000000" w:rsidR="00000000" w:rsidRPr="00000000">
        <w:rPr>
          <w:rFonts w:ascii="Courier New" w:cs="Courier New" w:eastAsia="Courier New" w:hAnsi="Courier New"/>
          <w:color w:val="0d0d0d"/>
          <w:sz w:val="20"/>
          <w:szCs w:val="20"/>
          <w:rtl w:val="0"/>
        </w:rPr>
        <w:t xml:space="preserve">    results['int4'] = evaluate_forget_quality(model_int4, eval_dataset, tokenizer)</w:t>
      </w:r>
      <w:r w:rsidDel="00000000" w:rsidR="00000000" w:rsidRPr="00000000">
        <w:rPr>
          <w:rtl w:val="0"/>
        </w:rPr>
      </w:r>
    </w:p>
    <w:p w:rsidR="00000000" w:rsidDel="00000000" w:rsidP="00000000" w:rsidRDefault="00000000" w:rsidRPr="00000000" w14:paraId="000002FA">
      <w:pPr>
        <w:shd w:fill="eceae4" w:val="clear"/>
        <w:spacing w:after="30" w:before="30" w:lineRule="auto"/>
        <w:ind w:left="480" w:firstLine="0"/>
        <w:rPr/>
      </w:pPr>
      <w:r w:rsidDel="00000000" w:rsidR="00000000" w:rsidRPr="00000000">
        <w:rPr>
          <w:rFonts w:ascii="Courier New" w:cs="Courier New" w:eastAsia="Courier New" w:hAnsi="Courier New"/>
          <w:color w:val="0d0d0d"/>
          <w:sz w:val="20"/>
          <w:szCs w:val="20"/>
          <w:rtl w:val="0"/>
        </w:rPr>
        <w:t xml:space="preserve">    del model_int4; torch.cuda.empty_cache()</w:t>
      </w:r>
      <w:r w:rsidDel="00000000" w:rsidR="00000000" w:rsidRPr="00000000">
        <w:rPr>
          <w:rtl w:val="0"/>
        </w:rPr>
      </w:r>
    </w:p>
    <w:p w:rsidR="00000000" w:rsidDel="00000000" w:rsidP="00000000" w:rsidRDefault="00000000" w:rsidRPr="00000000" w14:paraId="000002FB">
      <w:pPr>
        <w:shd w:fill="eceae4" w:val="clear"/>
        <w:spacing w:after="30" w:before="30" w:lineRule="auto"/>
        <w:ind w:left="480" w:firstLine="0"/>
        <w:rPr/>
      </w:pPr>
      <w:r w:rsidDel="00000000" w:rsidR="00000000" w:rsidRPr="00000000">
        <w:rPr>
          <w:rtl w:val="0"/>
        </w:rPr>
      </w:r>
    </w:p>
    <w:p w:rsidR="00000000" w:rsidDel="00000000" w:rsidP="00000000" w:rsidRDefault="00000000" w:rsidRPr="00000000" w14:paraId="000002FC">
      <w:pPr>
        <w:shd w:fill="eceae4" w:val="clear"/>
        <w:spacing w:after="30" w:before="30" w:lineRule="auto"/>
        <w:ind w:left="480" w:firstLine="0"/>
        <w:rPr/>
      </w:pPr>
      <w:r w:rsidDel="00000000" w:rsidR="00000000" w:rsidRPr="00000000">
        <w:rPr>
          <w:rFonts w:ascii="Courier New" w:cs="Courier New" w:eastAsia="Courier New" w:hAnsi="Courier New"/>
          <w:color w:val="0d0d0d"/>
          <w:sz w:val="20"/>
          <w:szCs w:val="20"/>
          <w:rtl w:val="0"/>
        </w:rPr>
        <w:t xml:space="preserve">    # ── QRA SCORE ────────────────────────────────────────────────────</w:t>
      </w:r>
      <w:r w:rsidDel="00000000" w:rsidR="00000000" w:rsidRPr="00000000">
        <w:rPr>
          <w:rtl w:val="0"/>
        </w:rPr>
      </w:r>
    </w:p>
    <w:p w:rsidR="00000000" w:rsidDel="00000000" w:rsidP="00000000" w:rsidRDefault="00000000" w:rsidRPr="00000000" w14:paraId="000002FD">
      <w:pPr>
        <w:shd w:fill="eceae4" w:val="clear"/>
        <w:spacing w:after="30" w:before="30" w:lineRule="auto"/>
        <w:ind w:left="480" w:firstLine="0"/>
        <w:rPr/>
      </w:pPr>
      <w:r w:rsidDel="00000000" w:rsidR="00000000" w:rsidRPr="00000000">
        <w:rPr>
          <w:rFonts w:ascii="Courier New" w:cs="Courier New" w:eastAsia="Courier New" w:hAnsi="Courier New"/>
          <w:color w:val="0d0d0d"/>
          <w:sz w:val="20"/>
          <w:szCs w:val="20"/>
          <w:rtl w:val="0"/>
        </w:rPr>
        <w:t xml:space="preserve">    fq_bf16 = results['bf16']['forget_quality']</w:t>
      </w:r>
      <w:r w:rsidDel="00000000" w:rsidR="00000000" w:rsidRPr="00000000">
        <w:rPr>
          <w:rtl w:val="0"/>
        </w:rPr>
      </w:r>
    </w:p>
    <w:p w:rsidR="00000000" w:rsidDel="00000000" w:rsidP="00000000" w:rsidRDefault="00000000" w:rsidRPr="00000000" w14:paraId="000002FE">
      <w:pPr>
        <w:shd w:fill="eceae4" w:val="clear"/>
        <w:spacing w:after="30" w:before="30" w:lineRule="auto"/>
        <w:ind w:left="480" w:firstLine="0"/>
        <w:rPr/>
      </w:pPr>
      <w:r w:rsidDel="00000000" w:rsidR="00000000" w:rsidRPr="00000000">
        <w:rPr>
          <w:rFonts w:ascii="Courier New" w:cs="Courier New" w:eastAsia="Courier New" w:hAnsi="Courier New"/>
          <w:color w:val="0d0d0d"/>
          <w:sz w:val="20"/>
          <w:szCs w:val="20"/>
          <w:rtl w:val="0"/>
        </w:rPr>
        <w:t xml:space="preserve">    fq_int4 = results['int4']['forget_quality']</w:t>
      </w:r>
      <w:r w:rsidDel="00000000" w:rsidR="00000000" w:rsidRPr="00000000">
        <w:rPr>
          <w:rtl w:val="0"/>
        </w:rPr>
      </w:r>
    </w:p>
    <w:p w:rsidR="00000000" w:rsidDel="00000000" w:rsidP="00000000" w:rsidRDefault="00000000" w:rsidRPr="00000000" w14:paraId="000002FF">
      <w:pPr>
        <w:shd w:fill="eceae4" w:val="clear"/>
        <w:spacing w:after="30" w:before="30" w:lineRule="auto"/>
        <w:ind w:left="480" w:firstLine="0"/>
        <w:rPr/>
      </w:pPr>
      <w:r w:rsidDel="00000000" w:rsidR="00000000" w:rsidRPr="00000000">
        <w:rPr>
          <w:rFonts w:ascii="Courier New" w:cs="Courier New" w:eastAsia="Courier New" w:hAnsi="Courier New"/>
          <w:color w:val="0d0d0d"/>
          <w:sz w:val="20"/>
          <w:szCs w:val="20"/>
          <w:rtl w:val="0"/>
        </w:rPr>
        <w:t xml:space="preserve">    results['q_int4'] = abs(fq_int4 - fq_bf16) / (fq_bf16 + 1e-8)</w:t>
      </w:r>
      <w:r w:rsidDel="00000000" w:rsidR="00000000" w:rsidRPr="00000000">
        <w:rPr>
          <w:rtl w:val="0"/>
        </w:rPr>
      </w:r>
    </w:p>
    <w:p w:rsidR="00000000" w:rsidDel="00000000" w:rsidP="00000000" w:rsidRDefault="00000000" w:rsidRPr="00000000" w14:paraId="00000300">
      <w:pPr>
        <w:shd w:fill="eceae4" w:val="clear"/>
        <w:spacing w:after="30" w:before="30" w:lineRule="auto"/>
        <w:ind w:left="480" w:firstLine="0"/>
        <w:rPr/>
      </w:pPr>
      <w:r w:rsidDel="00000000" w:rsidR="00000000" w:rsidRPr="00000000">
        <w:rPr>
          <w:rFonts w:ascii="Courier New" w:cs="Courier New" w:eastAsia="Courier New" w:hAnsi="Courier New"/>
          <w:color w:val="0d0d0d"/>
          <w:sz w:val="20"/>
          <w:szCs w:val="20"/>
          <w:rtl w:val="0"/>
        </w:rPr>
        <w:t xml:space="preserve">    results['certified'] = bool(results['q_int4'] &lt; 0.05)</w:t>
      </w:r>
      <w:r w:rsidDel="00000000" w:rsidR="00000000" w:rsidRPr="00000000">
        <w:rPr>
          <w:rtl w:val="0"/>
        </w:rPr>
      </w:r>
    </w:p>
    <w:p w:rsidR="00000000" w:rsidDel="00000000" w:rsidP="00000000" w:rsidRDefault="00000000" w:rsidRPr="00000000" w14:paraId="00000301">
      <w:pPr>
        <w:shd w:fill="eceae4" w:val="clear"/>
        <w:spacing w:after="30" w:before="30" w:lineRule="auto"/>
        <w:ind w:left="480" w:firstLine="0"/>
        <w:rPr/>
      </w:pPr>
      <w:r w:rsidDel="00000000" w:rsidR="00000000" w:rsidRPr="00000000">
        <w:rPr>
          <w:rFonts w:ascii="Courier New" w:cs="Courier New" w:eastAsia="Courier New" w:hAnsi="Courier New"/>
          <w:color w:val="0d0d0d"/>
          <w:sz w:val="20"/>
          <w:szCs w:val="20"/>
          <w:rtl w:val="0"/>
        </w:rPr>
        <w:t xml:space="preserve">    return results</w:t>
      </w:r>
      <w:r w:rsidDel="00000000" w:rsidR="00000000" w:rsidRPr="00000000">
        <w:rPr>
          <w:rtl w:val="0"/>
        </w:rPr>
      </w:r>
    </w:p>
    <w:p w:rsidR="00000000" w:rsidDel="00000000" w:rsidP="00000000" w:rsidRDefault="00000000" w:rsidRPr="00000000" w14:paraId="00000302">
      <w:pPr>
        <w:spacing w:after="80" w:before="0" w:lineRule="auto"/>
        <w:rPr/>
      </w:pPr>
      <w:r w:rsidDel="00000000" w:rsidR="00000000" w:rsidRPr="00000000">
        <w:rPr>
          <w:rtl w:val="0"/>
        </w:rPr>
      </w:r>
    </w:p>
    <w:p w:rsidR="00000000" w:rsidDel="00000000" w:rsidP="00000000" w:rsidRDefault="00000000" w:rsidRPr="00000000" w14:paraId="00000303">
      <w:pPr>
        <w:pBdr>
          <w:left w:color="5c3300" w:space="8" w:sz="12" w:val="single"/>
        </w:pBdr>
        <w:shd w:fill="f3f2ef" w:val="clear"/>
        <w:spacing w:after="80" w:before="80" w:lineRule="auto"/>
        <w:ind w:left="220" w:firstLine="0"/>
        <w:rPr/>
      </w:pPr>
      <w:r w:rsidDel="00000000" w:rsidR="00000000" w:rsidRPr="00000000">
        <w:rPr>
          <w:rFonts w:ascii="Calibri" w:cs="Calibri" w:eastAsia="Calibri" w:hAnsi="Calibri"/>
          <w:b w:val="1"/>
          <w:bCs w:val="1"/>
          <w:color w:val="5c3300"/>
          <w:sz w:val="20"/>
          <w:szCs w:val="20"/>
          <w:rtl w:val="0"/>
        </w:rPr>
        <w:t xml:space="preserve">▸ WARNING — Disk Space: </w:t>
      </w:r>
      <w:r w:rsidDel="00000000" w:rsidR="00000000" w:rsidRPr="00000000">
        <w:rPr>
          <w:rFonts w:ascii="Calibri" w:cs="Calibri" w:eastAsia="Calibri" w:hAnsi="Calibri"/>
          <w:color w:val="0d0d0d"/>
          <w:sz w:val="20"/>
          <w:szCs w:val="20"/>
          <w:rtl w:val="0"/>
        </w:rPr>
        <w:t xml:space="preserve">The merge-then-requantise workflow requires saving a full BF16 merged model (~2.5 GB for 1B model) to disk between steps. Ensure at least 10 GB free disk space before starting QRA evaluation. Google Colab provides 100 GB by default; Kaggle provides 20 GB. Use Google Drive for model storage.</w:t>
      </w:r>
      <w:r w:rsidDel="00000000" w:rsidR="00000000" w:rsidRPr="00000000">
        <w:rPr>
          <w:rtl w:val="0"/>
        </w:rPr>
      </w:r>
    </w:p>
    <w:p w:rsidR="00000000" w:rsidDel="00000000" w:rsidP="00000000" w:rsidRDefault="00000000" w:rsidRPr="00000000" w14:paraId="00000304">
      <w:pPr>
        <w:pStyle w:val="Heading2"/>
        <w:spacing w:after="120" w:before="400" w:lineRule="auto"/>
        <w:rPr/>
      </w:pPr>
      <w:r w:rsidDel="00000000" w:rsidR="00000000" w:rsidRPr="00000000">
        <w:rPr>
          <w:rFonts w:ascii="Calibri" w:cs="Calibri" w:eastAsia="Calibri" w:hAnsi="Calibri"/>
          <w:b w:val="1"/>
          <w:bCs w:val="1"/>
          <w:color w:val="0d2f52"/>
          <w:sz w:val="28"/>
          <w:szCs w:val="28"/>
          <w:rtl w:val="0"/>
        </w:rPr>
        <w:t xml:space="preserve">7.3 Fake Quantisation QAT (FQ-QAT) — Implementation Risk</w:t>
      </w:r>
      <w:r w:rsidDel="00000000" w:rsidR="00000000" w:rsidRPr="00000000">
        <w:rPr>
          <w:rtl w:val="0"/>
        </w:rPr>
      </w:r>
    </w:p>
    <w:p w:rsidR="00000000" w:rsidDel="00000000" w:rsidP="00000000" w:rsidRDefault="00000000" w:rsidRPr="00000000" w14:paraId="00000305">
      <w:pPr>
        <w:pBdr>
          <w:left w:color="7b1a1a" w:space="8" w:sz="12" w:val="single"/>
        </w:pBdr>
        <w:shd w:fill="f3f2ef" w:val="clear"/>
        <w:spacing w:after="80" w:before="80" w:lineRule="auto"/>
        <w:ind w:left="220" w:firstLine="0"/>
        <w:rPr/>
      </w:pPr>
      <w:r w:rsidDel="00000000" w:rsidR="00000000" w:rsidRPr="00000000">
        <w:rPr>
          <w:rFonts w:ascii="Calibri" w:cs="Calibri" w:eastAsia="Calibri" w:hAnsi="Calibri"/>
          <w:b w:val="1"/>
          <w:bCs w:val="1"/>
          <w:color w:val="7b1a1a"/>
          <w:sz w:val="20"/>
          <w:szCs w:val="20"/>
          <w:rtl w:val="0"/>
        </w:rPr>
        <w:t xml:space="preserve">▸ AMBER-RED — Moderate-High Risk: </w:t>
      </w:r>
      <w:r w:rsidDel="00000000" w:rsidR="00000000" w:rsidRPr="00000000">
        <w:rPr>
          <w:rFonts w:ascii="Calibri" w:cs="Calibri" w:eastAsia="Calibri" w:hAnsi="Calibri"/>
          <w:color w:val="0d0d0d"/>
          <w:sz w:val="20"/>
          <w:szCs w:val="20"/>
          <w:rtl w:val="0"/>
        </w:rPr>
        <w:t xml:space="preserve">The STE backward hook must be verified mathematically before any training run. An incorrect STE silently produces wrong gradients — the model appears to train normally but is not actually being trained to survive quantisation. This is the highest-risk engineering component.</w:t>
      </w:r>
      <w:r w:rsidDel="00000000" w:rsidR="00000000" w:rsidRPr="00000000">
        <w:rPr>
          <w:rtl w:val="0"/>
        </w:rPr>
      </w:r>
    </w:p>
    <w:tbl>
      <w:tblPr>
        <w:tblStyle w:val="Table16"/>
        <w:tblW w:w="9480.0" w:type="dxa"/>
        <w:jc w:val="left"/>
        <w:tblBorders>
          <w:top w:color="c8c4be" w:space="0" w:sz="4" w:val="single"/>
          <w:left w:color="000000" w:space="0" w:sz="0" w:val="nil"/>
          <w:bottom w:color="c8c4be" w:space="0" w:sz="4" w:val="single"/>
          <w:right w:color="000000" w:space="0" w:sz="0" w:val="nil"/>
          <w:insideH w:color="000000" w:space="0" w:sz="4" w:val="single"/>
          <w:insideV w:color="000000" w:space="0" w:sz="4" w:val="single"/>
        </w:tblBorders>
        <w:tblLayout w:type="fixed"/>
        <w:tblLook w:val="0000"/>
      </w:tblPr>
      <w:tblGrid>
        <w:gridCol w:w="1605"/>
        <w:gridCol w:w="1005"/>
        <w:gridCol w:w="2850"/>
        <w:gridCol w:w="2790"/>
        <w:gridCol w:w="1230"/>
        <w:tblGridChange w:id="0">
          <w:tblGrid>
            <w:gridCol w:w="1605"/>
            <w:gridCol w:w="1005"/>
            <w:gridCol w:w="2850"/>
            <w:gridCol w:w="2790"/>
            <w:gridCol w:w="1230"/>
          </w:tblGrid>
        </w:tblGridChange>
      </w:tblGrid>
      <w:tr>
        <w:trPr>
          <w:cantSplit w:val="0"/>
          <w:tblHeader w:val="1"/>
        </w:trPr>
        <w:tc>
          <w:tcPr>
            <w:shd w:fill="0d2f52" w:val="clear"/>
          </w:tcPr>
          <w:p w:rsidR="00000000" w:rsidDel="00000000" w:rsidP="00000000" w:rsidRDefault="00000000" w:rsidRPr="00000000" w14:paraId="00000306">
            <w:pPr>
              <w:spacing w:after="60" w:before="60" w:lineRule="auto"/>
              <w:rPr/>
            </w:pPr>
            <w:r w:rsidDel="00000000" w:rsidR="00000000" w:rsidRPr="00000000">
              <w:rPr>
                <w:rFonts w:ascii="Calibri" w:cs="Calibri" w:eastAsia="Calibri" w:hAnsi="Calibri"/>
                <w:b w:val="1"/>
                <w:bCs w:val="1"/>
                <w:color w:val="ffffff"/>
                <w:sz w:val="20"/>
                <w:szCs w:val="20"/>
                <w:rtl w:val="0"/>
              </w:rPr>
              <w:t xml:space="preserve">Component</w:t>
            </w:r>
            <w:r w:rsidDel="00000000" w:rsidR="00000000" w:rsidRPr="00000000">
              <w:rPr>
                <w:rtl w:val="0"/>
              </w:rPr>
            </w:r>
          </w:p>
        </w:tc>
        <w:tc>
          <w:tcPr>
            <w:shd w:fill="0d2f52" w:val="clear"/>
          </w:tcPr>
          <w:p w:rsidR="00000000" w:rsidDel="00000000" w:rsidP="00000000" w:rsidRDefault="00000000" w:rsidRPr="00000000" w14:paraId="00000307">
            <w:pPr>
              <w:spacing w:after="60" w:before="60" w:lineRule="auto"/>
              <w:rPr/>
            </w:pPr>
            <w:r w:rsidDel="00000000" w:rsidR="00000000" w:rsidRPr="00000000">
              <w:rPr>
                <w:rFonts w:ascii="Calibri" w:cs="Calibri" w:eastAsia="Calibri" w:hAnsi="Calibri"/>
                <w:b w:val="1"/>
                <w:bCs w:val="1"/>
                <w:color w:val="ffffff"/>
                <w:sz w:val="20"/>
                <w:szCs w:val="20"/>
                <w:rtl w:val="0"/>
              </w:rPr>
              <w:t xml:space="preserve">Risk</w:t>
            </w:r>
            <w:r w:rsidDel="00000000" w:rsidR="00000000" w:rsidRPr="00000000">
              <w:rPr>
                <w:rtl w:val="0"/>
              </w:rPr>
            </w:r>
          </w:p>
        </w:tc>
        <w:tc>
          <w:tcPr>
            <w:shd w:fill="0d2f52" w:val="clear"/>
          </w:tcPr>
          <w:p w:rsidR="00000000" w:rsidDel="00000000" w:rsidP="00000000" w:rsidRDefault="00000000" w:rsidRPr="00000000" w14:paraId="00000308">
            <w:pPr>
              <w:spacing w:after="60" w:before="60" w:lineRule="auto"/>
              <w:rPr/>
            </w:pPr>
            <w:r w:rsidDel="00000000" w:rsidR="00000000" w:rsidRPr="00000000">
              <w:rPr>
                <w:rFonts w:ascii="Calibri" w:cs="Calibri" w:eastAsia="Calibri" w:hAnsi="Calibri"/>
                <w:b w:val="1"/>
                <w:bCs w:val="1"/>
                <w:color w:val="ffffff"/>
                <w:sz w:val="20"/>
                <w:szCs w:val="20"/>
                <w:rtl w:val="0"/>
              </w:rPr>
              <w:t xml:space="preserve">Known Issues</w:t>
            </w:r>
            <w:r w:rsidDel="00000000" w:rsidR="00000000" w:rsidRPr="00000000">
              <w:rPr>
                <w:rtl w:val="0"/>
              </w:rPr>
            </w:r>
          </w:p>
        </w:tc>
        <w:tc>
          <w:tcPr>
            <w:shd w:fill="0d2f52" w:val="clear"/>
          </w:tcPr>
          <w:p w:rsidR="00000000" w:rsidDel="00000000" w:rsidP="00000000" w:rsidRDefault="00000000" w:rsidRPr="00000000" w14:paraId="00000309">
            <w:pPr>
              <w:spacing w:after="60" w:before="60" w:lineRule="auto"/>
              <w:rPr/>
            </w:pPr>
            <w:r w:rsidDel="00000000" w:rsidR="00000000" w:rsidRPr="00000000">
              <w:rPr>
                <w:rFonts w:ascii="Calibri" w:cs="Calibri" w:eastAsia="Calibri" w:hAnsi="Calibri"/>
                <w:b w:val="1"/>
                <w:bCs w:val="1"/>
                <w:color w:val="ffffff"/>
                <w:sz w:val="20"/>
                <w:szCs w:val="20"/>
                <w:rtl w:val="0"/>
              </w:rPr>
              <w:t xml:space="preserve">Verification Method</w:t>
            </w:r>
            <w:r w:rsidDel="00000000" w:rsidR="00000000" w:rsidRPr="00000000">
              <w:rPr>
                <w:rtl w:val="0"/>
              </w:rPr>
            </w:r>
          </w:p>
        </w:tc>
        <w:tc>
          <w:tcPr>
            <w:shd w:fill="0d2f52" w:val="clear"/>
          </w:tcPr>
          <w:p w:rsidR="00000000" w:rsidDel="00000000" w:rsidP="00000000" w:rsidRDefault="00000000" w:rsidRPr="00000000" w14:paraId="0000030A">
            <w:pPr>
              <w:spacing w:after="60" w:before="60" w:lineRule="auto"/>
              <w:rPr/>
            </w:pPr>
            <w:r w:rsidDel="00000000" w:rsidR="00000000" w:rsidRPr="00000000">
              <w:rPr>
                <w:rFonts w:ascii="Calibri" w:cs="Calibri" w:eastAsia="Calibri" w:hAnsi="Calibri"/>
                <w:b w:val="1"/>
                <w:bCs w:val="1"/>
                <w:color w:val="ffffff"/>
                <w:sz w:val="20"/>
                <w:szCs w:val="20"/>
                <w:rtl w:val="0"/>
              </w:rPr>
              <w:t xml:space="preserve">Debugging Estimate</w:t>
            </w:r>
            <w:r w:rsidDel="00000000" w:rsidR="00000000" w:rsidRPr="00000000">
              <w:rPr>
                <w:rtl w:val="0"/>
              </w:rPr>
            </w:r>
          </w:p>
        </w:tc>
      </w:tr>
      <w:tr>
        <w:trPr>
          <w:cantSplit w:val="0"/>
          <w:tblHeader w:val="0"/>
        </w:trPr>
        <w:tc>
          <w:tcPr/>
          <w:p w:rsidR="00000000" w:rsidDel="00000000" w:rsidP="00000000" w:rsidRDefault="00000000" w:rsidRPr="00000000" w14:paraId="0000030B">
            <w:pPr>
              <w:spacing w:after="60" w:before="60" w:lineRule="auto"/>
              <w:rPr/>
            </w:pPr>
            <w:r w:rsidDel="00000000" w:rsidR="00000000" w:rsidRPr="00000000">
              <w:rPr>
                <w:rFonts w:ascii="Calibri" w:cs="Calibri" w:eastAsia="Calibri" w:hAnsi="Calibri"/>
                <w:color w:val="0d0d0d"/>
                <w:sz w:val="22"/>
                <w:szCs w:val="22"/>
                <w:rtl w:val="0"/>
              </w:rPr>
              <w:t xml:space="preserve">FakeQuantiseNF4 forward pass (QDQ)</w:t>
            </w:r>
            <w:r w:rsidDel="00000000" w:rsidR="00000000" w:rsidRPr="00000000">
              <w:rPr>
                <w:rtl w:val="0"/>
              </w:rPr>
            </w:r>
          </w:p>
        </w:tc>
        <w:tc>
          <w:tcPr/>
          <w:p w:rsidR="00000000" w:rsidDel="00000000" w:rsidP="00000000" w:rsidRDefault="00000000" w:rsidRPr="00000000" w14:paraId="0000030C">
            <w:pPr>
              <w:spacing w:after="60" w:before="60" w:lineRule="auto"/>
              <w:rPr/>
            </w:pPr>
            <w:r w:rsidDel="00000000" w:rsidR="00000000" w:rsidRPr="00000000">
              <w:rPr>
                <w:rFonts w:ascii="Calibri" w:cs="Calibri" w:eastAsia="Calibri" w:hAnsi="Calibri"/>
                <w:color w:val="0d0d0d"/>
                <w:sz w:val="22"/>
                <w:szCs w:val="22"/>
                <w:rtl w:val="0"/>
              </w:rPr>
              <w:t xml:space="preserve">MODERATE</w:t>
            </w:r>
            <w:r w:rsidDel="00000000" w:rsidR="00000000" w:rsidRPr="00000000">
              <w:rPr>
                <w:rtl w:val="0"/>
              </w:rPr>
            </w:r>
          </w:p>
        </w:tc>
        <w:tc>
          <w:tcPr/>
          <w:p w:rsidR="00000000" w:rsidDel="00000000" w:rsidP="00000000" w:rsidRDefault="00000000" w:rsidRPr="00000000" w14:paraId="0000030D">
            <w:pPr>
              <w:spacing w:after="60" w:before="60" w:lineRule="auto"/>
              <w:rPr/>
            </w:pPr>
            <w:r w:rsidDel="00000000" w:rsidR="00000000" w:rsidRPr="00000000">
              <w:rPr>
                <w:rFonts w:ascii="Calibri" w:cs="Calibri" w:eastAsia="Calibri" w:hAnsi="Calibri"/>
                <w:color w:val="0d0d0d"/>
                <w:sz w:val="22"/>
                <w:szCs w:val="22"/>
                <w:rtl w:val="0"/>
              </w:rPr>
              <w:t xml:space="preserve">NF4 is not a uniform quantiser — the 16-level lookup is non-uniform. Approximating as INT4 uniform is an approximation.</w:t>
            </w:r>
            <w:r w:rsidDel="00000000" w:rsidR="00000000" w:rsidRPr="00000000">
              <w:rPr>
                <w:rtl w:val="0"/>
              </w:rPr>
            </w:r>
          </w:p>
        </w:tc>
        <w:tc>
          <w:tcPr/>
          <w:p w:rsidR="00000000" w:rsidDel="00000000" w:rsidP="00000000" w:rsidRDefault="00000000" w:rsidRPr="00000000" w14:paraId="0000030E">
            <w:pPr>
              <w:spacing w:after="60" w:before="60" w:lineRule="auto"/>
              <w:rPr/>
            </w:pPr>
            <w:r w:rsidDel="00000000" w:rsidR="00000000" w:rsidRPr="00000000">
              <w:rPr>
                <w:rFonts w:ascii="Calibri" w:cs="Calibri" w:eastAsia="Calibri" w:hAnsi="Calibri"/>
                <w:color w:val="0d0d0d"/>
                <w:sz w:val="22"/>
                <w:szCs w:val="22"/>
                <w:rtl w:val="0"/>
              </w:rPr>
              <w:t xml:space="preserve">Compare QDQ(x) against bitsandbytes.functional.quantize_4bit(x) on a test tensor. Expect &lt; 5% relative error.</w:t>
            </w:r>
            <w:r w:rsidDel="00000000" w:rsidR="00000000" w:rsidRPr="00000000">
              <w:rPr>
                <w:rtl w:val="0"/>
              </w:rPr>
            </w:r>
          </w:p>
        </w:tc>
        <w:tc>
          <w:tcPr/>
          <w:p w:rsidR="00000000" w:rsidDel="00000000" w:rsidP="00000000" w:rsidRDefault="00000000" w:rsidRPr="00000000" w14:paraId="0000030F">
            <w:pPr>
              <w:spacing w:after="60" w:before="60" w:lineRule="auto"/>
              <w:rPr/>
            </w:pPr>
            <w:r w:rsidDel="00000000" w:rsidR="00000000" w:rsidRPr="00000000">
              <w:rPr>
                <w:rFonts w:ascii="Calibri" w:cs="Calibri" w:eastAsia="Calibri" w:hAnsi="Calibri"/>
                <w:color w:val="0d0d0d"/>
                <w:sz w:val="22"/>
                <w:szCs w:val="22"/>
                <w:rtl w:val="0"/>
              </w:rPr>
              <w:t xml:space="preserve">1–2 days</w:t>
            </w:r>
            <w:r w:rsidDel="00000000" w:rsidR="00000000" w:rsidRPr="00000000">
              <w:rPr>
                <w:rtl w:val="0"/>
              </w:rPr>
            </w:r>
          </w:p>
        </w:tc>
      </w:tr>
      <w:tr>
        <w:trPr>
          <w:cantSplit w:val="0"/>
          <w:tblHeader w:val="0"/>
        </w:trPr>
        <w:tc>
          <w:tcPr>
            <w:shd w:fill="edf1f7" w:val="clear"/>
          </w:tcPr>
          <w:p w:rsidR="00000000" w:rsidDel="00000000" w:rsidP="00000000" w:rsidRDefault="00000000" w:rsidRPr="00000000" w14:paraId="00000310">
            <w:pPr>
              <w:spacing w:after="60" w:before="60" w:lineRule="auto"/>
              <w:rPr/>
            </w:pPr>
            <w:r w:rsidDel="00000000" w:rsidR="00000000" w:rsidRPr="00000000">
              <w:rPr>
                <w:rFonts w:ascii="Calibri" w:cs="Calibri" w:eastAsia="Calibri" w:hAnsi="Calibri"/>
                <w:color w:val="0d0d0d"/>
                <w:sz w:val="22"/>
                <w:szCs w:val="22"/>
                <w:rtl w:val="0"/>
              </w:rPr>
              <w:t xml:space="preserve">STE backward hook</w:t>
            </w:r>
            <w:r w:rsidDel="00000000" w:rsidR="00000000" w:rsidRPr="00000000">
              <w:rPr>
                <w:rtl w:val="0"/>
              </w:rPr>
            </w:r>
          </w:p>
        </w:tc>
        <w:tc>
          <w:tcPr>
            <w:shd w:fill="edf1f7" w:val="clear"/>
          </w:tcPr>
          <w:p w:rsidR="00000000" w:rsidDel="00000000" w:rsidP="00000000" w:rsidRDefault="00000000" w:rsidRPr="00000000" w14:paraId="00000311">
            <w:pPr>
              <w:spacing w:after="60" w:before="60" w:lineRule="auto"/>
              <w:rPr/>
            </w:pPr>
            <w:r w:rsidDel="00000000" w:rsidR="00000000" w:rsidRPr="00000000">
              <w:rPr>
                <w:rFonts w:ascii="Calibri" w:cs="Calibri" w:eastAsia="Calibri" w:hAnsi="Calibri"/>
                <w:color w:val="0d0d0d"/>
                <w:sz w:val="22"/>
                <w:szCs w:val="22"/>
                <w:rtl w:val="0"/>
              </w:rPr>
              <w:t xml:space="preserve">HIGH</w:t>
            </w:r>
            <w:r w:rsidDel="00000000" w:rsidR="00000000" w:rsidRPr="00000000">
              <w:rPr>
                <w:rtl w:val="0"/>
              </w:rPr>
            </w:r>
          </w:p>
        </w:tc>
        <w:tc>
          <w:tcPr>
            <w:shd w:fill="edf1f7" w:val="clear"/>
          </w:tcPr>
          <w:p w:rsidR="00000000" w:rsidDel="00000000" w:rsidP="00000000" w:rsidRDefault="00000000" w:rsidRPr="00000000" w14:paraId="00000312">
            <w:pPr>
              <w:spacing w:after="60" w:before="60" w:lineRule="auto"/>
              <w:rPr/>
            </w:pPr>
            <w:r w:rsidDel="00000000" w:rsidR="00000000" w:rsidRPr="00000000">
              <w:rPr>
                <w:rFonts w:ascii="Calibri" w:cs="Calibri" w:eastAsia="Calibri" w:hAnsi="Calibri"/>
                <w:color w:val="0d0d0d"/>
                <w:sz w:val="22"/>
                <w:szCs w:val="22"/>
                <w:rtl w:val="0"/>
              </w:rPr>
              <w:t xml:space="preserve">Incorrect hooks silently pass wrong gradients. torch.autograd.Function requires exact static method signatures.</w:t>
            </w:r>
            <w:r w:rsidDel="00000000" w:rsidR="00000000" w:rsidRPr="00000000">
              <w:rPr>
                <w:rtl w:val="0"/>
              </w:rPr>
            </w:r>
          </w:p>
        </w:tc>
        <w:tc>
          <w:tcPr>
            <w:shd w:fill="edf1f7" w:val="clear"/>
          </w:tcPr>
          <w:p w:rsidR="00000000" w:rsidDel="00000000" w:rsidP="00000000" w:rsidRDefault="00000000" w:rsidRPr="00000000" w14:paraId="00000313">
            <w:pPr>
              <w:spacing w:after="60" w:before="60" w:lineRule="auto"/>
              <w:rPr/>
            </w:pPr>
            <w:r w:rsidDel="00000000" w:rsidR="00000000" w:rsidRPr="00000000">
              <w:rPr>
                <w:rFonts w:ascii="Calibri" w:cs="Calibri" w:eastAsia="Calibri" w:hAnsi="Calibri"/>
                <w:color w:val="0d0d0d"/>
                <w:sz w:val="22"/>
                <w:szCs w:val="22"/>
                <w:rtl w:val="0"/>
              </w:rPr>
              <w:t xml:space="preserve">Verify: compute gradient of loss w.r.t. pre-quantisation x analytically on toy model. Compare with STE output. Must match exactly.</w:t>
            </w:r>
            <w:r w:rsidDel="00000000" w:rsidR="00000000" w:rsidRPr="00000000">
              <w:rPr>
                <w:rtl w:val="0"/>
              </w:rPr>
            </w:r>
          </w:p>
        </w:tc>
        <w:tc>
          <w:tcPr>
            <w:shd w:fill="edf1f7" w:val="clear"/>
          </w:tcPr>
          <w:p w:rsidR="00000000" w:rsidDel="00000000" w:rsidP="00000000" w:rsidRDefault="00000000" w:rsidRPr="00000000" w14:paraId="00000314">
            <w:pPr>
              <w:spacing w:after="60" w:before="60" w:lineRule="auto"/>
              <w:rPr/>
            </w:pPr>
            <w:r w:rsidDel="00000000" w:rsidR="00000000" w:rsidRPr="00000000">
              <w:rPr>
                <w:rFonts w:ascii="Calibri" w:cs="Calibri" w:eastAsia="Calibri" w:hAnsi="Calibri"/>
                <w:color w:val="0d0d0d"/>
                <w:sz w:val="22"/>
                <w:szCs w:val="22"/>
                <w:rtl w:val="0"/>
              </w:rPr>
              <w:t xml:space="preserve">1–3 days</w:t>
            </w:r>
            <w:r w:rsidDel="00000000" w:rsidR="00000000" w:rsidRPr="00000000">
              <w:rPr>
                <w:rtl w:val="0"/>
              </w:rPr>
            </w:r>
          </w:p>
        </w:tc>
      </w:tr>
      <w:tr>
        <w:trPr>
          <w:cantSplit w:val="0"/>
          <w:tblHeader w:val="0"/>
        </w:trPr>
        <w:tc>
          <w:tcPr/>
          <w:p w:rsidR="00000000" w:rsidDel="00000000" w:rsidP="00000000" w:rsidRDefault="00000000" w:rsidRPr="00000000" w14:paraId="00000315">
            <w:pPr>
              <w:spacing w:after="60" w:before="60" w:lineRule="auto"/>
              <w:rPr/>
            </w:pPr>
            <w:r w:rsidDel="00000000" w:rsidR="00000000" w:rsidRPr="00000000">
              <w:rPr>
                <w:rFonts w:ascii="Calibri" w:cs="Calibri" w:eastAsia="Calibri" w:hAnsi="Calibri"/>
                <w:color w:val="0d0d0d"/>
                <w:sz w:val="22"/>
                <w:szCs w:val="22"/>
                <w:rtl w:val="0"/>
              </w:rPr>
              <w:t xml:space="preserve">Integration with peft LoRA layers</w:t>
            </w:r>
            <w:r w:rsidDel="00000000" w:rsidR="00000000" w:rsidRPr="00000000">
              <w:rPr>
                <w:rtl w:val="0"/>
              </w:rPr>
            </w:r>
          </w:p>
        </w:tc>
        <w:tc>
          <w:tcPr/>
          <w:p w:rsidR="00000000" w:rsidDel="00000000" w:rsidP="00000000" w:rsidRDefault="00000000" w:rsidRPr="00000000" w14:paraId="00000316">
            <w:pPr>
              <w:spacing w:after="60" w:before="60" w:lineRule="auto"/>
              <w:rPr/>
            </w:pPr>
            <w:r w:rsidDel="00000000" w:rsidR="00000000" w:rsidRPr="00000000">
              <w:rPr>
                <w:rFonts w:ascii="Calibri" w:cs="Calibri" w:eastAsia="Calibri" w:hAnsi="Calibri"/>
                <w:color w:val="0d0d0d"/>
                <w:sz w:val="22"/>
                <w:szCs w:val="22"/>
                <w:rtl w:val="0"/>
              </w:rPr>
              <w:t xml:space="preserve">HIGH</w:t>
            </w:r>
            <w:r w:rsidDel="00000000" w:rsidR="00000000" w:rsidRPr="00000000">
              <w:rPr>
                <w:rtl w:val="0"/>
              </w:rPr>
            </w:r>
          </w:p>
        </w:tc>
        <w:tc>
          <w:tcPr/>
          <w:p w:rsidR="00000000" w:rsidDel="00000000" w:rsidP="00000000" w:rsidRDefault="00000000" w:rsidRPr="00000000" w14:paraId="00000317">
            <w:pPr>
              <w:spacing w:after="60" w:before="60" w:lineRule="auto"/>
              <w:rPr/>
            </w:pPr>
            <w:r w:rsidDel="00000000" w:rsidR="00000000" w:rsidRPr="00000000">
              <w:rPr>
                <w:rFonts w:ascii="Calibri" w:cs="Calibri" w:eastAsia="Calibri" w:hAnsi="Calibri"/>
                <w:color w:val="0d0d0d"/>
                <w:sz w:val="22"/>
                <w:szCs w:val="22"/>
                <w:rtl w:val="0"/>
              </w:rPr>
              <w:t xml:space="preserve">peft's LoraLinear uses its own forward method. Hook registration must target the correct computation node.</w:t>
            </w:r>
            <w:r w:rsidDel="00000000" w:rsidR="00000000" w:rsidRPr="00000000">
              <w:rPr>
                <w:rtl w:val="0"/>
              </w:rPr>
            </w:r>
          </w:p>
        </w:tc>
        <w:tc>
          <w:tcPr/>
          <w:p w:rsidR="00000000" w:rsidDel="00000000" w:rsidP="00000000" w:rsidRDefault="00000000" w:rsidRPr="00000000" w14:paraId="00000318">
            <w:pPr>
              <w:spacing w:after="60" w:before="60" w:lineRule="auto"/>
              <w:rPr/>
            </w:pPr>
            <w:r w:rsidDel="00000000" w:rsidR="00000000" w:rsidRPr="00000000">
              <w:rPr>
                <w:rFonts w:ascii="Calibri" w:cs="Calibri" w:eastAsia="Calibri" w:hAnsi="Calibri"/>
                <w:color w:val="0d0d0d"/>
                <w:sz w:val="22"/>
                <w:szCs w:val="22"/>
                <w:rtl w:val="0"/>
              </w:rPr>
              <w:t xml:space="preserve">Hook approach vs. subclassing: subclassing peft.LoraLinear is more reliable. Hook ordering issues with register_forward_hook can produce unexpected results.</w:t>
            </w:r>
            <w:r w:rsidDel="00000000" w:rsidR="00000000" w:rsidRPr="00000000">
              <w:rPr>
                <w:rtl w:val="0"/>
              </w:rPr>
            </w:r>
          </w:p>
        </w:tc>
        <w:tc>
          <w:tcPr/>
          <w:p w:rsidR="00000000" w:rsidDel="00000000" w:rsidP="00000000" w:rsidRDefault="00000000" w:rsidRPr="00000000" w14:paraId="00000319">
            <w:pPr>
              <w:spacing w:after="60" w:before="60" w:lineRule="auto"/>
              <w:rPr/>
            </w:pPr>
            <w:r w:rsidDel="00000000" w:rsidR="00000000" w:rsidRPr="00000000">
              <w:rPr>
                <w:rFonts w:ascii="Calibri" w:cs="Calibri" w:eastAsia="Calibri" w:hAnsi="Calibri"/>
                <w:color w:val="0d0d0d"/>
                <w:sz w:val="22"/>
                <w:szCs w:val="22"/>
                <w:rtl w:val="0"/>
              </w:rPr>
              <w:t xml:space="preserve">2–3 days</w:t>
            </w:r>
            <w:r w:rsidDel="00000000" w:rsidR="00000000" w:rsidRPr="00000000">
              <w:rPr>
                <w:rtl w:val="0"/>
              </w:rPr>
            </w:r>
          </w:p>
        </w:tc>
      </w:tr>
      <w:tr>
        <w:trPr>
          <w:cantSplit w:val="0"/>
          <w:tblHeader w:val="0"/>
        </w:trPr>
        <w:tc>
          <w:tcPr>
            <w:shd w:fill="edf1f7" w:val="clear"/>
          </w:tcPr>
          <w:p w:rsidR="00000000" w:rsidDel="00000000" w:rsidP="00000000" w:rsidRDefault="00000000" w:rsidRPr="00000000" w14:paraId="0000031A">
            <w:pPr>
              <w:spacing w:after="60" w:before="60" w:lineRule="auto"/>
              <w:rPr/>
            </w:pPr>
            <w:r w:rsidDel="00000000" w:rsidR="00000000" w:rsidRPr="00000000">
              <w:rPr>
                <w:rFonts w:ascii="Calibri" w:cs="Calibri" w:eastAsia="Calibri" w:hAnsi="Calibri"/>
                <w:color w:val="0d0d0d"/>
                <w:sz w:val="22"/>
                <w:szCs w:val="22"/>
                <w:rtl w:val="0"/>
              </w:rPr>
              <w:t xml:space="preserve">NF4 bin width calibration</w:t>
            </w:r>
            <w:r w:rsidDel="00000000" w:rsidR="00000000" w:rsidRPr="00000000">
              <w:rPr>
                <w:rtl w:val="0"/>
              </w:rPr>
            </w:r>
          </w:p>
        </w:tc>
        <w:tc>
          <w:tcPr>
            <w:shd w:fill="edf1f7" w:val="clear"/>
          </w:tcPr>
          <w:p w:rsidR="00000000" w:rsidDel="00000000" w:rsidP="00000000" w:rsidRDefault="00000000" w:rsidRPr="00000000" w14:paraId="0000031B">
            <w:pPr>
              <w:spacing w:after="60" w:before="60" w:lineRule="auto"/>
              <w:rPr/>
            </w:pPr>
            <w:r w:rsidDel="00000000" w:rsidR="00000000" w:rsidRPr="00000000">
              <w:rPr>
                <w:rFonts w:ascii="Calibri" w:cs="Calibri" w:eastAsia="Calibri" w:hAnsi="Calibri"/>
                <w:color w:val="0d0d0d"/>
                <w:sz w:val="22"/>
                <w:szCs w:val="22"/>
                <w:rtl w:val="0"/>
              </w:rPr>
              <w:t xml:space="preserve">MODERATE</w:t>
            </w:r>
            <w:r w:rsidDel="00000000" w:rsidR="00000000" w:rsidRPr="00000000">
              <w:rPr>
                <w:rtl w:val="0"/>
              </w:rPr>
            </w:r>
          </w:p>
        </w:tc>
        <w:tc>
          <w:tcPr>
            <w:shd w:fill="edf1f7" w:val="clear"/>
          </w:tcPr>
          <w:p w:rsidR="00000000" w:rsidDel="00000000" w:rsidP="00000000" w:rsidRDefault="00000000" w:rsidRPr="00000000" w14:paraId="0000031C">
            <w:pPr>
              <w:spacing w:after="60" w:before="60" w:lineRule="auto"/>
              <w:rPr/>
            </w:pPr>
            <w:r w:rsidDel="00000000" w:rsidR="00000000" w:rsidRPr="00000000">
              <w:rPr>
                <w:rFonts w:ascii="Calibri" w:cs="Calibri" w:eastAsia="Calibri" w:hAnsi="Calibri"/>
                <w:color w:val="0d0d0d"/>
                <w:sz w:val="22"/>
                <w:szCs w:val="22"/>
                <w:rtl w:val="0"/>
              </w:rPr>
              <w:t xml:space="preserve">The NF4 bin width δᵢ is weight-dependent (NF4 is data-dependent). Using a fixed δᵢ = 8.4×10⁻⁴ is a reasonable approximation from MANSU.</w:t>
            </w:r>
            <w:r w:rsidDel="00000000" w:rsidR="00000000" w:rsidRPr="00000000">
              <w:rPr>
                <w:rtl w:val="0"/>
              </w:rPr>
            </w:r>
          </w:p>
        </w:tc>
        <w:tc>
          <w:tcPr>
            <w:shd w:fill="edf1f7" w:val="clear"/>
          </w:tcPr>
          <w:p w:rsidR="00000000" w:rsidDel="00000000" w:rsidP="00000000" w:rsidRDefault="00000000" w:rsidRPr="00000000" w14:paraId="0000031D">
            <w:pPr>
              <w:spacing w:after="60" w:before="60" w:lineRule="auto"/>
              <w:rPr/>
            </w:pPr>
            <w:r w:rsidDel="00000000" w:rsidR="00000000" w:rsidRPr="00000000">
              <w:rPr>
                <w:rFonts w:ascii="Calibri" w:cs="Calibri" w:eastAsia="Calibri" w:hAnsi="Calibri"/>
                <w:color w:val="0d0d0d"/>
                <w:sz w:val="22"/>
                <w:szCs w:val="22"/>
                <w:rtl w:val="0"/>
              </w:rPr>
              <w:t xml:space="preserve">Compare theoretical δᵢ against empirical quantisation error on the actual model weights. If significantly different, adjust scale.</w:t>
            </w:r>
            <w:r w:rsidDel="00000000" w:rsidR="00000000" w:rsidRPr="00000000">
              <w:rPr>
                <w:rtl w:val="0"/>
              </w:rPr>
            </w:r>
          </w:p>
        </w:tc>
        <w:tc>
          <w:tcPr>
            <w:shd w:fill="edf1f7" w:val="clear"/>
          </w:tcPr>
          <w:p w:rsidR="00000000" w:rsidDel="00000000" w:rsidP="00000000" w:rsidRDefault="00000000" w:rsidRPr="00000000" w14:paraId="0000031E">
            <w:pPr>
              <w:spacing w:after="60" w:before="60" w:lineRule="auto"/>
              <w:rPr/>
            </w:pPr>
            <w:r w:rsidDel="00000000" w:rsidR="00000000" w:rsidRPr="00000000">
              <w:rPr>
                <w:rFonts w:ascii="Calibri" w:cs="Calibri" w:eastAsia="Calibri" w:hAnsi="Calibri"/>
                <w:color w:val="0d0d0d"/>
                <w:sz w:val="22"/>
                <w:szCs w:val="22"/>
                <w:rtl w:val="0"/>
              </w:rPr>
              <w:t xml:space="preserve">2–4 hours</w:t>
            </w:r>
            <w:r w:rsidDel="00000000" w:rsidR="00000000" w:rsidRPr="00000000">
              <w:rPr>
                <w:rtl w:val="0"/>
              </w:rPr>
            </w:r>
          </w:p>
        </w:tc>
      </w:tr>
      <w:tr>
        <w:trPr>
          <w:cantSplit w:val="0"/>
          <w:tblHeader w:val="0"/>
        </w:trPr>
        <w:tc>
          <w:tcPr/>
          <w:p w:rsidR="00000000" w:rsidDel="00000000" w:rsidP="00000000" w:rsidRDefault="00000000" w:rsidRPr="00000000" w14:paraId="0000031F">
            <w:pPr>
              <w:spacing w:after="60" w:before="60" w:lineRule="auto"/>
              <w:rPr/>
            </w:pPr>
            <w:r w:rsidDel="00000000" w:rsidR="00000000" w:rsidRPr="00000000">
              <w:rPr>
                <w:rFonts w:ascii="Calibri" w:cs="Calibri" w:eastAsia="Calibri" w:hAnsi="Calibri"/>
                <w:color w:val="0d0d0d"/>
                <w:sz w:val="22"/>
                <w:szCs w:val="22"/>
                <w:rtl w:val="0"/>
              </w:rPr>
              <w:t xml:space="preserve">Training stability with STE</w:t>
            </w:r>
            <w:r w:rsidDel="00000000" w:rsidR="00000000" w:rsidRPr="00000000">
              <w:rPr>
                <w:rtl w:val="0"/>
              </w:rPr>
            </w:r>
          </w:p>
        </w:tc>
        <w:tc>
          <w:tcPr/>
          <w:p w:rsidR="00000000" w:rsidDel="00000000" w:rsidP="00000000" w:rsidRDefault="00000000" w:rsidRPr="00000000" w14:paraId="00000320">
            <w:pPr>
              <w:spacing w:after="60" w:before="60" w:lineRule="auto"/>
              <w:rPr/>
            </w:pPr>
            <w:r w:rsidDel="00000000" w:rsidR="00000000" w:rsidRPr="00000000">
              <w:rPr>
                <w:rFonts w:ascii="Calibri" w:cs="Calibri" w:eastAsia="Calibri" w:hAnsi="Calibri"/>
                <w:color w:val="0d0d0d"/>
                <w:sz w:val="22"/>
                <w:szCs w:val="22"/>
                <w:rtl w:val="0"/>
              </w:rPr>
              <w:t xml:space="preserve">MODERATE</w:t>
            </w:r>
            <w:r w:rsidDel="00000000" w:rsidR="00000000" w:rsidRPr="00000000">
              <w:rPr>
                <w:rtl w:val="0"/>
              </w:rPr>
            </w:r>
          </w:p>
        </w:tc>
        <w:tc>
          <w:tcPr/>
          <w:p w:rsidR="00000000" w:rsidDel="00000000" w:rsidP="00000000" w:rsidRDefault="00000000" w:rsidRPr="00000000" w14:paraId="00000321">
            <w:pPr>
              <w:spacing w:after="60" w:before="60" w:lineRule="auto"/>
              <w:rPr/>
            </w:pPr>
            <w:r w:rsidDel="00000000" w:rsidR="00000000" w:rsidRPr="00000000">
              <w:rPr>
                <w:rFonts w:ascii="Calibri" w:cs="Calibri" w:eastAsia="Calibri" w:hAnsi="Calibri"/>
                <w:color w:val="0d0d0d"/>
                <w:sz w:val="22"/>
                <w:szCs w:val="22"/>
                <w:rtl w:val="0"/>
              </w:rPr>
              <w:t xml:space="preserve">STE introduces gradient approximation error that accumulates across layers. May cause oscillation.</w:t>
            </w:r>
            <w:r w:rsidDel="00000000" w:rsidR="00000000" w:rsidRPr="00000000">
              <w:rPr>
                <w:rtl w:val="0"/>
              </w:rPr>
            </w:r>
          </w:p>
        </w:tc>
        <w:tc>
          <w:tcPr/>
          <w:p w:rsidR="00000000" w:rsidDel="00000000" w:rsidP="00000000" w:rsidRDefault="00000000" w:rsidRPr="00000000" w14:paraId="00000322">
            <w:pPr>
              <w:spacing w:after="60" w:before="60" w:lineRule="auto"/>
              <w:rPr/>
            </w:pPr>
            <w:r w:rsidDel="00000000" w:rsidR="00000000" w:rsidRPr="00000000">
              <w:rPr>
                <w:rFonts w:ascii="Calibri" w:cs="Calibri" w:eastAsia="Calibri" w:hAnsi="Calibri"/>
                <w:color w:val="0d0d0d"/>
                <w:sz w:val="22"/>
                <w:szCs w:val="22"/>
                <w:rtl w:val="0"/>
              </w:rPr>
              <w:t xml:space="preserve">Monitor gradient norm per step. Clip at 1.0. Reduce LR to 1e-6 if oscillation observed.</w:t>
            </w:r>
            <w:r w:rsidDel="00000000" w:rsidR="00000000" w:rsidRPr="00000000">
              <w:rPr>
                <w:rtl w:val="0"/>
              </w:rPr>
            </w:r>
          </w:p>
        </w:tc>
        <w:tc>
          <w:tcPr/>
          <w:p w:rsidR="00000000" w:rsidDel="00000000" w:rsidP="00000000" w:rsidRDefault="00000000" w:rsidRPr="00000000" w14:paraId="00000323">
            <w:pPr>
              <w:spacing w:after="60" w:before="60" w:lineRule="auto"/>
              <w:rPr/>
            </w:pPr>
            <w:r w:rsidDel="00000000" w:rsidR="00000000" w:rsidRPr="00000000">
              <w:rPr>
                <w:rFonts w:ascii="Calibri" w:cs="Calibri" w:eastAsia="Calibri" w:hAnsi="Calibri"/>
                <w:color w:val="0d0d0d"/>
                <w:sz w:val="22"/>
                <w:szCs w:val="22"/>
                <w:rtl w:val="0"/>
              </w:rPr>
              <w:t xml:space="preserve">1–2 days</w:t>
            </w:r>
            <w:r w:rsidDel="00000000" w:rsidR="00000000" w:rsidRPr="00000000">
              <w:rPr>
                <w:rtl w:val="0"/>
              </w:rPr>
            </w:r>
          </w:p>
        </w:tc>
      </w:tr>
    </w:tbl>
    <w:p w:rsidR="00000000" w:rsidDel="00000000" w:rsidP="00000000" w:rsidRDefault="00000000" w:rsidRPr="00000000" w14:paraId="00000324">
      <w:pPr>
        <w:spacing w:after="180" w:before="60" w:lineRule="auto"/>
        <w:jc w:val="center"/>
        <w:rPr/>
      </w:pPr>
      <w:r w:rsidDel="00000000" w:rsidR="00000000" w:rsidRPr="00000000">
        <w:rPr>
          <w:rFonts w:ascii="Calibri" w:cs="Calibri" w:eastAsia="Calibri" w:hAnsi="Calibri"/>
          <w:i w:val="1"/>
          <w:iCs w:val="1"/>
          <w:color w:val="555555"/>
          <w:sz w:val="20"/>
          <w:szCs w:val="20"/>
          <w:rtl w:val="0"/>
        </w:rPr>
        <w:t xml:space="preserve">Table 7.2. FQ-QAT engineering risks.</w:t>
      </w:r>
      <w:r w:rsidDel="00000000" w:rsidR="00000000" w:rsidRPr="00000000">
        <w:rPr>
          <w:rtl w:val="0"/>
        </w:rPr>
      </w:r>
    </w:p>
    <w:p w:rsidR="00000000" w:rsidDel="00000000" w:rsidP="00000000" w:rsidRDefault="00000000" w:rsidRPr="00000000" w14:paraId="00000325">
      <w:pPr>
        <w:spacing w:after="80" w:before="0" w:lineRule="auto"/>
        <w:rPr/>
      </w:pPr>
      <w:r w:rsidDel="00000000" w:rsidR="00000000" w:rsidRPr="00000000">
        <w:rPr>
          <w:rtl w:val="0"/>
        </w:rPr>
      </w:r>
    </w:p>
    <w:p w:rsidR="00000000" w:rsidDel="00000000" w:rsidP="00000000" w:rsidRDefault="00000000" w:rsidRPr="00000000" w14:paraId="00000326">
      <w:pPr>
        <w:pStyle w:val="Heading2"/>
        <w:spacing w:after="120" w:before="400" w:lineRule="auto"/>
        <w:rPr/>
      </w:pPr>
      <w:r w:rsidDel="00000000" w:rsidR="00000000" w:rsidRPr="00000000">
        <w:rPr>
          <w:rFonts w:ascii="Calibri" w:cs="Calibri" w:eastAsia="Calibri" w:hAnsi="Calibri"/>
          <w:b w:val="1"/>
          <w:bCs w:val="1"/>
          <w:color w:val="0d2f52"/>
          <w:sz w:val="28"/>
          <w:szCs w:val="28"/>
          <w:rtl w:val="0"/>
        </w:rPr>
        <w:t xml:space="preserve">7.4 SSIUU Attribution Regularisation — Implementation Risk</w:t>
      </w:r>
      <w:r w:rsidDel="00000000" w:rsidR="00000000" w:rsidRPr="00000000">
        <w:rPr>
          <w:rtl w:val="0"/>
        </w:rPr>
      </w:r>
    </w:p>
    <w:p w:rsidR="00000000" w:rsidDel="00000000" w:rsidP="00000000" w:rsidRDefault="00000000" w:rsidRPr="00000000" w14:paraId="00000327">
      <w:pPr>
        <w:pBdr>
          <w:left w:color="5c3300" w:space="8" w:sz="12" w:val="single"/>
        </w:pBdr>
        <w:shd w:fill="f3f2ef" w:val="clear"/>
        <w:spacing w:after="80" w:before="80" w:lineRule="auto"/>
        <w:ind w:left="220" w:firstLine="0"/>
        <w:rPr/>
      </w:pPr>
      <w:r w:rsidDel="00000000" w:rsidR="00000000" w:rsidRPr="00000000">
        <w:rPr>
          <w:rFonts w:ascii="Calibri" w:cs="Calibri" w:eastAsia="Calibri" w:hAnsi="Calibri"/>
          <w:b w:val="1"/>
          <w:bCs w:val="1"/>
          <w:color w:val="5c3300"/>
          <w:sz w:val="20"/>
          <w:szCs w:val="20"/>
          <w:rtl w:val="0"/>
        </w:rPr>
        <w:t xml:space="preserve">▸ AMBER — Moderate Risk: </w:t>
      </w:r>
      <w:r w:rsidDel="00000000" w:rsidR="00000000" w:rsidRPr="00000000">
        <w:rPr>
          <w:rFonts w:ascii="Calibri" w:cs="Calibri" w:eastAsia="Calibri" w:hAnsi="Calibri"/>
          <w:color w:val="0d0d0d"/>
          <w:sz w:val="20"/>
          <w:szCs w:val="20"/>
          <w:rtl w:val="0"/>
        </w:rPr>
        <w:t xml:space="preserve">captum's LayerIntegratedGradients is well-documented and widely used. The main risks are memory consumption at 1B scale and the interaction between attribution computation and gradient checkpointing.</w:t>
      </w:r>
      <w:r w:rsidDel="00000000" w:rsidR="00000000" w:rsidRPr="00000000">
        <w:rPr>
          <w:rtl w:val="0"/>
        </w:rPr>
      </w:r>
    </w:p>
    <w:tbl>
      <w:tblPr>
        <w:tblStyle w:val="Table17"/>
        <w:tblW w:w="9345.0" w:type="dxa"/>
        <w:jc w:val="left"/>
        <w:tblBorders>
          <w:top w:color="c8c4be" w:space="0" w:sz="4" w:val="single"/>
          <w:left w:color="000000" w:space="0" w:sz="0" w:val="nil"/>
          <w:bottom w:color="c8c4be" w:space="0" w:sz="4" w:val="single"/>
          <w:right w:color="000000" w:space="0" w:sz="0" w:val="nil"/>
          <w:insideH w:color="000000" w:space="0" w:sz="4" w:val="single"/>
          <w:insideV w:color="000000" w:space="0" w:sz="4" w:val="single"/>
        </w:tblBorders>
        <w:tblLayout w:type="fixed"/>
        <w:tblLook w:val="0000"/>
      </w:tblPr>
      <w:tblGrid>
        <w:gridCol w:w="1995"/>
        <w:gridCol w:w="795"/>
        <w:gridCol w:w="3030"/>
        <w:gridCol w:w="3525"/>
        <w:tblGridChange w:id="0">
          <w:tblGrid>
            <w:gridCol w:w="1995"/>
            <w:gridCol w:w="795"/>
            <w:gridCol w:w="3030"/>
            <w:gridCol w:w="3525"/>
          </w:tblGrid>
        </w:tblGridChange>
      </w:tblGrid>
      <w:tr>
        <w:trPr>
          <w:cantSplit w:val="0"/>
          <w:tblHeader w:val="1"/>
        </w:trPr>
        <w:tc>
          <w:tcPr>
            <w:shd w:fill="0d2f52" w:val="clear"/>
          </w:tcPr>
          <w:p w:rsidR="00000000" w:rsidDel="00000000" w:rsidP="00000000" w:rsidRDefault="00000000" w:rsidRPr="00000000" w14:paraId="00000328">
            <w:pPr>
              <w:spacing w:after="60" w:before="60" w:lineRule="auto"/>
              <w:rPr/>
            </w:pPr>
            <w:r w:rsidDel="00000000" w:rsidR="00000000" w:rsidRPr="00000000">
              <w:rPr>
                <w:rFonts w:ascii="Calibri" w:cs="Calibri" w:eastAsia="Calibri" w:hAnsi="Calibri"/>
                <w:b w:val="1"/>
                <w:bCs w:val="1"/>
                <w:color w:val="ffffff"/>
                <w:sz w:val="20"/>
                <w:szCs w:val="20"/>
                <w:rtl w:val="0"/>
              </w:rPr>
              <w:t xml:space="preserve">Component</w:t>
            </w:r>
            <w:r w:rsidDel="00000000" w:rsidR="00000000" w:rsidRPr="00000000">
              <w:rPr>
                <w:rtl w:val="0"/>
              </w:rPr>
            </w:r>
          </w:p>
        </w:tc>
        <w:tc>
          <w:tcPr>
            <w:shd w:fill="0d2f52" w:val="clear"/>
          </w:tcPr>
          <w:p w:rsidR="00000000" w:rsidDel="00000000" w:rsidP="00000000" w:rsidRDefault="00000000" w:rsidRPr="00000000" w14:paraId="00000329">
            <w:pPr>
              <w:spacing w:after="60" w:before="60" w:lineRule="auto"/>
              <w:rPr/>
            </w:pPr>
            <w:r w:rsidDel="00000000" w:rsidR="00000000" w:rsidRPr="00000000">
              <w:rPr>
                <w:rFonts w:ascii="Calibri" w:cs="Calibri" w:eastAsia="Calibri" w:hAnsi="Calibri"/>
                <w:b w:val="1"/>
                <w:bCs w:val="1"/>
                <w:color w:val="ffffff"/>
                <w:sz w:val="20"/>
                <w:szCs w:val="20"/>
                <w:rtl w:val="0"/>
              </w:rPr>
              <w:t xml:space="preserve">Risk</w:t>
            </w:r>
            <w:r w:rsidDel="00000000" w:rsidR="00000000" w:rsidRPr="00000000">
              <w:rPr>
                <w:rtl w:val="0"/>
              </w:rPr>
            </w:r>
          </w:p>
        </w:tc>
        <w:tc>
          <w:tcPr>
            <w:shd w:fill="0d2f52" w:val="clear"/>
          </w:tcPr>
          <w:p w:rsidR="00000000" w:rsidDel="00000000" w:rsidP="00000000" w:rsidRDefault="00000000" w:rsidRPr="00000000" w14:paraId="0000032A">
            <w:pPr>
              <w:spacing w:after="60" w:before="60" w:lineRule="auto"/>
              <w:rPr/>
            </w:pPr>
            <w:r w:rsidDel="00000000" w:rsidR="00000000" w:rsidRPr="00000000">
              <w:rPr>
                <w:rFonts w:ascii="Calibri" w:cs="Calibri" w:eastAsia="Calibri" w:hAnsi="Calibri"/>
                <w:b w:val="1"/>
                <w:bCs w:val="1"/>
                <w:color w:val="ffffff"/>
                <w:sz w:val="20"/>
                <w:szCs w:val="20"/>
                <w:rtl w:val="0"/>
              </w:rPr>
              <w:t xml:space="preserve">Known Issues</w:t>
            </w:r>
            <w:r w:rsidDel="00000000" w:rsidR="00000000" w:rsidRPr="00000000">
              <w:rPr>
                <w:rtl w:val="0"/>
              </w:rPr>
            </w:r>
          </w:p>
        </w:tc>
        <w:tc>
          <w:tcPr>
            <w:shd w:fill="0d2f52" w:val="clear"/>
          </w:tcPr>
          <w:p w:rsidR="00000000" w:rsidDel="00000000" w:rsidP="00000000" w:rsidRDefault="00000000" w:rsidRPr="00000000" w14:paraId="0000032B">
            <w:pPr>
              <w:spacing w:after="60" w:before="60" w:lineRule="auto"/>
              <w:rPr/>
            </w:pPr>
            <w:r w:rsidDel="00000000" w:rsidR="00000000" w:rsidRPr="00000000">
              <w:rPr>
                <w:rFonts w:ascii="Calibri" w:cs="Calibri" w:eastAsia="Calibri" w:hAnsi="Calibri"/>
                <w:b w:val="1"/>
                <w:bCs w:val="1"/>
                <w:color w:val="ffffff"/>
                <w:sz w:val="20"/>
                <w:szCs w:val="20"/>
                <w:rtl w:val="0"/>
              </w:rPr>
              <w:t xml:space="preserve">Mitigation</w:t>
            </w:r>
            <w:r w:rsidDel="00000000" w:rsidR="00000000" w:rsidRPr="00000000">
              <w:rPr>
                <w:rtl w:val="0"/>
              </w:rPr>
            </w:r>
          </w:p>
        </w:tc>
      </w:tr>
      <w:tr>
        <w:trPr>
          <w:cantSplit w:val="0"/>
          <w:tblHeader w:val="0"/>
        </w:trPr>
        <w:tc>
          <w:tcPr/>
          <w:p w:rsidR="00000000" w:rsidDel="00000000" w:rsidP="00000000" w:rsidRDefault="00000000" w:rsidRPr="00000000" w14:paraId="0000032C">
            <w:pPr>
              <w:spacing w:after="60" w:before="60" w:lineRule="auto"/>
              <w:rPr/>
            </w:pPr>
            <w:r w:rsidDel="00000000" w:rsidR="00000000" w:rsidRPr="00000000">
              <w:rPr>
                <w:rFonts w:ascii="Calibri" w:cs="Calibri" w:eastAsia="Calibri" w:hAnsi="Calibri"/>
                <w:color w:val="0d0d0d"/>
                <w:sz w:val="22"/>
                <w:szCs w:val="22"/>
                <w:rtl w:val="0"/>
              </w:rPr>
              <w:t xml:space="preserve">captum</w:t>
            </w:r>
            <w:r w:rsidDel="00000000" w:rsidR="00000000" w:rsidRPr="00000000">
              <w:rPr>
                <w:rFonts w:ascii="Calibri" w:cs="Calibri" w:eastAsia="Calibri" w:hAnsi="Calibri"/>
                <w:color w:val="0d0d0d"/>
                <w:sz w:val="22"/>
                <w:szCs w:val="22"/>
                <w:rtl w:val="0"/>
              </w:rPr>
              <w:t xml:space="preserve"> LayerIntegratedGradients</w:t>
            </w:r>
            <w:r w:rsidDel="00000000" w:rsidR="00000000" w:rsidRPr="00000000">
              <w:rPr>
                <w:rtl w:val="0"/>
              </w:rPr>
            </w:r>
          </w:p>
        </w:tc>
        <w:tc>
          <w:tcPr/>
          <w:p w:rsidR="00000000" w:rsidDel="00000000" w:rsidP="00000000" w:rsidRDefault="00000000" w:rsidRPr="00000000" w14:paraId="0000032D">
            <w:pPr>
              <w:spacing w:after="60" w:before="60" w:lineRule="auto"/>
              <w:rPr/>
            </w:pPr>
            <w:r w:rsidDel="00000000" w:rsidR="00000000" w:rsidRPr="00000000">
              <w:rPr>
                <w:rFonts w:ascii="Calibri" w:cs="Calibri" w:eastAsia="Calibri" w:hAnsi="Calibri"/>
                <w:color w:val="0d0d0d"/>
                <w:sz w:val="22"/>
                <w:szCs w:val="22"/>
                <w:rtl w:val="0"/>
              </w:rPr>
              <w:t xml:space="preserve">MODERATE</w:t>
            </w:r>
            <w:r w:rsidDel="00000000" w:rsidR="00000000" w:rsidRPr="00000000">
              <w:rPr>
                <w:rtl w:val="0"/>
              </w:rPr>
            </w:r>
          </w:p>
        </w:tc>
        <w:tc>
          <w:tcPr/>
          <w:p w:rsidR="00000000" w:rsidDel="00000000" w:rsidP="00000000" w:rsidRDefault="00000000" w:rsidRPr="00000000" w14:paraId="0000032E">
            <w:pPr>
              <w:spacing w:after="60" w:before="60" w:lineRule="auto"/>
              <w:rPr/>
            </w:pPr>
            <w:r w:rsidDel="00000000" w:rsidR="00000000" w:rsidRPr="00000000">
              <w:rPr>
                <w:rFonts w:ascii="Calibri" w:cs="Calibri" w:eastAsia="Calibri" w:hAnsi="Calibri"/>
                <w:color w:val="0d0d0d"/>
                <w:sz w:val="22"/>
                <w:szCs w:val="22"/>
                <w:rtl w:val="0"/>
              </w:rPr>
              <w:t xml:space="preserve">Memory-intensive at 1B scale. Peak ~14 GB on L4.</w:t>
            </w:r>
            <w:r w:rsidDel="00000000" w:rsidR="00000000" w:rsidRPr="00000000">
              <w:rPr>
                <w:rtl w:val="0"/>
              </w:rPr>
            </w:r>
          </w:p>
        </w:tc>
        <w:tc>
          <w:tcPr/>
          <w:p w:rsidR="00000000" w:rsidDel="00000000" w:rsidP="00000000" w:rsidRDefault="00000000" w:rsidRPr="00000000" w14:paraId="0000032F">
            <w:pPr>
              <w:spacing w:after="60" w:before="60" w:lineRule="auto"/>
              <w:rPr/>
            </w:pPr>
            <w:r w:rsidDel="00000000" w:rsidR="00000000" w:rsidRPr="00000000">
              <w:rPr>
                <w:rFonts w:ascii="Calibri" w:cs="Calibri" w:eastAsia="Calibri" w:hAnsi="Calibri"/>
                <w:color w:val="0d0d0d"/>
                <w:sz w:val="22"/>
                <w:szCs w:val="22"/>
                <w:rtl w:val="0"/>
              </w:rPr>
              <w:t xml:space="preserve">Use n_steps=20 (not 50). internal_batch_size=1. Disable gradient checkpointing during attribution pass.</w:t>
            </w:r>
            <w:r w:rsidDel="00000000" w:rsidR="00000000" w:rsidRPr="00000000">
              <w:rPr>
                <w:rtl w:val="0"/>
              </w:rPr>
            </w:r>
          </w:p>
        </w:tc>
      </w:tr>
      <w:tr>
        <w:trPr>
          <w:cantSplit w:val="0"/>
          <w:tblHeader w:val="0"/>
        </w:trPr>
        <w:tc>
          <w:tcPr>
            <w:shd w:fill="edf1f7" w:val="clear"/>
          </w:tcPr>
          <w:p w:rsidR="00000000" w:rsidDel="00000000" w:rsidP="00000000" w:rsidRDefault="00000000" w:rsidRPr="00000000" w14:paraId="00000330">
            <w:pPr>
              <w:spacing w:after="60" w:before="60" w:lineRule="auto"/>
              <w:rPr/>
            </w:pPr>
            <w:r w:rsidDel="00000000" w:rsidR="00000000" w:rsidRPr="00000000">
              <w:rPr>
                <w:rFonts w:ascii="Calibri" w:cs="Calibri" w:eastAsia="Calibri" w:hAnsi="Calibri"/>
                <w:color w:val="0d0d0d"/>
                <w:sz w:val="22"/>
                <w:szCs w:val="22"/>
                <w:rtl w:val="0"/>
              </w:rPr>
              <w:t xml:space="preserve">Negative attribution accumulation</w:t>
            </w:r>
            <w:r w:rsidDel="00000000" w:rsidR="00000000" w:rsidRPr="00000000">
              <w:rPr>
                <w:rtl w:val="0"/>
              </w:rPr>
            </w:r>
          </w:p>
        </w:tc>
        <w:tc>
          <w:tcPr>
            <w:shd w:fill="edf1f7" w:val="clear"/>
          </w:tcPr>
          <w:p w:rsidR="00000000" w:rsidDel="00000000" w:rsidP="00000000" w:rsidRDefault="00000000" w:rsidRPr="00000000" w14:paraId="00000331">
            <w:pPr>
              <w:spacing w:after="60" w:before="60" w:lineRule="auto"/>
              <w:rPr/>
            </w:pPr>
            <w:r w:rsidDel="00000000" w:rsidR="00000000" w:rsidRPr="00000000">
              <w:rPr>
                <w:rFonts w:ascii="Calibri" w:cs="Calibri" w:eastAsia="Calibri" w:hAnsi="Calibri"/>
                <w:color w:val="0d0d0d"/>
                <w:sz w:val="22"/>
                <w:szCs w:val="22"/>
                <w:rtl w:val="0"/>
              </w:rPr>
              <w:t xml:space="preserve">LOW</w:t>
            </w:r>
            <w:r w:rsidDel="00000000" w:rsidR="00000000" w:rsidRPr="00000000">
              <w:rPr>
                <w:rtl w:val="0"/>
              </w:rPr>
            </w:r>
          </w:p>
        </w:tc>
        <w:tc>
          <w:tcPr>
            <w:shd w:fill="edf1f7" w:val="clear"/>
          </w:tcPr>
          <w:p w:rsidR="00000000" w:rsidDel="00000000" w:rsidP="00000000" w:rsidRDefault="00000000" w:rsidRPr="00000000" w14:paraId="00000332">
            <w:pPr>
              <w:spacing w:after="60" w:before="60" w:lineRule="auto"/>
              <w:rPr/>
            </w:pPr>
            <w:r w:rsidDel="00000000" w:rsidR="00000000" w:rsidRPr="00000000">
              <w:rPr>
                <w:rFonts w:ascii="Calibri" w:cs="Calibri" w:eastAsia="Calibri" w:hAnsi="Calibri"/>
                <w:color w:val="0d0d0d"/>
                <w:sz w:val="22"/>
                <w:szCs w:val="22"/>
                <w:rtl w:val="0"/>
              </w:rPr>
              <w:t xml:space="preserve">D_neg computation requires clamping to zero — straightforward implementation.</w:t>
            </w:r>
            <w:r w:rsidDel="00000000" w:rsidR="00000000" w:rsidRPr="00000000">
              <w:rPr>
                <w:rtl w:val="0"/>
              </w:rPr>
            </w:r>
          </w:p>
        </w:tc>
        <w:tc>
          <w:tcPr>
            <w:shd w:fill="edf1f7" w:val="clear"/>
          </w:tcPr>
          <w:p w:rsidR="00000000" w:rsidDel="00000000" w:rsidP="00000000" w:rsidRDefault="00000000" w:rsidRPr="00000000" w14:paraId="00000333">
            <w:pPr>
              <w:spacing w:after="60" w:before="60" w:lineRule="auto"/>
              <w:rPr/>
            </w:pPr>
            <w:r w:rsidDel="00000000" w:rsidR="00000000" w:rsidRPr="00000000">
              <w:rPr>
                <w:rFonts w:ascii="Calibri" w:cs="Calibri" w:eastAsia="Calibri" w:hAnsi="Calibri"/>
                <w:color w:val="0d0d0d"/>
                <w:sz w:val="22"/>
                <w:szCs w:val="22"/>
                <w:rtl w:val="0"/>
              </w:rPr>
              <w:t xml:space="preserve">Unit test: verify D_neg_init ≤ 0 for all neurons.</w:t>
            </w:r>
            <w:r w:rsidDel="00000000" w:rsidR="00000000" w:rsidRPr="00000000">
              <w:rPr>
                <w:rtl w:val="0"/>
              </w:rPr>
            </w:r>
          </w:p>
        </w:tc>
      </w:tr>
      <w:tr>
        <w:trPr>
          <w:cantSplit w:val="0"/>
          <w:tblHeader w:val="0"/>
        </w:trPr>
        <w:tc>
          <w:tcPr/>
          <w:p w:rsidR="00000000" w:rsidDel="00000000" w:rsidP="00000000" w:rsidRDefault="00000000" w:rsidRPr="00000000" w14:paraId="00000334">
            <w:pPr>
              <w:spacing w:after="60" w:before="60" w:lineRule="auto"/>
              <w:rPr/>
            </w:pPr>
            <w:r w:rsidDel="00000000" w:rsidR="00000000" w:rsidRPr="00000000">
              <w:rPr>
                <w:rFonts w:ascii="Calibri" w:cs="Calibri" w:eastAsia="Calibri" w:hAnsi="Calibri"/>
                <w:color w:val="0d0d0d"/>
                <w:sz w:val="22"/>
                <w:szCs w:val="22"/>
                <w:rtl w:val="0"/>
              </w:rPr>
              <w:t xml:space="preserve">Attribution regularisation loss</w:t>
            </w:r>
            <w:r w:rsidDel="00000000" w:rsidR="00000000" w:rsidRPr="00000000">
              <w:rPr>
                <w:rtl w:val="0"/>
              </w:rPr>
            </w:r>
          </w:p>
        </w:tc>
        <w:tc>
          <w:tcPr/>
          <w:p w:rsidR="00000000" w:rsidDel="00000000" w:rsidP="00000000" w:rsidRDefault="00000000" w:rsidRPr="00000000" w14:paraId="00000335">
            <w:pPr>
              <w:spacing w:after="60" w:before="60" w:lineRule="auto"/>
              <w:rPr/>
            </w:pPr>
            <w:r w:rsidDel="00000000" w:rsidR="00000000" w:rsidRPr="00000000">
              <w:rPr>
                <w:rFonts w:ascii="Calibri" w:cs="Calibri" w:eastAsia="Calibri" w:hAnsi="Calibri"/>
                <w:color w:val="0d0d0d"/>
                <w:sz w:val="22"/>
                <w:szCs w:val="22"/>
                <w:rtl w:val="0"/>
              </w:rPr>
              <w:t xml:space="preserve">LOW</w:t>
            </w:r>
            <w:r w:rsidDel="00000000" w:rsidR="00000000" w:rsidRPr="00000000">
              <w:rPr>
                <w:rtl w:val="0"/>
              </w:rPr>
            </w:r>
          </w:p>
        </w:tc>
        <w:tc>
          <w:tcPr/>
          <w:p w:rsidR="00000000" w:rsidDel="00000000" w:rsidP="00000000" w:rsidRDefault="00000000" w:rsidRPr="00000000" w14:paraId="00000336">
            <w:pPr>
              <w:spacing w:after="60" w:before="60" w:lineRule="auto"/>
              <w:rPr/>
            </w:pPr>
            <w:r w:rsidDel="00000000" w:rsidR="00000000" w:rsidRPr="00000000">
              <w:rPr>
                <w:rFonts w:ascii="Calibri" w:cs="Calibri" w:eastAsia="Calibri" w:hAnsi="Calibri"/>
                <w:color w:val="0d0d0d"/>
                <w:sz w:val="22"/>
                <w:szCs w:val="22"/>
                <w:rtl w:val="0"/>
              </w:rPr>
              <w:t xml:space="preserve">Penalty term is a simple max(0, ...) — no numerical instability expected.</w:t>
            </w:r>
            <w:r w:rsidDel="00000000" w:rsidR="00000000" w:rsidRPr="00000000">
              <w:rPr>
                <w:rtl w:val="0"/>
              </w:rPr>
            </w:r>
          </w:p>
        </w:tc>
        <w:tc>
          <w:tcPr/>
          <w:p w:rsidR="00000000" w:rsidDel="00000000" w:rsidP="00000000" w:rsidRDefault="00000000" w:rsidRPr="00000000" w14:paraId="00000337">
            <w:pPr>
              <w:spacing w:after="60" w:before="60" w:lineRule="auto"/>
              <w:rPr/>
            </w:pPr>
            <w:r w:rsidDel="00000000" w:rsidR="00000000" w:rsidRPr="00000000">
              <w:rPr>
                <w:rFonts w:ascii="Calibri" w:cs="Calibri" w:eastAsia="Calibri" w:hAnsi="Calibri"/>
                <w:color w:val="0d0d0d"/>
                <w:sz w:val="22"/>
                <w:szCs w:val="22"/>
                <w:rtl w:val="0"/>
              </w:rPr>
              <w:t xml:space="preserve">Verify loss = 0 at initialisation (D_neg_current = D_neg_init by definition).</w:t>
            </w:r>
            <w:r w:rsidDel="00000000" w:rsidR="00000000" w:rsidRPr="00000000">
              <w:rPr>
                <w:rtl w:val="0"/>
              </w:rPr>
            </w:r>
          </w:p>
        </w:tc>
      </w:tr>
      <w:tr>
        <w:trPr>
          <w:cantSplit w:val="0"/>
          <w:tblHeader w:val="0"/>
        </w:trPr>
        <w:tc>
          <w:tcPr>
            <w:shd w:fill="edf1f7" w:val="clear"/>
          </w:tcPr>
          <w:p w:rsidR="00000000" w:rsidDel="00000000" w:rsidP="00000000" w:rsidRDefault="00000000" w:rsidRPr="00000000" w14:paraId="00000338">
            <w:pPr>
              <w:spacing w:after="60" w:before="60" w:lineRule="auto"/>
              <w:rPr/>
            </w:pPr>
            <w:r w:rsidDel="00000000" w:rsidR="00000000" w:rsidRPr="00000000">
              <w:rPr>
                <w:rFonts w:ascii="Calibri" w:cs="Calibri" w:eastAsia="Calibri" w:hAnsi="Calibri"/>
                <w:color w:val="0d0d0d"/>
                <w:sz w:val="22"/>
                <w:szCs w:val="22"/>
                <w:rtl w:val="0"/>
              </w:rPr>
              <w:t xml:space="preserve">Attribution layer selection</w:t>
            </w:r>
            <w:r w:rsidDel="00000000" w:rsidR="00000000" w:rsidRPr="00000000">
              <w:rPr>
                <w:rtl w:val="0"/>
              </w:rPr>
            </w:r>
          </w:p>
        </w:tc>
        <w:tc>
          <w:tcPr>
            <w:shd w:fill="edf1f7" w:val="clear"/>
          </w:tcPr>
          <w:p w:rsidR="00000000" w:rsidDel="00000000" w:rsidP="00000000" w:rsidRDefault="00000000" w:rsidRPr="00000000" w14:paraId="00000339">
            <w:pPr>
              <w:spacing w:after="60" w:before="60" w:lineRule="auto"/>
              <w:rPr/>
            </w:pPr>
            <w:r w:rsidDel="00000000" w:rsidR="00000000" w:rsidRPr="00000000">
              <w:rPr>
                <w:rFonts w:ascii="Calibri" w:cs="Calibri" w:eastAsia="Calibri" w:hAnsi="Calibri"/>
                <w:color w:val="0d0d0d"/>
                <w:sz w:val="22"/>
                <w:szCs w:val="22"/>
                <w:rtl w:val="0"/>
              </w:rPr>
              <w:t xml:space="preserve">MODERATE</w:t>
            </w:r>
            <w:r w:rsidDel="00000000" w:rsidR="00000000" w:rsidRPr="00000000">
              <w:rPr>
                <w:rtl w:val="0"/>
              </w:rPr>
            </w:r>
          </w:p>
        </w:tc>
        <w:tc>
          <w:tcPr>
            <w:shd w:fill="edf1f7" w:val="clear"/>
          </w:tcPr>
          <w:p w:rsidR="00000000" w:rsidDel="00000000" w:rsidP="00000000" w:rsidRDefault="00000000" w:rsidRPr="00000000" w14:paraId="0000033A">
            <w:pPr>
              <w:spacing w:after="60" w:before="60" w:lineRule="auto"/>
              <w:rPr/>
            </w:pPr>
            <w:r w:rsidDel="00000000" w:rsidR="00000000" w:rsidRPr="00000000">
              <w:rPr>
                <w:rFonts w:ascii="Calibri" w:cs="Calibri" w:eastAsia="Calibri" w:hAnsi="Calibri"/>
                <w:color w:val="0d0d0d"/>
                <w:sz w:val="22"/>
                <w:szCs w:val="22"/>
                <w:rtl w:val="0"/>
              </w:rPr>
              <w:t xml:space="preserve">Best layer for attribution is empirically determined. Layer 14 of 28 is the proposal's default, but may not be optimal for Llama-3.2-1B.</w:t>
            </w:r>
            <w:r w:rsidDel="00000000" w:rsidR="00000000" w:rsidRPr="00000000">
              <w:rPr>
                <w:rtl w:val="0"/>
              </w:rPr>
            </w:r>
          </w:p>
        </w:tc>
        <w:tc>
          <w:tcPr>
            <w:shd w:fill="edf1f7" w:val="clear"/>
          </w:tcPr>
          <w:p w:rsidR="00000000" w:rsidDel="00000000" w:rsidP="00000000" w:rsidRDefault="00000000" w:rsidRPr="00000000" w14:paraId="0000033B">
            <w:pPr>
              <w:spacing w:after="60" w:before="60" w:lineRule="auto"/>
              <w:rPr/>
            </w:pPr>
            <w:r w:rsidDel="00000000" w:rsidR="00000000" w:rsidRPr="00000000">
              <w:rPr>
                <w:rFonts w:ascii="Calibri" w:cs="Calibri" w:eastAsia="Calibri" w:hAnsi="Calibri"/>
                <w:color w:val="0d0d0d"/>
                <w:sz w:val="22"/>
                <w:szCs w:val="22"/>
                <w:rtl w:val="0"/>
              </w:rPr>
              <w:t xml:space="preserve">Run layer sweep on attribution stability: compute ρ(D_neg, forget_quality) for layers {8, 12, 14, 16, 20}. Use highest-correlation layer.</w:t>
            </w:r>
            <w:r w:rsidDel="00000000" w:rsidR="00000000" w:rsidRPr="00000000">
              <w:rPr>
                <w:rtl w:val="0"/>
              </w:rPr>
            </w:r>
          </w:p>
        </w:tc>
      </w:tr>
      <w:tr>
        <w:trPr>
          <w:cantSplit w:val="0"/>
          <w:tblHeader w:val="0"/>
        </w:trPr>
        <w:tc>
          <w:tcPr/>
          <w:p w:rsidR="00000000" w:rsidDel="00000000" w:rsidP="00000000" w:rsidRDefault="00000000" w:rsidRPr="00000000" w14:paraId="0000033C">
            <w:pPr>
              <w:spacing w:after="60" w:before="60" w:lineRule="auto"/>
              <w:rPr/>
            </w:pPr>
            <w:r w:rsidDel="00000000" w:rsidR="00000000" w:rsidRPr="00000000">
              <w:rPr>
                <w:rFonts w:ascii="Calibri" w:cs="Calibri" w:eastAsia="Calibri" w:hAnsi="Calibri"/>
                <w:color w:val="0d0d0d"/>
                <w:sz w:val="22"/>
                <w:szCs w:val="22"/>
                <w:rtl w:val="0"/>
              </w:rPr>
              <w:t xml:space="preserve">Gradient-norm attribution fallback</w:t>
            </w:r>
            <w:r w:rsidDel="00000000" w:rsidR="00000000" w:rsidRPr="00000000">
              <w:rPr>
                <w:rtl w:val="0"/>
              </w:rPr>
            </w:r>
          </w:p>
        </w:tc>
        <w:tc>
          <w:tcPr/>
          <w:p w:rsidR="00000000" w:rsidDel="00000000" w:rsidP="00000000" w:rsidRDefault="00000000" w:rsidRPr="00000000" w14:paraId="0000033D">
            <w:pPr>
              <w:spacing w:after="60" w:before="60" w:lineRule="auto"/>
              <w:rPr/>
            </w:pPr>
            <w:r w:rsidDel="00000000" w:rsidR="00000000" w:rsidRPr="00000000">
              <w:rPr>
                <w:rFonts w:ascii="Calibri" w:cs="Calibri" w:eastAsia="Calibri" w:hAnsi="Calibri"/>
                <w:color w:val="0d0d0d"/>
                <w:sz w:val="22"/>
                <w:szCs w:val="22"/>
                <w:rtl w:val="0"/>
              </w:rPr>
              <w:t xml:space="preserve">LOW</w:t>
            </w:r>
            <w:r w:rsidDel="00000000" w:rsidR="00000000" w:rsidRPr="00000000">
              <w:rPr>
                <w:rtl w:val="0"/>
              </w:rPr>
            </w:r>
          </w:p>
        </w:tc>
        <w:tc>
          <w:tcPr/>
          <w:p w:rsidR="00000000" w:rsidDel="00000000" w:rsidP="00000000" w:rsidRDefault="00000000" w:rsidRPr="00000000" w14:paraId="0000033E">
            <w:pPr>
              <w:spacing w:after="60" w:before="60" w:lineRule="auto"/>
              <w:rPr/>
            </w:pPr>
            <w:r w:rsidDel="00000000" w:rsidR="00000000" w:rsidRPr="00000000">
              <w:rPr>
                <w:rFonts w:ascii="Calibri" w:cs="Calibri" w:eastAsia="Calibri" w:hAnsi="Calibri"/>
                <w:color w:val="0d0d0d"/>
                <w:sz w:val="22"/>
                <w:szCs w:val="22"/>
                <w:rtl w:val="0"/>
              </w:rPr>
              <w:t xml:space="preserve">If </w:t>
            </w:r>
            <w:r w:rsidDel="00000000" w:rsidR="00000000" w:rsidRPr="00000000">
              <w:rPr>
                <w:rFonts w:ascii="Calibri" w:cs="Calibri" w:eastAsia="Calibri" w:hAnsi="Calibri"/>
                <w:color w:val="0d0d0d"/>
                <w:sz w:val="22"/>
                <w:szCs w:val="22"/>
                <w:rtl w:val="0"/>
              </w:rPr>
              <w:t xml:space="preserve">captum</w:t>
            </w:r>
            <w:r w:rsidDel="00000000" w:rsidR="00000000" w:rsidRPr="00000000">
              <w:rPr>
                <w:rFonts w:ascii="Calibri" w:cs="Calibri" w:eastAsia="Calibri" w:hAnsi="Calibri"/>
                <w:color w:val="0d0d0d"/>
                <w:sz w:val="22"/>
                <w:szCs w:val="22"/>
                <w:rtl w:val="0"/>
              </w:rPr>
              <w:t xml:space="preserve"> OOM: use |∂L_forget/∂W_i|₂ as attribution proxy. Well-established in pruning literature.</w:t>
            </w:r>
            <w:r w:rsidDel="00000000" w:rsidR="00000000" w:rsidRPr="00000000">
              <w:rPr>
                <w:rtl w:val="0"/>
              </w:rPr>
            </w:r>
          </w:p>
        </w:tc>
        <w:tc>
          <w:tcPr/>
          <w:p w:rsidR="00000000" w:rsidDel="00000000" w:rsidP="00000000" w:rsidRDefault="00000000" w:rsidRPr="00000000" w14:paraId="0000033F">
            <w:pPr>
              <w:spacing w:after="60" w:before="60" w:lineRule="auto"/>
              <w:rPr/>
            </w:pPr>
            <w:r w:rsidDel="00000000" w:rsidR="00000000" w:rsidRPr="00000000">
              <w:rPr>
                <w:rFonts w:ascii="Calibri" w:cs="Calibri" w:eastAsia="Calibri" w:hAnsi="Calibri"/>
                <w:color w:val="0d0d0d"/>
                <w:sz w:val="22"/>
                <w:szCs w:val="22"/>
                <w:rtl w:val="0"/>
              </w:rPr>
              <w:t xml:space="preserve">Implement both; compare attribution maps. Report if different.</w:t>
            </w:r>
            <w:r w:rsidDel="00000000" w:rsidR="00000000" w:rsidRPr="00000000">
              <w:rPr>
                <w:rtl w:val="0"/>
              </w:rPr>
            </w:r>
          </w:p>
        </w:tc>
      </w:tr>
    </w:tbl>
    <w:p w:rsidR="00000000" w:rsidDel="00000000" w:rsidP="00000000" w:rsidRDefault="00000000" w:rsidRPr="00000000" w14:paraId="00000340">
      <w:pPr>
        <w:spacing w:after="180" w:before="60" w:lineRule="auto"/>
        <w:jc w:val="center"/>
        <w:rPr/>
      </w:pPr>
      <w:r w:rsidDel="00000000" w:rsidR="00000000" w:rsidRPr="00000000">
        <w:rPr>
          <w:rFonts w:ascii="Calibri" w:cs="Calibri" w:eastAsia="Calibri" w:hAnsi="Calibri"/>
          <w:i w:val="1"/>
          <w:iCs w:val="1"/>
          <w:color w:val="555555"/>
          <w:sz w:val="20"/>
          <w:szCs w:val="20"/>
          <w:rtl w:val="0"/>
        </w:rPr>
        <w:t xml:space="preserve">Table 7.3. SSIUU attribution engineering risks.</w:t>
      </w:r>
      <w:r w:rsidDel="00000000" w:rsidR="00000000" w:rsidRPr="00000000">
        <w:rPr>
          <w:rtl w:val="0"/>
        </w:rPr>
      </w:r>
    </w:p>
    <w:p w:rsidR="00000000" w:rsidDel="00000000" w:rsidP="00000000" w:rsidRDefault="00000000" w:rsidRPr="00000000" w14:paraId="00000341">
      <w:pPr>
        <w:spacing w:after="80" w:before="0" w:lineRule="auto"/>
        <w:rPr/>
      </w:pPr>
      <w:r w:rsidDel="00000000" w:rsidR="00000000" w:rsidRPr="00000000">
        <w:rPr>
          <w:rtl w:val="0"/>
        </w:rPr>
      </w:r>
    </w:p>
    <w:p w:rsidR="00000000" w:rsidDel="00000000" w:rsidP="00000000" w:rsidRDefault="00000000" w:rsidRPr="00000000" w14:paraId="00000342">
      <w:pPr>
        <w:pStyle w:val="Heading2"/>
        <w:spacing w:after="120" w:before="400" w:lineRule="auto"/>
        <w:rPr>
          <w:rFonts w:ascii="Calibri" w:cs="Calibri" w:eastAsia="Calibri" w:hAnsi="Calibri"/>
          <w:b w:val="1"/>
          <w:bCs w:val="1"/>
          <w:color w:val="0d2f52"/>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343">
      <w:pPr>
        <w:pStyle w:val="Heading2"/>
        <w:spacing w:after="120" w:before="400" w:lineRule="auto"/>
        <w:rPr/>
      </w:pPr>
      <w:r w:rsidDel="00000000" w:rsidR="00000000" w:rsidRPr="00000000">
        <w:rPr>
          <w:rFonts w:ascii="Calibri" w:cs="Calibri" w:eastAsia="Calibri" w:hAnsi="Calibri"/>
          <w:b w:val="1"/>
          <w:bCs w:val="1"/>
          <w:color w:val="0d2f52"/>
          <w:sz w:val="28"/>
          <w:szCs w:val="28"/>
          <w:rtl w:val="0"/>
        </w:rPr>
        <w:t xml:space="preserve">7.5 FADE Computation — Implementation Risk</w:t>
      </w:r>
      <w:r w:rsidDel="00000000" w:rsidR="00000000" w:rsidRPr="00000000">
        <w:rPr>
          <w:rtl w:val="0"/>
        </w:rPr>
      </w:r>
    </w:p>
    <w:p w:rsidR="00000000" w:rsidDel="00000000" w:rsidP="00000000" w:rsidRDefault="00000000" w:rsidRPr="00000000" w14:paraId="00000344">
      <w:pPr>
        <w:pBdr>
          <w:left w:color="5c3300" w:space="8" w:sz="12" w:val="single"/>
        </w:pBdr>
        <w:shd w:fill="f3f2ef" w:val="clear"/>
        <w:spacing w:after="80" w:before="80" w:lineRule="auto"/>
        <w:ind w:left="220" w:firstLine="0"/>
        <w:rPr/>
      </w:pPr>
      <w:r w:rsidDel="00000000" w:rsidR="00000000" w:rsidRPr="00000000">
        <w:rPr>
          <w:rFonts w:ascii="Calibri" w:cs="Calibri" w:eastAsia="Calibri" w:hAnsi="Calibri"/>
          <w:b w:val="1"/>
          <w:bCs w:val="1"/>
          <w:color w:val="5c3300"/>
          <w:sz w:val="20"/>
          <w:szCs w:val="20"/>
          <w:rtl w:val="0"/>
        </w:rPr>
        <w:t xml:space="preserve">▸ AMBER — Moderate Risk: </w:t>
      </w:r>
      <w:r w:rsidDel="00000000" w:rsidR="00000000" w:rsidRPr="00000000">
        <w:rPr>
          <w:rFonts w:ascii="Calibri" w:cs="Calibri" w:eastAsia="Calibri" w:hAnsi="Calibri"/>
          <w:color w:val="0d0d0d"/>
          <w:sz w:val="20"/>
          <w:szCs w:val="20"/>
          <w:rtl w:val="0"/>
        </w:rPr>
        <w:t xml:space="preserve">FADE requires sampling from two models simultaneously (oracle and unlearned), which doubles VRAM requirements. Oracle and unlearned model cannot both be loaded on a 16 GB GPU in BF16. Quantisation of the oracle model for FADE computation introduces a confound.</w:t>
      </w:r>
      <w:r w:rsidDel="00000000" w:rsidR="00000000" w:rsidRPr="00000000">
        <w:rPr>
          <w:rtl w:val="0"/>
        </w:rPr>
      </w:r>
    </w:p>
    <w:p w:rsidR="00000000" w:rsidDel="00000000" w:rsidP="00000000" w:rsidRDefault="00000000" w:rsidRPr="00000000" w14:paraId="00000345">
      <w:pPr>
        <w:shd w:fill="eceae4" w:val="clear"/>
        <w:spacing w:after="30" w:before="30" w:lineRule="auto"/>
        <w:ind w:left="480" w:firstLine="0"/>
        <w:rPr/>
      </w:pPr>
      <w:r w:rsidDel="00000000" w:rsidR="00000000" w:rsidRPr="00000000">
        <w:rPr>
          <w:rFonts w:ascii="Courier New" w:cs="Courier New" w:eastAsia="Courier New" w:hAnsi="Courier New"/>
          <w:color w:val="0d0d0d"/>
          <w:sz w:val="20"/>
          <w:szCs w:val="20"/>
          <w:rtl w:val="0"/>
        </w:rPr>
        <w:t xml:space="preserve"># FADE MEMORY STRATEGY: Load models sequentially, not simultaneously</w:t>
      </w:r>
      <w:r w:rsidDel="00000000" w:rsidR="00000000" w:rsidRPr="00000000">
        <w:rPr>
          <w:rtl w:val="0"/>
        </w:rPr>
      </w:r>
    </w:p>
    <w:p w:rsidR="00000000" w:rsidDel="00000000" w:rsidP="00000000" w:rsidRDefault="00000000" w:rsidRPr="00000000" w14:paraId="00000346">
      <w:pPr>
        <w:shd w:fill="eceae4" w:val="clear"/>
        <w:spacing w:after="30" w:before="30" w:lineRule="auto"/>
        <w:ind w:left="480" w:firstLine="0"/>
        <w:rPr/>
      </w:pPr>
      <w:r w:rsidDel="00000000" w:rsidR="00000000" w:rsidRPr="00000000">
        <w:rPr>
          <w:rFonts w:ascii="Courier New" w:cs="Courier New" w:eastAsia="Courier New" w:hAnsi="Courier New"/>
          <w:color w:val="0d0d0d"/>
          <w:sz w:val="20"/>
          <w:szCs w:val="20"/>
          <w:rtl w:val="0"/>
        </w:rPr>
        <w:t xml:space="preserve"># This avoids the dual-model VRAM problem on 16 GB hardware</w:t>
      </w:r>
      <w:r w:rsidDel="00000000" w:rsidR="00000000" w:rsidRPr="00000000">
        <w:rPr>
          <w:rtl w:val="0"/>
        </w:rPr>
      </w:r>
    </w:p>
    <w:p w:rsidR="00000000" w:rsidDel="00000000" w:rsidP="00000000" w:rsidRDefault="00000000" w:rsidRPr="00000000" w14:paraId="00000347">
      <w:pPr>
        <w:shd w:fill="eceae4" w:val="clear"/>
        <w:spacing w:after="30" w:before="30" w:lineRule="auto"/>
        <w:ind w:left="480" w:firstLine="0"/>
        <w:rPr/>
      </w:pPr>
      <w:r w:rsidDel="00000000" w:rsidR="00000000" w:rsidRPr="00000000">
        <w:rPr>
          <w:rtl w:val="0"/>
        </w:rPr>
      </w:r>
    </w:p>
    <w:p w:rsidR="00000000" w:rsidDel="00000000" w:rsidP="00000000" w:rsidRDefault="00000000" w:rsidRPr="00000000" w14:paraId="00000348">
      <w:pPr>
        <w:shd w:fill="eceae4" w:val="clear"/>
        <w:spacing w:after="30" w:before="30" w:lineRule="auto"/>
        <w:ind w:left="480" w:firstLine="0"/>
        <w:rPr/>
      </w:pPr>
      <w:r w:rsidDel="00000000" w:rsidR="00000000" w:rsidRPr="00000000">
        <w:rPr>
          <w:rFonts w:ascii="Courier New" w:cs="Courier New" w:eastAsia="Courier New" w:hAnsi="Courier New"/>
          <w:color w:val="0d0d0d"/>
          <w:sz w:val="20"/>
          <w:szCs w:val="20"/>
          <w:rtl w:val="0"/>
        </w:rPr>
        <w:t xml:space="preserve">def compute_fade_sequential(unlearned_path, oracle_path, prompts, n_samples=100):</w:t>
      </w:r>
      <w:r w:rsidDel="00000000" w:rsidR="00000000" w:rsidRPr="00000000">
        <w:rPr>
          <w:rtl w:val="0"/>
        </w:rPr>
      </w:r>
    </w:p>
    <w:p w:rsidR="00000000" w:rsidDel="00000000" w:rsidP="00000000" w:rsidRDefault="00000000" w:rsidRPr="00000000" w14:paraId="00000349">
      <w:pPr>
        <w:shd w:fill="eceae4" w:val="clear"/>
        <w:spacing w:after="30" w:before="30" w:lineRule="auto"/>
        <w:ind w:left="480" w:firstLine="0"/>
        <w:rPr/>
      </w:pPr>
      <w:r w:rsidDel="00000000" w:rsidR="00000000" w:rsidRPr="00000000">
        <w:rPr>
          <w:rFonts w:ascii="Courier New" w:cs="Courier New" w:eastAsia="Courier New" w:hAnsi="Courier New"/>
          <w:color w:val="0d0d0d"/>
          <w:sz w:val="20"/>
          <w:szCs w:val="20"/>
          <w:rtl w:val="0"/>
        </w:rPr>
        <w:t xml:space="preserve">    '''</w:t>
      </w:r>
      <w:r w:rsidDel="00000000" w:rsidR="00000000" w:rsidRPr="00000000">
        <w:rPr>
          <w:rtl w:val="0"/>
        </w:rPr>
      </w:r>
    </w:p>
    <w:p w:rsidR="00000000" w:rsidDel="00000000" w:rsidP="00000000" w:rsidRDefault="00000000" w:rsidRPr="00000000" w14:paraId="0000034A">
      <w:pPr>
        <w:shd w:fill="eceae4" w:val="clear"/>
        <w:spacing w:after="30" w:before="30" w:lineRule="auto"/>
        <w:ind w:left="480" w:firstLine="0"/>
        <w:rPr/>
      </w:pPr>
      <w:r w:rsidDel="00000000" w:rsidR="00000000" w:rsidRPr="00000000">
        <w:rPr>
          <w:rFonts w:ascii="Courier New" w:cs="Courier New" w:eastAsia="Courier New" w:hAnsi="Courier New"/>
          <w:color w:val="0d0d0d"/>
          <w:sz w:val="20"/>
          <w:szCs w:val="20"/>
          <w:rtl w:val="0"/>
        </w:rPr>
        <w:t xml:space="preserve">    Sequential FADE computation to stay within 16 GB VRAM.</w:t>
      </w:r>
      <w:r w:rsidDel="00000000" w:rsidR="00000000" w:rsidRPr="00000000">
        <w:rPr>
          <w:rtl w:val="0"/>
        </w:rPr>
      </w:r>
    </w:p>
    <w:p w:rsidR="00000000" w:rsidDel="00000000" w:rsidP="00000000" w:rsidRDefault="00000000" w:rsidRPr="00000000" w14:paraId="0000034B">
      <w:pPr>
        <w:shd w:fill="eceae4" w:val="clear"/>
        <w:spacing w:after="30" w:before="30" w:lineRule="auto"/>
        <w:ind w:left="480" w:firstLine="0"/>
        <w:rPr/>
      </w:pPr>
      <w:r w:rsidDel="00000000" w:rsidR="00000000" w:rsidRPr="00000000">
        <w:rPr>
          <w:rFonts w:ascii="Courier New" w:cs="Courier New" w:eastAsia="Courier New" w:hAnsi="Courier New"/>
          <w:color w:val="0d0d0d"/>
          <w:sz w:val="20"/>
          <w:szCs w:val="20"/>
          <w:rtl w:val="0"/>
        </w:rPr>
        <w:t xml:space="preserve">    Pass 1: generate oracle samples and compute oracle log-likelihoods.</w:t>
      </w:r>
      <w:r w:rsidDel="00000000" w:rsidR="00000000" w:rsidRPr="00000000">
        <w:rPr>
          <w:rtl w:val="0"/>
        </w:rPr>
      </w:r>
    </w:p>
    <w:p w:rsidR="00000000" w:rsidDel="00000000" w:rsidP="00000000" w:rsidRDefault="00000000" w:rsidRPr="00000000" w14:paraId="0000034C">
      <w:pPr>
        <w:shd w:fill="eceae4" w:val="clear"/>
        <w:spacing w:after="30" w:before="30" w:lineRule="auto"/>
        <w:ind w:left="480" w:firstLine="0"/>
        <w:rPr/>
      </w:pPr>
      <w:r w:rsidDel="00000000" w:rsidR="00000000" w:rsidRPr="00000000">
        <w:rPr>
          <w:rFonts w:ascii="Courier New" w:cs="Courier New" w:eastAsia="Courier New" w:hAnsi="Courier New"/>
          <w:color w:val="0d0d0d"/>
          <w:sz w:val="20"/>
          <w:szCs w:val="20"/>
          <w:rtl w:val="0"/>
        </w:rPr>
        <w:t xml:space="preserve">    Pass 2: compute unlearned model log-likelihoods on the same samples.</w:t>
      </w:r>
      <w:r w:rsidDel="00000000" w:rsidR="00000000" w:rsidRPr="00000000">
        <w:rPr>
          <w:rtl w:val="0"/>
        </w:rPr>
      </w:r>
    </w:p>
    <w:p w:rsidR="00000000" w:rsidDel="00000000" w:rsidP="00000000" w:rsidRDefault="00000000" w:rsidRPr="00000000" w14:paraId="0000034D">
      <w:pPr>
        <w:shd w:fill="eceae4" w:val="clear"/>
        <w:spacing w:after="30" w:before="30" w:lineRule="auto"/>
        <w:ind w:left="480" w:firstLine="0"/>
        <w:rPr/>
      </w:pPr>
      <w:r w:rsidDel="00000000" w:rsidR="00000000" w:rsidRPr="00000000">
        <w:rPr>
          <w:rFonts w:ascii="Courier New" w:cs="Courier New" w:eastAsia="Courier New" w:hAnsi="Courier New"/>
          <w:color w:val="0d0d0d"/>
          <w:sz w:val="20"/>
          <w:szCs w:val="20"/>
          <w:rtl w:val="0"/>
        </w:rPr>
        <w:t xml:space="preserve">    '''</w:t>
      </w:r>
      <w:r w:rsidDel="00000000" w:rsidR="00000000" w:rsidRPr="00000000">
        <w:rPr>
          <w:rtl w:val="0"/>
        </w:rPr>
      </w:r>
    </w:p>
    <w:p w:rsidR="00000000" w:rsidDel="00000000" w:rsidP="00000000" w:rsidRDefault="00000000" w:rsidRPr="00000000" w14:paraId="0000034E">
      <w:pPr>
        <w:shd w:fill="eceae4" w:val="clear"/>
        <w:spacing w:after="30" w:before="30" w:lineRule="auto"/>
        <w:ind w:left="480" w:firstLine="0"/>
        <w:rPr/>
      </w:pPr>
      <w:r w:rsidDel="00000000" w:rsidR="00000000" w:rsidRPr="00000000">
        <w:rPr>
          <w:rFonts w:ascii="Courier New" w:cs="Courier New" w:eastAsia="Courier New" w:hAnsi="Courier New"/>
          <w:color w:val="0d0d0d"/>
          <w:sz w:val="20"/>
          <w:szCs w:val="20"/>
          <w:rtl w:val="0"/>
        </w:rPr>
        <w:t xml:space="preserve">    import json</w:t>
      </w:r>
      <w:r w:rsidDel="00000000" w:rsidR="00000000" w:rsidRPr="00000000">
        <w:rPr>
          <w:rtl w:val="0"/>
        </w:rPr>
      </w:r>
    </w:p>
    <w:p w:rsidR="00000000" w:rsidDel="00000000" w:rsidP="00000000" w:rsidRDefault="00000000" w:rsidRPr="00000000" w14:paraId="0000034F">
      <w:pPr>
        <w:shd w:fill="eceae4" w:val="clear"/>
        <w:spacing w:after="30" w:before="30" w:lineRule="auto"/>
        <w:ind w:left="480" w:firstLine="0"/>
        <w:rPr/>
      </w:pPr>
      <w:r w:rsidDel="00000000" w:rsidR="00000000" w:rsidRPr="00000000">
        <w:rPr>
          <w:rFonts w:ascii="Courier New" w:cs="Courier New" w:eastAsia="Courier New" w:hAnsi="Courier New"/>
          <w:color w:val="0d0d0d"/>
          <w:sz w:val="20"/>
          <w:szCs w:val="20"/>
          <w:rtl w:val="0"/>
        </w:rPr>
        <w:t xml:space="preserve">    # ── PASS 1: Oracle model ─────────────────────────────────────────</w:t>
      </w:r>
      <w:r w:rsidDel="00000000" w:rsidR="00000000" w:rsidRPr="00000000">
        <w:rPr>
          <w:rtl w:val="0"/>
        </w:rPr>
      </w:r>
    </w:p>
    <w:p w:rsidR="00000000" w:rsidDel="00000000" w:rsidP="00000000" w:rsidRDefault="00000000" w:rsidRPr="00000000" w14:paraId="00000350">
      <w:pPr>
        <w:shd w:fill="eceae4" w:val="clear"/>
        <w:spacing w:after="30" w:before="30" w:lineRule="auto"/>
        <w:ind w:left="480" w:firstLine="0"/>
        <w:rPr/>
      </w:pPr>
      <w:r w:rsidDel="00000000" w:rsidR="00000000" w:rsidRPr="00000000">
        <w:rPr>
          <w:rFonts w:ascii="Courier New" w:cs="Courier New" w:eastAsia="Courier New" w:hAnsi="Courier New"/>
          <w:color w:val="0d0d0d"/>
          <w:sz w:val="20"/>
          <w:szCs w:val="20"/>
          <w:rtl w:val="0"/>
        </w:rPr>
        <w:t xml:space="preserve">    oracle = load_model_bf16(oracle_path)   # ~2.5 GB for 1B</w:t>
      </w:r>
      <w:r w:rsidDel="00000000" w:rsidR="00000000" w:rsidRPr="00000000">
        <w:rPr>
          <w:rtl w:val="0"/>
        </w:rPr>
      </w:r>
    </w:p>
    <w:p w:rsidR="00000000" w:rsidDel="00000000" w:rsidP="00000000" w:rsidRDefault="00000000" w:rsidRPr="00000000" w14:paraId="00000351">
      <w:pPr>
        <w:shd w:fill="eceae4" w:val="clear"/>
        <w:spacing w:after="30" w:before="30" w:lineRule="auto"/>
        <w:ind w:left="480" w:firstLine="0"/>
        <w:rPr/>
      </w:pPr>
      <w:r w:rsidDel="00000000" w:rsidR="00000000" w:rsidRPr="00000000">
        <w:rPr>
          <w:rFonts w:ascii="Courier New" w:cs="Courier New" w:eastAsia="Courier New" w:hAnsi="Courier New"/>
          <w:color w:val="0d0d0d"/>
          <w:sz w:val="20"/>
          <w:szCs w:val="20"/>
          <w:rtl w:val="0"/>
        </w:rPr>
        <w:t xml:space="preserve">    oracle_samples, oracle_ll = {}, {}</w:t>
      </w:r>
      <w:r w:rsidDel="00000000" w:rsidR="00000000" w:rsidRPr="00000000">
        <w:rPr>
          <w:rtl w:val="0"/>
        </w:rPr>
      </w:r>
    </w:p>
    <w:p w:rsidR="00000000" w:rsidDel="00000000" w:rsidP="00000000" w:rsidRDefault="00000000" w:rsidRPr="00000000" w14:paraId="00000352">
      <w:pPr>
        <w:shd w:fill="eceae4" w:val="clear"/>
        <w:spacing w:after="30" w:before="30" w:lineRule="auto"/>
        <w:ind w:left="480" w:firstLine="0"/>
        <w:rPr/>
      </w:pPr>
      <w:r w:rsidDel="00000000" w:rsidR="00000000" w:rsidRPr="00000000">
        <w:rPr>
          <w:rFonts w:ascii="Courier New" w:cs="Courier New" w:eastAsia="Courier New" w:hAnsi="Courier New"/>
          <w:color w:val="0d0d0d"/>
          <w:sz w:val="20"/>
          <w:szCs w:val="20"/>
          <w:rtl w:val="0"/>
        </w:rPr>
        <w:t xml:space="preserve">    for prompt in prompts:</w:t>
      </w:r>
      <w:r w:rsidDel="00000000" w:rsidR="00000000" w:rsidRPr="00000000">
        <w:rPr>
          <w:rtl w:val="0"/>
        </w:rPr>
      </w:r>
    </w:p>
    <w:p w:rsidR="00000000" w:rsidDel="00000000" w:rsidP="00000000" w:rsidRDefault="00000000" w:rsidRPr="00000000" w14:paraId="00000353">
      <w:pPr>
        <w:shd w:fill="eceae4" w:val="clear"/>
        <w:spacing w:after="30" w:before="30" w:lineRule="auto"/>
        <w:ind w:left="480" w:firstLine="0"/>
        <w:rPr/>
      </w:pPr>
      <w:r w:rsidDel="00000000" w:rsidR="00000000" w:rsidRPr="00000000">
        <w:rPr>
          <w:rFonts w:ascii="Courier New" w:cs="Courier New" w:eastAsia="Courier New" w:hAnsi="Courier New"/>
          <w:color w:val="0d0d0d"/>
          <w:sz w:val="20"/>
          <w:szCs w:val="20"/>
          <w:rtl w:val="0"/>
        </w:rPr>
        <w:t xml:space="preserve">        samples = generate_n(oracle, prompt, n=n_samples, temp=1.0)</w:t>
      </w:r>
      <w:r w:rsidDel="00000000" w:rsidR="00000000" w:rsidRPr="00000000">
        <w:rPr>
          <w:rtl w:val="0"/>
        </w:rPr>
      </w:r>
    </w:p>
    <w:p w:rsidR="00000000" w:rsidDel="00000000" w:rsidP="00000000" w:rsidRDefault="00000000" w:rsidRPr="00000000" w14:paraId="00000354">
      <w:pPr>
        <w:shd w:fill="eceae4" w:val="clear"/>
        <w:spacing w:after="30" w:before="30" w:lineRule="auto"/>
        <w:ind w:left="480" w:firstLine="0"/>
        <w:rPr/>
      </w:pPr>
      <w:r w:rsidDel="00000000" w:rsidR="00000000" w:rsidRPr="00000000">
        <w:rPr>
          <w:rFonts w:ascii="Courier New" w:cs="Courier New" w:eastAsia="Courier New" w:hAnsi="Courier New"/>
          <w:color w:val="0d0d0d"/>
          <w:sz w:val="20"/>
          <w:szCs w:val="20"/>
          <w:rtl w:val="0"/>
        </w:rPr>
        <w:t xml:space="preserve">        oracle_samples[prompt] = samples</w:t>
      </w:r>
      <w:r w:rsidDel="00000000" w:rsidR="00000000" w:rsidRPr="00000000">
        <w:rPr>
          <w:rtl w:val="0"/>
        </w:rPr>
      </w:r>
    </w:p>
    <w:p w:rsidR="00000000" w:rsidDel="00000000" w:rsidP="00000000" w:rsidRDefault="00000000" w:rsidRPr="00000000" w14:paraId="00000355">
      <w:pPr>
        <w:shd w:fill="eceae4" w:val="clear"/>
        <w:spacing w:after="30" w:before="30" w:lineRule="auto"/>
        <w:ind w:left="480" w:firstLine="0"/>
        <w:rPr/>
      </w:pPr>
      <w:r w:rsidDel="00000000" w:rsidR="00000000" w:rsidRPr="00000000">
        <w:rPr>
          <w:rFonts w:ascii="Courier New" w:cs="Courier New" w:eastAsia="Courier New" w:hAnsi="Courier New"/>
          <w:color w:val="0d0d0d"/>
          <w:sz w:val="20"/>
          <w:szCs w:val="20"/>
          <w:rtl w:val="0"/>
        </w:rPr>
        <w:t xml:space="preserve">        oracle_ll[prompt] = log_likelihood_batch(oracle, prompt, samples)</w:t>
      </w:r>
      <w:r w:rsidDel="00000000" w:rsidR="00000000" w:rsidRPr="00000000">
        <w:rPr>
          <w:rtl w:val="0"/>
        </w:rPr>
      </w:r>
    </w:p>
    <w:p w:rsidR="00000000" w:rsidDel="00000000" w:rsidP="00000000" w:rsidRDefault="00000000" w:rsidRPr="00000000" w14:paraId="00000356">
      <w:pPr>
        <w:shd w:fill="eceae4" w:val="clear"/>
        <w:spacing w:after="30" w:before="30" w:lineRule="auto"/>
        <w:ind w:left="480" w:firstLine="0"/>
        <w:rPr/>
      </w:pPr>
      <w:r w:rsidDel="00000000" w:rsidR="00000000" w:rsidRPr="00000000">
        <w:rPr>
          <w:rFonts w:ascii="Courier New" w:cs="Courier New" w:eastAsia="Courier New" w:hAnsi="Courier New"/>
          <w:color w:val="0d0d0d"/>
          <w:sz w:val="20"/>
          <w:szCs w:val="20"/>
          <w:rtl w:val="0"/>
        </w:rPr>
        <w:t xml:space="preserve">    del oracle; torch.cuda.empty_cache()</w:t>
      </w:r>
      <w:r w:rsidDel="00000000" w:rsidR="00000000" w:rsidRPr="00000000">
        <w:rPr>
          <w:rtl w:val="0"/>
        </w:rPr>
      </w:r>
    </w:p>
    <w:p w:rsidR="00000000" w:rsidDel="00000000" w:rsidP="00000000" w:rsidRDefault="00000000" w:rsidRPr="00000000" w14:paraId="00000357">
      <w:pPr>
        <w:shd w:fill="eceae4" w:val="clear"/>
        <w:spacing w:after="30" w:before="30" w:lineRule="auto"/>
        <w:ind w:left="480" w:firstLine="0"/>
        <w:rPr/>
      </w:pPr>
      <w:r w:rsidDel="00000000" w:rsidR="00000000" w:rsidRPr="00000000">
        <w:rPr>
          <w:rFonts w:ascii="Courier New" w:cs="Courier New" w:eastAsia="Courier New" w:hAnsi="Courier New"/>
          <w:color w:val="0d0d0d"/>
          <w:sz w:val="20"/>
          <w:szCs w:val="20"/>
          <w:rtl w:val="0"/>
        </w:rPr>
        <w:t xml:space="preserve">    </w:t>
      </w:r>
      <w:r w:rsidDel="00000000" w:rsidR="00000000" w:rsidRPr="00000000">
        <w:rPr>
          <w:rtl w:val="0"/>
        </w:rPr>
      </w:r>
    </w:p>
    <w:p w:rsidR="00000000" w:rsidDel="00000000" w:rsidP="00000000" w:rsidRDefault="00000000" w:rsidRPr="00000000" w14:paraId="00000358">
      <w:pPr>
        <w:shd w:fill="eceae4" w:val="clear"/>
        <w:spacing w:after="30" w:before="30" w:lineRule="auto"/>
        <w:ind w:left="480" w:firstLine="0"/>
        <w:rPr/>
      </w:pPr>
      <w:r w:rsidDel="00000000" w:rsidR="00000000" w:rsidRPr="00000000">
        <w:rPr>
          <w:rFonts w:ascii="Courier New" w:cs="Courier New" w:eastAsia="Courier New" w:hAnsi="Courier New"/>
          <w:color w:val="0d0d0d"/>
          <w:sz w:val="20"/>
          <w:szCs w:val="20"/>
          <w:rtl w:val="0"/>
        </w:rPr>
        <w:t xml:space="preserve">    # ── PASS 2: Unlearned model ──────────────────────────────────────</w:t>
      </w:r>
      <w:r w:rsidDel="00000000" w:rsidR="00000000" w:rsidRPr="00000000">
        <w:rPr>
          <w:rtl w:val="0"/>
        </w:rPr>
      </w:r>
    </w:p>
    <w:p w:rsidR="00000000" w:rsidDel="00000000" w:rsidP="00000000" w:rsidRDefault="00000000" w:rsidRPr="00000000" w14:paraId="00000359">
      <w:pPr>
        <w:shd w:fill="eceae4" w:val="clear"/>
        <w:spacing w:after="30" w:before="30" w:lineRule="auto"/>
        <w:ind w:left="480" w:firstLine="0"/>
        <w:rPr/>
      </w:pPr>
      <w:r w:rsidDel="00000000" w:rsidR="00000000" w:rsidRPr="00000000">
        <w:rPr>
          <w:rFonts w:ascii="Courier New" w:cs="Courier New" w:eastAsia="Courier New" w:hAnsi="Courier New"/>
          <w:color w:val="0d0d0d"/>
          <w:sz w:val="20"/>
          <w:szCs w:val="20"/>
          <w:rtl w:val="0"/>
        </w:rPr>
        <w:t xml:space="preserve">    unlearned = load_model_bf16(unlearned_path)</w:t>
      </w:r>
      <w:r w:rsidDel="00000000" w:rsidR="00000000" w:rsidRPr="00000000">
        <w:rPr>
          <w:rtl w:val="0"/>
        </w:rPr>
      </w:r>
    </w:p>
    <w:p w:rsidR="00000000" w:rsidDel="00000000" w:rsidP="00000000" w:rsidRDefault="00000000" w:rsidRPr="00000000" w14:paraId="0000035A">
      <w:pPr>
        <w:shd w:fill="eceae4" w:val="clear"/>
        <w:spacing w:after="30" w:before="30" w:lineRule="auto"/>
        <w:ind w:left="480" w:firstLine="0"/>
        <w:rPr/>
      </w:pPr>
      <w:r w:rsidDel="00000000" w:rsidR="00000000" w:rsidRPr="00000000">
        <w:rPr>
          <w:rFonts w:ascii="Courier New" w:cs="Courier New" w:eastAsia="Courier New" w:hAnsi="Courier New"/>
          <w:color w:val="0d0d0d"/>
          <w:sz w:val="20"/>
          <w:szCs w:val="20"/>
          <w:rtl w:val="0"/>
        </w:rPr>
        <w:t xml:space="preserve">    fade_scores = []</w:t>
      </w:r>
      <w:r w:rsidDel="00000000" w:rsidR="00000000" w:rsidRPr="00000000">
        <w:rPr>
          <w:rtl w:val="0"/>
        </w:rPr>
      </w:r>
    </w:p>
    <w:p w:rsidR="00000000" w:rsidDel="00000000" w:rsidP="00000000" w:rsidRDefault="00000000" w:rsidRPr="00000000" w14:paraId="0000035B">
      <w:pPr>
        <w:shd w:fill="eceae4" w:val="clear"/>
        <w:spacing w:after="30" w:before="30" w:lineRule="auto"/>
        <w:ind w:left="480" w:firstLine="0"/>
        <w:rPr/>
      </w:pPr>
      <w:r w:rsidDel="00000000" w:rsidR="00000000" w:rsidRPr="00000000">
        <w:rPr>
          <w:rFonts w:ascii="Courier New" w:cs="Courier New" w:eastAsia="Courier New" w:hAnsi="Courier New"/>
          <w:color w:val="0d0d0d"/>
          <w:sz w:val="20"/>
          <w:szCs w:val="20"/>
          <w:rtl w:val="0"/>
        </w:rPr>
        <w:t xml:space="preserve">    for prompt in prompts:</w:t>
      </w:r>
      <w:r w:rsidDel="00000000" w:rsidR="00000000" w:rsidRPr="00000000">
        <w:rPr>
          <w:rtl w:val="0"/>
        </w:rPr>
      </w:r>
    </w:p>
    <w:p w:rsidR="00000000" w:rsidDel="00000000" w:rsidP="00000000" w:rsidRDefault="00000000" w:rsidRPr="00000000" w14:paraId="0000035C">
      <w:pPr>
        <w:shd w:fill="eceae4" w:val="clear"/>
        <w:spacing w:after="30" w:before="30" w:lineRule="auto"/>
        <w:ind w:left="480" w:firstLine="0"/>
        <w:rPr/>
      </w:pPr>
      <w:r w:rsidDel="00000000" w:rsidR="00000000" w:rsidRPr="00000000">
        <w:rPr>
          <w:rFonts w:ascii="Courier New" w:cs="Courier New" w:eastAsia="Courier New" w:hAnsi="Courier New"/>
          <w:color w:val="0d0d0d"/>
          <w:sz w:val="20"/>
          <w:szCs w:val="20"/>
          <w:rtl w:val="0"/>
        </w:rPr>
        <w:t xml:space="preserve">        # Forward FADE: oracle samples evaluated under unlearned model</w:t>
      </w:r>
      <w:r w:rsidDel="00000000" w:rsidR="00000000" w:rsidRPr="00000000">
        <w:rPr>
          <w:rtl w:val="0"/>
        </w:rPr>
      </w:r>
    </w:p>
    <w:p w:rsidR="00000000" w:rsidDel="00000000" w:rsidP="00000000" w:rsidRDefault="00000000" w:rsidRPr="00000000" w14:paraId="0000035D">
      <w:pPr>
        <w:shd w:fill="eceae4" w:val="clear"/>
        <w:spacing w:after="30" w:before="30" w:lineRule="auto"/>
        <w:ind w:left="480" w:firstLine="0"/>
        <w:rPr/>
      </w:pPr>
      <w:r w:rsidDel="00000000" w:rsidR="00000000" w:rsidRPr="00000000">
        <w:rPr>
          <w:rFonts w:ascii="Courier New" w:cs="Courier New" w:eastAsia="Courier New" w:hAnsi="Courier New"/>
          <w:color w:val="0d0d0d"/>
          <w:sz w:val="20"/>
          <w:szCs w:val="20"/>
          <w:rtl w:val="0"/>
        </w:rPr>
        <w:t xml:space="preserve">        unlearn_ll_on_oracle = log_likelihood_batch(unlearned, prompt, oracle_samples[prompt])</w:t>
      </w:r>
      <w:r w:rsidDel="00000000" w:rsidR="00000000" w:rsidRPr="00000000">
        <w:rPr>
          <w:rtl w:val="0"/>
        </w:rPr>
      </w:r>
    </w:p>
    <w:p w:rsidR="00000000" w:rsidDel="00000000" w:rsidP="00000000" w:rsidRDefault="00000000" w:rsidRPr="00000000" w14:paraId="0000035E">
      <w:pPr>
        <w:shd w:fill="eceae4" w:val="clear"/>
        <w:spacing w:after="30" w:before="30" w:lineRule="auto"/>
        <w:ind w:left="480" w:firstLine="0"/>
        <w:rPr/>
      </w:pPr>
      <w:r w:rsidDel="00000000" w:rsidR="00000000" w:rsidRPr="00000000">
        <w:rPr>
          <w:rFonts w:ascii="Courier New" w:cs="Courier New" w:eastAsia="Courier New" w:hAnsi="Courier New"/>
          <w:color w:val="0d0d0d"/>
          <w:sz w:val="20"/>
          <w:szCs w:val="20"/>
          <w:rtl w:val="0"/>
        </w:rPr>
        <w:t xml:space="preserve">        # Backward FADE: unlearned samples evaluated under oracle (from pass 1)</w:t>
      </w:r>
      <w:r w:rsidDel="00000000" w:rsidR="00000000" w:rsidRPr="00000000">
        <w:rPr>
          <w:rtl w:val="0"/>
        </w:rPr>
      </w:r>
    </w:p>
    <w:p w:rsidR="00000000" w:rsidDel="00000000" w:rsidP="00000000" w:rsidRDefault="00000000" w:rsidRPr="00000000" w14:paraId="0000035F">
      <w:pPr>
        <w:shd w:fill="eceae4" w:val="clear"/>
        <w:spacing w:after="30" w:before="30" w:lineRule="auto"/>
        <w:ind w:left="480" w:firstLine="0"/>
        <w:rPr/>
      </w:pPr>
      <w:r w:rsidDel="00000000" w:rsidR="00000000" w:rsidRPr="00000000">
        <w:rPr>
          <w:rFonts w:ascii="Courier New" w:cs="Courier New" w:eastAsia="Courier New" w:hAnsi="Courier New"/>
          <w:color w:val="0d0d0d"/>
          <w:sz w:val="20"/>
          <w:szCs w:val="20"/>
          <w:rtl w:val="0"/>
        </w:rPr>
        <w:t xml:space="preserve">        unlearn_samples = generate_n(unlearned, prompt, n=n_samples, temp=1.0)</w:t>
      </w:r>
      <w:r w:rsidDel="00000000" w:rsidR="00000000" w:rsidRPr="00000000">
        <w:rPr>
          <w:rtl w:val="0"/>
        </w:rPr>
      </w:r>
    </w:p>
    <w:p w:rsidR="00000000" w:rsidDel="00000000" w:rsidP="00000000" w:rsidRDefault="00000000" w:rsidRPr="00000000" w14:paraId="00000360">
      <w:pPr>
        <w:shd w:fill="eceae4" w:val="clear"/>
        <w:spacing w:after="30" w:before="30" w:lineRule="auto"/>
        <w:ind w:left="480" w:firstLine="0"/>
        <w:rPr/>
      </w:pPr>
      <w:r w:rsidDel="00000000" w:rsidR="00000000" w:rsidRPr="00000000">
        <w:rPr>
          <w:rFonts w:ascii="Courier New" w:cs="Courier New" w:eastAsia="Courier New" w:hAnsi="Courier New"/>
          <w:color w:val="0d0d0d"/>
          <w:sz w:val="20"/>
          <w:szCs w:val="20"/>
          <w:rtl w:val="0"/>
        </w:rPr>
        <w:t xml:space="preserve">        unlearn_ll_on_self = log_likelihood_batch(unlearned, prompt, unlearn_samples)</w:t>
      </w:r>
      <w:r w:rsidDel="00000000" w:rsidR="00000000" w:rsidRPr="00000000">
        <w:rPr>
          <w:rtl w:val="0"/>
        </w:rPr>
      </w:r>
    </w:p>
    <w:p w:rsidR="00000000" w:rsidDel="00000000" w:rsidP="00000000" w:rsidRDefault="00000000" w:rsidRPr="00000000" w14:paraId="00000361">
      <w:pPr>
        <w:shd w:fill="eceae4" w:val="clear"/>
        <w:spacing w:after="30" w:before="30" w:lineRule="auto"/>
        <w:ind w:left="480" w:firstLine="0"/>
        <w:rPr/>
      </w:pPr>
      <w:r w:rsidDel="00000000" w:rsidR="00000000" w:rsidRPr="00000000">
        <w:rPr>
          <w:rFonts w:ascii="Courier New" w:cs="Courier New" w:eastAsia="Courier New" w:hAnsi="Courier New"/>
          <w:color w:val="0d0d0d"/>
          <w:sz w:val="20"/>
          <w:szCs w:val="20"/>
          <w:rtl w:val="0"/>
        </w:rPr>
        <w:t xml:space="preserve">        oracle_ll_on_unlearn = log_likelihood_batch_cached(oracle_path, prompt, unlearn_samples)</w:t>
      </w:r>
      <w:r w:rsidDel="00000000" w:rsidR="00000000" w:rsidRPr="00000000">
        <w:rPr>
          <w:rtl w:val="0"/>
        </w:rPr>
      </w:r>
    </w:p>
    <w:p w:rsidR="00000000" w:rsidDel="00000000" w:rsidP="00000000" w:rsidRDefault="00000000" w:rsidRPr="00000000" w14:paraId="00000362">
      <w:pPr>
        <w:shd w:fill="eceae4" w:val="clear"/>
        <w:spacing w:after="30" w:before="30" w:lineRule="auto"/>
        <w:ind w:left="480" w:firstLine="0"/>
        <w:rPr/>
      </w:pPr>
      <w:r w:rsidDel="00000000" w:rsidR="00000000" w:rsidRPr="00000000">
        <w:rPr>
          <w:rFonts w:ascii="Courier New" w:cs="Courier New" w:eastAsia="Courier New" w:hAnsi="Courier New"/>
          <w:color w:val="0d0d0d"/>
          <w:sz w:val="20"/>
          <w:szCs w:val="20"/>
          <w:rtl w:val="0"/>
        </w:rPr>
        <w:t xml:space="preserve">        fade_fwd = (unlearn_ll_on_oracle - oracle_ll[prompt]).mean()</w:t>
      </w:r>
      <w:r w:rsidDel="00000000" w:rsidR="00000000" w:rsidRPr="00000000">
        <w:rPr>
          <w:rtl w:val="0"/>
        </w:rPr>
      </w:r>
    </w:p>
    <w:p w:rsidR="00000000" w:rsidDel="00000000" w:rsidP="00000000" w:rsidRDefault="00000000" w:rsidRPr="00000000" w14:paraId="00000363">
      <w:pPr>
        <w:shd w:fill="eceae4" w:val="clear"/>
        <w:spacing w:after="30" w:before="30" w:lineRule="auto"/>
        <w:ind w:left="480" w:firstLine="0"/>
        <w:rPr/>
      </w:pPr>
      <w:r w:rsidDel="00000000" w:rsidR="00000000" w:rsidRPr="00000000">
        <w:rPr>
          <w:rFonts w:ascii="Courier New" w:cs="Courier New" w:eastAsia="Courier New" w:hAnsi="Courier New"/>
          <w:color w:val="0d0d0d"/>
          <w:sz w:val="20"/>
          <w:szCs w:val="20"/>
          <w:rtl w:val="0"/>
        </w:rPr>
        <w:t xml:space="preserve">        fade_bwd = (oracle_ll_on_unlearn - unlearn_ll_on_self).mean()</w:t>
      </w:r>
      <w:r w:rsidDel="00000000" w:rsidR="00000000" w:rsidRPr="00000000">
        <w:rPr>
          <w:rtl w:val="0"/>
        </w:rPr>
      </w:r>
    </w:p>
    <w:p w:rsidR="00000000" w:rsidDel="00000000" w:rsidP="00000000" w:rsidRDefault="00000000" w:rsidRPr="00000000" w14:paraId="00000364">
      <w:pPr>
        <w:shd w:fill="eceae4" w:val="clear"/>
        <w:spacing w:after="30" w:before="30" w:lineRule="auto"/>
        <w:ind w:left="480" w:firstLine="0"/>
        <w:rPr/>
      </w:pPr>
      <w:r w:rsidDel="00000000" w:rsidR="00000000" w:rsidRPr="00000000">
        <w:rPr>
          <w:rFonts w:ascii="Courier New" w:cs="Courier New" w:eastAsia="Courier New" w:hAnsi="Courier New"/>
          <w:color w:val="0d0d0d"/>
          <w:sz w:val="20"/>
          <w:szCs w:val="20"/>
          <w:rtl w:val="0"/>
        </w:rPr>
        <w:t xml:space="preserve">        fade_scores.append(((fade_fwd + fade_bwd) / 2).item())</w:t>
      </w:r>
      <w:r w:rsidDel="00000000" w:rsidR="00000000" w:rsidRPr="00000000">
        <w:rPr>
          <w:rtl w:val="0"/>
        </w:rPr>
      </w:r>
    </w:p>
    <w:p w:rsidR="00000000" w:rsidDel="00000000" w:rsidP="00000000" w:rsidRDefault="00000000" w:rsidRPr="00000000" w14:paraId="00000365">
      <w:pPr>
        <w:shd w:fill="eceae4" w:val="clear"/>
        <w:spacing w:after="30" w:before="30" w:lineRule="auto"/>
        <w:ind w:left="480" w:firstLine="0"/>
        <w:rPr/>
      </w:pPr>
      <w:r w:rsidDel="00000000" w:rsidR="00000000" w:rsidRPr="00000000">
        <w:rPr>
          <w:rFonts w:ascii="Courier New" w:cs="Courier New" w:eastAsia="Courier New" w:hAnsi="Courier New"/>
          <w:color w:val="0d0d0d"/>
          <w:sz w:val="20"/>
          <w:szCs w:val="20"/>
          <w:rtl w:val="0"/>
        </w:rPr>
        <w:t xml:space="preserve">    del unlearned; torch.cuda.empty_cache()</w:t>
      </w:r>
      <w:r w:rsidDel="00000000" w:rsidR="00000000" w:rsidRPr="00000000">
        <w:rPr>
          <w:rtl w:val="0"/>
        </w:rPr>
      </w:r>
    </w:p>
    <w:p w:rsidR="00000000" w:rsidDel="00000000" w:rsidP="00000000" w:rsidRDefault="00000000" w:rsidRPr="00000000" w14:paraId="00000366">
      <w:pPr>
        <w:shd w:fill="eceae4" w:val="clear"/>
        <w:spacing w:after="30" w:before="30" w:lineRule="auto"/>
        <w:ind w:left="480" w:firstLine="0"/>
        <w:rPr/>
      </w:pPr>
      <w:r w:rsidDel="00000000" w:rsidR="00000000" w:rsidRPr="00000000">
        <w:rPr>
          <w:rFonts w:ascii="Courier New" w:cs="Courier New" w:eastAsia="Courier New" w:hAnsi="Courier New"/>
          <w:color w:val="0d0d0d"/>
          <w:sz w:val="20"/>
          <w:szCs w:val="20"/>
          <w:rtl w:val="0"/>
        </w:rPr>
        <w:t xml:space="preserve">    return {'fade_mean': sum(fade_scores)/len(fade_scores)}</w:t>
      </w:r>
      <w:r w:rsidDel="00000000" w:rsidR="00000000" w:rsidRPr="00000000">
        <w:rPr>
          <w:rtl w:val="0"/>
        </w:rPr>
      </w:r>
    </w:p>
    <w:p w:rsidR="00000000" w:rsidDel="00000000" w:rsidP="00000000" w:rsidRDefault="00000000" w:rsidRPr="00000000" w14:paraId="00000367">
      <w:pPr>
        <w:spacing w:after="80" w:before="0" w:lineRule="auto"/>
        <w:rPr/>
      </w:pPr>
      <w:r w:rsidDel="00000000" w:rsidR="00000000" w:rsidRPr="00000000">
        <w:rPr>
          <w:rtl w:val="0"/>
        </w:rPr>
      </w:r>
    </w:p>
    <w:p w:rsidR="00000000" w:rsidDel="00000000" w:rsidP="00000000" w:rsidRDefault="00000000" w:rsidRPr="00000000" w14:paraId="00000368">
      <w:pPr>
        <w:pStyle w:val="Heading1"/>
        <w:pageBreakBefore w:val="1"/>
        <w:pBdr>
          <w:bottom w:color="0d2f52" w:space="8" w:sz="8" w:val="single"/>
        </w:pBdr>
        <w:spacing w:after="160" w:before="560" w:lineRule="auto"/>
        <w:rPr/>
      </w:pPr>
      <w:r w:rsidDel="00000000" w:rsidR="00000000" w:rsidRPr="00000000">
        <w:rPr>
          <w:rFonts w:ascii="Calibri" w:cs="Calibri" w:eastAsia="Calibri" w:hAnsi="Calibri"/>
          <w:b w:val="1"/>
          <w:bCs w:val="1"/>
          <w:color w:val="0d2f52"/>
          <w:sz w:val="36"/>
          <w:szCs w:val="36"/>
          <w:rtl w:val="0"/>
        </w:rPr>
        <w:t xml:space="preserve">Section 8 — Mathematical Validation</w:t>
      </w:r>
      <w:r w:rsidDel="00000000" w:rsidR="00000000" w:rsidRPr="00000000">
        <w:rPr>
          <w:rtl w:val="0"/>
        </w:rPr>
      </w:r>
    </w:p>
    <w:p w:rsidR="00000000" w:rsidDel="00000000" w:rsidP="00000000" w:rsidRDefault="00000000" w:rsidRPr="00000000" w14:paraId="00000369">
      <w:pPr>
        <w:spacing w:after="140" w:before="60" w:line="376" w:lineRule="auto"/>
        <w:jc w:val="both"/>
        <w:rPr/>
      </w:pPr>
      <w:r w:rsidDel="00000000" w:rsidR="00000000" w:rsidRPr="00000000">
        <w:rPr>
          <w:rFonts w:ascii="Calibri" w:cs="Calibri" w:eastAsia="Calibri" w:hAnsi="Calibri"/>
          <w:color w:val="0d0d0d"/>
          <w:sz w:val="22"/>
          <w:szCs w:val="22"/>
          <w:rtl w:val="0"/>
        </w:rPr>
        <w:t xml:space="preserve">Every mathematical component is reviewed for necessity, derivation requirements, available library implementations, and what must be understood vs. what can remain a black box.</w:t>
      </w:r>
      <w:r w:rsidDel="00000000" w:rsidR="00000000" w:rsidRPr="00000000">
        <w:rPr>
          <w:rtl w:val="0"/>
        </w:rPr>
      </w:r>
    </w:p>
    <w:p w:rsidR="00000000" w:rsidDel="00000000" w:rsidP="00000000" w:rsidRDefault="00000000" w:rsidRPr="00000000" w14:paraId="0000036A">
      <w:pPr>
        <w:pStyle w:val="Heading2"/>
        <w:spacing w:after="120" w:before="400" w:lineRule="auto"/>
        <w:rPr/>
      </w:pPr>
      <w:r w:rsidDel="00000000" w:rsidR="00000000" w:rsidRPr="00000000">
        <w:rPr>
          <w:rFonts w:ascii="Calibri" w:cs="Calibri" w:eastAsia="Calibri" w:hAnsi="Calibri"/>
          <w:b w:val="1"/>
          <w:bCs w:val="1"/>
          <w:color w:val="0d2f52"/>
          <w:sz w:val="28"/>
          <w:szCs w:val="28"/>
          <w:rtl w:val="0"/>
        </w:rPr>
        <w:t xml:space="preserve">8.1 NPO (Negative Preference Optimisation) Loss</w:t>
      </w:r>
      <w:r w:rsidDel="00000000" w:rsidR="00000000" w:rsidRPr="00000000">
        <w:rPr>
          <w:rtl w:val="0"/>
        </w:rPr>
      </w:r>
    </w:p>
    <w:p w:rsidR="00000000" w:rsidDel="00000000" w:rsidP="00000000" w:rsidRDefault="00000000" w:rsidRPr="00000000" w14:paraId="0000036B">
      <w:pPr>
        <w:pStyle w:val="Heading3"/>
        <w:spacing w:after="80" w:before="280" w:lineRule="auto"/>
        <w:rPr/>
      </w:pPr>
      <w:r w:rsidDel="00000000" w:rsidR="00000000" w:rsidRPr="00000000">
        <w:rPr>
          <w:rFonts w:ascii="Calibri" w:cs="Calibri" w:eastAsia="Calibri" w:hAnsi="Calibri"/>
          <w:b w:val="1"/>
          <w:bCs w:val="1"/>
          <w:color w:val="0d0d0d"/>
          <w:sz w:val="24"/>
          <w:szCs w:val="24"/>
          <w:rtl w:val="0"/>
        </w:rPr>
        <w:t xml:space="preserve">Why It Exists</w:t>
      </w:r>
      <w:r w:rsidDel="00000000" w:rsidR="00000000" w:rsidRPr="00000000">
        <w:rPr>
          <w:rtl w:val="0"/>
        </w:rPr>
      </w:r>
    </w:p>
    <w:p w:rsidR="00000000" w:rsidDel="00000000" w:rsidP="00000000" w:rsidRDefault="00000000" w:rsidRPr="00000000" w14:paraId="0000036C">
      <w:pPr>
        <w:spacing w:after="140" w:before="60" w:line="376" w:lineRule="auto"/>
        <w:jc w:val="both"/>
        <w:rPr/>
      </w:pPr>
      <w:r w:rsidDel="00000000" w:rsidR="00000000" w:rsidRPr="00000000">
        <w:rPr>
          <w:rFonts w:ascii="Calibri" w:cs="Calibri" w:eastAsia="Calibri" w:hAnsi="Calibri"/>
          <w:color w:val="0d0d0d"/>
          <w:sz w:val="22"/>
          <w:szCs w:val="22"/>
          <w:rtl w:val="0"/>
        </w:rPr>
        <w:t xml:space="preserve">Standard gradient ascent (GA) maximises loss on the forget set: L_GA = −E[log p_θ(y|x)]. This causes catastrophic collapse because the gradient has no upper bound — the model continues being penalised regardless of how far it has moved from the target. NPO replaces GA with a bounded version.</w:t>
      </w:r>
      <w:r w:rsidDel="00000000" w:rsidR="00000000" w:rsidRPr="00000000">
        <w:rPr>
          <w:rtl w:val="0"/>
        </w:rPr>
      </w:r>
    </w:p>
    <w:p w:rsidR="00000000" w:rsidDel="00000000" w:rsidP="00000000" w:rsidRDefault="00000000" w:rsidRPr="00000000" w14:paraId="0000036D">
      <w:pPr>
        <w:pStyle w:val="Heading3"/>
        <w:spacing w:after="80" w:before="280" w:lineRule="auto"/>
        <w:rPr/>
      </w:pPr>
      <w:r w:rsidDel="00000000" w:rsidR="00000000" w:rsidRPr="00000000">
        <w:rPr>
          <w:rFonts w:ascii="Calibri" w:cs="Calibri" w:eastAsia="Calibri" w:hAnsi="Calibri"/>
          <w:b w:val="1"/>
          <w:bCs w:val="1"/>
          <w:color w:val="0d0d0d"/>
          <w:sz w:val="24"/>
          <w:szCs w:val="24"/>
          <w:rtl w:val="0"/>
        </w:rPr>
        <w:t xml:space="preserve">Derivation You Must Understand</w:t>
      </w:r>
      <w:r w:rsidDel="00000000" w:rsidR="00000000" w:rsidRPr="00000000">
        <w:rPr>
          <w:rtl w:val="0"/>
        </w:rPr>
      </w:r>
    </w:p>
    <w:p w:rsidR="00000000" w:rsidDel="00000000" w:rsidP="00000000" w:rsidRDefault="00000000" w:rsidRPr="00000000" w14:paraId="0000036E">
      <w:pPr>
        <w:shd w:fill="eceae4" w:val="clear"/>
        <w:spacing w:after="30" w:before="30" w:lineRule="auto"/>
        <w:ind w:left="480" w:firstLine="0"/>
        <w:rPr/>
      </w:pPr>
      <w:r w:rsidDel="00000000" w:rsidR="00000000" w:rsidRPr="00000000">
        <w:rPr>
          <w:rFonts w:ascii="Courier New" w:cs="Courier New" w:eastAsia="Courier New" w:hAnsi="Courier New"/>
          <w:color w:val="0d0d0d"/>
          <w:sz w:val="20"/>
          <w:szCs w:val="20"/>
          <w:rtl w:val="0"/>
        </w:rPr>
        <w:t xml:space="preserve">NPO loss (Zhang et al. 2024, arXiv:2404.05868):</w:t>
      </w:r>
      <w:r w:rsidDel="00000000" w:rsidR="00000000" w:rsidRPr="00000000">
        <w:rPr>
          <w:rtl w:val="0"/>
        </w:rPr>
      </w:r>
    </w:p>
    <w:p w:rsidR="00000000" w:rsidDel="00000000" w:rsidP="00000000" w:rsidRDefault="00000000" w:rsidRPr="00000000" w14:paraId="0000036F">
      <w:pPr>
        <w:shd w:fill="eceae4" w:val="clear"/>
        <w:spacing w:after="30" w:before="30" w:lineRule="auto"/>
        <w:ind w:left="480" w:firstLine="0"/>
        <w:rPr/>
      </w:pPr>
      <w:r w:rsidDel="00000000" w:rsidR="00000000" w:rsidRPr="00000000">
        <w:rPr>
          <w:rtl w:val="0"/>
        </w:rPr>
      </w:r>
    </w:p>
    <w:p w:rsidR="00000000" w:rsidDel="00000000" w:rsidP="00000000" w:rsidRDefault="00000000" w:rsidRPr="00000000" w14:paraId="00000370">
      <w:pPr>
        <w:shd w:fill="eceae4" w:val="clear"/>
        <w:spacing w:after="30" w:before="30" w:lineRule="auto"/>
        <w:ind w:left="480" w:firstLine="0"/>
        <w:rPr/>
      </w:pPr>
      <w:sdt>
        <w:sdtPr>
          <w:id w:val="-738157737"/>
          <w:tag w:val="goog_rdk_3"/>
        </w:sdtPr>
        <w:sdtContent>
          <w:r w:rsidDel="00000000" w:rsidR="00000000" w:rsidRPr="00000000">
            <w:rPr>
              <w:rFonts w:ascii="Cardo" w:cs="Cardo" w:eastAsia="Cardo" w:hAnsi="Cardo"/>
              <w:color w:val="0d0d0d"/>
              <w:sz w:val="20"/>
              <w:szCs w:val="20"/>
              <w:rtl w:val="0"/>
            </w:rPr>
            <w:t xml:space="preserve">L_NPO = (2/β) · E_{(x,y)∈D_f} [ log(1 + (π_θ(y|x) / π_ref(y|x))^β) ]</w:t>
          </w:r>
        </w:sdtContent>
      </w:sdt>
      <w:r w:rsidDel="00000000" w:rsidR="00000000" w:rsidRPr="00000000">
        <w:rPr>
          <w:rtl w:val="0"/>
        </w:rPr>
      </w:r>
    </w:p>
    <w:p w:rsidR="00000000" w:rsidDel="00000000" w:rsidP="00000000" w:rsidRDefault="00000000" w:rsidRPr="00000000" w14:paraId="00000371">
      <w:pPr>
        <w:shd w:fill="eceae4" w:val="clear"/>
        <w:spacing w:after="30" w:before="30" w:lineRule="auto"/>
        <w:ind w:left="480" w:firstLine="0"/>
        <w:rPr/>
      </w:pPr>
      <w:r w:rsidDel="00000000" w:rsidR="00000000" w:rsidRPr="00000000">
        <w:rPr>
          <w:rtl w:val="0"/>
        </w:rPr>
      </w:r>
    </w:p>
    <w:p w:rsidR="00000000" w:rsidDel="00000000" w:rsidP="00000000" w:rsidRDefault="00000000" w:rsidRPr="00000000" w14:paraId="00000372">
      <w:pPr>
        <w:shd w:fill="eceae4" w:val="clear"/>
        <w:spacing w:after="30" w:before="30" w:lineRule="auto"/>
        <w:ind w:left="480" w:firstLine="0"/>
        <w:rPr/>
      </w:pPr>
      <w:r w:rsidDel="00000000" w:rsidR="00000000" w:rsidRPr="00000000">
        <w:rPr>
          <w:rFonts w:ascii="Courier New" w:cs="Courier New" w:eastAsia="Courier New" w:hAnsi="Courier New"/>
          <w:color w:val="0d0d0d"/>
          <w:sz w:val="20"/>
          <w:szCs w:val="20"/>
          <w:rtl w:val="0"/>
        </w:rPr>
        <w:t xml:space="preserve">Where:</w:t>
      </w:r>
      <w:r w:rsidDel="00000000" w:rsidR="00000000" w:rsidRPr="00000000">
        <w:rPr>
          <w:rtl w:val="0"/>
        </w:rPr>
      </w:r>
    </w:p>
    <w:p w:rsidR="00000000" w:rsidDel="00000000" w:rsidP="00000000" w:rsidRDefault="00000000" w:rsidRPr="00000000" w14:paraId="00000373">
      <w:pPr>
        <w:shd w:fill="eceae4" w:val="clear"/>
        <w:spacing w:after="30" w:before="30" w:lineRule="auto"/>
        <w:ind w:left="480" w:firstLine="0"/>
        <w:rPr/>
      </w:pPr>
      <w:r w:rsidDel="00000000" w:rsidR="00000000" w:rsidRPr="00000000">
        <w:rPr>
          <w:rFonts w:ascii="Courier New" w:cs="Courier New" w:eastAsia="Courier New" w:hAnsi="Courier New"/>
          <w:color w:val="0d0d0d"/>
          <w:sz w:val="20"/>
          <w:szCs w:val="20"/>
          <w:rtl w:val="0"/>
        </w:rPr>
        <w:t xml:space="preserve">  π_θ(y|x)   = current model probability of y given x</w:t>
      </w:r>
      <w:r w:rsidDel="00000000" w:rsidR="00000000" w:rsidRPr="00000000">
        <w:rPr>
          <w:rtl w:val="0"/>
        </w:rPr>
      </w:r>
    </w:p>
    <w:p w:rsidR="00000000" w:rsidDel="00000000" w:rsidP="00000000" w:rsidRDefault="00000000" w:rsidRPr="00000000" w14:paraId="00000374">
      <w:pPr>
        <w:shd w:fill="eceae4" w:val="clear"/>
        <w:spacing w:after="30" w:before="30" w:lineRule="auto"/>
        <w:ind w:left="480" w:firstLine="0"/>
        <w:rPr/>
      </w:pPr>
      <w:r w:rsidDel="00000000" w:rsidR="00000000" w:rsidRPr="00000000">
        <w:rPr>
          <w:rFonts w:ascii="Courier New" w:cs="Courier New" w:eastAsia="Courier New" w:hAnsi="Courier New"/>
          <w:color w:val="0d0d0d"/>
          <w:sz w:val="20"/>
          <w:szCs w:val="20"/>
          <w:rtl w:val="0"/>
        </w:rPr>
        <w:t xml:space="preserve">  π_ref(y|x) = reference model probability (frozen copy of pre-unlearning model)</w:t>
      </w:r>
      <w:r w:rsidDel="00000000" w:rsidR="00000000" w:rsidRPr="00000000">
        <w:rPr>
          <w:rtl w:val="0"/>
        </w:rPr>
      </w:r>
    </w:p>
    <w:p w:rsidR="00000000" w:rsidDel="00000000" w:rsidP="00000000" w:rsidRDefault="00000000" w:rsidRPr="00000000" w14:paraId="00000375">
      <w:pPr>
        <w:shd w:fill="eceae4" w:val="clear"/>
        <w:spacing w:after="30" w:before="30" w:lineRule="auto"/>
        <w:ind w:left="480" w:firstLine="0"/>
        <w:rPr/>
      </w:pPr>
      <w:r w:rsidDel="00000000" w:rsidR="00000000" w:rsidRPr="00000000">
        <w:rPr>
          <w:rFonts w:ascii="Courier New" w:cs="Courier New" w:eastAsia="Courier New" w:hAnsi="Courier New"/>
          <w:color w:val="0d0d0d"/>
          <w:sz w:val="20"/>
          <w:szCs w:val="20"/>
          <w:rtl w:val="0"/>
        </w:rPr>
        <w:t xml:space="preserve">  β           = temperature (default 0.1 — controls strength of penalty)</w:t>
      </w:r>
      <w:r w:rsidDel="00000000" w:rsidR="00000000" w:rsidRPr="00000000">
        <w:rPr>
          <w:rtl w:val="0"/>
        </w:rPr>
      </w:r>
    </w:p>
    <w:p w:rsidR="00000000" w:rsidDel="00000000" w:rsidP="00000000" w:rsidRDefault="00000000" w:rsidRPr="00000000" w14:paraId="00000376">
      <w:pPr>
        <w:shd w:fill="eceae4" w:val="clear"/>
        <w:spacing w:after="30" w:before="30" w:lineRule="auto"/>
        <w:ind w:left="480" w:firstLine="0"/>
        <w:rPr/>
      </w:pPr>
      <w:r w:rsidDel="00000000" w:rsidR="00000000" w:rsidRPr="00000000">
        <w:rPr>
          <w:rtl w:val="0"/>
        </w:rPr>
      </w:r>
    </w:p>
    <w:p w:rsidR="00000000" w:rsidDel="00000000" w:rsidP="00000000" w:rsidRDefault="00000000" w:rsidRPr="00000000" w14:paraId="00000377">
      <w:pPr>
        <w:shd w:fill="eceae4" w:val="clear"/>
        <w:spacing w:after="30" w:before="30" w:lineRule="auto"/>
        <w:ind w:left="480" w:firstLine="0"/>
        <w:rPr/>
      </w:pPr>
      <w:r w:rsidDel="00000000" w:rsidR="00000000" w:rsidRPr="00000000">
        <w:rPr>
          <w:rFonts w:ascii="Courier New" w:cs="Courier New" w:eastAsia="Courier New" w:hAnsi="Courier New"/>
          <w:color w:val="0d0d0d"/>
          <w:sz w:val="20"/>
          <w:szCs w:val="20"/>
          <w:rtl w:val="0"/>
        </w:rPr>
        <w:t xml:space="preserve">In log-probability space (numerically stable form):</w:t>
      </w:r>
      <w:r w:rsidDel="00000000" w:rsidR="00000000" w:rsidRPr="00000000">
        <w:rPr>
          <w:rtl w:val="0"/>
        </w:rPr>
      </w:r>
    </w:p>
    <w:p w:rsidR="00000000" w:rsidDel="00000000" w:rsidP="00000000" w:rsidRDefault="00000000" w:rsidRPr="00000000" w14:paraId="00000378">
      <w:pPr>
        <w:shd w:fill="eceae4" w:val="clear"/>
        <w:spacing w:after="30" w:before="30" w:lineRule="auto"/>
        <w:ind w:left="480" w:firstLine="0"/>
        <w:rPr/>
      </w:pPr>
      <w:sdt>
        <w:sdtPr>
          <w:id w:val="-1190247448"/>
          <w:tag w:val="goog_rdk_4"/>
        </w:sdtPr>
        <w:sdtContent>
          <w:r w:rsidDel="00000000" w:rsidR="00000000" w:rsidRPr="00000000">
            <w:rPr>
              <w:rFonts w:ascii="Cardo" w:cs="Cardo" w:eastAsia="Cardo" w:hAnsi="Cardo"/>
              <w:color w:val="0d0d0d"/>
              <w:sz w:val="20"/>
              <w:szCs w:val="20"/>
              <w:rtl w:val="0"/>
            </w:rPr>
            <w:t xml:space="preserve">  ratio = β · (log_prob_θ(y|x) − log_prob_ref(y|x))</w:t>
          </w:r>
        </w:sdtContent>
      </w:sdt>
      <w:r w:rsidDel="00000000" w:rsidR="00000000" w:rsidRPr="00000000">
        <w:rPr>
          <w:rtl w:val="0"/>
        </w:rPr>
      </w:r>
    </w:p>
    <w:p w:rsidR="00000000" w:rsidDel="00000000" w:rsidP="00000000" w:rsidRDefault="00000000" w:rsidRPr="00000000" w14:paraId="00000379">
      <w:pPr>
        <w:shd w:fill="eceae4" w:val="clear"/>
        <w:spacing w:after="30" w:before="30" w:lineRule="auto"/>
        <w:ind w:left="480" w:firstLine="0"/>
        <w:rPr/>
      </w:pPr>
      <w:r w:rsidDel="00000000" w:rsidR="00000000" w:rsidRPr="00000000">
        <w:rPr>
          <w:rFonts w:ascii="Courier New" w:cs="Courier New" w:eastAsia="Courier New" w:hAnsi="Courier New"/>
          <w:color w:val="0d0d0d"/>
          <w:sz w:val="20"/>
          <w:szCs w:val="20"/>
          <w:rtl w:val="0"/>
        </w:rPr>
        <w:t xml:space="preserve">  L_NPO = (2/β) · log(1 + exp(ratio))</w:t>
      </w:r>
      <w:r w:rsidDel="00000000" w:rsidR="00000000" w:rsidRPr="00000000">
        <w:rPr>
          <w:rtl w:val="0"/>
        </w:rPr>
      </w:r>
    </w:p>
    <w:p w:rsidR="00000000" w:rsidDel="00000000" w:rsidP="00000000" w:rsidRDefault="00000000" w:rsidRPr="00000000" w14:paraId="0000037A">
      <w:pPr>
        <w:shd w:fill="eceae4" w:val="clear"/>
        <w:spacing w:after="30" w:before="30" w:lineRule="auto"/>
        <w:ind w:left="480" w:firstLine="0"/>
        <w:rPr/>
      </w:pPr>
      <w:r w:rsidDel="00000000" w:rsidR="00000000" w:rsidRPr="00000000">
        <w:rPr>
          <w:rFonts w:ascii="Courier New" w:cs="Courier New" w:eastAsia="Courier New" w:hAnsi="Courier New"/>
          <w:color w:val="0d0d0d"/>
          <w:sz w:val="20"/>
          <w:szCs w:val="20"/>
          <w:rtl w:val="0"/>
        </w:rPr>
        <w:t xml:space="preserve">        = (2/β) · softplus(ratio)</w:t>
      </w:r>
      <w:r w:rsidDel="00000000" w:rsidR="00000000" w:rsidRPr="00000000">
        <w:rPr>
          <w:rtl w:val="0"/>
        </w:rPr>
      </w:r>
    </w:p>
    <w:p w:rsidR="00000000" w:rsidDel="00000000" w:rsidP="00000000" w:rsidRDefault="00000000" w:rsidRPr="00000000" w14:paraId="0000037B">
      <w:pPr>
        <w:shd w:fill="eceae4" w:val="clear"/>
        <w:spacing w:after="30" w:before="30" w:lineRule="auto"/>
        <w:ind w:left="480" w:firstLine="0"/>
        <w:rPr/>
      </w:pPr>
      <w:r w:rsidDel="00000000" w:rsidR="00000000" w:rsidRPr="00000000">
        <w:rPr>
          <w:rtl w:val="0"/>
        </w:rPr>
      </w:r>
    </w:p>
    <w:p w:rsidR="00000000" w:rsidDel="00000000" w:rsidP="00000000" w:rsidRDefault="00000000" w:rsidRPr="00000000" w14:paraId="0000037C">
      <w:pPr>
        <w:shd w:fill="eceae4" w:val="clear"/>
        <w:spacing w:after="30" w:before="30" w:lineRule="auto"/>
        <w:ind w:left="480" w:firstLine="0"/>
        <w:rPr/>
      </w:pPr>
      <w:sdt>
        <w:sdtPr>
          <w:id w:val="1883649344"/>
          <w:tag w:val="goog_rdk_5"/>
        </w:sdtPr>
        <w:sdtContent>
          <w:r w:rsidDel="00000000" w:rsidR="00000000" w:rsidRPr="00000000">
            <w:rPr>
              <w:rFonts w:ascii="Cardo" w:cs="Cardo" w:eastAsia="Cardo" w:hAnsi="Cardo"/>
              <w:color w:val="0d0d0d"/>
              <w:sz w:val="20"/>
              <w:szCs w:val="20"/>
              <w:rtl w:val="0"/>
            </w:rPr>
            <w:t xml:space="preserve">Key property: as π_θ → 0 (perfect forgetting), L_NPO approaches a constant.</w:t>
          </w:r>
        </w:sdtContent>
      </w:sdt>
      <w:r w:rsidDel="00000000" w:rsidR="00000000" w:rsidRPr="00000000">
        <w:rPr>
          <w:rtl w:val="0"/>
        </w:rPr>
      </w:r>
    </w:p>
    <w:p w:rsidR="00000000" w:rsidDel="00000000" w:rsidP="00000000" w:rsidRDefault="00000000" w:rsidRPr="00000000" w14:paraId="0000037D">
      <w:pPr>
        <w:shd w:fill="eceae4" w:val="clear"/>
        <w:spacing w:after="30" w:before="30" w:lineRule="auto"/>
        <w:ind w:left="480" w:firstLine="0"/>
        <w:rPr/>
      </w:pPr>
      <w:r w:rsidDel="00000000" w:rsidR="00000000" w:rsidRPr="00000000">
        <w:rPr>
          <w:rFonts w:ascii="Courier New" w:cs="Courier New" w:eastAsia="Courier New" w:hAnsi="Courier New"/>
          <w:color w:val="0d0d0d"/>
          <w:sz w:val="20"/>
          <w:szCs w:val="20"/>
          <w:rtl w:val="0"/>
        </w:rPr>
        <w:t xml:space="preserve">This prevents unbounded loss growth that causes collapse in GA.</w:t>
      </w:r>
      <w:r w:rsidDel="00000000" w:rsidR="00000000" w:rsidRPr="00000000">
        <w:rPr>
          <w:rtl w:val="0"/>
        </w:rPr>
      </w:r>
    </w:p>
    <w:p w:rsidR="00000000" w:rsidDel="00000000" w:rsidP="00000000" w:rsidRDefault="00000000" w:rsidRPr="00000000" w14:paraId="0000037E">
      <w:pPr>
        <w:shd w:fill="eceae4" w:val="clear"/>
        <w:spacing w:after="30" w:before="30" w:lineRule="auto"/>
        <w:ind w:left="480" w:firstLine="0"/>
        <w:rPr/>
      </w:pPr>
      <w:r w:rsidDel="00000000" w:rsidR="00000000" w:rsidRPr="00000000">
        <w:rPr>
          <w:rtl w:val="0"/>
        </w:rPr>
      </w:r>
    </w:p>
    <w:p w:rsidR="00000000" w:rsidDel="00000000" w:rsidP="00000000" w:rsidRDefault="00000000" w:rsidRPr="00000000" w14:paraId="0000037F">
      <w:pPr>
        <w:shd w:fill="eceae4" w:val="clear"/>
        <w:spacing w:after="30" w:before="30" w:lineRule="auto"/>
        <w:ind w:left="480" w:firstLine="0"/>
        <w:rPr/>
      </w:pPr>
      <w:r w:rsidDel="00000000" w:rsidR="00000000" w:rsidRPr="00000000">
        <w:rPr>
          <w:rFonts w:ascii="Courier New" w:cs="Courier New" w:eastAsia="Courier New" w:hAnsi="Courier New"/>
          <w:color w:val="0d0d0d"/>
          <w:sz w:val="20"/>
          <w:szCs w:val="20"/>
          <w:rtl w:val="0"/>
        </w:rPr>
        <w:t xml:space="preserve">Implementation in PyTorch:</w:t>
      </w:r>
      <w:r w:rsidDel="00000000" w:rsidR="00000000" w:rsidRPr="00000000">
        <w:rPr>
          <w:rtl w:val="0"/>
        </w:rPr>
      </w:r>
    </w:p>
    <w:p w:rsidR="00000000" w:rsidDel="00000000" w:rsidP="00000000" w:rsidRDefault="00000000" w:rsidRPr="00000000" w14:paraId="00000380">
      <w:pPr>
        <w:shd w:fill="eceae4" w:val="clear"/>
        <w:spacing w:after="30" w:before="30" w:lineRule="auto"/>
        <w:ind w:left="480" w:firstLine="0"/>
        <w:rPr/>
      </w:pPr>
      <w:r w:rsidDel="00000000" w:rsidR="00000000" w:rsidRPr="00000000">
        <w:rPr>
          <w:rFonts w:ascii="Courier New" w:cs="Courier New" w:eastAsia="Courier New" w:hAnsi="Courier New"/>
          <w:color w:val="0d0d0d"/>
          <w:sz w:val="20"/>
          <w:szCs w:val="20"/>
          <w:rtl w:val="0"/>
        </w:rPr>
        <w:t xml:space="preserve">  log_prob_θ   = model(**batch).loss  # token-averaged cross-entropy (negated)</w:t>
      </w:r>
      <w:r w:rsidDel="00000000" w:rsidR="00000000" w:rsidRPr="00000000">
        <w:rPr>
          <w:rtl w:val="0"/>
        </w:rPr>
      </w:r>
    </w:p>
    <w:p w:rsidR="00000000" w:rsidDel="00000000" w:rsidP="00000000" w:rsidRDefault="00000000" w:rsidRPr="00000000" w14:paraId="00000381">
      <w:pPr>
        <w:shd w:fill="eceae4" w:val="clear"/>
        <w:spacing w:after="30" w:before="30" w:lineRule="auto"/>
        <w:ind w:left="480" w:firstLine="0"/>
        <w:rPr/>
      </w:pPr>
      <w:r w:rsidDel="00000000" w:rsidR="00000000" w:rsidRPr="00000000">
        <w:rPr>
          <w:rFonts w:ascii="Courier New" w:cs="Courier New" w:eastAsia="Courier New" w:hAnsi="Courier New"/>
          <w:color w:val="0d0d0d"/>
          <w:sz w:val="20"/>
          <w:szCs w:val="20"/>
          <w:rtl w:val="0"/>
        </w:rPr>
        <w:t xml:space="preserve">  log_prob_ref = ref_model(**batch).loss  # same, frozen reference</w:t>
      </w:r>
      <w:r w:rsidDel="00000000" w:rsidR="00000000" w:rsidRPr="00000000">
        <w:rPr>
          <w:rtl w:val="0"/>
        </w:rPr>
      </w:r>
    </w:p>
    <w:p w:rsidR="00000000" w:rsidDel="00000000" w:rsidP="00000000" w:rsidRDefault="00000000" w:rsidRPr="00000000" w14:paraId="00000382">
      <w:pPr>
        <w:shd w:fill="eceae4" w:val="clear"/>
        <w:spacing w:after="30" w:before="30" w:lineRule="auto"/>
        <w:ind w:left="480" w:firstLine="0"/>
        <w:rPr/>
      </w:pPr>
      <w:r w:rsidDel="00000000" w:rsidR="00000000" w:rsidRPr="00000000">
        <w:rPr>
          <w:rFonts w:ascii="Courier New" w:cs="Courier New" w:eastAsia="Courier New" w:hAnsi="Courier New"/>
          <w:color w:val="0d0d0d"/>
          <w:sz w:val="20"/>
          <w:szCs w:val="20"/>
          <w:rtl w:val="0"/>
        </w:rPr>
        <w:t xml:space="preserve">  ratio        = beta * (log_prob_θ - log_prob_ref)</w:t>
      </w:r>
      <w:r w:rsidDel="00000000" w:rsidR="00000000" w:rsidRPr="00000000">
        <w:rPr>
          <w:rtl w:val="0"/>
        </w:rPr>
      </w:r>
    </w:p>
    <w:p w:rsidR="00000000" w:rsidDel="00000000" w:rsidP="00000000" w:rsidRDefault="00000000" w:rsidRPr="00000000" w14:paraId="00000383">
      <w:pPr>
        <w:shd w:fill="eceae4" w:val="clear"/>
        <w:spacing w:after="30" w:before="30" w:lineRule="auto"/>
        <w:ind w:left="480" w:firstLine="0"/>
        <w:rPr/>
      </w:pPr>
      <w:r w:rsidDel="00000000" w:rsidR="00000000" w:rsidRPr="00000000">
        <w:rPr>
          <w:rFonts w:ascii="Courier New" w:cs="Courier New" w:eastAsia="Courier New" w:hAnsi="Courier New"/>
          <w:color w:val="0d0d0d"/>
          <w:sz w:val="20"/>
          <w:szCs w:val="20"/>
          <w:rtl w:val="0"/>
        </w:rPr>
        <w:t xml:space="preserve">  L_NPO        = (2.0 / beta) * torch.nn.functional.softplus(ratio).mean()</w:t>
      </w:r>
      <w:r w:rsidDel="00000000" w:rsidR="00000000" w:rsidRPr="00000000">
        <w:rPr>
          <w:rtl w:val="0"/>
        </w:rPr>
      </w:r>
    </w:p>
    <w:p w:rsidR="00000000" w:rsidDel="00000000" w:rsidP="00000000" w:rsidRDefault="00000000" w:rsidRPr="00000000" w14:paraId="00000384">
      <w:pPr>
        <w:pBdr>
          <w:left w:color="5c3300" w:space="8" w:sz="12" w:val="single"/>
        </w:pBdr>
        <w:shd w:fill="f3f2ef" w:val="clear"/>
        <w:spacing w:after="80" w:before="80" w:lineRule="auto"/>
        <w:ind w:left="220" w:firstLine="0"/>
        <w:rPr/>
      </w:pPr>
      <w:r w:rsidDel="00000000" w:rsidR="00000000" w:rsidRPr="00000000">
        <w:rPr>
          <w:rFonts w:ascii="Calibri" w:cs="Calibri" w:eastAsia="Calibri" w:hAnsi="Calibri"/>
          <w:b w:val="1"/>
          <w:bCs w:val="1"/>
          <w:color w:val="5c3300"/>
          <w:sz w:val="20"/>
          <w:szCs w:val="20"/>
          <w:rtl w:val="0"/>
        </w:rPr>
        <w:t xml:space="preserve">▸ Can Remain Black Box?: </w:t>
      </w:r>
      <w:r w:rsidDel="00000000" w:rsidR="00000000" w:rsidRPr="00000000">
        <w:rPr>
          <w:rFonts w:ascii="Calibri" w:cs="Calibri" w:eastAsia="Calibri" w:hAnsi="Calibri"/>
          <w:color w:val="0d0d0d"/>
          <w:sz w:val="20"/>
          <w:szCs w:val="20"/>
          <w:rtl w:val="0"/>
        </w:rPr>
        <w:t xml:space="preserve">NO — NPO must be implemented manually. The trl library provides DPO/ORPO but not NPO directly. The implementation is 5 lines of PyTorch (shown above). Students must understand the formula to debug training instability.</w:t>
      </w:r>
      <w:r w:rsidDel="00000000" w:rsidR="00000000" w:rsidRPr="00000000">
        <w:rPr>
          <w:rtl w:val="0"/>
        </w:rPr>
      </w:r>
    </w:p>
    <w:p w:rsidR="00000000" w:rsidDel="00000000" w:rsidP="00000000" w:rsidRDefault="00000000" w:rsidRPr="00000000" w14:paraId="00000385">
      <w:pPr>
        <w:pStyle w:val="Heading2"/>
        <w:spacing w:after="120" w:before="400" w:lineRule="auto"/>
        <w:rPr>
          <w:rFonts w:ascii="Calibri" w:cs="Calibri" w:eastAsia="Calibri" w:hAnsi="Calibri"/>
          <w:b w:val="1"/>
          <w:bCs w:val="1"/>
          <w:color w:val="0d2f52"/>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386">
      <w:pPr>
        <w:pStyle w:val="Heading2"/>
        <w:spacing w:after="120" w:before="400" w:lineRule="auto"/>
        <w:rPr/>
      </w:pPr>
      <w:r w:rsidDel="00000000" w:rsidR="00000000" w:rsidRPr="00000000">
        <w:rPr>
          <w:rFonts w:ascii="Calibri" w:cs="Calibri" w:eastAsia="Calibri" w:hAnsi="Calibri"/>
          <w:b w:val="1"/>
          <w:bCs w:val="1"/>
          <w:color w:val="0d2f52"/>
          <w:sz w:val="28"/>
          <w:szCs w:val="28"/>
          <w:rtl w:val="0"/>
        </w:rPr>
        <w:t xml:space="preserve">8.2 Integrated Gradients Attribution</w:t>
      </w:r>
      <w:r w:rsidDel="00000000" w:rsidR="00000000" w:rsidRPr="00000000">
        <w:rPr>
          <w:rtl w:val="0"/>
        </w:rPr>
      </w:r>
    </w:p>
    <w:p w:rsidR="00000000" w:rsidDel="00000000" w:rsidP="00000000" w:rsidRDefault="00000000" w:rsidRPr="00000000" w14:paraId="00000387">
      <w:pPr>
        <w:pStyle w:val="Heading3"/>
        <w:spacing w:after="80" w:before="280" w:lineRule="auto"/>
        <w:rPr/>
      </w:pPr>
      <w:r w:rsidDel="00000000" w:rsidR="00000000" w:rsidRPr="00000000">
        <w:rPr>
          <w:rFonts w:ascii="Calibri" w:cs="Calibri" w:eastAsia="Calibri" w:hAnsi="Calibri"/>
          <w:b w:val="1"/>
          <w:bCs w:val="1"/>
          <w:color w:val="0d0d0d"/>
          <w:sz w:val="24"/>
          <w:szCs w:val="24"/>
          <w:rtl w:val="0"/>
        </w:rPr>
        <w:t xml:space="preserve">Why It Exists</w:t>
      </w:r>
      <w:r w:rsidDel="00000000" w:rsidR="00000000" w:rsidRPr="00000000">
        <w:rPr>
          <w:rtl w:val="0"/>
        </w:rPr>
      </w:r>
    </w:p>
    <w:p w:rsidR="00000000" w:rsidDel="00000000" w:rsidP="00000000" w:rsidRDefault="00000000" w:rsidRPr="00000000" w14:paraId="00000388">
      <w:pPr>
        <w:spacing w:after="140" w:before="60" w:line="376" w:lineRule="auto"/>
        <w:jc w:val="both"/>
        <w:rPr/>
      </w:pPr>
      <w:r w:rsidDel="00000000" w:rsidR="00000000" w:rsidRPr="00000000">
        <w:rPr>
          <w:rFonts w:ascii="Calibri" w:cs="Calibri" w:eastAsia="Calibri" w:hAnsi="Calibri"/>
          <w:color w:val="0d0d0d"/>
          <w:sz w:val="22"/>
          <w:szCs w:val="22"/>
          <w:rtl w:val="0"/>
        </w:rPr>
        <w:t xml:space="preserve">We need to identify which neurons contribute positively to encoding forget-set knowledge, in order to constrain them rather than blindly applying gradient ascent. Integrated Gradients (IG) provides an attribution that satisfies: (1) completeness — attributions sum to model output; (2) dummy — zero attribution for irrelevant features; (3) symmetry — consistent across equivalent models.</w:t>
      </w:r>
      <w:r w:rsidDel="00000000" w:rsidR="00000000" w:rsidRPr="00000000">
        <w:rPr>
          <w:rtl w:val="0"/>
        </w:rPr>
      </w:r>
    </w:p>
    <w:p w:rsidR="00000000" w:rsidDel="00000000" w:rsidP="00000000" w:rsidRDefault="00000000" w:rsidRPr="00000000" w14:paraId="00000389">
      <w:pPr>
        <w:pStyle w:val="Heading3"/>
        <w:spacing w:after="80" w:before="280" w:lineRule="auto"/>
        <w:rPr/>
      </w:pPr>
      <w:r w:rsidDel="00000000" w:rsidR="00000000" w:rsidRPr="00000000">
        <w:rPr>
          <w:rFonts w:ascii="Calibri" w:cs="Calibri" w:eastAsia="Calibri" w:hAnsi="Calibri"/>
          <w:b w:val="1"/>
          <w:bCs w:val="1"/>
          <w:color w:val="0d0d0d"/>
          <w:sz w:val="24"/>
          <w:szCs w:val="24"/>
          <w:rtl w:val="0"/>
        </w:rPr>
        <w:t xml:space="preserve">The Core Formula</w:t>
      </w:r>
      <w:r w:rsidDel="00000000" w:rsidR="00000000" w:rsidRPr="00000000">
        <w:rPr>
          <w:rtl w:val="0"/>
        </w:rPr>
      </w:r>
    </w:p>
    <w:p w:rsidR="00000000" w:rsidDel="00000000" w:rsidP="00000000" w:rsidRDefault="00000000" w:rsidRPr="00000000" w14:paraId="0000038A">
      <w:pPr>
        <w:shd w:fill="eceae4" w:val="clear"/>
        <w:spacing w:after="30" w:before="30" w:lineRule="auto"/>
        <w:ind w:left="480" w:firstLine="0"/>
        <w:rPr/>
      </w:pPr>
      <w:r w:rsidDel="00000000" w:rsidR="00000000" w:rsidRPr="00000000">
        <w:rPr>
          <w:rFonts w:ascii="Courier New" w:cs="Courier New" w:eastAsia="Courier New" w:hAnsi="Courier New"/>
          <w:color w:val="0d0d0d"/>
          <w:sz w:val="20"/>
          <w:szCs w:val="20"/>
          <w:rtl w:val="0"/>
        </w:rPr>
        <w:t xml:space="preserve">Integrated Gradients (Sundararajan et al., ICML 2017):</w:t>
      </w:r>
      <w:r w:rsidDel="00000000" w:rsidR="00000000" w:rsidRPr="00000000">
        <w:rPr>
          <w:rtl w:val="0"/>
        </w:rPr>
      </w:r>
    </w:p>
    <w:p w:rsidR="00000000" w:rsidDel="00000000" w:rsidP="00000000" w:rsidRDefault="00000000" w:rsidRPr="00000000" w14:paraId="0000038B">
      <w:pPr>
        <w:shd w:fill="eceae4" w:val="clear"/>
        <w:spacing w:after="30" w:before="30" w:lineRule="auto"/>
        <w:ind w:left="480" w:firstLine="0"/>
        <w:rPr/>
      </w:pPr>
      <w:r w:rsidDel="00000000" w:rsidR="00000000" w:rsidRPr="00000000">
        <w:rPr>
          <w:rtl w:val="0"/>
        </w:rPr>
      </w:r>
    </w:p>
    <w:p w:rsidR="00000000" w:rsidDel="00000000" w:rsidP="00000000" w:rsidRDefault="00000000" w:rsidRPr="00000000" w14:paraId="0000038C">
      <w:pPr>
        <w:shd w:fill="eceae4" w:val="clear"/>
        <w:spacing w:after="30" w:before="30" w:lineRule="auto"/>
        <w:ind w:left="480" w:firstLine="0"/>
        <w:rPr/>
      </w:pPr>
      <w:sdt>
        <w:sdtPr>
          <w:id w:val="254828526"/>
          <w:tag w:val="goog_rdk_6"/>
        </w:sdtPr>
        <w:sdtContent>
          <w:r w:rsidDel="00000000" w:rsidR="00000000" w:rsidRPr="00000000">
            <w:rPr>
              <w:rFonts w:ascii="Caudex" w:cs="Caudex" w:eastAsia="Caudex" w:hAnsi="Caudex"/>
              <w:color w:val="0d0d0d"/>
              <w:sz w:val="20"/>
              <w:szCs w:val="20"/>
              <w:rtl w:val="0"/>
            </w:rPr>
            <w:t xml:space="preserve">IG_i(x) = (x_i − x̃_i) · ∫₀¹ (∂F(x̃ + α(x−x̃)) / ∂x_i) dα</w:t>
          </w:r>
        </w:sdtContent>
      </w:sdt>
      <w:r w:rsidDel="00000000" w:rsidR="00000000" w:rsidRPr="00000000">
        <w:rPr>
          <w:rtl w:val="0"/>
        </w:rPr>
      </w:r>
    </w:p>
    <w:p w:rsidR="00000000" w:rsidDel="00000000" w:rsidP="00000000" w:rsidRDefault="00000000" w:rsidRPr="00000000" w14:paraId="0000038D">
      <w:pPr>
        <w:shd w:fill="eceae4" w:val="clear"/>
        <w:spacing w:after="30" w:before="30" w:lineRule="auto"/>
        <w:ind w:left="480" w:firstLine="0"/>
        <w:rPr/>
      </w:pPr>
      <w:r w:rsidDel="00000000" w:rsidR="00000000" w:rsidRPr="00000000">
        <w:rPr>
          <w:rtl w:val="0"/>
        </w:rPr>
      </w:r>
    </w:p>
    <w:p w:rsidR="00000000" w:rsidDel="00000000" w:rsidP="00000000" w:rsidRDefault="00000000" w:rsidRPr="00000000" w14:paraId="0000038E">
      <w:pPr>
        <w:shd w:fill="eceae4" w:val="clear"/>
        <w:spacing w:after="30" w:before="30" w:lineRule="auto"/>
        <w:ind w:left="480" w:firstLine="0"/>
        <w:rPr/>
      </w:pPr>
      <w:r w:rsidDel="00000000" w:rsidR="00000000" w:rsidRPr="00000000">
        <w:rPr>
          <w:rFonts w:ascii="Courier New" w:cs="Courier New" w:eastAsia="Courier New" w:hAnsi="Courier New"/>
          <w:color w:val="0d0d0d"/>
          <w:sz w:val="20"/>
          <w:szCs w:val="20"/>
          <w:rtl w:val="0"/>
        </w:rPr>
        <w:t xml:space="preserve">Where:</w:t>
      </w:r>
      <w:r w:rsidDel="00000000" w:rsidR="00000000" w:rsidRPr="00000000">
        <w:rPr>
          <w:rtl w:val="0"/>
        </w:rPr>
      </w:r>
    </w:p>
    <w:p w:rsidR="00000000" w:rsidDel="00000000" w:rsidP="00000000" w:rsidRDefault="00000000" w:rsidRPr="00000000" w14:paraId="0000038F">
      <w:pPr>
        <w:shd w:fill="eceae4" w:val="clear"/>
        <w:spacing w:after="30" w:before="30" w:lineRule="auto"/>
        <w:ind w:left="480" w:firstLine="0"/>
        <w:rPr/>
      </w:pPr>
      <w:r w:rsidDel="00000000" w:rsidR="00000000" w:rsidRPr="00000000">
        <w:rPr>
          <w:rFonts w:ascii="Courier New" w:cs="Courier New" w:eastAsia="Courier New" w:hAnsi="Courier New"/>
          <w:color w:val="0d0d0d"/>
          <w:sz w:val="20"/>
          <w:szCs w:val="20"/>
          <w:rtl w:val="0"/>
        </w:rPr>
        <w:t xml:space="preserve">  x   = input activation (forget-set token representation)</w:t>
      </w:r>
      <w:r w:rsidDel="00000000" w:rsidR="00000000" w:rsidRPr="00000000">
        <w:rPr>
          <w:rtl w:val="0"/>
        </w:rPr>
      </w:r>
    </w:p>
    <w:p w:rsidR="00000000" w:rsidDel="00000000" w:rsidP="00000000" w:rsidRDefault="00000000" w:rsidRPr="00000000" w14:paraId="00000390">
      <w:pPr>
        <w:shd w:fill="eceae4" w:val="clear"/>
        <w:spacing w:after="30" w:before="30" w:lineRule="auto"/>
        <w:ind w:left="480" w:firstLine="0"/>
        <w:rPr/>
      </w:pPr>
      <w:sdt>
        <w:sdtPr>
          <w:id w:val="1594882480"/>
          <w:tag w:val="goog_rdk_7"/>
        </w:sdtPr>
        <w:sdtContent>
          <w:r w:rsidDel="00000000" w:rsidR="00000000" w:rsidRPr="00000000">
            <w:rPr>
              <w:rFonts w:ascii="Cousine" w:cs="Cousine" w:eastAsia="Cousine" w:hAnsi="Cousine"/>
              <w:color w:val="0d0d0d"/>
              <w:sz w:val="20"/>
              <w:szCs w:val="20"/>
              <w:rtl w:val="0"/>
            </w:rPr>
            <w:t xml:space="preserve">  x̃   = baseline (zero embedding — standard choice)</w:t>
          </w:r>
        </w:sdtContent>
      </w:sdt>
      <w:r w:rsidDel="00000000" w:rsidR="00000000" w:rsidRPr="00000000">
        <w:rPr>
          <w:rtl w:val="0"/>
        </w:rPr>
      </w:r>
    </w:p>
    <w:p w:rsidR="00000000" w:rsidDel="00000000" w:rsidP="00000000" w:rsidRDefault="00000000" w:rsidRPr="00000000" w14:paraId="00000391">
      <w:pPr>
        <w:shd w:fill="eceae4" w:val="clear"/>
        <w:spacing w:after="30" w:before="30" w:lineRule="auto"/>
        <w:ind w:left="480" w:firstLine="0"/>
        <w:rPr/>
      </w:pPr>
      <w:r w:rsidDel="00000000" w:rsidR="00000000" w:rsidRPr="00000000">
        <w:rPr>
          <w:rFonts w:ascii="Courier New" w:cs="Courier New" w:eastAsia="Courier New" w:hAnsi="Courier New"/>
          <w:color w:val="0d0d0d"/>
          <w:sz w:val="20"/>
          <w:szCs w:val="20"/>
          <w:rtl w:val="0"/>
        </w:rPr>
        <w:t xml:space="preserve">  x_i = i-th neuron activation</w:t>
      </w:r>
      <w:r w:rsidDel="00000000" w:rsidR="00000000" w:rsidRPr="00000000">
        <w:rPr>
          <w:rtl w:val="0"/>
        </w:rPr>
      </w:r>
    </w:p>
    <w:p w:rsidR="00000000" w:rsidDel="00000000" w:rsidP="00000000" w:rsidRDefault="00000000" w:rsidRPr="00000000" w14:paraId="00000392">
      <w:pPr>
        <w:shd w:fill="eceae4" w:val="clear"/>
        <w:spacing w:after="30" w:before="30" w:lineRule="auto"/>
        <w:ind w:left="480" w:firstLine="0"/>
        <w:rPr/>
      </w:pPr>
      <w:r w:rsidDel="00000000" w:rsidR="00000000" w:rsidRPr="00000000">
        <w:rPr>
          <w:rFonts w:ascii="Courier New" w:cs="Courier New" w:eastAsia="Courier New" w:hAnsi="Courier New"/>
          <w:color w:val="0d0d0d"/>
          <w:sz w:val="20"/>
          <w:szCs w:val="20"/>
          <w:rtl w:val="0"/>
        </w:rPr>
        <w:t xml:space="preserve">  F   = model output (log probability of forget-set label)</w:t>
      </w:r>
      <w:r w:rsidDel="00000000" w:rsidR="00000000" w:rsidRPr="00000000">
        <w:rPr>
          <w:rtl w:val="0"/>
        </w:rPr>
      </w:r>
    </w:p>
    <w:p w:rsidR="00000000" w:rsidDel="00000000" w:rsidP="00000000" w:rsidRDefault="00000000" w:rsidRPr="00000000" w14:paraId="00000393">
      <w:pPr>
        <w:shd w:fill="eceae4" w:val="clear"/>
        <w:spacing w:after="30" w:before="30" w:lineRule="auto"/>
        <w:ind w:left="480" w:firstLine="0"/>
        <w:rPr/>
      </w:pPr>
      <w:r w:rsidDel="00000000" w:rsidR="00000000" w:rsidRPr="00000000">
        <w:rPr>
          <w:rFonts w:ascii="Courier New" w:cs="Courier New" w:eastAsia="Courier New" w:hAnsi="Courier New"/>
          <w:color w:val="0d0d0d"/>
          <w:sz w:val="20"/>
          <w:szCs w:val="20"/>
          <w:rtl w:val="0"/>
        </w:rPr>
        <w:t xml:space="preserve">  α   = interpolation parameter from baseline to input</w:t>
      </w:r>
      <w:r w:rsidDel="00000000" w:rsidR="00000000" w:rsidRPr="00000000">
        <w:rPr>
          <w:rtl w:val="0"/>
        </w:rPr>
      </w:r>
    </w:p>
    <w:p w:rsidR="00000000" w:rsidDel="00000000" w:rsidP="00000000" w:rsidRDefault="00000000" w:rsidRPr="00000000" w14:paraId="00000394">
      <w:pPr>
        <w:shd w:fill="eceae4" w:val="clear"/>
        <w:spacing w:after="30" w:before="30" w:lineRule="auto"/>
        <w:ind w:left="480" w:firstLine="0"/>
        <w:rPr/>
      </w:pPr>
      <w:r w:rsidDel="00000000" w:rsidR="00000000" w:rsidRPr="00000000">
        <w:rPr>
          <w:rtl w:val="0"/>
        </w:rPr>
      </w:r>
    </w:p>
    <w:p w:rsidR="00000000" w:rsidDel="00000000" w:rsidP="00000000" w:rsidRDefault="00000000" w:rsidRPr="00000000" w14:paraId="00000395">
      <w:pPr>
        <w:shd w:fill="eceae4" w:val="clear"/>
        <w:spacing w:after="30" w:before="30" w:lineRule="auto"/>
        <w:ind w:left="480" w:firstLine="0"/>
        <w:rPr/>
      </w:pPr>
      <w:r w:rsidDel="00000000" w:rsidR="00000000" w:rsidRPr="00000000">
        <w:rPr>
          <w:rFonts w:ascii="Courier New" w:cs="Courier New" w:eastAsia="Courier New" w:hAnsi="Courier New"/>
          <w:color w:val="0d0d0d"/>
          <w:sz w:val="20"/>
          <w:szCs w:val="20"/>
          <w:rtl w:val="0"/>
        </w:rPr>
        <w:t xml:space="preserve">Approximation (n_steps Riemann sum, implemented by </w:t>
      </w:r>
      <w:r w:rsidDel="00000000" w:rsidR="00000000" w:rsidRPr="00000000">
        <w:rPr>
          <w:rFonts w:ascii="Courier New" w:cs="Courier New" w:eastAsia="Courier New" w:hAnsi="Courier New"/>
          <w:color w:val="0d0d0d"/>
          <w:sz w:val="20"/>
          <w:szCs w:val="20"/>
          <w:rtl w:val="0"/>
        </w:rPr>
        <w:t xml:space="preserve">captum</w:t>
      </w:r>
      <w:r w:rsidDel="00000000" w:rsidR="00000000" w:rsidRPr="00000000">
        <w:rPr>
          <w:rFonts w:ascii="Courier New" w:cs="Courier New" w:eastAsia="Courier New" w:hAnsi="Courier New"/>
          <w:color w:val="0d0d0d"/>
          <w:sz w:val="20"/>
          <w:szCs w:val="20"/>
          <w:rtl w:val="0"/>
        </w:rPr>
        <w:t xml:space="preserve">):</w:t>
      </w:r>
      <w:r w:rsidDel="00000000" w:rsidR="00000000" w:rsidRPr="00000000">
        <w:rPr>
          <w:rtl w:val="0"/>
        </w:rPr>
      </w:r>
    </w:p>
    <w:p w:rsidR="00000000" w:rsidDel="00000000" w:rsidP="00000000" w:rsidRDefault="00000000" w:rsidRPr="00000000" w14:paraId="00000396">
      <w:pPr>
        <w:shd w:fill="eceae4" w:val="clear"/>
        <w:spacing w:after="30" w:before="30" w:lineRule="auto"/>
        <w:ind w:left="480" w:firstLine="0"/>
        <w:rPr/>
      </w:pPr>
      <w:sdt>
        <w:sdtPr>
          <w:id w:val="-691945984"/>
          <w:tag w:val="goog_rdk_8"/>
        </w:sdtPr>
        <w:sdtContent>
          <w:r w:rsidDel="00000000" w:rsidR="00000000" w:rsidRPr="00000000">
            <w:rPr>
              <w:rFonts w:ascii="Caudex" w:cs="Caudex" w:eastAsia="Caudex" w:hAnsi="Caudex"/>
              <w:color w:val="0d0d0d"/>
              <w:sz w:val="20"/>
              <w:szCs w:val="20"/>
              <w:rtl w:val="0"/>
            </w:rPr>
            <w:t xml:space="preserve">IG_i(x) ≈ (x_i − x̃_i) · Σ_{k=1}^{n} (∂F(x̃ + (k/n)(x−x̃)) / ∂x_i) · (1/n)</w:t>
          </w:r>
        </w:sdtContent>
      </w:sdt>
      <w:r w:rsidDel="00000000" w:rsidR="00000000" w:rsidRPr="00000000">
        <w:rPr>
          <w:rtl w:val="0"/>
        </w:rPr>
      </w:r>
    </w:p>
    <w:p w:rsidR="00000000" w:rsidDel="00000000" w:rsidP="00000000" w:rsidRDefault="00000000" w:rsidRPr="00000000" w14:paraId="00000397">
      <w:pPr>
        <w:shd w:fill="eceae4" w:val="clear"/>
        <w:spacing w:after="30" w:before="30" w:lineRule="auto"/>
        <w:ind w:left="480" w:firstLine="0"/>
        <w:rPr/>
      </w:pPr>
      <w:r w:rsidDel="00000000" w:rsidR="00000000" w:rsidRPr="00000000">
        <w:rPr>
          <w:rtl w:val="0"/>
        </w:rPr>
      </w:r>
    </w:p>
    <w:p w:rsidR="00000000" w:rsidDel="00000000" w:rsidP="00000000" w:rsidRDefault="00000000" w:rsidRPr="00000000" w14:paraId="00000398">
      <w:pPr>
        <w:shd w:fill="eceae4" w:val="clear"/>
        <w:spacing w:after="30" w:before="30" w:lineRule="auto"/>
        <w:ind w:left="480" w:firstLine="0"/>
        <w:rPr/>
      </w:pPr>
      <w:sdt>
        <w:sdtPr>
          <w:id w:val="-938269161"/>
          <w:tag w:val="goog_rdk_9"/>
        </w:sdtPr>
        <w:sdtContent>
          <w:r w:rsidDel="00000000" w:rsidR="00000000" w:rsidRPr="00000000">
            <w:rPr>
              <w:rFonts w:ascii="Caudex" w:cs="Caudex" w:eastAsia="Caudex" w:hAnsi="Caudex"/>
              <w:color w:val="0d0d0d"/>
              <w:sz w:val="20"/>
              <w:szCs w:val="20"/>
              <w:rtl w:val="0"/>
            </w:rPr>
            <w:t xml:space="preserve">Negative attribution D⁻(θ)_i = Σ_{(x,y)∈D_f} min(0, IG_i(x, y, θ))</w:t>
          </w:r>
        </w:sdtContent>
      </w:sdt>
      <w:r w:rsidDel="00000000" w:rsidR="00000000" w:rsidRPr="00000000">
        <w:rPr>
          <w:rtl w:val="0"/>
        </w:rPr>
      </w:r>
    </w:p>
    <w:p w:rsidR="00000000" w:rsidDel="00000000" w:rsidP="00000000" w:rsidRDefault="00000000" w:rsidRPr="00000000" w14:paraId="00000399">
      <w:pPr>
        <w:shd w:fill="eceae4" w:val="clear"/>
        <w:spacing w:after="30" w:before="30" w:lineRule="auto"/>
        <w:ind w:left="480" w:firstLine="0"/>
        <w:rPr/>
      </w:pPr>
      <w:sdt>
        <w:sdtPr>
          <w:id w:val="2120813940"/>
          <w:tag w:val="goog_rdk_10"/>
        </w:sdtPr>
        <w:sdtContent>
          <w:r w:rsidDel="00000000" w:rsidR="00000000" w:rsidRPr="00000000">
            <w:rPr>
              <w:rFonts w:ascii="Fira Mono" w:cs="Fira Mono" w:eastAsia="Fira Mono" w:hAnsi="Fira Mono"/>
              <w:color w:val="0d0d0d"/>
              <w:sz w:val="20"/>
              <w:szCs w:val="20"/>
              <w:rtl w:val="0"/>
            </w:rPr>
            <w:t xml:space="preserve">  → Captures neurons whose activation at forget-set examples harms the output</w:t>
          </w:r>
        </w:sdtContent>
      </w:sdt>
      <w:r w:rsidDel="00000000" w:rsidR="00000000" w:rsidRPr="00000000">
        <w:rPr>
          <w:rtl w:val="0"/>
        </w:rPr>
      </w:r>
    </w:p>
    <w:p w:rsidR="00000000" w:rsidDel="00000000" w:rsidP="00000000" w:rsidRDefault="00000000" w:rsidRPr="00000000" w14:paraId="0000039A">
      <w:pPr>
        <w:shd w:fill="eceae4" w:val="clear"/>
        <w:spacing w:after="30" w:before="30" w:lineRule="auto"/>
        <w:ind w:left="480" w:firstLine="0"/>
        <w:rPr/>
      </w:pPr>
      <w:sdt>
        <w:sdtPr>
          <w:id w:val="925281276"/>
          <w:tag w:val="goog_rdk_11"/>
        </w:sdtPr>
        <w:sdtContent>
          <w:r w:rsidDel="00000000" w:rsidR="00000000" w:rsidRPr="00000000">
            <w:rPr>
              <w:rFonts w:ascii="Fira Mono" w:cs="Fira Mono" w:eastAsia="Fira Mono" w:hAnsi="Fira Mono"/>
              <w:color w:val="0d0d0d"/>
              <w:sz w:val="20"/>
              <w:szCs w:val="20"/>
              <w:rtl w:val="0"/>
            </w:rPr>
            <w:t xml:space="preserve">  → These are the spurious unlearning neurons SSIUU targets</w:t>
          </w:r>
        </w:sdtContent>
      </w:sdt>
      <w:r w:rsidDel="00000000" w:rsidR="00000000" w:rsidRPr="00000000">
        <w:rPr>
          <w:rtl w:val="0"/>
        </w:rPr>
      </w:r>
    </w:p>
    <w:p w:rsidR="00000000" w:rsidDel="00000000" w:rsidP="00000000" w:rsidRDefault="00000000" w:rsidRPr="00000000" w14:paraId="0000039B">
      <w:pPr>
        <w:pBdr>
          <w:left w:color="1a4731" w:space="8" w:sz="12" w:val="single"/>
        </w:pBdr>
        <w:shd w:fill="f3f2ef" w:val="clear"/>
        <w:spacing w:after="80" w:before="80" w:lineRule="auto"/>
        <w:ind w:left="220" w:firstLine="0"/>
        <w:rPr/>
      </w:pPr>
      <w:r w:rsidDel="00000000" w:rsidR="00000000" w:rsidRPr="00000000">
        <w:rPr>
          <w:rFonts w:ascii="Calibri" w:cs="Calibri" w:eastAsia="Calibri" w:hAnsi="Calibri"/>
          <w:b w:val="1"/>
          <w:bCs w:val="1"/>
          <w:color w:val="1a4731"/>
          <w:sz w:val="20"/>
          <w:szCs w:val="20"/>
          <w:rtl w:val="0"/>
        </w:rPr>
        <w:t xml:space="preserve">▸ Can Remain Black Box?: </w:t>
      </w:r>
      <w:r w:rsidDel="00000000" w:rsidR="00000000" w:rsidRPr="00000000">
        <w:rPr>
          <w:rFonts w:ascii="Calibri" w:cs="Calibri" w:eastAsia="Calibri" w:hAnsi="Calibri"/>
          <w:color w:val="0d0d0d"/>
          <w:sz w:val="20"/>
          <w:szCs w:val="20"/>
          <w:rtl w:val="0"/>
        </w:rPr>
        <w:t xml:space="preserve">PARTIALLY — captum.attr.LayerIntegratedGradients handles the integral approximation. Students must understand: (1) what the baseline means, (2) why n_steps=20 is sufficient, (3) what D⁻(θ) means. The derivation does not need to be reproduced from scratch.</w:t>
      </w:r>
      <w:r w:rsidDel="00000000" w:rsidR="00000000" w:rsidRPr="00000000">
        <w:rPr>
          <w:rtl w:val="0"/>
        </w:rPr>
      </w:r>
    </w:p>
    <w:p w:rsidR="00000000" w:rsidDel="00000000" w:rsidP="00000000" w:rsidRDefault="00000000" w:rsidRPr="00000000" w14:paraId="0000039C">
      <w:pPr>
        <w:pStyle w:val="Heading2"/>
        <w:spacing w:after="120" w:before="400" w:lineRule="auto"/>
        <w:rPr>
          <w:rFonts w:ascii="Calibri" w:cs="Calibri" w:eastAsia="Calibri" w:hAnsi="Calibri"/>
          <w:b w:val="1"/>
          <w:bCs w:val="1"/>
          <w:color w:val="0d2f52"/>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39D">
      <w:pPr>
        <w:pStyle w:val="Heading2"/>
        <w:spacing w:after="120" w:before="400" w:lineRule="auto"/>
        <w:rPr/>
      </w:pPr>
      <w:r w:rsidDel="00000000" w:rsidR="00000000" w:rsidRPr="00000000">
        <w:rPr>
          <w:rFonts w:ascii="Calibri" w:cs="Calibri" w:eastAsia="Calibri" w:hAnsi="Calibri"/>
          <w:b w:val="1"/>
          <w:bCs w:val="1"/>
          <w:color w:val="0d2f52"/>
          <w:sz w:val="28"/>
          <w:szCs w:val="28"/>
          <w:rtl w:val="0"/>
        </w:rPr>
        <w:t xml:space="preserve">8.3 SSIUU Attribution Regularisation Loss</w:t>
      </w:r>
      <w:r w:rsidDel="00000000" w:rsidR="00000000" w:rsidRPr="00000000">
        <w:rPr>
          <w:rtl w:val="0"/>
        </w:rPr>
      </w:r>
    </w:p>
    <w:p w:rsidR="00000000" w:rsidDel="00000000" w:rsidP="00000000" w:rsidRDefault="00000000" w:rsidRPr="00000000" w14:paraId="0000039E">
      <w:pPr>
        <w:shd w:fill="eceae4" w:val="clear"/>
        <w:spacing w:after="30" w:before="30" w:lineRule="auto"/>
        <w:ind w:left="480" w:firstLine="0"/>
        <w:rPr/>
      </w:pPr>
      <w:r w:rsidDel="00000000" w:rsidR="00000000" w:rsidRPr="00000000">
        <w:rPr>
          <w:rFonts w:ascii="Courier New" w:cs="Courier New" w:eastAsia="Courier New" w:hAnsi="Courier New"/>
          <w:color w:val="0d0d0d"/>
          <w:sz w:val="20"/>
          <w:szCs w:val="20"/>
          <w:rtl w:val="0"/>
        </w:rPr>
        <w:t xml:space="preserve">SSIUU Regularisation (Yang et al. 2025, arXiv:2509.22263):</w:t>
      </w:r>
      <w:r w:rsidDel="00000000" w:rsidR="00000000" w:rsidRPr="00000000">
        <w:rPr>
          <w:rtl w:val="0"/>
        </w:rPr>
      </w:r>
    </w:p>
    <w:p w:rsidR="00000000" w:rsidDel="00000000" w:rsidP="00000000" w:rsidRDefault="00000000" w:rsidRPr="00000000" w14:paraId="0000039F">
      <w:pPr>
        <w:shd w:fill="eceae4" w:val="clear"/>
        <w:spacing w:after="30" w:before="30" w:lineRule="auto"/>
        <w:ind w:left="480" w:firstLine="0"/>
        <w:rPr/>
      </w:pPr>
      <w:r w:rsidDel="00000000" w:rsidR="00000000" w:rsidRPr="00000000">
        <w:rPr>
          <w:rtl w:val="0"/>
        </w:rPr>
      </w:r>
    </w:p>
    <w:p w:rsidR="00000000" w:rsidDel="00000000" w:rsidP="00000000" w:rsidRDefault="00000000" w:rsidRPr="00000000" w14:paraId="000003A0">
      <w:pPr>
        <w:shd w:fill="eceae4" w:val="clear"/>
        <w:spacing w:after="30" w:before="30" w:lineRule="auto"/>
        <w:ind w:left="480" w:firstLine="0"/>
        <w:rPr/>
      </w:pPr>
      <w:sdt>
        <w:sdtPr>
          <w:id w:val="-703940850"/>
          <w:tag w:val="goog_rdk_12"/>
        </w:sdtPr>
        <w:sdtContent>
          <w:r w:rsidDel="00000000" w:rsidR="00000000" w:rsidRPr="00000000">
            <w:rPr>
              <w:rFonts w:ascii="Cardo" w:cs="Cardo" w:eastAsia="Cardo" w:hAnsi="Cardo"/>
              <w:color w:val="0d0d0d"/>
              <w:sz w:val="20"/>
              <w:szCs w:val="20"/>
              <w:rtl w:val="0"/>
            </w:rPr>
            <w:t xml:space="preserve">L_attr = λ_attr · Σᵢ max(0, D⁻_i(θ₀) − D⁻_i(θ))</w:t>
          </w:r>
        </w:sdtContent>
      </w:sdt>
      <w:r w:rsidDel="00000000" w:rsidR="00000000" w:rsidRPr="00000000">
        <w:rPr>
          <w:rtl w:val="0"/>
        </w:rPr>
      </w:r>
    </w:p>
    <w:p w:rsidR="00000000" w:rsidDel="00000000" w:rsidP="00000000" w:rsidRDefault="00000000" w:rsidRPr="00000000" w14:paraId="000003A1">
      <w:pPr>
        <w:shd w:fill="eceae4" w:val="clear"/>
        <w:spacing w:after="30" w:before="30" w:lineRule="auto"/>
        <w:ind w:left="480" w:firstLine="0"/>
        <w:rPr/>
      </w:pPr>
      <w:r w:rsidDel="00000000" w:rsidR="00000000" w:rsidRPr="00000000">
        <w:rPr>
          <w:rtl w:val="0"/>
        </w:rPr>
      </w:r>
    </w:p>
    <w:p w:rsidR="00000000" w:rsidDel="00000000" w:rsidP="00000000" w:rsidRDefault="00000000" w:rsidRPr="00000000" w14:paraId="000003A2">
      <w:pPr>
        <w:shd w:fill="eceae4" w:val="clear"/>
        <w:spacing w:after="30" w:before="30" w:lineRule="auto"/>
        <w:ind w:left="480" w:firstLine="0"/>
        <w:rPr/>
      </w:pPr>
      <w:r w:rsidDel="00000000" w:rsidR="00000000" w:rsidRPr="00000000">
        <w:rPr>
          <w:rFonts w:ascii="Courier New" w:cs="Courier New" w:eastAsia="Courier New" w:hAnsi="Courier New"/>
          <w:color w:val="0d0d0d"/>
          <w:sz w:val="20"/>
          <w:szCs w:val="20"/>
          <w:rtl w:val="0"/>
        </w:rPr>
        <w:t xml:space="preserve">Where:</w:t>
      </w:r>
      <w:r w:rsidDel="00000000" w:rsidR="00000000" w:rsidRPr="00000000">
        <w:rPr>
          <w:rtl w:val="0"/>
        </w:rPr>
      </w:r>
    </w:p>
    <w:p w:rsidR="00000000" w:rsidDel="00000000" w:rsidP="00000000" w:rsidRDefault="00000000" w:rsidRPr="00000000" w14:paraId="000003A3">
      <w:pPr>
        <w:shd w:fill="eceae4" w:val="clear"/>
        <w:spacing w:after="30" w:before="30" w:lineRule="auto"/>
        <w:ind w:left="480" w:firstLine="0"/>
        <w:rPr/>
      </w:pPr>
      <w:sdt>
        <w:sdtPr>
          <w:id w:val="-1828664621"/>
          <w:tag w:val="goog_rdk_13"/>
        </w:sdtPr>
        <w:sdtContent>
          <w:r w:rsidDel="00000000" w:rsidR="00000000" w:rsidRPr="00000000">
            <w:rPr>
              <w:rFonts w:ascii="Cousine" w:cs="Cousine" w:eastAsia="Cousine" w:hAnsi="Cousine"/>
              <w:color w:val="0d0d0d"/>
              <w:sz w:val="20"/>
              <w:szCs w:val="20"/>
              <w:rtl w:val="0"/>
            </w:rPr>
            <w:t xml:space="preserve">  D⁻_i(θ₀) = negative attribution of neuron i at initialisation (frozen baseline)</w:t>
          </w:r>
        </w:sdtContent>
      </w:sdt>
      <w:r w:rsidDel="00000000" w:rsidR="00000000" w:rsidRPr="00000000">
        <w:rPr>
          <w:rtl w:val="0"/>
        </w:rPr>
      </w:r>
    </w:p>
    <w:p w:rsidR="00000000" w:rsidDel="00000000" w:rsidP="00000000" w:rsidRDefault="00000000" w:rsidRPr="00000000" w14:paraId="000003A4">
      <w:pPr>
        <w:shd w:fill="eceae4" w:val="clear"/>
        <w:spacing w:after="30" w:before="30" w:lineRule="auto"/>
        <w:ind w:left="480" w:firstLine="0"/>
        <w:rPr/>
      </w:pPr>
      <w:sdt>
        <w:sdtPr>
          <w:id w:val="440277406"/>
          <w:tag w:val="goog_rdk_14"/>
        </w:sdtPr>
        <w:sdtContent>
          <w:r w:rsidDel="00000000" w:rsidR="00000000" w:rsidRPr="00000000">
            <w:rPr>
              <w:rFonts w:ascii="Cousine" w:cs="Cousine" w:eastAsia="Cousine" w:hAnsi="Cousine"/>
              <w:color w:val="0d0d0d"/>
              <w:sz w:val="20"/>
              <w:szCs w:val="20"/>
              <w:rtl w:val="0"/>
            </w:rPr>
            <w:t xml:space="preserve">  D⁻_i(θ)  = negative attribution of neuron i at current training step</w:t>
          </w:r>
        </w:sdtContent>
      </w:sdt>
      <w:r w:rsidDel="00000000" w:rsidR="00000000" w:rsidRPr="00000000">
        <w:rPr>
          <w:rtl w:val="0"/>
        </w:rPr>
      </w:r>
    </w:p>
    <w:p w:rsidR="00000000" w:rsidDel="00000000" w:rsidP="00000000" w:rsidRDefault="00000000" w:rsidRPr="00000000" w14:paraId="000003A5">
      <w:pPr>
        <w:shd w:fill="eceae4" w:val="clear"/>
        <w:spacing w:after="30" w:before="30" w:lineRule="auto"/>
        <w:ind w:left="480" w:firstLine="0"/>
        <w:rPr/>
      </w:pPr>
      <w:r w:rsidDel="00000000" w:rsidR="00000000" w:rsidRPr="00000000">
        <w:rPr>
          <w:rtl w:val="0"/>
        </w:rPr>
      </w:r>
    </w:p>
    <w:p w:rsidR="00000000" w:rsidDel="00000000" w:rsidP="00000000" w:rsidRDefault="00000000" w:rsidRPr="00000000" w14:paraId="000003A6">
      <w:pPr>
        <w:shd w:fill="eceae4" w:val="clear"/>
        <w:spacing w:after="30" w:before="30" w:lineRule="auto"/>
        <w:ind w:left="480" w:firstLine="0"/>
        <w:rPr/>
      </w:pPr>
      <w:r w:rsidDel="00000000" w:rsidR="00000000" w:rsidRPr="00000000">
        <w:rPr>
          <w:rFonts w:ascii="Courier New" w:cs="Courier New" w:eastAsia="Courier New" w:hAnsi="Courier New"/>
          <w:color w:val="0d0d0d"/>
          <w:sz w:val="20"/>
          <w:szCs w:val="20"/>
          <w:rtl w:val="0"/>
        </w:rPr>
        <w:t xml:space="preserve">Interpretation: penalise any neuron whose negative attribution grows MORE negative</w:t>
      </w:r>
      <w:r w:rsidDel="00000000" w:rsidR="00000000" w:rsidRPr="00000000">
        <w:rPr>
          <w:rtl w:val="0"/>
        </w:rPr>
      </w:r>
    </w:p>
    <w:p w:rsidR="00000000" w:rsidDel="00000000" w:rsidP="00000000" w:rsidRDefault="00000000" w:rsidRPr="00000000" w14:paraId="000003A7">
      <w:pPr>
        <w:shd w:fill="eceae4" w:val="clear"/>
        <w:spacing w:after="30" w:before="30" w:lineRule="auto"/>
        <w:ind w:left="480" w:firstLine="0"/>
        <w:rPr/>
      </w:pPr>
      <w:r w:rsidDel="00000000" w:rsidR="00000000" w:rsidRPr="00000000">
        <w:rPr>
          <w:rFonts w:ascii="Courier New" w:cs="Courier New" w:eastAsia="Courier New" w:hAnsi="Courier New"/>
          <w:color w:val="0d0d0d"/>
          <w:sz w:val="20"/>
          <w:szCs w:val="20"/>
          <w:rtl w:val="0"/>
        </w:rPr>
        <w:t xml:space="preserve">than its initialisation value. This prevents spurious neurons from forming.</w:t>
      </w:r>
      <w:r w:rsidDel="00000000" w:rsidR="00000000" w:rsidRPr="00000000">
        <w:rPr>
          <w:rtl w:val="0"/>
        </w:rPr>
      </w:r>
    </w:p>
    <w:p w:rsidR="00000000" w:rsidDel="00000000" w:rsidP="00000000" w:rsidRDefault="00000000" w:rsidRPr="00000000" w14:paraId="000003A8">
      <w:pPr>
        <w:shd w:fill="eceae4" w:val="clear"/>
        <w:spacing w:after="30" w:before="30" w:lineRule="auto"/>
        <w:ind w:left="480" w:firstLine="0"/>
        <w:rPr/>
      </w:pPr>
      <w:r w:rsidDel="00000000" w:rsidR="00000000" w:rsidRPr="00000000">
        <w:rPr>
          <w:rtl w:val="0"/>
        </w:rPr>
      </w:r>
    </w:p>
    <w:p w:rsidR="00000000" w:rsidDel="00000000" w:rsidP="00000000" w:rsidRDefault="00000000" w:rsidRPr="00000000" w14:paraId="000003A9">
      <w:pPr>
        <w:shd w:fill="eceae4" w:val="clear"/>
        <w:spacing w:after="30" w:before="30" w:lineRule="auto"/>
        <w:ind w:left="480" w:firstLine="0"/>
        <w:rPr/>
      </w:pPr>
      <w:sdt>
        <w:sdtPr>
          <w:id w:val="536855704"/>
          <w:tag w:val="goog_rdk_15"/>
        </w:sdtPr>
        <w:sdtContent>
          <w:r w:rsidDel="00000000" w:rsidR="00000000" w:rsidRPr="00000000">
            <w:rPr>
              <w:rFonts w:ascii="Caudex" w:cs="Caudex" w:eastAsia="Caudex" w:hAnsi="Caudex"/>
              <w:color w:val="0d0d0d"/>
              <w:sz w:val="20"/>
              <w:szCs w:val="20"/>
              <w:rtl w:val="0"/>
            </w:rPr>
            <w:t xml:space="preserve">max(0, ...) means: no penalty if D⁻_i(θ) ≥ D⁻_i(θ₀) (neuron becomes less negative)</w:t>
          </w:r>
        </w:sdtContent>
      </w:sdt>
      <w:r w:rsidDel="00000000" w:rsidR="00000000" w:rsidRPr="00000000">
        <w:rPr>
          <w:rtl w:val="0"/>
        </w:rPr>
      </w:r>
    </w:p>
    <w:p w:rsidR="00000000" w:rsidDel="00000000" w:rsidP="00000000" w:rsidRDefault="00000000" w:rsidRPr="00000000" w14:paraId="000003AA">
      <w:pPr>
        <w:shd w:fill="eceae4" w:val="clear"/>
        <w:spacing w:after="30" w:before="30" w:lineRule="auto"/>
        <w:ind w:left="480" w:firstLine="0"/>
        <w:rPr/>
      </w:pPr>
      <w:sdt>
        <w:sdtPr>
          <w:id w:val="-688303413"/>
          <w:tag w:val="goog_rdk_16"/>
        </w:sdtPr>
        <w:sdtContent>
          <w:r w:rsidDel="00000000" w:rsidR="00000000" w:rsidRPr="00000000">
            <w:rPr>
              <w:rFonts w:ascii="Cousine" w:cs="Cousine" w:eastAsia="Cousine" w:hAnsi="Cousine"/>
              <w:color w:val="0d0d0d"/>
              <w:sz w:val="20"/>
              <w:szCs w:val="20"/>
              <w:rtl w:val="0"/>
            </w:rPr>
            <w:t xml:space="preserve">              penalty if D⁻_i(θ) &lt; D⁻_i(θ₀) (neuron becomes more negatively attributed)</w:t>
          </w:r>
        </w:sdtContent>
      </w:sdt>
      <w:r w:rsidDel="00000000" w:rsidR="00000000" w:rsidRPr="00000000">
        <w:rPr>
          <w:rtl w:val="0"/>
        </w:rPr>
      </w:r>
    </w:p>
    <w:p w:rsidR="00000000" w:rsidDel="00000000" w:rsidP="00000000" w:rsidRDefault="00000000" w:rsidRPr="00000000" w14:paraId="000003AB">
      <w:pPr>
        <w:shd w:fill="eceae4" w:val="clear"/>
        <w:spacing w:after="30" w:before="30" w:lineRule="auto"/>
        <w:ind w:left="480" w:firstLine="0"/>
        <w:rPr/>
      </w:pPr>
      <w:r w:rsidDel="00000000" w:rsidR="00000000" w:rsidRPr="00000000">
        <w:rPr>
          <w:rtl w:val="0"/>
        </w:rPr>
      </w:r>
    </w:p>
    <w:p w:rsidR="00000000" w:rsidDel="00000000" w:rsidP="00000000" w:rsidRDefault="00000000" w:rsidRPr="00000000" w14:paraId="000003AC">
      <w:pPr>
        <w:shd w:fill="eceae4" w:val="clear"/>
        <w:spacing w:after="30" w:before="30" w:lineRule="auto"/>
        <w:ind w:left="480" w:firstLine="0"/>
        <w:rPr/>
      </w:pPr>
      <w:r w:rsidDel="00000000" w:rsidR="00000000" w:rsidRPr="00000000">
        <w:rPr>
          <w:rFonts w:ascii="Courier New" w:cs="Courier New" w:eastAsia="Courier New" w:hAnsi="Courier New"/>
          <w:color w:val="0d0d0d"/>
          <w:sz w:val="20"/>
          <w:szCs w:val="20"/>
          <w:rtl w:val="0"/>
        </w:rPr>
        <w:t xml:space="preserve">Combined loss:</w:t>
      </w:r>
      <w:r w:rsidDel="00000000" w:rsidR="00000000" w:rsidRPr="00000000">
        <w:rPr>
          <w:rtl w:val="0"/>
        </w:rPr>
      </w:r>
    </w:p>
    <w:p w:rsidR="00000000" w:rsidDel="00000000" w:rsidP="00000000" w:rsidRDefault="00000000" w:rsidRPr="00000000" w14:paraId="000003AD">
      <w:pPr>
        <w:shd w:fill="eceae4" w:val="clear"/>
        <w:spacing w:after="30" w:before="30" w:lineRule="auto"/>
        <w:ind w:left="480" w:firstLine="0"/>
        <w:rPr/>
      </w:pPr>
      <w:r w:rsidDel="00000000" w:rsidR="00000000" w:rsidRPr="00000000">
        <w:rPr>
          <w:rFonts w:ascii="Courier New" w:cs="Courier New" w:eastAsia="Courier New" w:hAnsi="Courier New"/>
          <w:color w:val="0d0d0d"/>
          <w:sz w:val="20"/>
          <w:szCs w:val="20"/>
          <w:rtl w:val="0"/>
        </w:rPr>
        <w:t xml:space="preserve">L_total = L_NPO + λ_attr · L_attr + λ_retain · L_retain</w:t>
      </w:r>
      <w:r w:rsidDel="00000000" w:rsidR="00000000" w:rsidRPr="00000000">
        <w:rPr>
          <w:rtl w:val="0"/>
        </w:rPr>
      </w:r>
    </w:p>
    <w:p w:rsidR="00000000" w:rsidDel="00000000" w:rsidP="00000000" w:rsidRDefault="00000000" w:rsidRPr="00000000" w14:paraId="000003AE">
      <w:pPr>
        <w:shd w:fill="eceae4" w:val="clear"/>
        <w:spacing w:after="30" w:before="30" w:lineRule="auto"/>
        <w:ind w:left="480" w:firstLine="0"/>
        <w:rPr/>
      </w:pPr>
      <w:r w:rsidDel="00000000" w:rsidR="00000000" w:rsidRPr="00000000">
        <w:rPr>
          <w:rtl w:val="0"/>
        </w:rPr>
      </w:r>
    </w:p>
    <w:p w:rsidR="00000000" w:rsidDel="00000000" w:rsidP="00000000" w:rsidRDefault="00000000" w:rsidRPr="00000000" w14:paraId="000003AF">
      <w:pPr>
        <w:shd w:fill="eceae4" w:val="clear"/>
        <w:spacing w:after="30" w:before="30" w:lineRule="auto"/>
        <w:ind w:left="480" w:firstLine="0"/>
        <w:rPr/>
      </w:pPr>
      <w:r w:rsidDel="00000000" w:rsidR="00000000" w:rsidRPr="00000000">
        <w:rPr>
          <w:rFonts w:ascii="Courier New" w:cs="Courier New" w:eastAsia="Courier New" w:hAnsi="Courier New"/>
          <w:color w:val="0d0d0d"/>
          <w:sz w:val="20"/>
          <w:szCs w:val="20"/>
          <w:rtl w:val="0"/>
        </w:rPr>
        <w:t xml:space="preserve">Hyperparameters to ablate:</w:t>
      </w:r>
      <w:r w:rsidDel="00000000" w:rsidR="00000000" w:rsidRPr="00000000">
        <w:rPr>
          <w:rtl w:val="0"/>
        </w:rPr>
      </w:r>
    </w:p>
    <w:p w:rsidR="00000000" w:rsidDel="00000000" w:rsidP="00000000" w:rsidRDefault="00000000" w:rsidRPr="00000000" w14:paraId="000003B0">
      <w:pPr>
        <w:shd w:fill="eceae4" w:val="clear"/>
        <w:spacing w:after="30" w:before="30" w:lineRule="auto"/>
        <w:ind w:left="480" w:firstLine="0"/>
        <w:rPr/>
      </w:pPr>
      <w:sdt>
        <w:sdtPr>
          <w:id w:val="571829644"/>
          <w:tag w:val="goog_rdk_17"/>
        </w:sdtPr>
        <w:sdtContent>
          <w:r w:rsidDel="00000000" w:rsidR="00000000" w:rsidRPr="00000000">
            <w:rPr>
              <w:rFonts w:ascii="Cardo" w:cs="Cardo" w:eastAsia="Cardo" w:hAnsi="Cardo"/>
              <w:color w:val="0d0d0d"/>
              <w:sz w:val="20"/>
              <w:szCs w:val="20"/>
              <w:rtl w:val="0"/>
            </w:rPr>
            <w:t xml:space="preserve">  λ_attr   ∈ {0.1, 0.5, 1.0, 5.0}  (SSIUU regularisation weight)</w:t>
          </w:r>
        </w:sdtContent>
      </w:sdt>
      <w:r w:rsidDel="00000000" w:rsidR="00000000" w:rsidRPr="00000000">
        <w:rPr>
          <w:rtl w:val="0"/>
        </w:rPr>
      </w:r>
    </w:p>
    <w:p w:rsidR="00000000" w:rsidDel="00000000" w:rsidP="00000000" w:rsidRDefault="00000000" w:rsidRPr="00000000" w14:paraId="000003B1">
      <w:pPr>
        <w:shd w:fill="eceae4" w:val="clear"/>
        <w:spacing w:after="30" w:before="30" w:lineRule="auto"/>
        <w:ind w:left="480" w:firstLine="0"/>
        <w:rPr/>
      </w:pPr>
      <w:sdt>
        <w:sdtPr>
          <w:id w:val="1686213506"/>
          <w:tag w:val="goog_rdk_18"/>
        </w:sdtPr>
        <w:sdtContent>
          <w:r w:rsidDel="00000000" w:rsidR="00000000" w:rsidRPr="00000000">
            <w:rPr>
              <w:rFonts w:ascii="Cardo" w:cs="Cardo" w:eastAsia="Cardo" w:hAnsi="Cardo"/>
              <w:color w:val="0d0d0d"/>
              <w:sz w:val="20"/>
              <w:szCs w:val="20"/>
              <w:rtl w:val="0"/>
            </w:rPr>
            <w:t xml:space="preserve">  λ_retain ∈ {0.0, 0.5, 1.0}        (retain-set KL weight)</w:t>
          </w:r>
        </w:sdtContent>
      </w:sdt>
      <w:r w:rsidDel="00000000" w:rsidR="00000000" w:rsidRPr="00000000">
        <w:rPr>
          <w:rtl w:val="0"/>
        </w:rPr>
      </w:r>
    </w:p>
    <w:p w:rsidR="00000000" w:rsidDel="00000000" w:rsidP="00000000" w:rsidRDefault="00000000" w:rsidRPr="00000000" w14:paraId="000003B2">
      <w:pPr>
        <w:shd w:fill="eceae4" w:val="clear"/>
        <w:spacing w:after="30" w:before="30" w:lineRule="auto"/>
        <w:ind w:left="480" w:firstLine="0"/>
        <w:rPr/>
      </w:pPr>
      <w:r w:rsidDel="00000000" w:rsidR="00000000" w:rsidRPr="00000000">
        <w:rPr>
          <w:rFonts w:ascii="Courier New" w:cs="Courier New" w:eastAsia="Courier New" w:hAnsi="Courier New"/>
          <w:color w:val="0d0d0d"/>
          <w:sz w:val="20"/>
          <w:szCs w:val="20"/>
          <w:rtl w:val="0"/>
        </w:rPr>
        <w:t xml:space="preserve">  β        = 0.1                     (NPO temperature, from Zhang et al. 2024)</w:t>
      </w:r>
      <w:r w:rsidDel="00000000" w:rsidR="00000000" w:rsidRPr="00000000">
        <w:rPr>
          <w:rtl w:val="0"/>
        </w:rPr>
      </w:r>
    </w:p>
    <w:p w:rsidR="00000000" w:rsidDel="00000000" w:rsidP="00000000" w:rsidRDefault="00000000" w:rsidRPr="00000000" w14:paraId="000003B3">
      <w:pPr>
        <w:pStyle w:val="Heading2"/>
        <w:spacing w:after="120" w:before="400" w:lineRule="auto"/>
        <w:rPr>
          <w:rFonts w:ascii="Calibri" w:cs="Calibri" w:eastAsia="Calibri" w:hAnsi="Calibri"/>
          <w:b w:val="1"/>
          <w:bCs w:val="1"/>
          <w:color w:val="0d2f52"/>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3B4">
      <w:pPr>
        <w:pStyle w:val="Heading2"/>
        <w:spacing w:after="120" w:before="400" w:lineRule="auto"/>
        <w:rPr/>
      </w:pPr>
      <w:r w:rsidDel="00000000" w:rsidR="00000000" w:rsidRPr="00000000">
        <w:rPr>
          <w:rFonts w:ascii="Calibri" w:cs="Calibri" w:eastAsia="Calibri" w:hAnsi="Calibri"/>
          <w:b w:val="1"/>
          <w:bCs w:val="1"/>
          <w:color w:val="0d2f52"/>
          <w:sz w:val="28"/>
          <w:szCs w:val="28"/>
          <w:rtl w:val="0"/>
        </w:rPr>
        <w:t xml:space="preserve">8.4 Fake Quantisation and STE</w:t>
      </w:r>
      <w:r w:rsidDel="00000000" w:rsidR="00000000" w:rsidRPr="00000000">
        <w:rPr>
          <w:rtl w:val="0"/>
        </w:rPr>
      </w:r>
    </w:p>
    <w:p w:rsidR="00000000" w:rsidDel="00000000" w:rsidP="00000000" w:rsidRDefault="00000000" w:rsidRPr="00000000" w14:paraId="000003B5">
      <w:pPr>
        <w:pStyle w:val="Heading3"/>
        <w:spacing w:after="80" w:before="280" w:lineRule="auto"/>
        <w:rPr/>
      </w:pPr>
      <w:r w:rsidDel="00000000" w:rsidR="00000000" w:rsidRPr="00000000">
        <w:rPr>
          <w:rFonts w:ascii="Calibri" w:cs="Calibri" w:eastAsia="Calibri" w:hAnsi="Calibri"/>
          <w:b w:val="1"/>
          <w:bCs w:val="1"/>
          <w:color w:val="0d0d0d"/>
          <w:sz w:val="24"/>
          <w:szCs w:val="24"/>
          <w:rtl w:val="0"/>
        </w:rPr>
        <w:t xml:space="preserve">Why It Exists</w:t>
      </w:r>
      <w:r w:rsidDel="00000000" w:rsidR="00000000" w:rsidRPr="00000000">
        <w:rPr>
          <w:rtl w:val="0"/>
        </w:rPr>
      </w:r>
    </w:p>
    <w:p w:rsidR="00000000" w:rsidDel="00000000" w:rsidP="00000000" w:rsidRDefault="00000000" w:rsidRPr="00000000" w14:paraId="000003B6">
      <w:pPr>
        <w:spacing w:after="140" w:before="60" w:line="376" w:lineRule="auto"/>
        <w:jc w:val="both"/>
        <w:rPr/>
      </w:pPr>
      <w:r w:rsidDel="00000000" w:rsidR="00000000" w:rsidRPr="00000000">
        <w:rPr>
          <w:rFonts w:ascii="Calibri" w:cs="Calibri" w:eastAsia="Calibri" w:hAnsi="Calibri"/>
          <w:color w:val="0d0d0d"/>
          <w:sz w:val="22"/>
          <w:szCs w:val="22"/>
          <w:rtl w:val="0"/>
        </w:rPr>
        <w:t xml:space="preserve">Standard gradient-based training works in continuous floating-point space. INT4 quantisation is a discontinuous step function — gradients are zero almost everywhere. STE approximates the gradient through the quantisation step, allowing the optimiser to learn weight configurations that survive rounding.</w:t>
      </w:r>
      <w:r w:rsidDel="00000000" w:rsidR="00000000" w:rsidRPr="00000000">
        <w:rPr>
          <w:rtl w:val="0"/>
        </w:rPr>
      </w:r>
    </w:p>
    <w:p w:rsidR="00000000" w:rsidDel="00000000" w:rsidP="00000000" w:rsidRDefault="00000000" w:rsidRPr="00000000" w14:paraId="000003B7">
      <w:pPr>
        <w:shd w:fill="eceae4" w:val="clear"/>
        <w:spacing w:after="30" w:before="30" w:lineRule="auto"/>
        <w:ind w:left="480" w:firstLine="0"/>
        <w:rPr/>
      </w:pPr>
      <w:r w:rsidDel="00000000" w:rsidR="00000000" w:rsidRPr="00000000">
        <w:rPr>
          <w:rFonts w:ascii="Courier New" w:cs="Courier New" w:eastAsia="Courier New" w:hAnsi="Courier New"/>
          <w:color w:val="0d0d0d"/>
          <w:sz w:val="20"/>
          <w:szCs w:val="20"/>
          <w:rtl w:val="0"/>
        </w:rPr>
        <w:t xml:space="preserve">Fake Quantisation (Quantise-Dequantise, QDQ):</w:t>
      </w:r>
      <w:r w:rsidDel="00000000" w:rsidR="00000000" w:rsidRPr="00000000">
        <w:rPr>
          <w:rtl w:val="0"/>
        </w:rPr>
      </w:r>
    </w:p>
    <w:p w:rsidR="00000000" w:rsidDel="00000000" w:rsidP="00000000" w:rsidRDefault="00000000" w:rsidRPr="00000000" w14:paraId="000003B8">
      <w:pPr>
        <w:shd w:fill="eceae4" w:val="clear"/>
        <w:spacing w:after="30" w:before="30" w:lineRule="auto"/>
        <w:ind w:left="480" w:firstLine="0"/>
        <w:rPr/>
      </w:pPr>
      <w:r w:rsidDel="00000000" w:rsidR="00000000" w:rsidRPr="00000000">
        <w:rPr>
          <w:rtl w:val="0"/>
        </w:rPr>
      </w:r>
    </w:p>
    <w:p w:rsidR="00000000" w:rsidDel="00000000" w:rsidP="00000000" w:rsidRDefault="00000000" w:rsidRPr="00000000" w14:paraId="000003B9">
      <w:pPr>
        <w:shd w:fill="eceae4" w:val="clear"/>
        <w:spacing w:after="30" w:before="30" w:lineRule="auto"/>
        <w:ind w:left="480" w:firstLine="0"/>
        <w:rPr/>
      </w:pPr>
      <w:r w:rsidDel="00000000" w:rsidR="00000000" w:rsidRPr="00000000">
        <w:rPr>
          <w:rFonts w:ascii="Courier New" w:cs="Courier New" w:eastAsia="Courier New" w:hAnsi="Courier New"/>
          <w:color w:val="0d0d0d"/>
          <w:sz w:val="20"/>
          <w:szCs w:val="20"/>
          <w:rtl w:val="0"/>
        </w:rPr>
        <w:t xml:space="preserve">Forward:  x_fq = round(x / scale) · scale</w:t>
      </w:r>
      <w:r w:rsidDel="00000000" w:rsidR="00000000" w:rsidRPr="00000000">
        <w:rPr>
          <w:rtl w:val="0"/>
        </w:rPr>
      </w:r>
    </w:p>
    <w:p w:rsidR="00000000" w:rsidDel="00000000" w:rsidP="00000000" w:rsidRDefault="00000000" w:rsidRPr="00000000" w14:paraId="000003BA">
      <w:pPr>
        <w:shd w:fill="eceae4" w:val="clear"/>
        <w:spacing w:after="30" w:before="30" w:lineRule="auto"/>
        <w:ind w:left="480" w:firstLine="0"/>
        <w:rPr/>
      </w:pPr>
      <w:r w:rsidDel="00000000" w:rsidR="00000000" w:rsidRPr="00000000">
        <w:rPr>
          <w:rFonts w:ascii="Courier New" w:cs="Courier New" w:eastAsia="Courier New" w:hAnsi="Courier New"/>
          <w:color w:val="0d0d0d"/>
          <w:sz w:val="20"/>
          <w:szCs w:val="20"/>
          <w:rtl w:val="0"/>
        </w:rPr>
        <w:t xml:space="preserve">          where scale calibrates the dynamic range to the NF4 grid</w:t>
      </w:r>
      <w:r w:rsidDel="00000000" w:rsidR="00000000" w:rsidRPr="00000000">
        <w:rPr>
          <w:rtl w:val="0"/>
        </w:rPr>
      </w:r>
    </w:p>
    <w:p w:rsidR="00000000" w:rsidDel="00000000" w:rsidP="00000000" w:rsidRDefault="00000000" w:rsidRPr="00000000" w14:paraId="000003BB">
      <w:pPr>
        <w:shd w:fill="eceae4" w:val="clear"/>
        <w:spacing w:after="30" w:before="30" w:lineRule="auto"/>
        <w:ind w:left="480" w:firstLine="0"/>
        <w:rPr/>
      </w:pPr>
      <w:r w:rsidDel="00000000" w:rsidR="00000000" w:rsidRPr="00000000">
        <w:rPr>
          <w:rFonts w:ascii="Courier New" w:cs="Courier New" w:eastAsia="Courier New" w:hAnsi="Courier New"/>
          <w:color w:val="0d0d0d"/>
          <w:sz w:val="20"/>
          <w:szCs w:val="20"/>
          <w:rtl w:val="0"/>
        </w:rPr>
        <w:t xml:space="preserve">          For NF4 approximation: scale = max(|x|) / 7  (symmetric INT4-like)</w:t>
      </w:r>
      <w:r w:rsidDel="00000000" w:rsidR="00000000" w:rsidRPr="00000000">
        <w:rPr>
          <w:rtl w:val="0"/>
        </w:rPr>
      </w:r>
    </w:p>
    <w:p w:rsidR="00000000" w:rsidDel="00000000" w:rsidP="00000000" w:rsidRDefault="00000000" w:rsidRPr="00000000" w14:paraId="000003BC">
      <w:pPr>
        <w:shd w:fill="eceae4" w:val="clear"/>
        <w:spacing w:after="30" w:before="30" w:lineRule="auto"/>
        <w:ind w:left="480" w:firstLine="0"/>
        <w:rPr/>
      </w:pPr>
      <w:r w:rsidDel="00000000" w:rsidR="00000000" w:rsidRPr="00000000">
        <w:rPr>
          <w:rtl w:val="0"/>
        </w:rPr>
      </w:r>
    </w:p>
    <w:p w:rsidR="00000000" w:rsidDel="00000000" w:rsidP="00000000" w:rsidRDefault="00000000" w:rsidRPr="00000000" w14:paraId="000003BD">
      <w:pPr>
        <w:shd w:fill="eceae4" w:val="clear"/>
        <w:spacing w:after="30" w:before="30" w:lineRule="auto"/>
        <w:ind w:left="480" w:firstLine="0"/>
        <w:rPr/>
      </w:pPr>
      <w:r w:rsidDel="00000000" w:rsidR="00000000" w:rsidRPr="00000000">
        <w:rPr>
          <w:rFonts w:ascii="Courier New" w:cs="Courier New" w:eastAsia="Courier New" w:hAnsi="Courier New"/>
          <w:color w:val="0d0d0d"/>
          <w:sz w:val="20"/>
          <w:szCs w:val="20"/>
          <w:rtl w:val="0"/>
        </w:rPr>
        <w:t xml:space="preserve">Backward (Straight-Through Estimator, Bengio et al. 2013):</w:t>
      </w:r>
      <w:r w:rsidDel="00000000" w:rsidR="00000000" w:rsidRPr="00000000">
        <w:rPr>
          <w:rtl w:val="0"/>
        </w:rPr>
      </w:r>
    </w:p>
    <w:p w:rsidR="00000000" w:rsidDel="00000000" w:rsidP="00000000" w:rsidRDefault="00000000" w:rsidRPr="00000000" w14:paraId="000003BE">
      <w:pPr>
        <w:shd w:fill="eceae4" w:val="clear"/>
        <w:spacing w:after="30" w:before="30" w:lineRule="auto"/>
        <w:ind w:left="480" w:firstLine="0"/>
        <w:rPr/>
      </w:pPr>
      <w:sdt>
        <w:sdtPr>
          <w:id w:val="706133589"/>
          <w:tag w:val="goog_rdk_19"/>
        </w:sdtPr>
        <w:sdtContent>
          <w:r w:rsidDel="00000000" w:rsidR="00000000" w:rsidRPr="00000000">
            <w:rPr>
              <w:rFonts w:ascii="Gungsuh" w:cs="Gungsuh" w:eastAsia="Gungsuh" w:hAnsi="Gungsuh"/>
              <w:color w:val="0d0d0d"/>
              <w:sz w:val="20"/>
              <w:szCs w:val="20"/>
              <w:rtl w:val="0"/>
            </w:rPr>
            <w:t xml:space="preserve">  ∂L/∂x = ∂L/∂x_fq  (pass gradient through as if quantisation didn't exist)</w:t>
          </w:r>
        </w:sdtContent>
      </w:sdt>
      <w:r w:rsidDel="00000000" w:rsidR="00000000" w:rsidRPr="00000000">
        <w:rPr>
          <w:rtl w:val="0"/>
        </w:rPr>
      </w:r>
    </w:p>
    <w:p w:rsidR="00000000" w:rsidDel="00000000" w:rsidP="00000000" w:rsidRDefault="00000000" w:rsidRPr="00000000" w14:paraId="000003BF">
      <w:pPr>
        <w:shd w:fill="eceae4" w:val="clear"/>
        <w:spacing w:after="30" w:before="30" w:lineRule="auto"/>
        <w:ind w:left="480" w:firstLine="0"/>
        <w:rPr/>
      </w:pPr>
      <w:sdt>
        <w:sdtPr>
          <w:id w:val="270085641"/>
          <w:tag w:val="goog_rdk_20"/>
        </w:sdtPr>
        <w:sdtContent>
          <w:r w:rsidDel="00000000" w:rsidR="00000000" w:rsidRPr="00000000">
            <w:rPr>
              <w:rFonts w:ascii="Gungsuh" w:cs="Gungsuh" w:eastAsia="Gungsuh" w:hAnsi="Gungsuh"/>
              <w:color w:val="0d0d0d"/>
              <w:sz w:val="20"/>
              <w:szCs w:val="20"/>
              <w:rtl w:val="0"/>
            </w:rPr>
            <w:t xml:space="preserve">  Identity approximation holds when |x| ≤ clip_threshold (default: 1.0)</w:t>
          </w:r>
        </w:sdtContent>
      </w:sdt>
      <w:r w:rsidDel="00000000" w:rsidR="00000000" w:rsidRPr="00000000">
        <w:rPr>
          <w:rtl w:val="0"/>
        </w:rPr>
      </w:r>
    </w:p>
    <w:p w:rsidR="00000000" w:rsidDel="00000000" w:rsidP="00000000" w:rsidRDefault="00000000" w:rsidRPr="00000000" w14:paraId="000003C0">
      <w:pPr>
        <w:shd w:fill="eceae4" w:val="clear"/>
        <w:spacing w:after="30" w:before="30" w:lineRule="auto"/>
        <w:ind w:left="480" w:firstLine="0"/>
        <w:rPr/>
      </w:pPr>
      <w:r w:rsidDel="00000000" w:rsidR="00000000" w:rsidRPr="00000000">
        <w:rPr>
          <w:rtl w:val="0"/>
        </w:rPr>
      </w:r>
    </w:p>
    <w:p w:rsidR="00000000" w:rsidDel="00000000" w:rsidP="00000000" w:rsidRDefault="00000000" w:rsidRPr="00000000" w14:paraId="000003C1">
      <w:pPr>
        <w:shd w:fill="eceae4" w:val="clear"/>
        <w:spacing w:after="30" w:before="30" w:lineRule="auto"/>
        <w:ind w:left="480" w:firstLine="0"/>
        <w:rPr/>
      </w:pPr>
      <w:r w:rsidDel="00000000" w:rsidR="00000000" w:rsidRPr="00000000">
        <w:rPr>
          <w:rFonts w:ascii="Courier New" w:cs="Courier New" w:eastAsia="Courier New" w:hAnsi="Courier New"/>
          <w:color w:val="0d0d0d"/>
          <w:sz w:val="20"/>
          <w:szCs w:val="20"/>
          <w:rtl w:val="0"/>
        </w:rPr>
        <w:t xml:space="preserve">Motivation for FQ-QAT in unlearning:</w:t>
      </w:r>
      <w:r w:rsidDel="00000000" w:rsidR="00000000" w:rsidRPr="00000000">
        <w:rPr>
          <w:rtl w:val="0"/>
        </w:rPr>
      </w:r>
    </w:p>
    <w:p w:rsidR="00000000" w:rsidDel="00000000" w:rsidP="00000000" w:rsidRDefault="00000000" w:rsidRPr="00000000" w14:paraId="000003C2">
      <w:pPr>
        <w:shd w:fill="eceae4" w:val="clear"/>
        <w:spacing w:after="30" w:before="30" w:lineRule="auto"/>
        <w:ind w:left="480" w:firstLine="0"/>
        <w:rPr/>
      </w:pPr>
      <w:sdt>
        <w:sdtPr>
          <w:id w:val="1965927680"/>
          <w:tag w:val="goog_rdk_21"/>
        </w:sdtPr>
        <w:sdtContent>
          <w:r w:rsidDel="00000000" w:rsidR="00000000" w:rsidRPr="00000000">
            <w:rPr>
              <w:rFonts w:ascii="Cardo" w:cs="Cardo" w:eastAsia="Cardo" w:hAnsi="Cardo"/>
              <w:color w:val="0d0d0d"/>
              <w:sz w:val="20"/>
              <w:szCs w:val="20"/>
              <w:rtl w:val="0"/>
            </w:rPr>
            <w:t xml:space="preserve">  Without FQ-QAT: optimiser moves x by Δx &lt; δᵢ (NF4 bin width ≈ 8.4×10⁻⁴)</w:t>
          </w:r>
        </w:sdtContent>
      </w:sdt>
      <w:r w:rsidDel="00000000" w:rsidR="00000000" w:rsidRPr="00000000">
        <w:rPr>
          <w:rtl w:val="0"/>
        </w:rPr>
      </w:r>
    </w:p>
    <w:p w:rsidR="00000000" w:rsidDel="00000000" w:rsidP="00000000" w:rsidRDefault="00000000" w:rsidRPr="00000000" w14:paraId="000003C3">
      <w:pPr>
        <w:shd w:fill="eceae4" w:val="clear"/>
        <w:spacing w:after="30" w:before="30" w:lineRule="auto"/>
        <w:ind w:left="480" w:firstLine="0"/>
        <w:rPr/>
      </w:pPr>
      <w:sdt>
        <w:sdtPr>
          <w:id w:val="63164987"/>
          <w:tag w:val="goog_rdk_22"/>
        </w:sdtPr>
        <w:sdtContent>
          <w:r w:rsidDel="00000000" w:rsidR="00000000" w:rsidRPr="00000000">
            <w:rPr>
              <w:rFonts w:ascii="Fira Mono" w:cs="Fira Mono" w:eastAsia="Fira Mono" w:hAnsi="Fira Mono"/>
              <w:color w:val="0d0d0d"/>
              <w:sz w:val="20"/>
              <w:szCs w:val="20"/>
              <w:rtl w:val="0"/>
            </w:rPr>
            <w:t xml:space="preserve">                  → x_quant unchanged after training → QRA recovery</w:t>
          </w:r>
        </w:sdtContent>
      </w:sdt>
      <w:r w:rsidDel="00000000" w:rsidR="00000000" w:rsidRPr="00000000">
        <w:rPr>
          <w:rtl w:val="0"/>
        </w:rPr>
      </w:r>
    </w:p>
    <w:p w:rsidR="00000000" w:rsidDel="00000000" w:rsidP="00000000" w:rsidRDefault="00000000" w:rsidRPr="00000000" w14:paraId="000003C4">
      <w:pPr>
        <w:shd w:fill="eceae4" w:val="clear"/>
        <w:spacing w:after="30" w:before="30" w:lineRule="auto"/>
        <w:ind w:left="480" w:firstLine="0"/>
        <w:rPr/>
      </w:pPr>
      <w:sdt>
        <w:sdtPr>
          <w:id w:val="1111288525"/>
          <w:tag w:val="goog_rdk_23"/>
        </w:sdtPr>
        <w:sdtContent>
          <w:r w:rsidDel="00000000" w:rsidR="00000000" w:rsidRPr="00000000">
            <w:rPr>
              <w:rFonts w:ascii="Fira Mono" w:cs="Fira Mono" w:eastAsia="Fira Mono" w:hAnsi="Fira Mono"/>
              <w:color w:val="0d0d0d"/>
              <w:sz w:val="20"/>
              <w:szCs w:val="20"/>
              <w:rtl w:val="0"/>
            </w:rPr>
            <w:t xml:space="preserve">  With FQ-QAT:    training objective penalises x_fq (not x) → optimiser must</w:t>
          </w:r>
        </w:sdtContent>
      </w:sdt>
      <w:r w:rsidDel="00000000" w:rsidR="00000000" w:rsidRPr="00000000">
        <w:rPr>
          <w:rtl w:val="0"/>
        </w:rPr>
      </w:r>
    </w:p>
    <w:p w:rsidR="00000000" w:rsidDel="00000000" w:rsidP="00000000" w:rsidRDefault="00000000" w:rsidRPr="00000000" w14:paraId="000003C5">
      <w:pPr>
        <w:shd w:fill="eceae4" w:val="clear"/>
        <w:spacing w:after="30" w:before="30" w:lineRule="auto"/>
        <w:ind w:left="480" w:firstLine="0"/>
        <w:rPr/>
      </w:pPr>
      <w:sdt>
        <w:sdtPr>
          <w:id w:val="-116609047"/>
          <w:tag w:val="goog_rdk_24"/>
        </w:sdtPr>
        <w:sdtContent>
          <w:r w:rsidDel="00000000" w:rsidR="00000000" w:rsidRPr="00000000">
            <w:rPr>
              <w:rFonts w:ascii="Cardo" w:cs="Cardo" w:eastAsia="Cardo" w:hAnsi="Cardo"/>
              <w:color w:val="0d0d0d"/>
              <w:sz w:val="20"/>
              <w:szCs w:val="20"/>
              <w:rtl w:val="0"/>
            </w:rPr>
            <w:t xml:space="preserve">                  move x_fq across bin boundary → Δx must exceed δᵢ</w:t>
          </w:r>
        </w:sdtContent>
      </w:sdt>
      <w:r w:rsidDel="00000000" w:rsidR="00000000" w:rsidRPr="00000000">
        <w:rPr>
          <w:rtl w:val="0"/>
        </w:rPr>
      </w:r>
    </w:p>
    <w:p w:rsidR="00000000" w:rsidDel="00000000" w:rsidP="00000000" w:rsidRDefault="00000000" w:rsidRPr="00000000" w14:paraId="000003C6">
      <w:pPr>
        <w:shd w:fill="eceae4" w:val="clear"/>
        <w:spacing w:after="30" w:before="30" w:lineRule="auto"/>
        <w:ind w:left="480" w:firstLine="0"/>
        <w:rPr/>
      </w:pPr>
      <w:sdt>
        <w:sdtPr>
          <w:id w:val="-1242934084"/>
          <w:tag w:val="goog_rdk_25"/>
        </w:sdtPr>
        <w:sdtContent>
          <w:r w:rsidDel="00000000" w:rsidR="00000000" w:rsidRPr="00000000">
            <w:rPr>
              <w:rFonts w:ascii="Fira Mono" w:cs="Fira Mono" w:eastAsia="Fira Mono" w:hAnsi="Fira Mono"/>
              <w:color w:val="0d0d0d"/>
              <w:sz w:val="20"/>
              <w:szCs w:val="20"/>
              <w:rtl w:val="0"/>
            </w:rPr>
            <w:t xml:space="preserve">                  → quantised model also forgets</w:t>
          </w:r>
        </w:sdtContent>
      </w:sdt>
      <w:r w:rsidDel="00000000" w:rsidR="00000000" w:rsidRPr="00000000">
        <w:rPr>
          <w:rtl w:val="0"/>
        </w:rPr>
      </w:r>
    </w:p>
    <w:p w:rsidR="00000000" w:rsidDel="00000000" w:rsidP="00000000" w:rsidRDefault="00000000" w:rsidRPr="00000000" w14:paraId="000003C7">
      <w:pPr>
        <w:shd w:fill="eceae4" w:val="clear"/>
        <w:spacing w:after="30" w:before="30" w:lineRule="auto"/>
        <w:ind w:left="480" w:firstLine="0"/>
        <w:rPr/>
      </w:pPr>
      <w:r w:rsidDel="00000000" w:rsidR="00000000" w:rsidRPr="00000000">
        <w:rPr>
          <w:rtl w:val="0"/>
        </w:rPr>
      </w:r>
    </w:p>
    <w:p w:rsidR="00000000" w:rsidDel="00000000" w:rsidP="00000000" w:rsidRDefault="00000000" w:rsidRPr="00000000" w14:paraId="000003C8">
      <w:pPr>
        <w:shd w:fill="eceae4" w:val="clear"/>
        <w:spacing w:after="30" w:before="30" w:lineRule="auto"/>
        <w:ind w:left="480" w:firstLine="0"/>
        <w:rPr/>
      </w:pPr>
      <w:r w:rsidDel="00000000" w:rsidR="00000000" w:rsidRPr="00000000">
        <w:rPr>
          <w:rFonts w:ascii="Courier New" w:cs="Courier New" w:eastAsia="Courier New" w:hAnsi="Courier New"/>
          <w:color w:val="0d0d0d"/>
          <w:sz w:val="20"/>
          <w:szCs w:val="20"/>
          <w:rtl w:val="0"/>
        </w:rPr>
        <w:t xml:space="preserve">Why STE works here (important insight):</w:t>
      </w:r>
      <w:r w:rsidDel="00000000" w:rsidR="00000000" w:rsidRPr="00000000">
        <w:rPr>
          <w:rtl w:val="0"/>
        </w:rPr>
      </w:r>
    </w:p>
    <w:p w:rsidR="00000000" w:rsidDel="00000000" w:rsidP="00000000" w:rsidRDefault="00000000" w:rsidRPr="00000000" w14:paraId="000003C9">
      <w:pPr>
        <w:shd w:fill="eceae4" w:val="clear"/>
        <w:spacing w:after="30" w:before="30" w:lineRule="auto"/>
        <w:ind w:left="480" w:firstLine="0"/>
        <w:rPr/>
      </w:pPr>
      <w:r w:rsidDel="00000000" w:rsidR="00000000" w:rsidRPr="00000000">
        <w:rPr>
          <w:rFonts w:ascii="Courier New" w:cs="Courier New" w:eastAsia="Courier New" w:hAnsi="Courier New"/>
          <w:color w:val="0d0d0d"/>
          <w:sz w:val="20"/>
          <w:szCs w:val="20"/>
          <w:rtl w:val="0"/>
        </w:rPr>
        <w:t xml:space="preserve">  The goal is not perfect gradient computation — it is to signal to the optimiser</w:t>
      </w:r>
      <w:r w:rsidDel="00000000" w:rsidR="00000000" w:rsidRPr="00000000">
        <w:rPr>
          <w:rtl w:val="0"/>
        </w:rPr>
      </w:r>
    </w:p>
    <w:p w:rsidR="00000000" w:rsidDel="00000000" w:rsidP="00000000" w:rsidRDefault="00000000" w:rsidRPr="00000000" w14:paraId="000003CA">
      <w:pPr>
        <w:shd w:fill="eceae4" w:val="clear"/>
        <w:spacing w:after="30" w:before="30" w:lineRule="auto"/>
        <w:ind w:left="480" w:firstLine="0"/>
        <w:rPr/>
      </w:pPr>
      <w:r w:rsidDel="00000000" w:rsidR="00000000" w:rsidRPr="00000000">
        <w:rPr>
          <w:rFonts w:ascii="Courier New" w:cs="Courier New" w:eastAsia="Courier New" w:hAnsi="Courier New"/>
          <w:color w:val="0d0d0d"/>
          <w:sz w:val="20"/>
          <w:szCs w:val="20"/>
          <w:rtl w:val="0"/>
        </w:rPr>
        <w:t xml:space="preserve">  that quantisation error matters. STE achieves this by making the loss surface</w:t>
      </w:r>
      <w:r w:rsidDel="00000000" w:rsidR="00000000" w:rsidRPr="00000000">
        <w:rPr>
          <w:rtl w:val="0"/>
        </w:rPr>
      </w:r>
    </w:p>
    <w:p w:rsidR="00000000" w:rsidDel="00000000" w:rsidP="00000000" w:rsidRDefault="00000000" w:rsidRPr="00000000" w14:paraId="000003CB">
      <w:pPr>
        <w:shd w:fill="eceae4" w:val="clear"/>
        <w:spacing w:after="30" w:before="30" w:lineRule="auto"/>
        <w:ind w:left="480" w:firstLine="0"/>
        <w:rPr/>
      </w:pPr>
      <w:r w:rsidDel="00000000" w:rsidR="00000000" w:rsidRPr="00000000">
        <w:rPr>
          <w:rFonts w:ascii="Courier New" w:cs="Courier New" w:eastAsia="Courier New" w:hAnsi="Courier New"/>
          <w:color w:val="0d0d0d"/>
          <w:sz w:val="20"/>
          <w:szCs w:val="20"/>
          <w:rtl w:val="0"/>
        </w:rPr>
        <w:t xml:space="preserve">  roughly aligned with the quantised loss surface. The approximation error is</w:t>
      </w:r>
      <w:r w:rsidDel="00000000" w:rsidR="00000000" w:rsidRPr="00000000">
        <w:rPr>
          <w:rtl w:val="0"/>
        </w:rPr>
      </w:r>
    </w:p>
    <w:p w:rsidR="00000000" w:rsidDel="00000000" w:rsidP="00000000" w:rsidRDefault="00000000" w:rsidRPr="00000000" w14:paraId="000003CC">
      <w:pPr>
        <w:shd w:fill="eceae4" w:val="clear"/>
        <w:spacing w:after="30" w:before="30" w:lineRule="auto"/>
        <w:ind w:left="480" w:firstLine="0"/>
        <w:rPr/>
      </w:pPr>
      <w:r w:rsidDel="00000000" w:rsidR="00000000" w:rsidRPr="00000000">
        <w:rPr>
          <w:rFonts w:ascii="Courier New" w:cs="Courier New" w:eastAsia="Courier New" w:hAnsi="Courier New"/>
          <w:color w:val="0d0d0d"/>
          <w:sz w:val="20"/>
          <w:szCs w:val="20"/>
          <w:rtl w:val="0"/>
        </w:rPr>
        <w:t xml:space="preserve">  bounded and decreasing as training finds wide minima (confirmed by DURABLEUN-SAF).</w:t>
      </w:r>
      <w:r w:rsidDel="00000000" w:rsidR="00000000" w:rsidRPr="00000000">
        <w:rPr>
          <w:rtl w:val="0"/>
        </w:rPr>
      </w:r>
    </w:p>
    <w:p w:rsidR="00000000" w:rsidDel="00000000" w:rsidP="00000000" w:rsidRDefault="00000000" w:rsidRPr="00000000" w14:paraId="000003CD">
      <w:pPr>
        <w:pBdr>
          <w:left w:color="7b1a1a" w:space="8" w:sz="12" w:val="single"/>
        </w:pBdr>
        <w:shd w:fill="f3f2ef" w:val="clear"/>
        <w:spacing w:after="80" w:before="80" w:lineRule="auto"/>
        <w:ind w:left="220" w:firstLine="0"/>
        <w:rPr/>
      </w:pPr>
      <w:r w:rsidDel="00000000" w:rsidR="00000000" w:rsidRPr="00000000">
        <w:rPr>
          <w:rFonts w:ascii="Calibri" w:cs="Calibri" w:eastAsia="Calibri" w:hAnsi="Calibri"/>
          <w:b w:val="1"/>
          <w:bCs w:val="1"/>
          <w:color w:val="7b1a1a"/>
          <w:sz w:val="20"/>
          <w:szCs w:val="20"/>
          <w:rtl w:val="0"/>
        </w:rPr>
        <w:t xml:space="preserve">▸ Can Remain Black Box?: </w:t>
      </w:r>
      <w:r w:rsidDel="00000000" w:rsidR="00000000" w:rsidRPr="00000000">
        <w:rPr>
          <w:rFonts w:ascii="Calibri" w:cs="Calibri" w:eastAsia="Calibri" w:hAnsi="Calibri"/>
          <w:color w:val="0d0d0d"/>
          <w:sz w:val="20"/>
          <w:szCs w:val="20"/>
          <w:rtl w:val="0"/>
        </w:rPr>
        <w:t xml:space="preserve">NO — STE must be implemented as a custom torch.autograd.Function. The implementation is 10 lines. Students must understand why STE works here (the loss-surface alignment argument above) to defend this choice to reviewers.</w:t>
      </w:r>
      <w:r w:rsidDel="00000000" w:rsidR="00000000" w:rsidRPr="00000000">
        <w:rPr>
          <w:rtl w:val="0"/>
        </w:rPr>
      </w:r>
    </w:p>
    <w:p w:rsidR="00000000" w:rsidDel="00000000" w:rsidP="00000000" w:rsidRDefault="00000000" w:rsidRPr="00000000" w14:paraId="000003CE">
      <w:pPr>
        <w:pStyle w:val="Heading2"/>
        <w:spacing w:after="120" w:before="400" w:lineRule="auto"/>
        <w:rPr>
          <w:rFonts w:ascii="Calibri" w:cs="Calibri" w:eastAsia="Calibri" w:hAnsi="Calibri"/>
          <w:b w:val="1"/>
          <w:bCs w:val="1"/>
          <w:color w:val="0d2f52"/>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3CF">
      <w:pPr>
        <w:pStyle w:val="Heading2"/>
        <w:spacing w:after="120" w:before="400" w:lineRule="auto"/>
        <w:rPr/>
      </w:pPr>
      <w:r w:rsidDel="00000000" w:rsidR="00000000" w:rsidRPr="00000000">
        <w:rPr>
          <w:rFonts w:ascii="Calibri" w:cs="Calibri" w:eastAsia="Calibri" w:hAnsi="Calibri"/>
          <w:b w:val="1"/>
          <w:bCs w:val="1"/>
          <w:color w:val="0d2f52"/>
          <w:sz w:val="28"/>
          <w:szCs w:val="28"/>
          <w:rtl w:val="0"/>
        </w:rPr>
        <w:t xml:space="preserve">8.5 KL Divergence Retain Loss</w:t>
      </w:r>
      <w:r w:rsidDel="00000000" w:rsidR="00000000" w:rsidRPr="00000000">
        <w:rPr>
          <w:rtl w:val="0"/>
        </w:rPr>
      </w:r>
    </w:p>
    <w:p w:rsidR="00000000" w:rsidDel="00000000" w:rsidP="00000000" w:rsidRDefault="00000000" w:rsidRPr="00000000" w14:paraId="000003D0">
      <w:pPr>
        <w:shd w:fill="eceae4" w:val="clear"/>
        <w:spacing w:after="30" w:before="30" w:lineRule="auto"/>
        <w:ind w:left="480" w:firstLine="0"/>
        <w:rPr/>
      </w:pPr>
      <w:r w:rsidDel="00000000" w:rsidR="00000000" w:rsidRPr="00000000">
        <w:rPr>
          <w:rFonts w:ascii="Courier New" w:cs="Courier New" w:eastAsia="Courier New" w:hAnsi="Courier New"/>
          <w:color w:val="0d0d0d"/>
          <w:sz w:val="20"/>
          <w:szCs w:val="20"/>
          <w:rtl w:val="0"/>
        </w:rPr>
        <w:t xml:space="preserve">L_retain = KL(π_θ(·|x_r) ‖ π_ref(·|x_r))</w:t>
      </w:r>
      <w:r w:rsidDel="00000000" w:rsidR="00000000" w:rsidRPr="00000000">
        <w:rPr>
          <w:rtl w:val="0"/>
        </w:rPr>
      </w:r>
    </w:p>
    <w:p w:rsidR="00000000" w:rsidDel="00000000" w:rsidP="00000000" w:rsidRDefault="00000000" w:rsidRPr="00000000" w14:paraId="000003D1">
      <w:pPr>
        <w:shd w:fill="eceae4" w:val="clear"/>
        <w:spacing w:after="30" w:before="30" w:lineRule="auto"/>
        <w:ind w:left="480" w:firstLine="0"/>
        <w:rPr/>
      </w:pPr>
      <w:sdt>
        <w:sdtPr>
          <w:id w:val="-381588062"/>
          <w:tag w:val="goog_rdk_26"/>
        </w:sdtPr>
        <w:sdtContent>
          <w:r w:rsidDel="00000000" w:rsidR="00000000" w:rsidRPr="00000000">
            <w:rPr>
              <w:rFonts w:ascii="Gungsuh" w:cs="Gungsuh" w:eastAsia="Gungsuh" w:hAnsi="Gungsuh"/>
              <w:color w:val="0d0d0d"/>
              <w:sz w:val="20"/>
              <w:szCs w:val="20"/>
              <w:rtl w:val="0"/>
            </w:rPr>
            <w:t xml:space="preserve">         = E_{x_r∈D_r} [ Σ_y π_ref(y|x_r) · log(π_ref(y|x_r) / π_θ(y|x_r)) ]</w:t>
          </w:r>
        </w:sdtContent>
      </w:sdt>
      <w:r w:rsidDel="00000000" w:rsidR="00000000" w:rsidRPr="00000000">
        <w:rPr>
          <w:rtl w:val="0"/>
        </w:rPr>
      </w:r>
    </w:p>
    <w:p w:rsidR="00000000" w:rsidDel="00000000" w:rsidP="00000000" w:rsidRDefault="00000000" w:rsidRPr="00000000" w14:paraId="000003D2">
      <w:pPr>
        <w:shd w:fill="eceae4" w:val="clear"/>
        <w:spacing w:after="30" w:before="30" w:lineRule="auto"/>
        <w:ind w:left="480" w:firstLine="0"/>
        <w:rPr/>
      </w:pPr>
      <w:r w:rsidDel="00000000" w:rsidR="00000000" w:rsidRPr="00000000">
        <w:rPr>
          <w:rtl w:val="0"/>
        </w:rPr>
      </w:r>
    </w:p>
    <w:p w:rsidR="00000000" w:rsidDel="00000000" w:rsidP="00000000" w:rsidRDefault="00000000" w:rsidRPr="00000000" w14:paraId="000003D3">
      <w:pPr>
        <w:shd w:fill="eceae4" w:val="clear"/>
        <w:spacing w:after="30" w:before="30" w:lineRule="auto"/>
        <w:ind w:left="480" w:firstLine="0"/>
        <w:rPr/>
      </w:pPr>
      <w:r w:rsidDel="00000000" w:rsidR="00000000" w:rsidRPr="00000000">
        <w:rPr>
          <w:rFonts w:ascii="Courier New" w:cs="Courier New" w:eastAsia="Courier New" w:hAnsi="Courier New"/>
          <w:color w:val="0d0d0d"/>
          <w:sz w:val="20"/>
          <w:szCs w:val="20"/>
          <w:rtl w:val="0"/>
        </w:rPr>
        <w:t xml:space="preserve">PyTorch implementation:</w:t>
      </w:r>
      <w:r w:rsidDel="00000000" w:rsidR="00000000" w:rsidRPr="00000000">
        <w:rPr>
          <w:rtl w:val="0"/>
        </w:rPr>
      </w:r>
    </w:p>
    <w:p w:rsidR="00000000" w:rsidDel="00000000" w:rsidP="00000000" w:rsidRDefault="00000000" w:rsidRPr="00000000" w14:paraId="000003D4">
      <w:pPr>
        <w:shd w:fill="eceae4" w:val="clear"/>
        <w:spacing w:after="30" w:before="30" w:lineRule="auto"/>
        <w:ind w:left="480" w:firstLine="0"/>
        <w:rPr/>
      </w:pPr>
      <w:r w:rsidDel="00000000" w:rsidR="00000000" w:rsidRPr="00000000">
        <w:rPr>
          <w:rFonts w:ascii="Courier New" w:cs="Courier New" w:eastAsia="Courier New" w:hAnsi="Courier New"/>
          <w:color w:val="0d0d0d"/>
          <w:sz w:val="20"/>
          <w:szCs w:val="20"/>
          <w:rtl w:val="0"/>
        </w:rPr>
        <w:t xml:space="preserve">  logits_θ   = model(**retain_batch).logits      # (B, T, V)</w:t>
      </w:r>
      <w:r w:rsidDel="00000000" w:rsidR="00000000" w:rsidRPr="00000000">
        <w:rPr>
          <w:rtl w:val="0"/>
        </w:rPr>
      </w:r>
    </w:p>
    <w:p w:rsidR="00000000" w:rsidDel="00000000" w:rsidP="00000000" w:rsidRDefault="00000000" w:rsidRPr="00000000" w14:paraId="000003D5">
      <w:pPr>
        <w:shd w:fill="eceae4" w:val="clear"/>
        <w:spacing w:after="30" w:before="30" w:lineRule="auto"/>
        <w:ind w:left="480" w:firstLine="0"/>
        <w:rPr/>
      </w:pPr>
      <w:r w:rsidDel="00000000" w:rsidR="00000000" w:rsidRPr="00000000">
        <w:rPr>
          <w:rFonts w:ascii="Courier New" w:cs="Courier New" w:eastAsia="Courier New" w:hAnsi="Courier New"/>
          <w:color w:val="0d0d0d"/>
          <w:sz w:val="20"/>
          <w:szCs w:val="20"/>
          <w:rtl w:val="0"/>
        </w:rPr>
        <w:t xml:space="preserve">  logits_ref = ref_model(**retain_batch).logits  # (B, T, V) — frozen</w:t>
      </w:r>
      <w:r w:rsidDel="00000000" w:rsidR="00000000" w:rsidRPr="00000000">
        <w:rPr>
          <w:rtl w:val="0"/>
        </w:rPr>
      </w:r>
    </w:p>
    <w:p w:rsidR="00000000" w:rsidDel="00000000" w:rsidP="00000000" w:rsidRDefault="00000000" w:rsidRPr="00000000" w14:paraId="000003D6">
      <w:pPr>
        <w:shd w:fill="eceae4" w:val="clear"/>
        <w:spacing w:after="30" w:before="30" w:lineRule="auto"/>
        <w:ind w:left="480" w:firstLine="0"/>
        <w:rPr/>
      </w:pPr>
      <w:r w:rsidDel="00000000" w:rsidR="00000000" w:rsidRPr="00000000">
        <w:rPr>
          <w:rFonts w:ascii="Courier New" w:cs="Courier New" w:eastAsia="Courier New" w:hAnsi="Courier New"/>
          <w:color w:val="0d0d0d"/>
          <w:sz w:val="20"/>
          <w:szCs w:val="20"/>
          <w:rtl w:val="0"/>
        </w:rPr>
        <w:t xml:space="preserve">  L_retain   = F.kl_div(</w:t>
      </w:r>
      <w:r w:rsidDel="00000000" w:rsidR="00000000" w:rsidRPr="00000000">
        <w:rPr>
          <w:rtl w:val="0"/>
        </w:rPr>
      </w:r>
    </w:p>
    <w:p w:rsidR="00000000" w:rsidDel="00000000" w:rsidP="00000000" w:rsidRDefault="00000000" w:rsidRPr="00000000" w14:paraId="000003D7">
      <w:pPr>
        <w:shd w:fill="eceae4" w:val="clear"/>
        <w:spacing w:after="30" w:before="30" w:lineRule="auto"/>
        <w:ind w:left="480" w:firstLine="0"/>
        <w:rPr/>
      </w:pPr>
      <w:r w:rsidDel="00000000" w:rsidR="00000000" w:rsidRPr="00000000">
        <w:rPr>
          <w:rFonts w:ascii="Courier New" w:cs="Courier New" w:eastAsia="Courier New" w:hAnsi="Courier New"/>
          <w:color w:val="0d0d0d"/>
          <w:sz w:val="20"/>
          <w:szCs w:val="20"/>
          <w:rtl w:val="0"/>
        </w:rPr>
        <w:t xml:space="preserve">      F.log_softmax(logits_θ, dim=-1),</w:t>
      </w:r>
      <w:r w:rsidDel="00000000" w:rsidR="00000000" w:rsidRPr="00000000">
        <w:rPr>
          <w:rtl w:val="0"/>
        </w:rPr>
      </w:r>
    </w:p>
    <w:p w:rsidR="00000000" w:rsidDel="00000000" w:rsidP="00000000" w:rsidRDefault="00000000" w:rsidRPr="00000000" w14:paraId="000003D8">
      <w:pPr>
        <w:shd w:fill="eceae4" w:val="clear"/>
        <w:spacing w:after="30" w:before="30" w:lineRule="auto"/>
        <w:ind w:left="480" w:firstLine="0"/>
        <w:rPr/>
      </w:pPr>
      <w:r w:rsidDel="00000000" w:rsidR="00000000" w:rsidRPr="00000000">
        <w:rPr>
          <w:rFonts w:ascii="Courier New" w:cs="Courier New" w:eastAsia="Courier New" w:hAnsi="Courier New"/>
          <w:color w:val="0d0d0d"/>
          <w:sz w:val="20"/>
          <w:szCs w:val="20"/>
          <w:rtl w:val="0"/>
        </w:rPr>
        <w:t xml:space="preserve">      F.softmax(logits_ref, dim=-1),</w:t>
      </w:r>
      <w:r w:rsidDel="00000000" w:rsidR="00000000" w:rsidRPr="00000000">
        <w:rPr>
          <w:rtl w:val="0"/>
        </w:rPr>
      </w:r>
    </w:p>
    <w:p w:rsidR="00000000" w:rsidDel="00000000" w:rsidP="00000000" w:rsidRDefault="00000000" w:rsidRPr="00000000" w14:paraId="000003D9">
      <w:pPr>
        <w:shd w:fill="eceae4" w:val="clear"/>
        <w:spacing w:after="30" w:before="30" w:lineRule="auto"/>
        <w:ind w:left="480" w:firstLine="0"/>
        <w:rPr/>
      </w:pPr>
      <w:r w:rsidDel="00000000" w:rsidR="00000000" w:rsidRPr="00000000">
        <w:rPr>
          <w:rFonts w:ascii="Courier New" w:cs="Courier New" w:eastAsia="Courier New" w:hAnsi="Courier New"/>
          <w:color w:val="0d0d0d"/>
          <w:sz w:val="20"/>
          <w:szCs w:val="20"/>
          <w:rtl w:val="0"/>
        </w:rPr>
        <w:t xml:space="preserve">      reduction='batchmean'</w:t>
      </w:r>
      <w:r w:rsidDel="00000000" w:rsidR="00000000" w:rsidRPr="00000000">
        <w:rPr>
          <w:rtl w:val="0"/>
        </w:rPr>
      </w:r>
    </w:p>
    <w:p w:rsidR="00000000" w:rsidDel="00000000" w:rsidP="00000000" w:rsidRDefault="00000000" w:rsidRPr="00000000" w14:paraId="000003DA">
      <w:pPr>
        <w:shd w:fill="eceae4" w:val="clear"/>
        <w:spacing w:after="30" w:before="30" w:lineRule="auto"/>
        <w:ind w:left="480" w:firstLine="0"/>
        <w:rPr/>
      </w:pPr>
      <w:r w:rsidDel="00000000" w:rsidR="00000000" w:rsidRPr="00000000">
        <w:rPr>
          <w:rFonts w:ascii="Courier New" w:cs="Courier New" w:eastAsia="Courier New" w:hAnsi="Courier New"/>
          <w:color w:val="0d0d0d"/>
          <w:sz w:val="20"/>
          <w:szCs w:val="20"/>
          <w:rtl w:val="0"/>
        </w:rPr>
        <w:t xml:space="preserve">  )</w:t>
      </w:r>
      <w:r w:rsidDel="00000000" w:rsidR="00000000" w:rsidRPr="00000000">
        <w:rPr>
          <w:rtl w:val="0"/>
        </w:rPr>
      </w:r>
    </w:p>
    <w:p w:rsidR="00000000" w:rsidDel="00000000" w:rsidP="00000000" w:rsidRDefault="00000000" w:rsidRPr="00000000" w14:paraId="000003DB">
      <w:pPr>
        <w:shd w:fill="eceae4" w:val="clear"/>
        <w:spacing w:after="30" w:before="30" w:lineRule="auto"/>
        <w:ind w:left="480" w:firstLine="0"/>
        <w:rPr/>
      </w:pPr>
      <w:r w:rsidDel="00000000" w:rsidR="00000000" w:rsidRPr="00000000">
        <w:rPr>
          <w:rtl w:val="0"/>
        </w:rPr>
      </w:r>
    </w:p>
    <w:p w:rsidR="00000000" w:rsidDel="00000000" w:rsidP="00000000" w:rsidRDefault="00000000" w:rsidRPr="00000000" w14:paraId="000003DC">
      <w:pPr>
        <w:shd w:fill="eceae4" w:val="clear"/>
        <w:spacing w:after="30" w:before="30" w:lineRule="auto"/>
        <w:ind w:left="480" w:firstLine="0"/>
        <w:rPr/>
      </w:pPr>
      <w:r w:rsidDel="00000000" w:rsidR="00000000" w:rsidRPr="00000000">
        <w:rPr>
          <w:rFonts w:ascii="Courier New" w:cs="Courier New" w:eastAsia="Courier New" w:hAnsi="Courier New"/>
          <w:color w:val="0d0d0d"/>
          <w:sz w:val="20"/>
          <w:szCs w:val="20"/>
          <w:rtl w:val="0"/>
        </w:rPr>
        <w:t xml:space="preserve">Note: F.kl_div expects log-probabilities as input, probabilities as target.</w:t>
      </w:r>
      <w:r w:rsidDel="00000000" w:rsidR="00000000" w:rsidRPr="00000000">
        <w:rPr>
          <w:rtl w:val="0"/>
        </w:rPr>
      </w:r>
    </w:p>
    <w:p w:rsidR="00000000" w:rsidDel="00000000" w:rsidP="00000000" w:rsidRDefault="00000000" w:rsidRPr="00000000" w14:paraId="000003DD">
      <w:pPr>
        <w:shd w:fill="eceae4" w:val="clear"/>
        <w:spacing w:after="30" w:before="30" w:lineRule="auto"/>
        <w:ind w:left="480" w:firstLine="0"/>
        <w:rPr/>
      </w:pPr>
      <w:r w:rsidDel="00000000" w:rsidR="00000000" w:rsidRPr="00000000">
        <w:rPr>
          <w:rFonts w:ascii="Courier New" w:cs="Courier New" w:eastAsia="Courier New" w:hAnsi="Courier New"/>
          <w:color w:val="0d0d0d"/>
          <w:sz w:val="20"/>
          <w:szCs w:val="20"/>
          <w:rtl w:val="0"/>
        </w:rPr>
        <w:t xml:space="preserve">Swapping these is a common bug — verify with a zero-loss test:</w:t>
      </w:r>
      <w:r w:rsidDel="00000000" w:rsidR="00000000" w:rsidRPr="00000000">
        <w:rPr>
          <w:rtl w:val="0"/>
        </w:rPr>
      </w:r>
    </w:p>
    <w:p w:rsidR="00000000" w:rsidDel="00000000" w:rsidP="00000000" w:rsidRDefault="00000000" w:rsidRPr="00000000" w14:paraId="000003DE">
      <w:pPr>
        <w:shd w:fill="eceae4" w:val="clear"/>
        <w:spacing w:after="30" w:before="30" w:lineRule="auto"/>
        <w:ind w:left="480" w:firstLine="0"/>
        <w:rPr/>
      </w:pPr>
      <w:sdt>
        <w:sdtPr>
          <w:id w:val="-67227662"/>
          <w:tag w:val="goog_rdk_27"/>
        </w:sdtPr>
        <w:sdtContent>
          <w:r w:rsidDel="00000000" w:rsidR="00000000" w:rsidRPr="00000000">
            <w:rPr>
              <w:rFonts w:ascii="Gungsuh" w:cs="Gungsuh" w:eastAsia="Gungsuh" w:hAnsi="Gungsuh"/>
              <w:color w:val="0d0d0d"/>
              <w:sz w:val="20"/>
              <w:szCs w:val="20"/>
              <w:rtl w:val="0"/>
            </w:rPr>
            <w:t xml:space="preserve">  assert kl_div(log_softmax(x), softmax(x)) ≈ 0  (should be zero)</w:t>
          </w:r>
        </w:sdtContent>
      </w:sdt>
      <w:r w:rsidDel="00000000" w:rsidR="00000000" w:rsidRPr="00000000">
        <w:rPr>
          <w:rtl w:val="0"/>
        </w:rPr>
      </w:r>
    </w:p>
    <w:p w:rsidR="00000000" w:rsidDel="00000000" w:rsidP="00000000" w:rsidRDefault="00000000" w:rsidRPr="00000000" w14:paraId="000003DF">
      <w:pPr>
        <w:pBdr>
          <w:left w:color="1a4731" w:space="8" w:sz="12" w:val="single"/>
        </w:pBdr>
        <w:shd w:fill="f3f2ef" w:val="clear"/>
        <w:spacing w:after="80" w:before="80" w:lineRule="auto"/>
        <w:ind w:left="220" w:firstLine="0"/>
        <w:rPr/>
      </w:pPr>
      <w:r w:rsidDel="00000000" w:rsidR="00000000" w:rsidRPr="00000000">
        <w:rPr>
          <w:rFonts w:ascii="Calibri" w:cs="Calibri" w:eastAsia="Calibri" w:hAnsi="Calibri"/>
          <w:b w:val="1"/>
          <w:bCs w:val="1"/>
          <w:color w:val="1a4731"/>
          <w:sz w:val="20"/>
          <w:szCs w:val="20"/>
          <w:rtl w:val="0"/>
        </w:rPr>
        <w:t xml:space="preserve">▸ Can Remain Black Box?: </w:t>
      </w:r>
      <w:r w:rsidDel="00000000" w:rsidR="00000000" w:rsidRPr="00000000">
        <w:rPr>
          <w:rFonts w:ascii="Calibri" w:cs="Calibri" w:eastAsia="Calibri" w:hAnsi="Calibri"/>
          <w:color w:val="0d0d0d"/>
          <w:sz w:val="20"/>
          <w:szCs w:val="20"/>
          <w:rtl w:val="0"/>
        </w:rPr>
        <w:t xml:space="preserve">YES — torch.nn.functional.kl_div implements this. Students must know what KL divergence measures (divergence from reference model distribution) but not re-derive it.</w:t>
      </w:r>
      <w:r w:rsidDel="00000000" w:rsidR="00000000" w:rsidRPr="00000000">
        <w:rPr>
          <w:rtl w:val="0"/>
        </w:rPr>
      </w:r>
    </w:p>
    <w:p w:rsidR="00000000" w:rsidDel="00000000" w:rsidP="00000000" w:rsidRDefault="00000000" w:rsidRPr="00000000" w14:paraId="000003E0">
      <w:pPr>
        <w:pStyle w:val="Heading2"/>
        <w:spacing w:after="120" w:before="400" w:lineRule="auto"/>
        <w:rPr/>
      </w:pPr>
      <w:r w:rsidDel="00000000" w:rsidR="00000000" w:rsidRPr="00000000">
        <w:rPr>
          <w:rFonts w:ascii="Calibri" w:cs="Calibri" w:eastAsia="Calibri" w:hAnsi="Calibri"/>
          <w:b w:val="1"/>
          <w:bCs w:val="1"/>
          <w:color w:val="0d2f52"/>
          <w:sz w:val="28"/>
          <w:szCs w:val="28"/>
          <w:rtl w:val="0"/>
        </w:rPr>
        <w:t xml:space="preserve">8.6 FADE Metric</w:t>
      </w:r>
      <w:r w:rsidDel="00000000" w:rsidR="00000000" w:rsidRPr="00000000">
        <w:rPr>
          <w:rtl w:val="0"/>
        </w:rPr>
      </w:r>
    </w:p>
    <w:p w:rsidR="00000000" w:rsidDel="00000000" w:rsidP="00000000" w:rsidRDefault="00000000" w:rsidRPr="00000000" w14:paraId="000003E1">
      <w:pPr>
        <w:shd w:fill="eceae4" w:val="clear"/>
        <w:spacing w:after="30" w:before="30" w:lineRule="auto"/>
        <w:ind w:left="480" w:firstLine="0"/>
        <w:rPr/>
      </w:pPr>
      <w:r w:rsidDel="00000000" w:rsidR="00000000" w:rsidRPr="00000000">
        <w:rPr>
          <w:rFonts w:ascii="Courier New" w:cs="Courier New" w:eastAsia="Courier New" w:hAnsi="Courier New"/>
          <w:color w:val="0d0d0d"/>
          <w:sz w:val="20"/>
          <w:szCs w:val="20"/>
          <w:rtl w:val="0"/>
        </w:rPr>
        <w:t xml:space="preserve">FADE (Functional Alignment for Distributional Equivalence, arXiv:2510.12981):</w:t>
      </w:r>
      <w:r w:rsidDel="00000000" w:rsidR="00000000" w:rsidRPr="00000000">
        <w:rPr>
          <w:rtl w:val="0"/>
        </w:rPr>
      </w:r>
    </w:p>
    <w:p w:rsidR="00000000" w:rsidDel="00000000" w:rsidP="00000000" w:rsidRDefault="00000000" w:rsidRPr="00000000" w14:paraId="000003E2">
      <w:pPr>
        <w:shd w:fill="eceae4" w:val="clear"/>
        <w:spacing w:after="30" w:before="30" w:lineRule="auto"/>
        <w:ind w:left="480" w:firstLine="0"/>
        <w:rPr/>
      </w:pPr>
      <w:r w:rsidDel="00000000" w:rsidR="00000000" w:rsidRPr="00000000">
        <w:rPr>
          <w:rtl w:val="0"/>
        </w:rPr>
      </w:r>
    </w:p>
    <w:p w:rsidR="00000000" w:rsidDel="00000000" w:rsidP="00000000" w:rsidRDefault="00000000" w:rsidRPr="00000000" w14:paraId="000003E3">
      <w:pPr>
        <w:shd w:fill="eceae4" w:val="clear"/>
        <w:spacing w:after="30" w:before="30" w:lineRule="auto"/>
        <w:ind w:left="480" w:firstLine="0"/>
        <w:rPr/>
      </w:pPr>
      <w:sdt>
        <w:sdtPr>
          <w:id w:val="-1387254629"/>
          <w:tag w:val="goog_rdk_28"/>
        </w:sdtPr>
        <w:sdtContent>
          <w:r w:rsidDel="00000000" w:rsidR="00000000" w:rsidRPr="00000000">
            <w:rPr>
              <w:rFonts w:ascii="Cardo" w:cs="Cardo" w:eastAsia="Cardo" w:hAnsi="Cardo"/>
              <w:color w:val="0d0d0d"/>
              <w:sz w:val="20"/>
              <w:szCs w:val="20"/>
              <w:rtl w:val="0"/>
            </w:rPr>
            <w:t xml:space="preserve">FADE_fwd = E_{y~π_oracle(·|x)}[ log π_unlearn(y|x) − log π_oracle(y|x) ]</w:t>
          </w:r>
        </w:sdtContent>
      </w:sdt>
      <w:r w:rsidDel="00000000" w:rsidR="00000000" w:rsidRPr="00000000">
        <w:rPr>
          <w:rtl w:val="0"/>
        </w:rPr>
      </w:r>
    </w:p>
    <w:p w:rsidR="00000000" w:rsidDel="00000000" w:rsidP="00000000" w:rsidRDefault="00000000" w:rsidRPr="00000000" w14:paraId="000003E4">
      <w:pPr>
        <w:shd w:fill="eceae4" w:val="clear"/>
        <w:spacing w:after="30" w:before="30" w:lineRule="auto"/>
        <w:ind w:left="480" w:firstLine="0"/>
        <w:rPr/>
      </w:pPr>
      <w:sdt>
        <w:sdtPr>
          <w:id w:val="1225949534"/>
          <w:tag w:val="goog_rdk_29"/>
        </w:sdtPr>
        <w:sdtContent>
          <w:r w:rsidDel="00000000" w:rsidR="00000000" w:rsidRPr="00000000">
            <w:rPr>
              <w:rFonts w:ascii="Cardo" w:cs="Cardo" w:eastAsia="Cardo" w:hAnsi="Cardo"/>
              <w:color w:val="0d0d0d"/>
              <w:sz w:val="20"/>
              <w:szCs w:val="20"/>
              <w:rtl w:val="0"/>
            </w:rPr>
            <w:t xml:space="preserve">FADE_bwd = E_{y~π_unlearn(·|x)}[ log π_oracle(y|x) − log π_unlearn(y|x) ]</w:t>
          </w:r>
        </w:sdtContent>
      </w:sdt>
      <w:r w:rsidDel="00000000" w:rsidR="00000000" w:rsidRPr="00000000">
        <w:rPr>
          <w:rtl w:val="0"/>
        </w:rPr>
      </w:r>
    </w:p>
    <w:p w:rsidR="00000000" w:rsidDel="00000000" w:rsidP="00000000" w:rsidRDefault="00000000" w:rsidRPr="00000000" w14:paraId="000003E5">
      <w:pPr>
        <w:shd w:fill="eceae4" w:val="clear"/>
        <w:spacing w:after="30" w:before="30" w:lineRule="auto"/>
        <w:ind w:left="480" w:firstLine="0"/>
        <w:rPr/>
      </w:pPr>
      <w:r w:rsidDel="00000000" w:rsidR="00000000" w:rsidRPr="00000000">
        <w:rPr>
          <w:rFonts w:ascii="Courier New" w:cs="Courier New" w:eastAsia="Courier New" w:hAnsi="Courier New"/>
          <w:color w:val="0d0d0d"/>
          <w:sz w:val="20"/>
          <w:szCs w:val="20"/>
          <w:rtl w:val="0"/>
        </w:rPr>
        <w:t xml:space="preserve">FADE     = (FADE_fwd + FADE_bwd) / 2</w:t>
      </w:r>
      <w:r w:rsidDel="00000000" w:rsidR="00000000" w:rsidRPr="00000000">
        <w:rPr>
          <w:rtl w:val="0"/>
        </w:rPr>
      </w:r>
    </w:p>
    <w:p w:rsidR="00000000" w:rsidDel="00000000" w:rsidP="00000000" w:rsidRDefault="00000000" w:rsidRPr="00000000" w14:paraId="000003E6">
      <w:pPr>
        <w:shd w:fill="eceae4" w:val="clear"/>
        <w:spacing w:after="30" w:before="30" w:lineRule="auto"/>
        <w:ind w:left="480" w:firstLine="0"/>
        <w:rPr/>
      </w:pPr>
      <w:r w:rsidDel="00000000" w:rsidR="00000000" w:rsidRPr="00000000">
        <w:rPr>
          <w:rtl w:val="0"/>
        </w:rPr>
      </w:r>
    </w:p>
    <w:p w:rsidR="00000000" w:rsidDel="00000000" w:rsidP="00000000" w:rsidRDefault="00000000" w:rsidRPr="00000000" w14:paraId="000003E7">
      <w:pPr>
        <w:shd w:fill="eceae4" w:val="clear"/>
        <w:spacing w:after="30" w:before="30" w:lineRule="auto"/>
        <w:ind w:left="480" w:firstLine="0"/>
        <w:rPr/>
      </w:pPr>
      <w:r w:rsidDel="00000000" w:rsidR="00000000" w:rsidRPr="00000000">
        <w:rPr>
          <w:rFonts w:ascii="Courier New" w:cs="Courier New" w:eastAsia="Courier New" w:hAnsi="Courier New"/>
          <w:color w:val="0d0d0d"/>
          <w:sz w:val="20"/>
          <w:szCs w:val="20"/>
          <w:rtl w:val="0"/>
        </w:rPr>
        <w:t xml:space="preserve">Interpretation:</w:t>
      </w:r>
      <w:r w:rsidDel="00000000" w:rsidR="00000000" w:rsidRPr="00000000">
        <w:rPr>
          <w:rtl w:val="0"/>
        </w:rPr>
      </w:r>
    </w:p>
    <w:p w:rsidR="00000000" w:rsidDel="00000000" w:rsidP="00000000" w:rsidRDefault="00000000" w:rsidRPr="00000000" w14:paraId="000003E8">
      <w:pPr>
        <w:shd w:fill="eceae4" w:val="clear"/>
        <w:spacing w:after="30" w:before="30" w:lineRule="auto"/>
        <w:ind w:left="480" w:firstLine="0"/>
        <w:rPr/>
      </w:pPr>
      <w:sdt>
        <w:sdtPr>
          <w:id w:val="-1213855001"/>
          <w:tag w:val="goog_rdk_30"/>
        </w:sdtPr>
        <w:sdtContent>
          <w:r w:rsidDel="00000000" w:rsidR="00000000" w:rsidRPr="00000000">
            <w:rPr>
              <w:rFonts w:ascii="Cardo" w:cs="Cardo" w:eastAsia="Cardo" w:hAnsi="Cardo"/>
              <w:color w:val="0d0d0d"/>
              <w:sz w:val="20"/>
              <w:szCs w:val="20"/>
              <w:rtl w:val="0"/>
            </w:rPr>
            <w:t xml:space="preserve">  FADE → 0  : π_unlearn ≈ π_oracle (good — distributional equivalence achieved)</w:t>
          </w:r>
        </w:sdtContent>
      </w:sdt>
      <w:r w:rsidDel="00000000" w:rsidR="00000000" w:rsidRPr="00000000">
        <w:rPr>
          <w:rtl w:val="0"/>
        </w:rPr>
      </w:r>
    </w:p>
    <w:p w:rsidR="00000000" w:rsidDel="00000000" w:rsidP="00000000" w:rsidRDefault="00000000" w:rsidRPr="00000000" w14:paraId="000003E9">
      <w:pPr>
        <w:shd w:fill="eceae4" w:val="clear"/>
        <w:spacing w:after="30" w:before="30" w:lineRule="auto"/>
        <w:ind w:left="480" w:firstLine="0"/>
        <w:rPr/>
      </w:pPr>
      <w:r w:rsidDel="00000000" w:rsidR="00000000" w:rsidRPr="00000000">
        <w:rPr>
          <w:rFonts w:ascii="Courier New" w:cs="Courier New" w:eastAsia="Courier New" w:hAnsi="Courier New"/>
          <w:color w:val="0d0d0d"/>
          <w:sz w:val="20"/>
          <w:szCs w:val="20"/>
          <w:rtl w:val="0"/>
        </w:rPr>
        <w:t xml:space="preserve">  FADE &lt; 0  : π_unlearn over-forgets (assigns lower probability than oracle)</w:t>
      </w:r>
      <w:r w:rsidDel="00000000" w:rsidR="00000000" w:rsidRPr="00000000">
        <w:rPr>
          <w:rtl w:val="0"/>
        </w:rPr>
      </w:r>
    </w:p>
    <w:p w:rsidR="00000000" w:rsidDel="00000000" w:rsidP="00000000" w:rsidRDefault="00000000" w:rsidRPr="00000000" w14:paraId="000003EA">
      <w:pPr>
        <w:shd w:fill="eceae4" w:val="clear"/>
        <w:spacing w:after="30" w:before="30" w:lineRule="auto"/>
        <w:ind w:left="480" w:firstLine="0"/>
        <w:rPr/>
      </w:pPr>
      <w:r w:rsidDel="00000000" w:rsidR="00000000" w:rsidRPr="00000000">
        <w:rPr>
          <w:rFonts w:ascii="Courier New" w:cs="Courier New" w:eastAsia="Courier New" w:hAnsi="Courier New"/>
          <w:color w:val="0d0d0d"/>
          <w:sz w:val="20"/>
          <w:szCs w:val="20"/>
          <w:rtl w:val="0"/>
        </w:rPr>
        <w:t xml:space="preserve">  FADE &gt; 0  : π_unlearn under-forgets (assigns higher probability than oracle)</w:t>
      </w:r>
      <w:r w:rsidDel="00000000" w:rsidR="00000000" w:rsidRPr="00000000">
        <w:rPr>
          <w:rtl w:val="0"/>
        </w:rPr>
      </w:r>
    </w:p>
    <w:p w:rsidR="00000000" w:rsidDel="00000000" w:rsidP="00000000" w:rsidRDefault="00000000" w:rsidRPr="00000000" w14:paraId="000003EB">
      <w:pPr>
        <w:shd w:fill="eceae4" w:val="clear"/>
        <w:spacing w:after="30" w:before="30" w:lineRule="auto"/>
        <w:ind w:left="480" w:firstLine="0"/>
        <w:rPr/>
      </w:pPr>
      <w:r w:rsidDel="00000000" w:rsidR="00000000" w:rsidRPr="00000000">
        <w:rPr>
          <w:rtl w:val="0"/>
        </w:rPr>
      </w:r>
    </w:p>
    <w:p w:rsidR="00000000" w:rsidDel="00000000" w:rsidP="00000000" w:rsidRDefault="00000000" w:rsidRPr="00000000" w14:paraId="000003EC">
      <w:pPr>
        <w:shd w:fill="eceae4" w:val="clear"/>
        <w:spacing w:after="30" w:before="30" w:lineRule="auto"/>
        <w:ind w:left="480" w:firstLine="0"/>
        <w:rPr/>
      </w:pPr>
      <w:r w:rsidDel="00000000" w:rsidR="00000000" w:rsidRPr="00000000">
        <w:rPr>
          <w:rFonts w:ascii="Courier New" w:cs="Courier New" w:eastAsia="Courier New" w:hAnsi="Courier New"/>
          <w:color w:val="0d0d0d"/>
          <w:sz w:val="20"/>
          <w:szCs w:val="20"/>
          <w:rtl w:val="0"/>
        </w:rPr>
        <w:t xml:space="preserve">Why FADE over ROUGE:</w:t>
      </w:r>
      <w:r w:rsidDel="00000000" w:rsidR="00000000" w:rsidRPr="00000000">
        <w:rPr>
          <w:rtl w:val="0"/>
        </w:rPr>
      </w:r>
    </w:p>
    <w:p w:rsidR="00000000" w:rsidDel="00000000" w:rsidP="00000000" w:rsidRDefault="00000000" w:rsidRPr="00000000" w14:paraId="000003ED">
      <w:pPr>
        <w:shd w:fill="eceae4" w:val="clear"/>
        <w:spacing w:after="30" w:before="30" w:lineRule="auto"/>
        <w:ind w:left="480" w:firstLine="0"/>
        <w:rPr/>
      </w:pPr>
      <w:r w:rsidDel="00000000" w:rsidR="00000000" w:rsidRPr="00000000">
        <w:rPr>
          <w:rFonts w:ascii="Courier New" w:cs="Courier New" w:eastAsia="Courier New" w:hAnsi="Courier New"/>
          <w:color w:val="0d0d0d"/>
          <w:sz w:val="20"/>
          <w:szCs w:val="20"/>
          <w:rtl w:val="0"/>
        </w:rPr>
        <w:t xml:space="preserve">  ROUGE measures surface overlap of generated text — can miss paraphrase recall.</w:t>
      </w:r>
      <w:r w:rsidDel="00000000" w:rsidR="00000000" w:rsidRPr="00000000">
        <w:rPr>
          <w:rtl w:val="0"/>
        </w:rPr>
      </w:r>
    </w:p>
    <w:p w:rsidR="00000000" w:rsidDel="00000000" w:rsidP="00000000" w:rsidRDefault="00000000" w:rsidRPr="00000000" w14:paraId="000003EE">
      <w:pPr>
        <w:shd w:fill="eceae4" w:val="clear"/>
        <w:spacing w:after="30" w:before="30" w:lineRule="auto"/>
        <w:ind w:left="480" w:firstLine="0"/>
        <w:rPr/>
      </w:pPr>
      <w:r w:rsidDel="00000000" w:rsidR="00000000" w:rsidRPr="00000000">
        <w:rPr>
          <w:rFonts w:ascii="Courier New" w:cs="Courier New" w:eastAsia="Courier New" w:hAnsi="Courier New"/>
          <w:color w:val="0d0d0d"/>
          <w:sz w:val="20"/>
          <w:szCs w:val="20"/>
          <w:rtl w:val="0"/>
        </w:rPr>
        <w:t xml:space="preserve">  FADE measures distributional alignment — detects squeezing (hidden recall</w:t>
      </w:r>
      <w:r w:rsidDel="00000000" w:rsidR="00000000" w:rsidRPr="00000000">
        <w:rPr>
          <w:rtl w:val="0"/>
        </w:rPr>
      </w:r>
    </w:p>
    <w:p w:rsidR="00000000" w:rsidDel="00000000" w:rsidP="00000000" w:rsidRDefault="00000000" w:rsidRPr="00000000" w14:paraId="000003EF">
      <w:pPr>
        <w:shd w:fill="eceae4" w:val="clear"/>
        <w:spacing w:after="30" w:before="30" w:lineRule="auto"/>
        <w:ind w:left="480" w:firstLine="0"/>
        <w:rPr/>
      </w:pPr>
      <w:r w:rsidDel="00000000" w:rsidR="00000000" w:rsidRPr="00000000">
        <w:rPr>
          <w:rFonts w:ascii="Courier New" w:cs="Courier New" w:eastAsia="Courier New" w:hAnsi="Courier New"/>
          <w:color w:val="0d0d0d"/>
          <w:sz w:val="20"/>
          <w:szCs w:val="20"/>
          <w:rtl w:val="0"/>
        </w:rPr>
        <w:t xml:space="preserve">  manifested as alternative phrasing) even if ROUGE-L is low.</w:t>
      </w:r>
      <w:r w:rsidDel="00000000" w:rsidR="00000000" w:rsidRPr="00000000">
        <w:rPr>
          <w:rtl w:val="0"/>
        </w:rPr>
      </w:r>
    </w:p>
    <w:p w:rsidR="00000000" w:rsidDel="00000000" w:rsidP="00000000" w:rsidRDefault="00000000" w:rsidRPr="00000000" w14:paraId="000003F0">
      <w:pPr>
        <w:shd w:fill="eceae4" w:val="clear"/>
        <w:spacing w:after="30" w:before="30" w:lineRule="auto"/>
        <w:ind w:left="480" w:firstLine="0"/>
        <w:rPr/>
      </w:pPr>
      <w:r w:rsidDel="00000000" w:rsidR="00000000" w:rsidRPr="00000000">
        <w:rPr>
          <w:rtl w:val="0"/>
        </w:rPr>
      </w:r>
    </w:p>
    <w:p w:rsidR="00000000" w:rsidDel="00000000" w:rsidP="00000000" w:rsidRDefault="00000000" w:rsidRPr="00000000" w14:paraId="000003F1">
      <w:pPr>
        <w:shd w:fill="eceae4" w:val="clear"/>
        <w:spacing w:after="30" w:before="30" w:lineRule="auto"/>
        <w:ind w:left="480" w:firstLine="0"/>
        <w:rPr/>
      </w:pPr>
      <w:r w:rsidDel="00000000" w:rsidR="00000000" w:rsidRPr="00000000">
        <w:rPr>
          <w:rFonts w:ascii="Courier New" w:cs="Courier New" w:eastAsia="Courier New" w:hAnsi="Courier New"/>
          <w:color w:val="0d0d0d"/>
          <w:sz w:val="20"/>
          <w:szCs w:val="20"/>
          <w:rtl w:val="0"/>
        </w:rPr>
        <w:t xml:space="preserve">Practical note: FADE requires n_samples=100 per prompt. With 200 forget prompts,</w:t>
      </w:r>
      <w:r w:rsidDel="00000000" w:rsidR="00000000" w:rsidRPr="00000000">
        <w:rPr>
          <w:rtl w:val="0"/>
        </w:rPr>
      </w:r>
    </w:p>
    <w:p w:rsidR="00000000" w:rsidDel="00000000" w:rsidP="00000000" w:rsidRDefault="00000000" w:rsidRPr="00000000" w14:paraId="000003F2">
      <w:pPr>
        <w:shd w:fill="eceae4" w:val="clear"/>
        <w:spacing w:after="30" w:before="30" w:lineRule="auto"/>
        <w:ind w:left="480" w:firstLine="0"/>
        <w:rPr/>
      </w:pPr>
      <w:r w:rsidDel="00000000" w:rsidR="00000000" w:rsidRPr="00000000">
        <w:rPr>
          <w:rFonts w:ascii="Courier New" w:cs="Courier New" w:eastAsia="Courier New" w:hAnsi="Courier New"/>
          <w:color w:val="0d0d0d"/>
          <w:sz w:val="20"/>
          <w:szCs w:val="20"/>
          <w:rtl w:val="0"/>
        </w:rPr>
        <w:t xml:space="preserve">  this is 20,000 forward passes. At 1B model on L4: ~45 minutes per model.</w:t>
      </w:r>
      <w:r w:rsidDel="00000000" w:rsidR="00000000" w:rsidRPr="00000000">
        <w:rPr>
          <w:rtl w:val="0"/>
        </w:rPr>
      </w:r>
    </w:p>
    <w:p w:rsidR="00000000" w:rsidDel="00000000" w:rsidP="00000000" w:rsidRDefault="00000000" w:rsidRPr="00000000" w14:paraId="000003F3">
      <w:pPr>
        <w:shd w:fill="eceae4" w:val="clear"/>
        <w:spacing w:after="30" w:before="30" w:lineRule="auto"/>
        <w:ind w:left="480" w:firstLine="0"/>
        <w:rPr/>
      </w:pPr>
      <w:r w:rsidDel="00000000" w:rsidR="00000000" w:rsidRPr="00000000">
        <w:rPr>
          <w:rFonts w:ascii="Courier New" w:cs="Courier New" w:eastAsia="Courier New" w:hAnsi="Courier New"/>
          <w:color w:val="0d0d0d"/>
          <w:sz w:val="20"/>
          <w:szCs w:val="20"/>
          <w:rtl w:val="0"/>
        </w:rPr>
        <w:t xml:space="preserve">  Reduce to n_samples=20 for rapid iteration; use n_samples=100 for final results.</w:t>
      </w:r>
      <w:r w:rsidDel="00000000" w:rsidR="00000000" w:rsidRPr="00000000">
        <w:rPr>
          <w:rtl w:val="0"/>
        </w:rPr>
      </w:r>
    </w:p>
    <w:p w:rsidR="00000000" w:rsidDel="00000000" w:rsidP="00000000" w:rsidRDefault="00000000" w:rsidRPr="00000000" w14:paraId="000003F4">
      <w:pPr>
        <w:pBdr>
          <w:left w:color="5c3300" w:space="8" w:sz="12" w:val="single"/>
        </w:pBdr>
        <w:shd w:fill="f3f2ef" w:val="clear"/>
        <w:spacing w:after="80" w:before="80" w:lineRule="auto"/>
        <w:ind w:left="220" w:firstLine="0"/>
        <w:rPr/>
      </w:pPr>
      <w:r w:rsidDel="00000000" w:rsidR="00000000" w:rsidRPr="00000000">
        <w:rPr>
          <w:rFonts w:ascii="Calibri" w:cs="Calibri" w:eastAsia="Calibri" w:hAnsi="Calibri"/>
          <w:b w:val="1"/>
          <w:bCs w:val="1"/>
          <w:color w:val="5c3300"/>
          <w:sz w:val="20"/>
          <w:szCs w:val="20"/>
          <w:rtl w:val="0"/>
        </w:rPr>
        <w:t xml:space="preserve">▸ Can Remain Black Box?: </w:t>
      </w:r>
      <w:r w:rsidDel="00000000" w:rsidR="00000000" w:rsidRPr="00000000">
        <w:rPr>
          <w:rFonts w:ascii="Calibri" w:cs="Calibri" w:eastAsia="Calibri" w:hAnsi="Calibri"/>
          <w:color w:val="0d0d0d"/>
          <w:sz w:val="20"/>
          <w:szCs w:val="20"/>
          <w:rtl w:val="0"/>
        </w:rPr>
        <w:t xml:space="preserve">PARTIALLY — No standard library computes FADE. Must implement from scratch (approximately 30 lines). Students must understand what FADE measures (Jensen-Shannon divergence approximation) to interpret results correctly.</w:t>
      </w:r>
      <w:r w:rsidDel="00000000" w:rsidR="00000000" w:rsidRPr="00000000">
        <w:rPr>
          <w:rtl w:val="0"/>
        </w:rPr>
      </w:r>
    </w:p>
    <w:p w:rsidR="00000000" w:rsidDel="00000000" w:rsidP="00000000" w:rsidRDefault="00000000" w:rsidRPr="00000000" w14:paraId="000003F5">
      <w:pPr>
        <w:pStyle w:val="Heading2"/>
        <w:spacing w:after="120" w:before="400" w:lineRule="auto"/>
        <w:rPr/>
      </w:pPr>
      <w:r w:rsidDel="00000000" w:rsidR="00000000" w:rsidRPr="00000000">
        <w:rPr>
          <w:rFonts w:ascii="Calibri" w:cs="Calibri" w:eastAsia="Calibri" w:hAnsi="Calibri"/>
          <w:b w:val="1"/>
          <w:bCs w:val="1"/>
          <w:color w:val="0d2f52"/>
          <w:sz w:val="28"/>
          <w:szCs w:val="28"/>
          <w:rtl w:val="0"/>
        </w:rPr>
        <w:t xml:space="preserve">8.7 QUAIL Logit Hinge Loss (Competing Method — Must Understand)</w:t>
      </w:r>
      <w:r w:rsidDel="00000000" w:rsidR="00000000" w:rsidRPr="00000000">
        <w:rPr>
          <w:rtl w:val="0"/>
        </w:rPr>
      </w:r>
    </w:p>
    <w:p w:rsidR="00000000" w:rsidDel="00000000" w:rsidP="00000000" w:rsidRDefault="00000000" w:rsidRPr="00000000" w14:paraId="000003F6">
      <w:pPr>
        <w:shd w:fill="eceae4" w:val="clear"/>
        <w:spacing w:after="30" w:before="30" w:lineRule="auto"/>
        <w:ind w:left="480" w:firstLine="0"/>
        <w:rPr/>
      </w:pPr>
      <w:r w:rsidDel="00000000" w:rsidR="00000000" w:rsidRPr="00000000">
        <w:rPr>
          <w:rFonts w:ascii="Courier New" w:cs="Courier New" w:eastAsia="Courier New" w:hAnsi="Courier New"/>
          <w:color w:val="0d0d0d"/>
          <w:sz w:val="20"/>
          <w:szCs w:val="20"/>
          <w:rtl w:val="0"/>
        </w:rPr>
        <w:t xml:space="preserve">QUAIL (Mishra &amp; Mehreen, arXiv:2601.15538):</w:t>
      </w:r>
      <w:r w:rsidDel="00000000" w:rsidR="00000000" w:rsidRPr="00000000">
        <w:rPr>
          <w:rtl w:val="0"/>
        </w:rPr>
      </w:r>
    </w:p>
    <w:p w:rsidR="00000000" w:rsidDel="00000000" w:rsidP="00000000" w:rsidRDefault="00000000" w:rsidRPr="00000000" w14:paraId="000003F7">
      <w:pPr>
        <w:shd w:fill="eceae4" w:val="clear"/>
        <w:spacing w:after="30" w:before="30" w:lineRule="auto"/>
        <w:ind w:left="480" w:firstLine="0"/>
        <w:rPr/>
      </w:pPr>
      <w:r w:rsidDel="00000000" w:rsidR="00000000" w:rsidRPr="00000000">
        <w:rPr>
          <w:rtl w:val="0"/>
        </w:rPr>
      </w:r>
    </w:p>
    <w:p w:rsidR="00000000" w:rsidDel="00000000" w:rsidP="00000000" w:rsidRDefault="00000000" w:rsidRPr="00000000" w14:paraId="000003F8">
      <w:pPr>
        <w:shd w:fill="eceae4" w:val="clear"/>
        <w:spacing w:after="30" w:before="30" w:lineRule="auto"/>
        <w:ind w:left="480" w:firstLine="0"/>
        <w:rPr/>
      </w:pPr>
      <w:sdt>
        <w:sdtPr>
          <w:id w:val="1131354010"/>
          <w:tag w:val="goog_rdk_31"/>
        </w:sdtPr>
        <w:sdtContent>
          <w:r w:rsidDel="00000000" w:rsidR="00000000" w:rsidRPr="00000000">
            <w:rPr>
              <w:rFonts w:ascii="Caudex" w:cs="Caudex" w:eastAsia="Caudex" w:hAnsi="Caudex"/>
              <w:color w:val="0d0d0d"/>
              <w:sz w:val="20"/>
              <w:szCs w:val="20"/>
              <w:rtl w:val="0"/>
            </w:rPr>
            <w:t xml:space="preserve">L_QUAIL = E_{(x,y)∈D_f} [ max(0, δᵢ/2 − |logit_θ(y|x) − logit_ref(y|x)|) ]</w:t>
          </w:r>
        </w:sdtContent>
      </w:sdt>
      <w:r w:rsidDel="00000000" w:rsidR="00000000" w:rsidRPr="00000000">
        <w:rPr>
          <w:rtl w:val="0"/>
        </w:rPr>
      </w:r>
    </w:p>
    <w:p w:rsidR="00000000" w:rsidDel="00000000" w:rsidP="00000000" w:rsidRDefault="00000000" w:rsidRPr="00000000" w14:paraId="000003F9">
      <w:pPr>
        <w:shd w:fill="eceae4" w:val="clear"/>
        <w:spacing w:after="30" w:before="30" w:lineRule="auto"/>
        <w:ind w:left="480" w:firstLine="0"/>
        <w:rPr/>
      </w:pPr>
      <w:r w:rsidDel="00000000" w:rsidR="00000000" w:rsidRPr="00000000">
        <w:rPr>
          <w:rtl w:val="0"/>
        </w:rPr>
      </w:r>
    </w:p>
    <w:p w:rsidR="00000000" w:rsidDel="00000000" w:rsidP="00000000" w:rsidRDefault="00000000" w:rsidRPr="00000000" w14:paraId="000003FA">
      <w:pPr>
        <w:shd w:fill="eceae4" w:val="clear"/>
        <w:spacing w:after="30" w:before="30" w:lineRule="auto"/>
        <w:ind w:left="480" w:firstLine="0"/>
        <w:rPr/>
      </w:pPr>
      <w:r w:rsidDel="00000000" w:rsidR="00000000" w:rsidRPr="00000000">
        <w:rPr>
          <w:rFonts w:ascii="Courier New" w:cs="Courier New" w:eastAsia="Courier New" w:hAnsi="Courier New"/>
          <w:color w:val="0d0d0d"/>
          <w:sz w:val="20"/>
          <w:szCs w:val="20"/>
          <w:rtl w:val="0"/>
        </w:rPr>
        <w:t xml:space="preserve">Where:</w:t>
      </w:r>
      <w:r w:rsidDel="00000000" w:rsidR="00000000" w:rsidRPr="00000000">
        <w:rPr>
          <w:rtl w:val="0"/>
        </w:rPr>
      </w:r>
    </w:p>
    <w:p w:rsidR="00000000" w:rsidDel="00000000" w:rsidP="00000000" w:rsidRDefault="00000000" w:rsidRPr="00000000" w14:paraId="000003FB">
      <w:pPr>
        <w:shd w:fill="eceae4" w:val="clear"/>
        <w:spacing w:after="30" w:before="30" w:lineRule="auto"/>
        <w:ind w:left="480" w:firstLine="0"/>
        <w:rPr/>
      </w:pPr>
      <w:sdt>
        <w:sdtPr>
          <w:id w:val="1448007815"/>
          <w:tag w:val="goog_rdk_32"/>
        </w:sdtPr>
        <w:sdtContent>
          <w:r w:rsidDel="00000000" w:rsidR="00000000" w:rsidRPr="00000000">
            <w:rPr>
              <w:rFonts w:ascii="Cardo" w:cs="Cardo" w:eastAsia="Cardo" w:hAnsi="Cardo"/>
              <w:color w:val="0d0d0d"/>
              <w:sz w:val="20"/>
              <w:szCs w:val="20"/>
              <w:rtl w:val="0"/>
            </w:rPr>
            <w:t xml:space="preserve">  δᵢ = NF4 quantisation step size for the output logit space (≈ 8.4×10⁻⁴)</w:t>
          </w:r>
        </w:sdtContent>
      </w:sdt>
      <w:r w:rsidDel="00000000" w:rsidR="00000000" w:rsidRPr="00000000">
        <w:rPr>
          <w:rtl w:val="0"/>
        </w:rPr>
      </w:r>
    </w:p>
    <w:p w:rsidR="00000000" w:rsidDel="00000000" w:rsidP="00000000" w:rsidRDefault="00000000" w:rsidRPr="00000000" w14:paraId="000003FC">
      <w:pPr>
        <w:shd w:fill="eceae4" w:val="clear"/>
        <w:spacing w:after="30" w:before="30" w:lineRule="auto"/>
        <w:ind w:left="480" w:firstLine="0"/>
        <w:rPr/>
      </w:pPr>
      <w:sdt>
        <w:sdtPr>
          <w:id w:val="312744294"/>
          <w:tag w:val="goog_rdk_33"/>
        </w:sdtPr>
        <w:sdtContent>
          <w:r w:rsidDel="00000000" w:rsidR="00000000" w:rsidRPr="00000000">
            <w:rPr>
              <w:rFonts w:ascii="Cardo" w:cs="Cardo" w:eastAsia="Cardo" w:hAnsi="Cardo"/>
              <w:color w:val="0d0d0d"/>
              <w:sz w:val="20"/>
              <w:szCs w:val="20"/>
              <w:rtl w:val="0"/>
            </w:rPr>
            <w:t xml:space="preserve">  |logit_θ − logit_ref| = absolute logit deviation from reference model</w:t>
          </w:r>
        </w:sdtContent>
      </w:sdt>
      <w:r w:rsidDel="00000000" w:rsidR="00000000" w:rsidRPr="00000000">
        <w:rPr>
          <w:rtl w:val="0"/>
        </w:rPr>
      </w:r>
    </w:p>
    <w:p w:rsidR="00000000" w:rsidDel="00000000" w:rsidP="00000000" w:rsidRDefault="00000000" w:rsidRPr="00000000" w14:paraId="000003FD">
      <w:pPr>
        <w:shd w:fill="eceae4" w:val="clear"/>
        <w:spacing w:after="30" w:before="30" w:lineRule="auto"/>
        <w:ind w:left="480" w:firstLine="0"/>
        <w:rPr/>
      </w:pPr>
      <w:r w:rsidDel="00000000" w:rsidR="00000000" w:rsidRPr="00000000">
        <w:rPr>
          <w:rtl w:val="0"/>
        </w:rPr>
      </w:r>
    </w:p>
    <w:p w:rsidR="00000000" w:rsidDel="00000000" w:rsidP="00000000" w:rsidRDefault="00000000" w:rsidRPr="00000000" w14:paraId="000003FE">
      <w:pPr>
        <w:shd w:fill="eceae4" w:val="clear"/>
        <w:spacing w:after="30" w:before="30" w:lineRule="auto"/>
        <w:ind w:left="480" w:firstLine="0"/>
        <w:rPr/>
      </w:pPr>
      <w:r w:rsidDel="00000000" w:rsidR="00000000" w:rsidRPr="00000000">
        <w:rPr>
          <w:rFonts w:ascii="Courier New" w:cs="Courier New" w:eastAsia="Courier New" w:hAnsi="Courier New"/>
          <w:color w:val="0d0d0d"/>
          <w:sz w:val="20"/>
          <w:szCs w:val="20"/>
          <w:rtl w:val="0"/>
        </w:rPr>
        <w:t xml:space="preserve">Intuition: ensure the logit gap between unlearned and reference model is at</w:t>
      </w:r>
      <w:r w:rsidDel="00000000" w:rsidR="00000000" w:rsidRPr="00000000">
        <w:rPr>
          <w:rtl w:val="0"/>
        </w:rPr>
      </w:r>
    </w:p>
    <w:p w:rsidR="00000000" w:rsidDel="00000000" w:rsidP="00000000" w:rsidRDefault="00000000" w:rsidRPr="00000000" w14:paraId="000003FF">
      <w:pPr>
        <w:shd w:fill="eceae4" w:val="clear"/>
        <w:spacing w:after="30" w:before="30" w:lineRule="auto"/>
        <w:ind w:left="480" w:firstLine="0"/>
        <w:rPr/>
      </w:pPr>
      <w:r w:rsidDel="00000000" w:rsidR="00000000" w:rsidRPr="00000000">
        <w:rPr>
          <w:rFonts w:ascii="Courier New" w:cs="Courier New" w:eastAsia="Courier New" w:hAnsi="Courier New"/>
          <w:color w:val="0d0d0d"/>
          <w:sz w:val="20"/>
          <w:szCs w:val="20"/>
          <w:rtl w:val="0"/>
        </w:rPr>
        <w:t xml:space="preserve">  least half a quantisation step. This ensures the gap survives INT4 rounding.</w:t>
      </w:r>
      <w:r w:rsidDel="00000000" w:rsidR="00000000" w:rsidRPr="00000000">
        <w:rPr>
          <w:rtl w:val="0"/>
        </w:rPr>
      </w:r>
    </w:p>
    <w:p w:rsidR="00000000" w:rsidDel="00000000" w:rsidP="00000000" w:rsidRDefault="00000000" w:rsidRPr="00000000" w14:paraId="00000400">
      <w:pPr>
        <w:shd w:fill="eceae4" w:val="clear"/>
        <w:spacing w:after="30" w:before="30" w:lineRule="auto"/>
        <w:ind w:left="480" w:firstLine="0"/>
        <w:rPr/>
      </w:pPr>
      <w:r w:rsidDel="00000000" w:rsidR="00000000" w:rsidRPr="00000000">
        <w:rPr>
          <w:rtl w:val="0"/>
        </w:rPr>
      </w:r>
    </w:p>
    <w:p w:rsidR="00000000" w:rsidDel="00000000" w:rsidP="00000000" w:rsidRDefault="00000000" w:rsidRPr="00000000" w14:paraId="00000401">
      <w:pPr>
        <w:shd w:fill="eceae4" w:val="clear"/>
        <w:spacing w:after="30" w:before="30" w:lineRule="auto"/>
        <w:ind w:left="480" w:firstLine="0"/>
        <w:rPr/>
      </w:pPr>
      <w:r w:rsidDel="00000000" w:rsidR="00000000" w:rsidRPr="00000000">
        <w:rPr>
          <w:rFonts w:ascii="Courier New" w:cs="Courier New" w:eastAsia="Courier New" w:hAnsi="Courier New"/>
          <w:color w:val="0d0d0d"/>
          <w:sz w:val="20"/>
          <w:szCs w:val="20"/>
          <w:rtl w:val="0"/>
        </w:rPr>
        <w:t xml:space="preserve">KEY DIFFERENCE from FQ-SSIUU:</w:t>
      </w:r>
      <w:r w:rsidDel="00000000" w:rsidR="00000000" w:rsidRPr="00000000">
        <w:rPr>
          <w:rtl w:val="0"/>
        </w:rPr>
      </w:r>
    </w:p>
    <w:p w:rsidR="00000000" w:rsidDel="00000000" w:rsidP="00000000" w:rsidRDefault="00000000" w:rsidRPr="00000000" w14:paraId="00000402">
      <w:pPr>
        <w:shd w:fill="eceae4" w:val="clear"/>
        <w:spacing w:after="30" w:before="30" w:lineRule="auto"/>
        <w:ind w:left="480" w:firstLine="0"/>
        <w:rPr/>
      </w:pPr>
      <w:r w:rsidDel="00000000" w:rsidR="00000000" w:rsidRPr="00000000">
        <w:rPr>
          <w:rFonts w:ascii="Courier New" w:cs="Courier New" w:eastAsia="Courier New" w:hAnsi="Courier New"/>
          <w:color w:val="0d0d0d"/>
          <w:sz w:val="20"/>
          <w:szCs w:val="20"/>
          <w:rtl w:val="0"/>
        </w:rPr>
        <w:t xml:space="preserve">  QUAIL operates in OUTPUT SPACE (logits) — forces output divergence to persist</w:t>
      </w:r>
      <w:r w:rsidDel="00000000" w:rsidR="00000000" w:rsidRPr="00000000">
        <w:rPr>
          <w:rtl w:val="0"/>
        </w:rPr>
      </w:r>
    </w:p>
    <w:p w:rsidR="00000000" w:rsidDel="00000000" w:rsidP="00000000" w:rsidRDefault="00000000" w:rsidRPr="00000000" w14:paraId="00000403">
      <w:pPr>
        <w:shd w:fill="eceae4" w:val="clear"/>
        <w:spacing w:after="30" w:before="30" w:lineRule="auto"/>
        <w:ind w:left="480" w:firstLine="0"/>
        <w:rPr/>
      </w:pPr>
      <w:r w:rsidDel="00000000" w:rsidR="00000000" w:rsidRPr="00000000">
        <w:rPr>
          <w:rFonts w:ascii="Courier New" w:cs="Courier New" w:eastAsia="Courier New" w:hAnsi="Courier New"/>
          <w:color w:val="0d0d0d"/>
          <w:sz w:val="20"/>
          <w:szCs w:val="20"/>
          <w:rtl w:val="0"/>
        </w:rPr>
        <w:t xml:space="preserve">  FQ-SSIUU operates in WEIGHT SPACE (adapter parameters) — forces weight changes</w:t>
      </w:r>
      <w:r w:rsidDel="00000000" w:rsidR="00000000" w:rsidRPr="00000000">
        <w:rPr>
          <w:rtl w:val="0"/>
        </w:rPr>
      </w:r>
    </w:p>
    <w:p w:rsidR="00000000" w:rsidDel="00000000" w:rsidP="00000000" w:rsidRDefault="00000000" w:rsidRPr="00000000" w14:paraId="00000404">
      <w:pPr>
        <w:shd w:fill="eceae4" w:val="clear"/>
        <w:spacing w:after="30" w:before="30" w:lineRule="auto"/>
        <w:ind w:left="480" w:firstLine="0"/>
        <w:rPr/>
      </w:pPr>
      <w:r w:rsidDel="00000000" w:rsidR="00000000" w:rsidRPr="00000000">
        <w:rPr>
          <w:rFonts w:ascii="Courier New" w:cs="Courier New" w:eastAsia="Courier New" w:hAnsi="Courier New"/>
          <w:color w:val="0d0d0d"/>
          <w:sz w:val="20"/>
          <w:szCs w:val="20"/>
          <w:rtl w:val="0"/>
        </w:rPr>
        <w:t xml:space="preserve">  to persist. These are different approaches to the same problem.</w:t>
      </w:r>
      <w:r w:rsidDel="00000000" w:rsidR="00000000" w:rsidRPr="00000000">
        <w:rPr>
          <w:rtl w:val="0"/>
        </w:rPr>
      </w:r>
    </w:p>
    <w:p w:rsidR="00000000" w:rsidDel="00000000" w:rsidP="00000000" w:rsidRDefault="00000000" w:rsidRPr="00000000" w14:paraId="00000405">
      <w:pPr>
        <w:shd w:fill="eceae4" w:val="clear"/>
        <w:spacing w:after="30" w:before="30" w:lineRule="auto"/>
        <w:ind w:left="480" w:firstLine="0"/>
        <w:rPr/>
      </w:pPr>
      <w:r w:rsidDel="00000000" w:rsidR="00000000" w:rsidRPr="00000000">
        <w:rPr>
          <w:rtl w:val="0"/>
        </w:rPr>
      </w:r>
    </w:p>
    <w:p w:rsidR="00000000" w:rsidDel="00000000" w:rsidP="00000000" w:rsidRDefault="00000000" w:rsidRPr="00000000" w14:paraId="00000406">
      <w:pPr>
        <w:shd w:fill="eceae4" w:val="clear"/>
        <w:spacing w:after="30" w:before="30" w:lineRule="auto"/>
        <w:ind w:left="480" w:firstLine="0"/>
        <w:rPr/>
      </w:pPr>
      <w:r w:rsidDel="00000000" w:rsidR="00000000" w:rsidRPr="00000000">
        <w:rPr>
          <w:rFonts w:ascii="Courier New" w:cs="Courier New" w:eastAsia="Courier New" w:hAnsi="Courier New"/>
          <w:color w:val="0d0d0d"/>
          <w:sz w:val="20"/>
          <w:szCs w:val="20"/>
          <w:rtl w:val="0"/>
        </w:rPr>
        <w:t xml:space="preserve">Which is better? Unknown — this is what Experiment P4 and condition C8 test.</w:t>
      </w:r>
      <w:r w:rsidDel="00000000" w:rsidR="00000000" w:rsidRPr="00000000">
        <w:rPr>
          <w:rtl w:val="0"/>
        </w:rPr>
      </w:r>
    </w:p>
    <w:p w:rsidR="00000000" w:rsidDel="00000000" w:rsidP="00000000" w:rsidRDefault="00000000" w:rsidRPr="00000000" w14:paraId="00000407">
      <w:pPr>
        <w:pStyle w:val="Heading2"/>
        <w:spacing w:after="120" w:before="400" w:lineRule="auto"/>
        <w:rPr/>
      </w:pPr>
      <w:r w:rsidDel="00000000" w:rsidR="00000000" w:rsidRPr="00000000">
        <w:rPr>
          <w:rFonts w:ascii="Calibri" w:cs="Calibri" w:eastAsia="Calibri" w:hAnsi="Calibri"/>
          <w:b w:val="1"/>
          <w:bCs w:val="1"/>
          <w:color w:val="0d2f52"/>
          <w:sz w:val="28"/>
          <w:szCs w:val="28"/>
          <w:rtl w:val="0"/>
        </w:rPr>
        <w:t xml:space="preserve">8.8 What Students Must Know vs. What Can Stay a Black Box</w:t>
      </w:r>
      <w:r w:rsidDel="00000000" w:rsidR="00000000" w:rsidRPr="00000000">
        <w:rPr>
          <w:rtl w:val="0"/>
        </w:rPr>
      </w:r>
    </w:p>
    <w:tbl>
      <w:tblPr>
        <w:tblStyle w:val="Table18"/>
        <w:tblW w:w="9405.0" w:type="dxa"/>
        <w:jc w:val="left"/>
        <w:tblBorders>
          <w:top w:color="c8c4be" w:space="0" w:sz="4" w:val="single"/>
          <w:left w:color="000000" w:space="0" w:sz="0" w:val="nil"/>
          <w:bottom w:color="c8c4be" w:space="0" w:sz="4" w:val="single"/>
          <w:right w:color="000000" w:space="0" w:sz="0" w:val="nil"/>
          <w:insideH w:color="000000" w:space="0" w:sz="4" w:val="single"/>
          <w:insideV w:color="000000" w:space="0" w:sz="4" w:val="single"/>
        </w:tblBorders>
        <w:tblLayout w:type="fixed"/>
        <w:tblLook w:val="0000"/>
      </w:tblPr>
      <w:tblGrid>
        <w:gridCol w:w="2400"/>
        <w:gridCol w:w="1920"/>
        <w:gridCol w:w="2190"/>
        <w:gridCol w:w="2895"/>
        <w:tblGridChange w:id="0">
          <w:tblGrid>
            <w:gridCol w:w="2400"/>
            <w:gridCol w:w="1920"/>
            <w:gridCol w:w="2190"/>
            <w:gridCol w:w="2895"/>
          </w:tblGrid>
        </w:tblGridChange>
      </w:tblGrid>
      <w:tr>
        <w:trPr>
          <w:cantSplit w:val="0"/>
          <w:tblHeader w:val="1"/>
        </w:trPr>
        <w:tc>
          <w:tcPr>
            <w:shd w:fill="0d2f52" w:val="clear"/>
          </w:tcPr>
          <w:p w:rsidR="00000000" w:rsidDel="00000000" w:rsidP="00000000" w:rsidRDefault="00000000" w:rsidRPr="00000000" w14:paraId="00000408">
            <w:pPr>
              <w:spacing w:after="60" w:before="60" w:lineRule="auto"/>
              <w:rPr/>
            </w:pPr>
            <w:r w:rsidDel="00000000" w:rsidR="00000000" w:rsidRPr="00000000">
              <w:rPr>
                <w:rFonts w:ascii="Calibri" w:cs="Calibri" w:eastAsia="Calibri" w:hAnsi="Calibri"/>
                <w:b w:val="1"/>
                <w:bCs w:val="1"/>
                <w:color w:val="ffffff"/>
                <w:sz w:val="20"/>
                <w:szCs w:val="20"/>
                <w:rtl w:val="0"/>
              </w:rPr>
              <w:t xml:space="preserve">Mathematical Component</w:t>
            </w:r>
            <w:r w:rsidDel="00000000" w:rsidR="00000000" w:rsidRPr="00000000">
              <w:rPr>
                <w:rtl w:val="0"/>
              </w:rPr>
            </w:r>
          </w:p>
        </w:tc>
        <w:tc>
          <w:tcPr>
            <w:shd w:fill="0d2f52" w:val="clear"/>
          </w:tcPr>
          <w:p w:rsidR="00000000" w:rsidDel="00000000" w:rsidP="00000000" w:rsidRDefault="00000000" w:rsidRPr="00000000" w14:paraId="00000409">
            <w:pPr>
              <w:spacing w:after="60" w:before="60" w:lineRule="auto"/>
              <w:rPr/>
            </w:pPr>
            <w:r w:rsidDel="00000000" w:rsidR="00000000" w:rsidRPr="00000000">
              <w:rPr>
                <w:rFonts w:ascii="Calibri" w:cs="Calibri" w:eastAsia="Calibri" w:hAnsi="Calibri"/>
                <w:b w:val="1"/>
                <w:bCs w:val="1"/>
                <w:color w:val="ffffff"/>
                <w:sz w:val="20"/>
                <w:szCs w:val="20"/>
                <w:rtl w:val="0"/>
              </w:rPr>
              <w:t xml:space="preserve">Must Know Deeply</w:t>
            </w:r>
            <w:r w:rsidDel="00000000" w:rsidR="00000000" w:rsidRPr="00000000">
              <w:rPr>
                <w:rtl w:val="0"/>
              </w:rPr>
            </w:r>
          </w:p>
        </w:tc>
        <w:tc>
          <w:tcPr>
            <w:shd w:fill="0d2f52" w:val="clear"/>
          </w:tcPr>
          <w:p w:rsidR="00000000" w:rsidDel="00000000" w:rsidP="00000000" w:rsidRDefault="00000000" w:rsidRPr="00000000" w14:paraId="0000040A">
            <w:pPr>
              <w:spacing w:after="60" w:before="60" w:lineRule="auto"/>
              <w:rPr/>
            </w:pPr>
            <w:r w:rsidDel="00000000" w:rsidR="00000000" w:rsidRPr="00000000">
              <w:rPr>
                <w:rFonts w:ascii="Calibri" w:cs="Calibri" w:eastAsia="Calibri" w:hAnsi="Calibri"/>
                <w:b w:val="1"/>
                <w:bCs w:val="1"/>
                <w:color w:val="ffffff"/>
                <w:sz w:val="20"/>
                <w:szCs w:val="20"/>
                <w:rtl w:val="0"/>
              </w:rPr>
              <w:t xml:space="preserve">Can Be Black Box</w:t>
            </w:r>
            <w:r w:rsidDel="00000000" w:rsidR="00000000" w:rsidRPr="00000000">
              <w:rPr>
                <w:rtl w:val="0"/>
              </w:rPr>
            </w:r>
          </w:p>
        </w:tc>
        <w:tc>
          <w:tcPr>
            <w:shd w:fill="0d2f52" w:val="clear"/>
          </w:tcPr>
          <w:p w:rsidR="00000000" w:rsidDel="00000000" w:rsidP="00000000" w:rsidRDefault="00000000" w:rsidRPr="00000000" w14:paraId="0000040B">
            <w:pPr>
              <w:spacing w:after="60" w:before="60" w:lineRule="auto"/>
              <w:rPr/>
            </w:pPr>
            <w:r w:rsidDel="00000000" w:rsidR="00000000" w:rsidRPr="00000000">
              <w:rPr>
                <w:rFonts w:ascii="Calibri" w:cs="Calibri" w:eastAsia="Calibri" w:hAnsi="Calibri"/>
                <w:b w:val="1"/>
                <w:bCs w:val="1"/>
                <w:color w:val="ffffff"/>
                <w:sz w:val="20"/>
                <w:szCs w:val="20"/>
                <w:rtl w:val="0"/>
              </w:rPr>
              <w:t xml:space="preserve">Why</w:t>
            </w:r>
            <w:r w:rsidDel="00000000" w:rsidR="00000000" w:rsidRPr="00000000">
              <w:rPr>
                <w:rtl w:val="0"/>
              </w:rPr>
            </w:r>
          </w:p>
        </w:tc>
      </w:tr>
      <w:tr>
        <w:trPr>
          <w:cantSplit w:val="0"/>
          <w:tblHeader w:val="0"/>
        </w:trPr>
        <w:tc>
          <w:tcPr/>
          <w:p w:rsidR="00000000" w:rsidDel="00000000" w:rsidP="00000000" w:rsidRDefault="00000000" w:rsidRPr="00000000" w14:paraId="0000040C">
            <w:pPr>
              <w:spacing w:after="60" w:before="60" w:lineRule="auto"/>
              <w:rPr/>
            </w:pPr>
            <w:r w:rsidDel="00000000" w:rsidR="00000000" w:rsidRPr="00000000">
              <w:rPr>
                <w:rFonts w:ascii="Calibri" w:cs="Calibri" w:eastAsia="Calibri" w:hAnsi="Calibri"/>
                <w:color w:val="0d0d0d"/>
                <w:sz w:val="22"/>
                <w:szCs w:val="22"/>
                <w:rtl w:val="0"/>
              </w:rPr>
              <w:t xml:space="preserve">NPO loss formula</w:t>
            </w:r>
            <w:r w:rsidDel="00000000" w:rsidR="00000000" w:rsidRPr="00000000">
              <w:rPr>
                <w:rtl w:val="0"/>
              </w:rPr>
            </w:r>
          </w:p>
        </w:tc>
        <w:tc>
          <w:tcPr/>
          <w:p w:rsidR="00000000" w:rsidDel="00000000" w:rsidP="00000000" w:rsidRDefault="00000000" w:rsidRPr="00000000" w14:paraId="0000040D">
            <w:pPr>
              <w:spacing w:after="60" w:before="60" w:lineRule="auto"/>
              <w:rPr/>
            </w:pPr>
            <w:r w:rsidDel="00000000" w:rsidR="00000000" w:rsidRPr="00000000">
              <w:rPr>
                <w:rFonts w:ascii="Calibri" w:cs="Calibri" w:eastAsia="Calibri" w:hAnsi="Calibri"/>
                <w:color w:val="0d0d0d"/>
                <w:sz w:val="22"/>
                <w:szCs w:val="22"/>
                <w:rtl w:val="0"/>
              </w:rPr>
              <w:t xml:space="preserve">YES — implement manually</w:t>
            </w:r>
            <w:r w:rsidDel="00000000" w:rsidR="00000000" w:rsidRPr="00000000">
              <w:rPr>
                <w:rtl w:val="0"/>
              </w:rPr>
            </w:r>
          </w:p>
        </w:tc>
        <w:tc>
          <w:tcPr/>
          <w:p w:rsidR="00000000" w:rsidDel="00000000" w:rsidP="00000000" w:rsidRDefault="00000000" w:rsidRPr="00000000" w14:paraId="0000040E">
            <w:pPr>
              <w:spacing w:after="60" w:before="60" w:lineRule="auto"/>
              <w:rPr/>
            </w:pPr>
            <w:r w:rsidDel="00000000" w:rsidR="00000000" w:rsidRPr="00000000">
              <w:rPr>
                <w:rFonts w:ascii="Calibri" w:cs="Calibri" w:eastAsia="Calibri" w:hAnsi="Calibri"/>
                <w:color w:val="0d0d0d"/>
                <w:sz w:val="22"/>
                <w:szCs w:val="22"/>
                <w:rtl w:val="0"/>
              </w:rPr>
              <w:t xml:space="preserve">NO</w:t>
            </w:r>
            <w:r w:rsidDel="00000000" w:rsidR="00000000" w:rsidRPr="00000000">
              <w:rPr>
                <w:rtl w:val="0"/>
              </w:rPr>
            </w:r>
          </w:p>
        </w:tc>
        <w:tc>
          <w:tcPr/>
          <w:p w:rsidR="00000000" w:rsidDel="00000000" w:rsidP="00000000" w:rsidRDefault="00000000" w:rsidRPr="00000000" w14:paraId="0000040F">
            <w:pPr>
              <w:spacing w:after="60" w:before="60" w:lineRule="auto"/>
              <w:rPr/>
            </w:pPr>
            <w:r w:rsidDel="00000000" w:rsidR="00000000" w:rsidRPr="00000000">
              <w:rPr>
                <w:rFonts w:ascii="Calibri" w:cs="Calibri" w:eastAsia="Calibri" w:hAnsi="Calibri"/>
                <w:color w:val="0d0d0d"/>
                <w:sz w:val="22"/>
                <w:szCs w:val="22"/>
                <w:rtl w:val="0"/>
              </w:rPr>
              <w:t xml:space="preserve">5 lines; must debug instability</w:t>
            </w:r>
            <w:r w:rsidDel="00000000" w:rsidR="00000000" w:rsidRPr="00000000">
              <w:rPr>
                <w:rtl w:val="0"/>
              </w:rPr>
            </w:r>
          </w:p>
        </w:tc>
      </w:tr>
      <w:tr>
        <w:trPr>
          <w:cantSplit w:val="0"/>
          <w:tblHeader w:val="0"/>
        </w:trPr>
        <w:tc>
          <w:tcPr>
            <w:shd w:fill="edf1f7" w:val="clear"/>
          </w:tcPr>
          <w:p w:rsidR="00000000" w:rsidDel="00000000" w:rsidP="00000000" w:rsidRDefault="00000000" w:rsidRPr="00000000" w14:paraId="00000410">
            <w:pPr>
              <w:spacing w:after="60" w:before="60" w:lineRule="auto"/>
              <w:rPr/>
            </w:pPr>
            <w:r w:rsidDel="00000000" w:rsidR="00000000" w:rsidRPr="00000000">
              <w:rPr>
                <w:rFonts w:ascii="Calibri" w:cs="Calibri" w:eastAsia="Calibri" w:hAnsi="Calibri"/>
                <w:color w:val="0d0d0d"/>
                <w:sz w:val="22"/>
                <w:szCs w:val="22"/>
                <w:rtl w:val="0"/>
              </w:rPr>
              <w:t xml:space="preserve">STE derivation</w:t>
            </w:r>
            <w:r w:rsidDel="00000000" w:rsidR="00000000" w:rsidRPr="00000000">
              <w:rPr>
                <w:rtl w:val="0"/>
              </w:rPr>
            </w:r>
          </w:p>
        </w:tc>
        <w:tc>
          <w:tcPr>
            <w:shd w:fill="edf1f7" w:val="clear"/>
          </w:tcPr>
          <w:p w:rsidR="00000000" w:rsidDel="00000000" w:rsidP="00000000" w:rsidRDefault="00000000" w:rsidRPr="00000000" w14:paraId="00000411">
            <w:pPr>
              <w:spacing w:after="60" w:before="60" w:lineRule="auto"/>
              <w:rPr/>
            </w:pPr>
            <w:r w:rsidDel="00000000" w:rsidR="00000000" w:rsidRPr="00000000">
              <w:rPr>
                <w:rFonts w:ascii="Calibri" w:cs="Calibri" w:eastAsia="Calibri" w:hAnsi="Calibri"/>
                <w:color w:val="0d0d0d"/>
                <w:sz w:val="22"/>
                <w:szCs w:val="22"/>
                <w:rtl w:val="0"/>
              </w:rPr>
              <w:t xml:space="preserve">YES — understand mechanism</w:t>
            </w:r>
            <w:r w:rsidDel="00000000" w:rsidR="00000000" w:rsidRPr="00000000">
              <w:rPr>
                <w:rtl w:val="0"/>
              </w:rPr>
            </w:r>
          </w:p>
        </w:tc>
        <w:tc>
          <w:tcPr>
            <w:shd w:fill="edf1f7" w:val="clear"/>
          </w:tcPr>
          <w:p w:rsidR="00000000" w:rsidDel="00000000" w:rsidP="00000000" w:rsidRDefault="00000000" w:rsidRPr="00000000" w14:paraId="00000412">
            <w:pPr>
              <w:spacing w:after="60" w:before="60" w:lineRule="auto"/>
              <w:rPr/>
            </w:pPr>
            <w:r w:rsidDel="00000000" w:rsidR="00000000" w:rsidRPr="00000000">
              <w:rPr>
                <w:rFonts w:ascii="Calibri" w:cs="Calibri" w:eastAsia="Calibri" w:hAnsi="Calibri"/>
                <w:color w:val="0d0d0d"/>
                <w:sz w:val="22"/>
                <w:szCs w:val="22"/>
                <w:rtl w:val="0"/>
              </w:rPr>
              <w:t xml:space="preserve">NO</w:t>
            </w:r>
            <w:r w:rsidDel="00000000" w:rsidR="00000000" w:rsidRPr="00000000">
              <w:rPr>
                <w:rtl w:val="0"/>
              </w:rPr>
            </w:r>
          </w:p>
        </w:tc>
        <w:tc>
          <w:tcPr>
            <w:shd w:fill="edf1f7" w:val="clear"/>
          </w:tcPr>
          <w:p w:rsidR="00000000" w:rsidDel="00000000" w:rsidP="00000000" w:rsidRDefault="00000000" w:rsidRPr="00000000" w14:paraId="00000413">
            <w:pPr>
              <w:spacing w:after="60" w:before="60" w:lineRule="auto"/>
              <w:rPr/>
            </w:pPr>
            <w:r w:rsidDel="00000000" w:rsidR="00000000" w:rsidRPr="00000000">
              <w:rPr>
                <w:rFonts w:ascii="Calibri" w:cs="Calibri" w:eastAsia="Calibri" w:hAnsi="Calibri"/>
                <w:color w:val="0d0d0d"/>
                <w:sz w:val="22"/>
                <w:szCs w:val="22"/>
                <w:rtl w:val="0"/>
              </w:rPr>
              <w:t xml:space="preserve">Must defend to reviewers</w:t>
            </w:r>
            <w:r w:rsidDel="00000000" w:rsidR="00000000" w:rsidRPr="00000000">
              <w:rPr>
                <w:rtl w:val="0"/>
              </w:rPr>
            </w:r>
          </w:p>
        </w:tc>
      </w:tr>
      <w:tr>
        <w:trPr>
          <w:cantSplit w:val="0"/>
          <w:tblHeader w:val="0"/>
        </w:trPr>
        <w:tc>
          <w:tcPr/>
          <w:p w:rsidR="00000000" w:rsidDel="00000000" w:rsidP="00000000" w:rsidRDefault="00000000" w:rsidRPr="00000000" w14:paraId="00000414">
            <w:pPr>
              <w:spacing w:after="60" w:before="60" w:lineRule="auto"/>
              <w:rPr/>
            </w:pPr>
            <w:r w:rsidDel="00000000" w:rsidR="00000000" w:rsidRPr="00000000">
              <w:rPr>
                <w:rFonts w:ascii="Calibri" w:cs="Calibri" w:eastAsia="Calibri" w:hAnsi="Calibri"/>
                <w:color w:val="0d0d0d"/>
                <w:sz w:val="22"/>
                <w:szCs w:val="22"/>
                <w:rtl w:val="0"/>
              </w:rPr>
              <w:t xml:space="preserve">Integrated Gradients (IG)</w:t>
            </w:r>
            <w:r w:rsidDel="00000000" w:rsidR="00000000" w:rsidRPr="00000000">
              <w:rPr>
                <w:rtl w:val="0"/>
              </w:rPr>
            </w:r>
          </w:p>
        </w:tc>
        <w:tc>
          <w:tcPr/>
          <w:p w:rsidR="00000000" w:rsidDel="00000000" w:rsidP="00000000" w:rsidRDefault="00000000" w:rsidRPr="00000000" w14:paraId="00000415">
            <w:pPr>
              <w:spacing w:after="60" w:before="60" w:lineRule="auto"/>
              <w:rPr/>
            </w:pPr>
            <w:r w:rsidDel="00000000" w:rsidR="00000000" w:rsidRPr="00000000">
              <w:rPr>
                <w:rFonts w:ascii="Calibri" w:cs="Calibri" w:eastAsia="Calibri" w:hAnsi="Calibri"/>
                <w:color w:val="0d0d0d"/>
                <w:sz w:val="22"/>
                <w:szCs w:val="22"/>
                <w:rtl w:val="0"/>
              </w:rPr>
              <w:t xml:space="preserve">Understand at intuitive level</w:t>
            </w:r>
            <w:r w:rsidDel="00000000" w:rsidR="00000000" w:rsidRPr="00000000">
              <w:rPr>
                <w:rtl w:val="0"/>
              </w:rPr>
            </w:r>
          </w:p>
        </w:tc>
        <w:tc>
          <w:tcPr/>
          <w:p w:rsidR="00000000" w:rsidDel="00000000" w:rsidP="00000000" w:rsidRDefault="00000000" w:rsidRPr="00000000" w14:paraId="00000416">
            <w:pPr>
              <w:spacing w:after="60" w:before="60" w:lineRule="auto"/>
              <w:rPr/>
            </w:pPr>
            <w:r w:rsidDel="00000000" w:rsidR="00000000" w:rsidRPr="00000000">
              <w:rPr>
                <w:rFonts w:ascii="Calibri" w:cs="Calibri" w:eastAsia="Calibri" w:hAnsi="Calibri"/>
                <w:color w:val="0d0d0d"/>
                <w:sz w:val="22"/>
                <w:szCs w:val="22"/>
                <w:rtl w:val="0"/>
              </w:rPr>
              <w:t xml:space="preserve">captum handles computation</w:t>
            </w:r>
            <w:r w:rsidDel="00000000" w:rsidR="00000000" w:rsidRPr="00000000">
              <w:rPr>
                <w:rtl w:val="0"/>
              </w:rPr>
            </w:r>
          </w:p>
        </w:tc>
        <w:tc>
          <w:tcPr/>
          <w:p w:rsidR="00000000" w:rsidDel="00000000" w:rsidP="00000000" w:rsidRDefault="00000000" w:rsidRPr="00000000" w14:paraId="00000417">
            <w:pPr>
              <w:spacing w:after="60" w:before="60" w:lineRule="auto"/>
              <w:rPr/>
            </w:pPr>
            <w:r w:rsidDel="00000000" w:rsidR="00000000" w:rsidRPr="00000000">
              <w:rPr>
                <w:rFonts w:ascii="Calibri" w:cs="Calibri" w:eastAsia="Calibri" w:hAnsi="Calibri"/>
                <w:color w:val="0d0d0d"/>
                <w:sz w:val="22"/>
                <w:szCs w:val="22"/>
                <w:rtl w:val="0"/>
              </w:rPr>
              <w:t xml:space="preserve">captum</w:t>
            </w:r>
            <w:r w:rsidDel="00000000" w:rsidR="00000000" w:rsidRPr="00000000">
              <w:rPr>
                <w:rFonts w:ascii="Calibri" w:cs="Calibri" w:eastAsia="Calibri" w:hAnsi="Calibri"/>
                <w:color w:val="0d0d0d"/>
                <w:sz w:val="22"/>
                <w:szCs w:val="22"/>
                <w:rtl w:val="0"/>
              </w:rPr>
              <w:t xml:space="preserve"> is reliable; understanding suffices</w:t>
            </w:r>
            <w:r w:rsidDel="00000000" w:rsidR="00000000" w:rsidRPr="00000000">
              <w:rPr>
                <w:rtl w:val="0"/>
              </w:rPr>
            </w:r>
          </w:p>
        </w:tc>
      </w:tr>
      <w:tr>
        <w:trPr>
          <w:cantSplit w:val="0"/>
          <w:tblHeader w:val="0"/>
        </w:trPr>
        <w:tc>
          <w:tcPr>
            <w:shd w:fill="edf1f7" w:val="clear"/>
          </w:tcPr>
          <w:p w:rsidR="00000000" w:rsidDel="00000000" w:rsidP="00000000" w:rsidRDefault="00000000" w:rsidRPr="00000000" w14:paraId="00000418">
            <w:pPr>
              <w:spacing w:after="60" w:before="60" w:lineRule="auto"/>
              <w:rPr/>
            </w:pPr>
            <w:r w:rsidDel="00000000" w:rsidR="00000000" w:rsidRPr="00000000">
              <w:rPr>
                <w:rFonts w:ascii="Calibri" w:cs="Calibri" w:eastAsia="Calibri" w:hAnsi="Calibri"/>
                <w:color w:val="0d0d0d"/>
                <w:sz w:val="22"/>
                <w:szCs w:val="22"/>
                <w:rtl w:val="0"/>
              </w:rPr>
              <w:t xml:space="preserve">KL divergence</w:t>
            </w:r>
            <w:r w:rsidDel="00000000" w:rsidR="00000000" w:rsidRPr="00000000">
              <w:rPr>
                <w:rtl w:val="0"/>
              </w:rPr>
            </w:r>
          </w:p>
        </w:tc>
        <w:tc>
          <w:tcPr>
            <w:shd w:fill="edf1f7" w:val="clear"/>
          </w:tcPr>
          <w:p w:rsidR="00000000" w:rsidDel="00000000" w:rsidP="00000000" w:rsidRDefault="00000000" w:rsidRPr="00000000" w14:paraId="00000419">
            <w:pPr>
              <w:spacing w:after="60" w:before="60" w:lineRule="auto"/>
              <w:rPr/>
            </w:pPr>
            <w:r w:rsidDel="00000000" w:rsidR="00000000" w:rsidRPr="00000000">
              <w:rPr>
                <w:rFonts w:ascii="Calibri" w:cs="Calibri" w:eastAsia="Calibri" w:hAnsi="Calibri"/>
                <w:color w:val="0d0d0d"/>
                <w:sz w:val="22"/>
                <w:szCs w:val="22"/>
                <w:rtl w:val="0"/>
              </w:rPr>
              <w:t xml:space="preserve">Know what it measures</w:t>
            </w:r>
            <w:r w:rsidDel="00000000" w:rsidR="00000000" w:rsidRPr="00000000">
              <w:rPr>
                <w:rtl w:val="0"/>
              </w:rPr>
            </w:r>
          </w:p>
        </w:tc>
        <w:tc>
          <w:tcPr>
            <w:shd w:fill="edf1f7" w:val="clear"/>
          </w:tcPr>
          <w:p w:rsidR="00000000" w:rsidDel="00000000" w:rsidP="00000000" w:rsidRDefault="00000000" w:rsidRPr="00000000" w14:paraId="0000041A">
            <w:pPr>
              <w:spacing w:after="60" w:before="60" w:lineRule="auto"/>
              <w:rPr/>
            </w:pPr>
            <w:r w:rsidDel="00000000" w:rsidR="00000000" w:rsidRPr="00000000">
              <w:rPr>
                <w:rFonts w:ascii="Calibri" w:cs="Calibri" w:eastAsia="Calibri" w:hAnsi="Calibri"/>
                <w:color w:val="0d0d0d"/>
                <w:sz w:val="22"/>
                <w:szCs w:val="22"/>
                <w:rtl w:val="0"/>
              </w:rPr>
              <w:t xml:space="preserve">F.kl_div implements it</w:t>
            </w:r>
            <w:r w:rsidDel="00000000" w:rsidR="00000000" w:rsidRPr="00000000">
              <w:rPr>
                <w:rtl w:val="0"/>
              </w:rPr>
            </w:r>
          </w:p>
        </w:tc>
        <w:tc>
          <w:tcPr>
            <w:shd w:fill="edf1f7" w:val="clear"/>
          </w:tcPr>
          <w:p w:rsidR="00000000" w:rsidDel="00000000" w:rsidP="00000000" w:rsidRDefault="00000000" w:rsidRPr="00000000" w14:paraId="0000041B">
            <w:pPr>
              <w:spacing w:after="60" w:before="60" w:lineRule="auto"/>
              <w:rPr/>
            </w:pPr>
            <w:r w:rsidDel="00000000" w:rsidR="00000000" w:rsidRPr="00000000">
              <w:rPr>
                <w:rFonts w:ascii="Calibri" w:cs="Calibri" w:eastAsia="Calibri" w:hAnsi="Calibri"/>
                <w:color w:val="0d0d0d"/>
                <w:sz w:val="22"/>
                <w:szCs w:val="22"/>
                <w:rtl w:val="0"/>
              </w:rPr>
              <w:t xml:space="preserve">Standard library; common bug is argument order</w:t>
            </w:r>
            <w:r w:rsidDel="00000000" w:rsidR="00000000" w:rsidRPr="00000000">
              <w:rPr>
                <w:rtl w:val="0"/>
              </w:rPr>
            </w:r>
          </w:p>
        </w:tc>
      </w:tr>
      <w:tr>
        <w:trPr>
          <w:cantSplit w:val="0"/>
          <w:tblHeader w:val="0"/>
        </w:trPr>
        <w:tc>
          <w:tcPr/>
          <w:p w:rsidR="00000000" w:rsidDel="00000000" w:rsidP="00000000" w:rsidRDefault="00000000" w:rsidRPr="00000000" w14:paraId="0000041C">
            <w:pPr>
              <w:spacing w:after="60" w:before="60" w:lineRule="auto"/>
              <w:rPr/>
            </w:pPr>
            <w:r w:rsidDel="00000000" w:rsidR="00000000" w:rsidRPr="00000000">
              <w:rPr>
                <w:rFonts w:ascii="Calibri" w:cs="Calibri" w:eastAsia="Calibri" w:hAnsi="Calibri"/>
                <w:color w:val="0d0d0d"/>
                <w:sz w:val="22"/>
                <w:szCs w:val="22"/>
                <w:rtl w:val="0"/>
              </w:rPr>
              <w:t xml:space="preserve">FADE computation</w:t>
            </w:r>
            <w:r w:rsidDel="00000000" w:rsidR="00000000" w:rsidRPr="00000000">
              <w:rPr>
                <w:rtl w:val="0"/>
              </w:rPr>
            </w:r>
          </w:p>
        </w:tc>
        <w:tc>
          <w:tcPr/>
          <w:p w:rsidR="00000000" w:rsidDel="00000000" w:rsidP="00000000" w:rsidRDefault="00000000" w:rsidRPr="00000000" w14:paraId="0000041D">
            <w:pPr>
              <w:spacing w:after="60" w:before="60" w:lineRule="auto"/>
              <w:rPr/>
            </w:pPr>
            <w:r w:rsidDel="00000000" w:rsidR="00000000" w:rsidRPr="00000000">
              <w:rPr>
                <w:rFonts w:ascii="Calibri" w:cs="Calibri" w:eastAsia="Calibri" w:hAnsi="Calibri"/>
                <w:color w:val="0d0d0d"/>
                <w:sz w:val="22"/>
                <w:szCs w:val="22"/>
                <w:rtl w:val="0"/>
              </w:rPr>
              <w:t xml:space="preserve">Understand formula</w:t>
            </w:r>
            <w:r w:rsidDel="00000000" w:rsidR="00000000" w:rsidRPr="00000000">
              <w:rPr>
                <w:rtl w:val="0"/>
              </w:rPr>
            </w:r>
          </w:p>
        </w:tc>
        <w:tc>
          <w:tcPr/>
          <w:p w:rsidR="00000000" w:rsidDel="00000000" w:rsidP="00000000" w:rsidRDefault="00000000" w:rsidRPr="00000000" w14:paraId="0000041E">
            <w:pPr>
              <w:spacing w:after="60" w:before="60" w:lineRule="auto"/>
              <w:rPr/>
            </w:pPr>
            <w:r w:rsidDel="00000000" w:rsidR="00000000" w:rsidRPr="00000000">
              <w:rPr>
                <w:rFonts w:ascii="Calibri" w:cs="Calibri" w:eastAsia="Calibri" w:hAnsi="Calibri"/>
                <w:color w:val="0d0d0d"/>
                <w:sz w:val="22"/>
                <w:szCs w:val="22"/>
                <w:rtl w:val="0"/>
              </w:rPr>
              <w:t xml:space="preserve">Must implement from scratch</w:t>
            </w:r>
            <w:r w:rsidDel="00000000" w:rsidR="00000000" w:rsidRPr="00000000">
              <w:rPr>
                <w:rtl w:val="0"/>
              </w:rPr>
            </w:r>
          </w:p>
        </w:tc>
        <w:tc>
          <w:tcPr/>
          <w:p w:rsidR="00000000" w:rsidDel="00000000" w:rsidP="00000000" w:rsidRDefault="00000000" w:rsidRPr="00000000" w14:paraId="0000041F">
            <w:pPr>
              <w:spacing w:after="60" w:before="60" w:lineRule="auto"/>
              <w:rPr/>
            </w:pPr>
            <w:r w:rsidDel="00000000" w:rsidR="00000000" w:rsidRPr="00000000">
              <w:rPr>
                <w:rFonts w:ascii="Calibri" w:cs="Calibri" w:eastAsia="Calibri" w:hAnsi="Calibri"/>
                <w:color w:val="0d0d0d"/>
                <w:sz w:val="22"/>
                <w:szCs w:val="22"/>
                <w:rtl w:val="0"/>
              </w:rPr>
              <w:t xml:space="preserve">No standard library exists</w:t>
            </w:r>
            <w:r w:rsidDel="00000000" w:rsidR="00000000" w:rsidRPr="00000000">
              <w:rPr>
                <w:rtl w:val="0"/>
              </w:rPr>
            </w:r>
          </w:p>
        </w:tc>
      </w:tr>
      <w:tr>
        <w:trPr>
          <w:cantSplit w:val="0"/>
          <w:tblHeader w:val="0"/>
        </w:trPr>
        <w:tc>
          <w:tcPr>
            <w:shd w:fill="edf1f7" w:val="clear"/>
          </w:tcPr>
          <w:p w:rsidR="00000000" w:rsidDel="00000000" w:rsidP="00000000" w:rsidRDefault="00000000" w:rsidRPr="00000000" w14:paraId="00000420">
            <w:pPr>
              <w:spacing w:after="60" w:before="60" w:lineRule="auto"/>
              <w:rPr/>
            </w:pPr>
            <w:r w:rsidDel="00000000" w:rsidR="00000000" w:rsidRPr="00000000">
              <w:rPr>
                <w:rFonts w:ascii="Calibri" w:cs="Calibri" w:eastAsia="Calibri" w:hAnsi="Calibri"/>
                <w:color w:val="0d0d0d"/>
                <w:sz w:val="22"/>
                <w:szCs w:val="22"/>
                <w:rtl w:val="0"/>
              </w:rPr>
              <w:t xml:space="preserve">QUAIL hinge loss</w:t>
            </w:r>
            <w:r w:rsidDel="00000000" w:rsidR="00000000" w:rsidRPr="00000000">
              <w:rPr>
                <w:rtl w:val="0"/>
              </w:rPr>
            </w:r>
          </w:p>
        </w:tc>
        <w:tc>
          <w:tcPr>
            <w:shd w:fill="edf1f7" w:val="clear"/>
          </w:tcPr>
          <w:p w:rsidR="00000000" w:rsidDel="00000000" w:rsidP="00000000" w:rsidRDefault="00000000" w:rsidRPr="00000000" w14:paraId="00000421">
            <w:pPr>
              <w:spacing w:after="60" w:before="60" w:lineRule="auto"/>
              <w:rPr/>
            </w:pPr>
            <w:r w:rsidDel="00000000" w:rsidR="00000000" w:rsidRPr="00000000">
              <w:rPr>
                <w:rFonts w:ascii="Calibri" w:cs="Calibri" w:eastAsia="Calibri" w:hAnsi="Calibri"/>
                <w:color w:val="0d0d0d"/>
                <w:sz w:val="22"/>
                <w:szCs w:val="22"/>
                <w:rtl w:val="0"/>
              </w:rPr>
              <w:t xml:space="preserve">YES — must implement baseline</w:t>
            </w:r>
            <w:r w:rsidDel="00000000" w:rsidR="00000000" w:rsidRPr="00000000">
              <w:rPr>
                <w:rtl w:val="0"/>
              </w:rPr>
            </w:r>
          </w:p>
        </w:tc>
        <w:tc>
          <w:tcPr>
            <w:shd w:fill="edf1f7" w:val="clear"/>
          </w:tcPr>
          <w:p w:rsidR="00000000" w:rsidDel="00000000" w:rsidP="00000000" w:rsidRDefault="00000000" w:rsidRPr="00000000" w14:paraId="00000422">
            <w:pPr>
              <w:spacing w:after="60" w:before="60" w:lineRule="auto"/>
              <w:rPr/>
            </w:pPr>
            <w:r w:rsidDel="00000000" w:rsidR="00000000" w:rsidRPr="00000000">
              <w:rPr>
                <w:rFonts w:ascii="Calibri" w:cs="Calibri" w:eastAsia="Calibri" w:hAnsi="Calibri"/>
                <w:color w:val="0d0d0d"/>
                <w:sz w:val="22"/>
                <w:szCs w:val="22"/>
                <w:rtl w:val="0"/>
              </w:rPr>
              <w:t xml:space="preserve">NO</w:t>
            </w:r>
            <w:r w:rsidDel="00000000" w:rsidR="00000000" w:rsidRPr="00000000">
              <w:rPr>
                <w:rtl w:val="0"/>
              </w:rPr>
            </w:r>
          </w:p>
        </w:tc>
        <w:tc>
          <w:tcPr>
            <w:shd w:fill="edf1f7" w:val="clear"/>
          </w:tcPr>
          <w:p w:rsidR="00000000" w:rsidDel="00000000" w:rsidP="00000000" w:rsidRDefault="00000000" w:rsidRPr="00000000" w14:paraId="00000423">
            <w:pPr>
              <w:spacing w:after="60" w:before="60" w:lineRule="auto"/>
              <w:rPr/>
            </w:pPr>
            <w:r w:rsidDel="00000000" w:rsidR="00000000" w:rsidRPr="00000000">
              <w:rPr>
                <w:rFonts w:ascii="Calibri" w:cs="Calibri" w:eastAsia="Calibri" w:hAnsi="Calibri"/>
                <w:color w:val="0d0d0d"/>
                <w:sz w:val="22"/>
                <w:szCs w:val="22"/>
                <w:rtl w:val="0"/>
              </w:rPr>
              <w:t xml:space="preserve">10 lines; needed for fair comparison</w:t>
            </w:r>
            <w:r w:rsidDel="00000000" w:rsidR="00000000" w:rsidRPr="00000000">
              <w:rPr>
                <w:rtl w:val="0"/>
              </w:rPr>
            </w:r>
          </w:p>
        </w:tc>
      </w:tr>
      <w:tr>
        <w:trPr>
          <w:cantSplit w:val="0"/>
          <w:tblHeader w:val="0"/>
        </w:trPr>
        <w:tc>
          <w:tcPr/>
          <w:p w:rsidR="00000000" w:rsidDel="00000000" w:rsidP="00000000" w:rsidRDefault="00000000" w:rsidRPr="00000000" w14:paraId="00000424">
            <w:pPr>
              <w:spacing w:after="60" w:before="60" w:lineRule="auto"/>
              <w:rPr/>
            </w:pPr>
            <w:r w:rsidDel="00000000" w:rsidR="00000000" w:rsidRPr="00000000">
              <w:rPr>
                <w:rFonts w:ascii="Calibri" w:cs="Calibri" w:eastAsia="Calibri" w:hAnsi="Calibri"/>
                <w:color w:val="0d0d0d"/>
                <w:sz w:val="22"/>
                <w:szCs w:val="22"/>
                <w:rtl w:val="0"/>
              </w:rPr>
              <w:t xml:space="preserve">NF4 bin width mechanics</w:t>
            </w:r>
            <w:r w:rsidDel="00000000" w:rsidR="00000000" w:rsidRPr="00000000">
              <w:rPr>
                <w:rtl w:val="0"/>
              </w:rPr>
            </w:r>
          </w:p>
        </w:tc>
        <w:tc>
          <w:tcPr/>
          <w:p w:rsidR="00000000" w:rsidDel="00000000" w:rsidP="00000000" w:rsidRDefault="00000000" w:rsidRPr="00000000" w14:paraId="00000425">
            <w:pPr>
              <w:spacing w:after="60" w:before="60" w:lineRule="auto"/>
              <w:rPr/>
            </w:pPr>
            <w:r w:rsidDel="00000000" w:rsidR="00000000" w:rsidRPr="00000000">
              <w:rPr>
                <w:rFonts w:ascii="Calibri" w:cs="Calibri" w:eastAsia="Calibri" w:hAnsi="Calibri"/>
                <w:color w:val="0d0d0d"/>
                <w:sz w:val="22"/>
                <w:szCs w:val="22"/>
                <w:rtl w:val="0"/>
              </w:rPr>
              <w:t xml:space="preserve">Understand why δᵢ matters</w:t>
            </w:r>
            <w:r w:rsidDel="00000000" w:rsidR="00000000" w:rsidRPr="00000000">
              <w:rPr>
                <w:rtl w:val="0"/>
              </w:rPr>
            </w:r>
          </w:p>
        </w:tc>
        <w:tc>
          <w:tcPr/>
          <w:p w:rsidR="00000000" w:rsidDel="00000000" w:rsidP="00000000" w:rsidRDefault="00000000" w:rsidRPr="00000000" w14:paraId="00000426">
            <w:pPr>
              <w:spacing w:after="60" w:before="60" w:lineRule="auto"/>
              <w:rPr/>
            </w:pPr>
            <w:r w:rsidDel="00000000" w:rsidR="00000000" w:rsidRPr="00000000">
              <w:rPr>
                <w:rFonts w:ascii="Calibri" w:cs="Calibri" w:eastAsia="Calibri" w:hAnsi="Calibri"/>
                <w:color w:val="0d0d0d"/>
                <w:sz w:val="22"/>
                <w:szCs w:val="22"/>
                <w:rtl w:val="0"/>
              </w:rPr>
              <w:t xml:space="preserve">bitsandbytes handles quantisation</w:t>
            </w:r>
            <w:r w:rsidDel="00000000" w:rsidR="00000000" w:rsidRPr="00000000">
              <w:rPr>
                <w:rtl w:val="0"/>
              </w:rPr>
            </w:r>
          </w:p>
        </w:tc>
        <w:tc>
          <w:tcPr/>
          <w:p w:rsidR="00000000" w:rsidDel="00000000" w:rsidP="00000000" w:rsidRDefault="00000000" w:rsidRPr="00000000" w14:paraId="00000427">
            <w:pPr>
              <w:spacing w:after="60" w:before="60" w:lineRule="auto"/>
              <w:rPr/>
            </w:pPr>
            <w:r w:rsidDel="00000000" w:rsidR="00000000" w:rsidRPr="00000000">
              <w:rPr>
                <w:rFonts w:ascii="Calibri" w:cs="Calibri" w:eastAsia="Calibri" w:hAnsi="Calibri"/>
                <w:color w:val="0d0d0d"/>
                <w:sz w:val="22"/>
                <w:szCs w:val="22"/>
                <w:rtl w:val="0"/>
              </w:rPr>
              <w:t xml:space="preserve">The insight (updates &lt; δᵢ get erased) is key</w:t>
            </w:r>
            <w:r w:rsidDel="00000000" w:rsidR="00000000" w:rsidRPr="00000000">
              <w:rPr>
                <w:rtl w:val="0"/>
              </w:rPr>
            </w:r>
          </w:p>
        </w:tc>
      </w:tr>
      <w:tr>
        <w:trPr>
          <w:cantSplit w:val="0"/>
          <w:tblHeader w:val="0"/>
        </w:trPr>
        <w:tc>
          <w:tcPr>
            <w:shd w:fill="edf1f7" w:val="clear"/>
          </w:tcPr>
          <w:p w:rsidR="00000000" w:rsidDel="00000000" w:rsidP="00000000" w:rsidRDefault="00000000" w:rsidRPr="00000000" w14:paraId="00000428">
            <w:pPr>
              <w:spacing w:after="60" w:before="60" w:lineRule="auto"/>
              <w:rPr/>
            </w:pPr>
            <w:r w:rsidDel="00000000" w:rsidR="00000000" w:rsidRPr="00000000">
              <w:rPr>
                <w:rFonts w:ascii="Calibri" w:cs="Calibri" w:eastAsia="Calibri" w:hAnsi="Calibri"/>
                <w:color w:val="0d0d0d"/>
                <w:sz w:val="22"/>
                <w:szCs w:val="22"/>
                <w:rtl w:val="0"/>
              </w:rPr>
              <w:t xml:space="preserve">KS test (FQ metric)</w:t>
            </w:r>
            <w:r w:rsidDel="00000000" w:rsidR="00000000" w:rsidRPr="00000000">
              <w:rPr>
                <w:rtl w:val="0"/>
              </w:rPr>
            </w:r>
          </w:p>
        </w:tc>
        <w:tc>
          <w:tcPr>
            <w:shd w:fill="edf1f7" w:val="clear"/>
          </w:tcPr>
          <w:p w:rsidR="00000000" w:rsidDel="00000000" w:rsidP="00000000" w:rsidRDefault="00000000" w:rsidRPr="00000000" w14:paraId="00000429">
            <w:pPr>
              <w:spacing w:after="60" w:before="60" w:lineRule="auto"/>
              <w:rPr/>
            </w:pPr>
            <w:r w:rsidDel="00000000" w:rsidR="00000000" w:rsidRPr="00000000">
              <w:rPr>
                <w:rFonts w:ascii="Calibri" w:cs="Calibri" w:eastAsia="Calibri" w:hAnsi="Calibri"/>
                <w:color w:val="0d0d0d"/>
                <w:sz w:val="22"/>
                <w:szCs w:val="22"/>
                <w:rtl w:val="0"/>
              </w:rPr>
              <w:t xml:space="preserve">Know what p-value means</w:t>
            </w:r>
            <w:r w:rsidDel="00000000" w:rsidR="00000000" w:rsidRPr="00000000">
              <w:rPr>
                <w:rtl w:val="0"/>
              </w:rPr>
            </w:r>
          </w:p>
        </w:tc>
        <w:tc>
          <w:tcPr>
            <w:shd w:fill="edf1f7" w:val="clear"/>
          </w:tcPr>
          <w:p w:rsidR="00000000" w:rsidDel="00000000" w:rsidP="00000000" w:rsidRDefault="00000000" w:rsidRPr="00000000" w14:paraId="0000042A">
            <w:pPr>
              <w:spacing w:after="60" w:before="60" w:lineRule="auto"/>
              <w:rPr/>
            </w:pPr>
            <w:r w:rsidDel="00000000" w:rsidR="00000000" w:rsidRPr="00000000">
              <w:rPr>
                <w:rFonts w:ascii="Calibri" w:cs="Calibri" w:eastAsia="Calibri" w:hAnsi="Calibri"/>
                <w:color w:val="0d0d0d"/>
                <w:sz w:val="22"/>
                <w:szCs w:val="22"/>
                <w:rtl w:val="0"/>
              </w:rPr>
              <w:t xml:space="preserve">scipy.stats.ks_2samp</w:t>
            </w:r>
            <w:r w:rsidDel="00000000" w:rsidR="00000000" w:rsidRPr="00000000">
              <w:rPr>
                <w:rtl w:val="0"/>
              </w:rPr>
            </w:r>
          </w:p>
        </w:tc>
        <w:tc>
          <w:tcPr>
            <w:shd w:fill="edf1f7" w:val="clear"/>
          </w:tcPr>
          <w:p w:rsidR="00000000" w:rsidDel="00000000" w:rsidP="00000000" w:rsidRDefault="00000000" w:rsidRPr="00000000" w14:paraId="0000042B">
            <w:pPr>
              <w:spacing w:after="60" w:before="60" w:lineRule="auto"/>
              <w:rPr/>
            </w:pPr>
            <w:r w:rsidDel="00000000" w:rsidR="00000000" w:rsidRPr="00000000">
              <w:rPr>
                <w:rFonts w:ascii="Calibri" w:cs="Calibri" w:eastAsia="Calibri" w:hAnsi="Calibri"/>
                <w:color w:val="0d0d0d"/>
                <w:sz w:val="22"/>
                <w:szCs w:val="22"/>
                <w:rtl w:val="0"/>
              </w:rPr>
              <w:t xml:space="preserve">Standard test; no implementation needed</w:t>
            </w:r>
            <w:r w:rsidDel="00000000" w:rsidR="00000000" w:rsidRPr="00000000">
              <w:rPr>
                <w:rtl w:val="0"/>
              </w:rPr>
            </w:r>
          </w:p>
        </w:tc>
      </w:tr>
      <w:tr>
        <w:trPr>
          <w:cantSplit w:val="0"/>
          <w:tblHeader w:val="0"/>
        </w:trPr>
        <w:tc>
          <w:tcPr/>
          <w:p w:rsidR="00000000" w:rsidDel="00000000" w:rsidP="00000000" w:rsidRDefault="00000000" w:rsidRPr="00000000" w14:paraId="0000042C">
            <w:pPr>
              <w:spacing w:after="60" w:before="60" w:lineRule="auto"/>
              <w:rPr/>
            </w:pPr>
            <w:r w:rsidDel="00000000" w:rsidR="00000000" w:rsidRPr="00000000">
              <w:rPr>
                <w:rFonts w:ascii="Calibri" w:cs="Calibri" w:eastAsia="Calibri" w:hAnsi="Calibri"/>
                <w:color w:val="0d0d0d"/>
                <w:sz w:val="22"/>
                <w:szCs w:val="22"/>
                <w:rtl w:val="0"/>
              </w:rPr>
              <w:t xml:space="preserve">Bonferroni correction</w:t>
            </w:r>
            <w:r w:rsidDel="00000000" w:rsidR="00000000" w:rsidRPr="00000000">
              <w:rPr>
                <w:rtl w:val="0"/>
              </w:rPr>
            </w:r>
          </w:p>
        </w:tc>
        <w:tc>
          <w:tcPr/>
          <w:p w:rsidR="00000000" w:rsidDel="00000000" w:rsidP="00000000" w:rsidRDefault="00000000" w:rsidRPr="00000000" w14:paraId="0000042D">
            <w:pPr>
              <w:spacing w:after="60" w:before="60" w:lineRule="auto"/>
              <w:rPr/>
            </w:pPr>
            <w:r w:rsidDel="00000000" w:rsidR="00000000" w:rsidRPr="00000000">
              <w:rPr>
                <w:rFonts w:ascii="Calibri" w:cs="Calibri" w:eastAsia="Calibri" w:hAnsi="Calibri"/>
                <w:color w:val="0d0d0d"/>
                <w:sz w:val="22"/>
                <w:szCs w:val="22"/>
                <w:rtl w:val="0"/>
              </w:rPr>
              <w:t xml:space="preserve">Know when to apply</w:t>
            </w:r>
            <w:r w:rsidDel="00000000" w:rsidR="00000000" w:rsidRPr="00000000">
              <w:rPr>
                <w:rtl w:val="0"/>
              </w:rPr>
            </w:r>
          </w:p>
        </w:tc>
        <w:tc>
          <w:tcPr/>
          <w:p w:rsidR="00000000" w:rsidDel="00000000" w:rsidP="00000000" w:rsidRDefault="00000000" w:rsidRPr="00000000" w14:paraId="0000042E">
            <w:pPr>
              <w:spacing w:after="60" w:before="60" w:lineRule="auto"/>
              <w:rPr/>
            </w:pPr>
            <w:r w:rsidDel="00000000" w:rsidR="00000000" w:rsidRPr="00000000">
              <w:rPr>
                <w:rFonts w:ascii="Calibri" w:cs="Calibri" w:eastAsia="Calibri" w:hAnsi="Calibri"/>
                <w:color w:val="0d0d0d"/>
                <w:sz w:val="22"/>
                <w:szCs w:val="22"/>
                <w:rtl w:val="0"/>
              </w:rPr>
              <w:t xml:space="preserve">statsmodels computes</w:t>
            </w:r>
            <w:r w:rsidDel="00000000" w:rsidR="00000000" w:rsidRPr="00000000">
              <w:rPr>
                <w:rtl w:val="0"/>
              </w:rPr>
            </w:r>
          </w:p>
        </w:tc>
        <w:tc>
          <w:tcPr/>
          <w:p w:rsidR="00000000" w:rsidDel="00000000" w:rsidP="00000000" w:rsidRDefault="00000000" w:rsidRPr="00000000" w14:paraId="0000042F">
            <w:pPr>
              <w:spacing w:after="60" w:before="60" w:lineRule="auto"/>
              <w:rPr/>
            </w:pPr>
            <w:r w:rsidDel="00000000" w:rsidR="00000000" w:rsidRPr="00000000">
              <w:rPr>
                <w:rFonts w:ascii="Calibri" w:cs="Calibri" w:eastAsia="Calibri" w:hAnsi="Calibri"/>
                <w:color w:val="0d0d0d"/>
                <w:sz w:val="22"/>
                <w:szCs w:val="22"/>
                <w:rtl w:val="0"/>
              </w:rPr>
              <w:t xml:space="preserve">Standard practice; apply to all pairwise comparisons</w:t>
            </w:r>
            <w:r w:rsidDel="00000000" w:rsidR="00000000" w:rsidRPr="00000000">
              <w:rPr>
                <w:rtl w:val="0"/>
              </w:rPr>
            </w:r>
          </w:p>
        </w:tc>
      </w:tr>
    </w:tbl>
    <w:p w:rsidR="00000000" w:rsidDel="00000000" w:rsidP="00000000" w:rsidRDefault="00000000" w:rsidRPr="00000000" w14:paraId="00000430">
      <w:pPr>
        <w:spacing w:after="180" w:before="60" w:lineRule="auto"/>
        <w:jc w:val="center"/>
        <w:rPr/>
      </w:pPr>
      <w:r w:rsidDel="00000000" w:rsidR="00000000" w:rsidRPr="00000000">
        <w:rPr>
          <w:rFonts w:ascii="Calibri" w:cs="Calibri" w:eastAsia="Calibri" w:hAnsi="Calibri"/>
          <w:i w:val="1"/>
          <w:iCs w:val="1"/>
          <w:color w:val="555555"/>
          <w:sz w:val="20"/>
          <w:szCs w:val="20"/>
          <w:rtl w:val="0"/>
        </w:rPr>
        <w:t xml:space="preserve">Table 8.1. Mathematical depth requirements.</w:t>
      </w:r>
      <w:r w:rsidDel="00000000" w:rsidR="00000000" w:rsidRPr="00000000">
        <w:rPr>
          <w:rtl w:val="0"/>
        </w:rPr>
      </w:r>
    </w:p>
    <w:p w:rsidR="00000000" w:rsidDel="00000000" w:rsidP="00000000" w:rsidRDefault="00000000" w:rsidRPr="00000000" w14:paraId="00000431">
      <w:pPr>
        <w:pStyle w:val="Heading1"/>
        <w:pageBreakBefore w:val="1"/>
        <w:pBdr>
          <w:bottom w:color="0d2f52" w:space="8" w:sz="8" w:val="single"/>
        </w:pBdr>
        <w:spacing w:after="160" w:before="560" w:lineRule="auto"/>
        <w:rPr/>
      </w:pPr>
      <w:r w:rsidDel="00000000" w:rsidR="00000000" w:rsidRPr="00000000">
        <w:rPr>
          <w:rFonts w:ascii="Calibri" w:cs="Calibri" w:eastAsia="Calibri" w:hAnsi="Calibri"/>
          <w:b w:val="1"/>
          <w:bCs w:val="1"/>
          <w:color w:val="0d2f52"/>
          <w:sz w:val="36"/>
          <w:szCs w:val="36"/>
          <w:rtl w:val="0"/>
        </w:rPr>
        <w:t xml:space="preserve">Section 9 — Timeline Stress Test</w:t>
      </w:r>
      <w:r w:rsidDel="00000000" w:rsidR="00000000" w:rsidRPr="00000000">
        <w:rPr>
          <w:rtl w:val="0"/>
        </w:rPr>
      </w:r>
    </w:p>
    <w:p w:rsidR="00000000" w:rsidDel="00000000" w:rsidP="00000000" w:rsidRDefault="00000000" w:rsidRPr="00000000" w14:paraId="00000432">
      <w:pPr>
        <w:spacing w:after="140" w:before="60" w:line="376" w:lineRule="auto"/>
        <w:jc w:val="both"/>
        <w:rPr/>
      </w:pPr>
      <w:r w:rsidDel="00000000" w:rsidR="00000000" w:rsidRPr="00000000">
        <w:rPr>
          <w:rFonts w:ascii="Calibri" w:cs="Calibri" w:eastAsia="Calibri" w:hAnsi="Calibri"/>
          <w:color w:val="0d0d0d"/>
          <w:sz w:val="22"/>
          <w:szCs w:val="22"/>
          <w:rtl w:val="0"/>
        </w:rPr>
        <w:t xml:space="preserve">The timeline is evaluated under three scenarios: optimistic (no unexpected problems), realistic (normal undergraduate friction), and worst-case (multiple blockers). Two undergraduate students with coursework, thesis writing, and personal commitments are assumed.</w:t>
      </w:r>
      <w:r w:rsidDel="00000000" w:rsidR="00000000" w:rsidRPr="00000000">
        <w:rPr>
          <w:rtl w:val="0"/>
        </w:rPr>
      </w:r>
    </w:p>
    <w:p w:rsidR="00000000" w:rsidDel="00000000" w:rsidP="00000000" w:rsidRDefault="00000000" w:rsidRPr="00000000" w14:paraId="00000433">
      <w:pPr>
        <w:pStyle w:val="Heading2"/>
        <w:spacing w:after="120" w:before="400" w:lineRule="auto"/>
        <w:rPr/>
      </w:pPr>
      <w:r w:rsidDel="00000000" w:rsidR="00000000" w:rsidRPr="00000000">
        <w:rPr>
          <w:rFonts w:ascii="Calibri" w:cs="Calibri" w:eastAsia="Calibri" w:hAnsi="Calibri"/>
          <w:b w:val="1"/>
          <w:bCs w:val="1"/>
          <w:color w:val="0d2f52"/>
          <w:sz w:val="28"/>
          <w:szCs w:val="28"/>
          <w:rtl w:val="0"/>
        </w:rPr>
        <w:t xml:space="preserve">9.1 Available Time Budget</w:t>
      </w:r>
      <w:r w:rsidDel="00000000" w:rsidR="00000000" w:rsidRPr="00000000">
        <w:rPr>
          <w:rtl w:val="0"/>
        </w:rPr>
      </w:r>
    </w:p>
    <w:tbl>
      <w:tblPr>
        <w:tblStyle w:val="Table19"/>
        <w:tblW w:w="9450.0" w:type="dxa"/>
        <w:jc w:val="left"/>
        <w:tblBorders>
          <w:top w:color="c8c4be" w:space="0" w:sz="4" w:val="single"/>
          <w:left w:color="000000" w:space="0" w:sz="0" w:val="nil"/>
          <w:bottom w:color="c8c4be" w:space="0" w:sz="4" w:val="single"/>
          <w:right w:color="000000" w:space="0" w:sz="0" w:val="nil"/>
          <w:insideH w:color="000000" w:space="0" w:sz="4" w:val="single"/>
          <w:insideV w:color="000000" w:space="0" w:sz="4" w:val="single"/>
        </w:tblBorders>
        <w:tblLayout w:type="fixed"/>
        <w:tblLook w:val="0000"/>
      </w:tblPr>
      <w:tblGrid>
        <w:gridCol w:w="3405"/>
        <w:gridCol w:w="2085"/>
        <w:gridCol w:w="1950"/>
        <w:gridCol w:w="2010"/>
        <w:tblGridChange w:id="0">
          <w:tblGrid>
            <w:gridCol w:w="3405"/>
            <w:gridCol w:w="2085"/>
            <w:gridCol w:w="1950"/>
            <w:gridCol w:w="2010"/>
          </w:tblGrid>
        </w:tblGridChange>
      </w:tblGrid>
      <w:tr>
        <w:trPr>
          <w:cantSplit w:val="0"/>
          <w:tblHeader w:val="1"/>
        </w:trPr>
        <w:tc>
          <w:tcPr>
            <w:shd w:fill="0d2f52" w:val="clear"/>
          </w:tcPr>
          <w:p w:rsidR="00000000" w:rsidDel="00000000" w:rsidP="00000000" w:rsidRDefault="00000000" w:rsidRPr="00000000" w14:paraId="00000434">
            <w:pPr>
              <w:spacing w:after="60" w:before="60" w:lineRule="auto"/>
              <w:rPr/>
            </w:pPr>
            <w:r w:rsidDel="00000000" w:rsidR="00000000" w:rsidRPr="00000000">
              <w:rPr>
                <w:rFonts w:ascii="Calibri" w:cs="Calibri" w:eastAsia="Calibri" w:hAnsi="Calibri"/>
                <w:b w:val="1"/>
                <w:bCs w:val="1"/>
                <w:color w:val="ffffff"/>
                <w:sz w:val="20"/>
                <w:szCs w:val="20"/>
                <w:rtl w:val="0"/>
              </w:rPr>
              <w:t xml:space="preserve">Resource</w:t>
            </w:r>
            <w:r w:rsidDel="00000000" w:rsidR="00000000" w:rsidRPr="00000000">
              <w:rPr>
                <w:rtl w:val="0"/>
              </w:rPr>
            </w:r>
          </w:p>
        </w:tc>
        <w:tc>
          <w:tcPr>
            <w:shd w:fill="0d2f52" w:val="clear"/>
          </w:tcPr>
          <w:p w:rsidR="00000000" w:rsidDel="00000000" w:rsidP="00000000" w:rsidRDefault="00000000" w:rsidRPr="00000000" w14:paraId="00000435">
            <w:pPr>
              <w:spacing w:after="60" w:before="60" w:lineRule="auto"/>
              <w:rPr/>
            </w:pPr>
            <w:r w:rsidDel="00000000" w:rsidR="00000000" w:rsidRPr="00000000">
              <w:rPr>
                <w:rFonts w:ascii="Calibri" w:cs="Calibri" w:eastAsia="Calibri" w:hAnsi="Calibri"/>
                <w:b w:val="1"/>
                <w:bCs w:val="1"/>
                <w:color w:val="ffffff"/>
                <w:sz w:val="20"/>
                <w:szCs w:val="20"/>
                <w:rtl w:val="0"/>
              </w:rPr>
              <w:t xml:space="preserve">Optimistic</w:t>
            </w:r>
            <w:r w:rsidDel="00000000" w:rsidR="00000000" w:rsidRPr="00000000">
              <w:rPr>
                <w:rtl w:val="0"/>
              </w:rPr>
            </w:r>
          </w:p>
        </w:tc>
        <w:tc>
          <w:tcPr>
            <w:shd w:fill="0d2f52" w:val="clear"/>
          </w:tcPr>
          <w:p w:rsidR="00000000" w:rsidDel="00000000" w:rsidP="00000000" w:rsidRDefault="00000000" w:rsidRPr="00000000" w14:paraId="00000436">
            <w:pPr>
              <w:spacing w:after="60" w:before="60" w:lineRule="auto"/>
              <w:rPr/>
            </w:pPr>
            <w:r w:rsidDel="00000000" w:rsidR="00000000" w:rsidRPr="00000000">
              <w:rPr>
                <w:rFonts w:ascii="Calibri" w:cs="Calibri" w:eastAsia="Calibri" w:hAnsi="Calibri"/>
                <w:b w:val="1"/>
                <w:bCs w:val="1"/>
                <w:color w:val="ffffff"/>
                <w:sz w:val="20"/>
                <w:szCs w:val="20"/>
                <w:rtl w:val="0"/>
              </w:rPr>
              <w:t xml:space="preserve">Realistic</w:t>
            </w:r>
            <w:r w:rsidDel="00000000" w:rsidR="00000000" w:rsidRPr="00000000">
              <w:rPr>
                <w:rtl w:val="0"/>
              </w:rPr>
            </w:r>
          </w:p>
        </w:tc>
        <w:tc>
          <w:tcPr>
            <w:shd w:fill="0d2f52" w:val="clear"/>
          </w:tcPr>
          <w:p w:rsidR="00000000" w:rsidDel="00000000" w:rsidP="00000000" w:rsidRDefault="00000000" w:rsidRPr="00000000" w14:paraId="00000437">
            <w:pPr>
              <w:spacing w:after="60" w:before="60" w:lineRule="auto"/>
              <w:rPr/>
            </w:pPr>
            <w:r w:rsidDel="00000000" w:rsidR="00000000" w:rsidRPr="00000000">
              <w:rPr>
                <w:rFonts w:ascii="Calibri" w:cs="Calibri" w:eastAsia="Calibri" w:hAnsi="Calibri"/>
                <w:b w:val="1"/>
                <w:bCs w:val="1"/>
                <w:color w:val="ffffff"/>
                <w:sz w:val="20"/>
                <w:szCs w:val="20"/>
                <w:rtl w:val="0"/>
              </w:rPr>
              <w:t xml:space="preserve">Worst Case</w:t>
            </w:r>
            <w:r w:rsidDel="00000000" w:rsidR="00000000" w:rsidRPr="00000000">
              <w:rPr>
                <w:rtl w:val="0"/>
              </w:rPr>
            </w:r>
          </w:p>
        </w:tc>
      </w:tr>
      <w:tr>
        <w:trPr>
          <w:cantSplit w:val="0"/>
          <w:tblHeader w:val="0"/>
        </w:trPr>
        <w:tc>
          <w:tcPr/>
          <w:p w:rsidR="00000000" w:rsidDel="00000000" w:rsidP="00000000" w:rsidRDefault="00000000" w:rsidRPr="00000000" w14:paraId="00000438">
            <w:pPr>
              <w:spacing w:after="60" w:before="60" w:lineRule="auto"/>
              <w:rPr/>
            </w:pPr>
            <w:r w:rsidDel="00000000" w:rsidR="00000000" w:rsidRPr="00000000">
              <w:rPr>
                <w:rFonts w:ascii="Calibri" w:cs="Calibri" w:eastAsia="Calibri" w:hAnsi="Calibri"/>
                <w:color w:val="0d0d0d"/>
                <w:sz w:val="22"/>
                <w:szCs w:val="22"/>
                <w:rtl w:val="0"/>
              </w:rPr>
              <w:t xml:space="preserve">Hours/week per student</w:t>
            </w:r>
            <w:r w:rsidDel="00000000" w:rsidR="00000000" w:rsidRPr="00000000">
              <w:rPr>
                <w:rtl w:val="0"/>
              </w:rPr>
            </w:r>
          </w:p>
        </w:tc>
        <w:tc>
          <w:tcPr/>
          <w:p w:rsidR="00000000" w:rsidDel="00000000" w:rsidP="00000000" w:rsidRDefault="00000000" w:rsidRPr="00000000" w14:paraId="00000439">
            <w:pPr>
              <w:spacing w:after="60" w:before="60" w:lineRule="auto"/>
              <w:rPr/>
            </w:pPr>
            <w:r w:rsidDel="00000000" w:rsidR="00000000" w:rsidRPr="00000000">
              <w:rPr>
                <w:rFonts w:ascii="Calibri" w:cs="Calibri" w:eastAsia="Calibri" w:hAnsi="Calibri"/>
                <w:color w:val="0d0d0d"/>
                <w:sz w:val="22"/>
                <w:szCs w:val="22"/>
                <w:rtl w:val="0"/>
              </w:rPr>
              <w:t xml:space="preserve">30</w:t>
            </w:r>
            <w:r w:rsidDel="00000000" w:rsidR="00000000" w:rsidRPr="00000000">
              <w:rPr>
                <w:rtl w:val="0"/>
              </w:rPr>
            </w:r>
          </w:p>
        </w:tc>
        <w:tc>
          <w:tcPr/>
          <w:p w:rsidR="00000000" w:rsidDel="00000000" w:rsidP="00000000" w:rsidRDefault="00000000" w:rsidRPr="00000000" w14:paraId="0000043A">
            <w:pPr>
              <w:spacing w:after="60" w:before="60" w:lineRule="auto"/>
              <w:rPr/>
            </w:pPr>
            <w:r w:rsidDel="00000000" w:rsidR="00000000" w:rsidRPr="00000000">
              <w:rPr>
                <w:rFonts w:ascii="Calibri" w:cs="Calibri" w:eastAsia="Calibri" w:hAnsi="Calibri"/>
                <w:color w:val="0d0d0d"/>
                <w:sz w:val="22"/>
                <w:szCs w:val="22"/>
                <w:rtl w:val="0"/>
              </w:rPr>
              <w:t xml:space="preserve">20</w:t>
            </w:r>
            <w:r w:rsidDel="00000000" w:rsidR="00000000" w:rsidRPr="00000000">
              <w:rPr>
                <w:rtl w:val="0"/>
              </w:rPr>
            </w:r>
          </w:p>
        </w:tc>
        <w:tc>
          <w:tcPr/>
          <w:p w:rsidR="00000000" w:rsidDel="00000000" w:rsidP="00000000" w:rsidRDefault="00000000" w:rsidRPr="00000000" w14:paraId="0000043B">
            <w:pPr>
              <w:spacing w:after="60" w:before="60" w:lineRule="auto"/>
              <w:rPr/>
            </w:pPr>
            <w:r w:rsidDel="00000000" w:rsidR="00000000" w:rsidRPr="00000000">
              <w:rPr>
                <w:rFonts w:ascii="Calibri" w:cs="Calibri" w:eastAsia="Calibri" w:hAnsi="Calibri"/>
                <w:color w:val="0d0d0d"/>
                <w:sz w:val="22"/>
                <w:szCs w:val="22"/>
                <w:rtl w:val="0"/>
              </w:rPr>
              <w:t xml:space="preserve">12</w:t>
            </w:r>
            <w:r w:rsidDel="00000000" w:rsidR="00000000" w:rsidRPr="00000000">
              <w:rPr>
                <w:rtl w:val="0"/>
              </w:rPr>
            </w:r>
          </w:p>
        </w:tc>
      </w:tr>
      <w:tr>
        <w:trPr>
          <w:cantSplit w:val="0"/>
          <w:tblHeader w:val="0"/>
        </w:trPr>
        <w:tc>
          <w:tcPr>
            <w:shd w:fill="edf1f7" w:val="clear"/>
          </w:tcPr>
          <w:p w:rsidR="00000000" w:rsidDel="00000000" w:rsidP="00000000" w:rsidRDefault="00000000" w:rsidRPr="00000000" w14:paraId="0000043C">
            <w:pPr>
              <w:spacing w:after="60" w:before="60" w:lineRule="auto"/>
              <w:rPr/>
            </w:pPr>
            <w:r w:rsidDel="00000000" w:rsidR="00000000" w:rsidRPr="00000000">
              <w:rPr>
                <w:rFonts w:ascii="Calibri" w:cs="Calibri" w:eastAsia="Calibri" w:hAnsi="Calibri"/>
                <w:color w:val="0d0d0d"/>
                <w:sz w:val="22"/>
                <w:szCs w:val="22"/>
                <w:rtl w:val="0"/>
              </w:rPr>
              <w:t xml:space="preserve">Hours/week combined</w:t>
            </w:r>
            <w:r w:rsidDel="00000000" w:rsidR="00000000" w:rsidRPr="00000000">
              <w:rPr>
                <w:rtl w:val="0"/>
              </w:rPr>
            </w:r>
          </w:p>
        </w:tc>
        <w:tc>
          <w:tcPr>
            <w:shd w:fill="edf1f7" w:val="clear"/>
          </w:tcPr>
          <w:p w:rsidR="00000000" w:rsidDel="00000000" w:rsidP="00000000" w:rsidRDefault="00000000" w:rsidRPr="00000000" w14:paraId="0000043D">
            <w:pPr>
              <w:spacing w:after="60" w:before="60" w:lineRule="auto"/>
              <w:rPr/>
            </w:pPr>
            <w:r w:rsidDel="00000000" w:rsidR="00000000" w:rsidRPr="00000000">
              <w:rPr>
                <w:rFonts w:ascii="Calibri" w:cs="Calibri" w:eastAsia="Calibri" w:hAnsi="Calibri"/>
                <w:color w:val="0d0d0d"/>
                <w:sz w:val="22"/>
                <w:szCs w:val="22"/>
                <w:rtl w:val="0"/>
              </w:rPr>
              <w:t xml:space="preserve">60</w:t>
            </w:r>
            <w:r w:rsidDel="00000000" w:rsidR="00000000" w:rsidRPr="00000000">
              <w:rPr>
                <w:rtl w:val="0"/>
              </w:rPr>
            </w:r>
          </w:p>
        </w:tc>
        <w:tc>
          <w:tcPr>
            <w:shd w:fill="edf1f7" w:val="clear"/>
          </w:tcPr>
          <w:p w:rsidR="00000000" w:rsidDel="00000000" w:rsidP="00000000" w:rsidRDefault="00000000" w:rsidRPr="00000000" w14:paraId="0000043E">
            <w:pPr>
              <w:spacing w:after="60" w:before="60" w:lineRule="auto"/>
              <w:rPr/>
            </w:pPr>
            <w:r w:rsidDel="00000000" w:rsidR="00000000" w:rsidRPr="00000000">
              <w:rPr>
                <w:rFonts w:ascii="Calibri" w:cs="Calibri" w:eastAsia="Calibri" w:hAnsi="Calibri"/>
                <w:color w:val="0d0d0d"/>
                <w:sz w:val="22"/>
                <w:szCs w:val="22"/>
                <w:rtl w:val="0"/>
              </w:rPr>
              <w:t xml:space="preserve">40</w:t>
            </w:r>
            <w:r w:rsidDel="00000000" w:rsidR="00000000" w:rsidRPr="00000000">
              <w:rPr>
                <w:rtl w:val="0"/>
              </w:rPr>
            </w:r>
          </w:p>
        </w:tc>
        <w:tc>
          <w:tcPr>
            <w:shd w:fill="edf1f7" w:val="clear"/>
          </w:tcPr>
          <w:p w:rsidR="00000000" w:rsidDel="00000000" w:rsidP="00000000" w:rsidRDefault="00000000" w:rsidRPr="00000000" w14:paraId="0000043F">
            <w:pPr>
              <w:spacing w:after="60" w:before="60" w:lineRule="auto"/>
              <w:rPr/>
            </w:pPr>
            <w:r w:rsidDel="00000000" w:rsidR="00000000" w:rsidRPr="00000000">
              <w:rPr>
                <w:rFonts w:ascii="Calibri" w:cs="Calibri" w:eastAsia="Calibri" w:hAnsi="Calibri"/>
                <w:color w:val="0d0d0d"/>
                <w:sz w:val="22"/>
                <w:szCs w:val="22"/>
                <w:rtl w:val="0"/>
              </w:rPr>
              <w:t xml:space="preserve">24</w:t>
            </w:r>
            <w:r w:rsidDel="00000000" w:rsidR="00000000" w:rsidRPr="00000000">
              <w:rPr>
                <w:rtl w:val="0"/>
              </w:rPr>
            </w:r>
          </w:p>
        </w:tc>
      </w:tr>
      <w:tr>
        <w:trPr>
          <w:cantSplit w:val="0"/>
          <w:tblHeader w:val="0"/>
        </w:trPr>
        <w:tc>
          <w:tcPr/>
          <w:p w:rsidR="00000000" w:rsidDel="00000000" w:rsidP="00000000" w:rsidRDefault="00000000" w:rsidRPr="00000000" w14:paraId="00000440">
            <w:pPr>
              <w:spacing w:after="60" w:before="60" w:lineRule="auto"/>
              <w:rPr/>
            </w:pPr>
            <w:r w:rsidDel="00000000" w:rsidR="00000000" w:rsidRPr="00000000">
              <w:rPr>
                <w:rFonts w:ascii="Calibri" w:cs="Calibri" w:eastAsia="Calibri" w:hAnsi="Calibri"/>
                <w:color w:val="0d0d0d"/>
                <w:sz w:val="22"/>
                <w:szCs w:val="22"/>
                <w:rtl w:val="0"/>
              </w:rPr>
              <w:t xml:space="preserve">Weeks available (8 months)</w:t>
            </w:r>
            <w:r w:rsidDel="00000000" w:rsidR="00000000" w:rsidRPr="00000000">
              <w:rPr>
                <w:rtl w:val="0"/>
              </w:rPr>
            </w:r>
          </w:p>
        </w:tc>
        <w:tc>
          <w:tcPr/>
          <w:p w:rsidR="00000000" w:rsidDel="00000000" w:rsidP="00000000" w:rsidRDefault="00000000" w:rsidRPr="00000000" w14:paraId="00000441">
            <w:pPr>
              <w:spacing w:after="60" w:before="60" w:lineRule="auto"/>
              <w:rPr/>
            </w:pPr>
            <w:r w:rsidDel="00000000" w:rsidR="00000000" w:rsidRPr="00000000">
              <w:rPr>
                <w:rFonts w:ascii="Calibri" w:cs="Calibri" w:eastAsia="Calibri" w:hAnsi="Calibri"/>
                <w:color w:val="0d0d0d"/>
                <w:sz w:val="22"/>
                <w:szCs w:val="22"/>
                <w:rtl w:val="0"/>
              </w:rPr>
              <w:t xml:space="preserve">34</w:t>
            </w:r>
            <w:r w:rsidDel="00000000" w:rsidR="00000000" w:rsidRPr="00000000">
              <w:rPr>
                <w:rtl w:val="0"/>
              </w:rPr>
            </w:r>
          </w:p>
        </w:tc>
        <w:tc>
          <w:tcPr/>
          <w:p w:rsidR="00000000" w:rsidDel="00000000" w:rsidP="00000000" w:rsidRDefault="00000000" w:rsidRPr="00000000" w14:paraId="00000442">
            <w:pPr>
              <w:spacing w:after="60" w:before="60" w:lineRule="auto"/>
              <w:rPr/>
            </w:pPr>
            <w:r w:rsidDel="00000000" w:rsidR="00000000" w:rsidRPr="00000000">
              <w:rPr>
                <w:rFonts w:ascii="Calibri" w:cs="Calibri" w:eastAsia="Calibri" w:hAnsi="Calibri"/>
                <w:color w:val="0d0d0d"/>
                <w:sz w:val="22"/>
                <w:szCs w:val="22"/>
                <w:rtl w:val="0"/>
              </w:rPr>
              <w:t xml:space="preserve">34</w:t>
            </w:r>
            <w:r w:rsidDel="00000000" w:rsidR="00000000" w:rsidRPr="00000000">
              <w:rPr>
                <w:rtl w:val="0"/>
              </w:rPr>
            </w:r>
          </w:p>
        </w:tc>
        <w:tc>
          <w:tcPr/>
          <w:p w:rsidR="00000000" w:rsidDel="00000000" w:rsidP="00000000" w:rsidRDefault="00000000" w:rsidRPr="00000000" w14:paraId="00000443">
            <w:pPr>
              <w:spacing w:after="60" w:before="60" w:lineRule="auto"/>
              <w:rPr/>
            </w:pPr>
            <w:r w:rsidDel="00000000" w:rsidR="00000000" w:rsidRPr="00000000">
              <w:rPr>
                <w:rFonts w:ascii="Calibri" w:cs="Calibri" w:eastAsia="Calibri" w:hAnsi="Calibri"/>
                <w:color w:val="0d0d0d"/>
                <w:sz w:val="22"/>
                <w:szCs w:val="22"/>
                <w:rtl w:val="0"/>
              </w:rPr>
              <w:t xml:space="preserve">34</w:t>
            </w:r>
            <w:r w:rsidDel="00000000" w:rsidR="00000000" w:rsidRPr="00000000">
              <w:rPr>
                <w:rtl w:val="0"/>
              </w:rPr>
            </w:r>
          </w:p>
        </w:tc>
      </w:tr>
      <w:tr>
        <w:trPr>
          <w:cantSplit w:val="0"/>
          <w:tblHeader w:val="0"/>
        </w:trPr>
        <w:tc>
          <w:tcPr>
            <w:shd w:fill="edf1f7" w:val="clear"/>
          </w:tcPr>
          <w:p w:rsidR="00000000" w:rsidDel="00000000" w:rsidP="00000000" w:rsidRDefault="00000000" w:rsidRPr="00000000" w14:paraId="00000444">
            <w:pPr>
              <w:spacing w:after="60" w:before="60" w:lineRule="auto"/>
              <w:rPr/>
            </w:pPr>
            <w:r w:rsidDel="00000000" w:rsidR="00000000" w:rsidRPr="00000000">
              <w:rPr>
                <w:rFonts w:ascii="Calibri" w:cs="Calibri" w:eastAsia="Calibri" w:hAnsi="Calibri"/>
                <w:color w:val="0d0d0d"/>
                <w:sz w:val="22"/>
                <w:szCs w:val="22"/>
                <w:rtl w:val="0"/>
              </w:rPr>
              <w:t xml:space="preserve">Total combined hours</w:t>
            </w:r>
            <w:r w:rsidDel="00000000" w:rsidR="00000000" w:rsidRPr="00000000">
              <w:rPr>
                <w:rtl w:val="0"/>
              </w:rPr>
            </w:r>
          </w:p>
        </w:tc>
        <w:tc>
          <w:tcPr>
            <w:shd w:fill="edf1f7" w:val="clear"/>
          </w:tcPr>
          <w:p w:rsidR="00000000" w:rsidDel="00000000" w:rsidP="00000000" w:rsidRDefault="00000000" w:rsidRPr="00000000" w14:paraId="00000445">
            <w:pPr>
              <w:spacing w:after="60" w:before="60" w:lineRule="auto"/>
              <w:rPr/>
            </w:pPr>
            <w:r w:rsidDel="00000000" w:rsidR="00000000" w:rsidRPr="00000000">
              <w:rPr>
                <w:rFonts w:ascii="Calibri" w:cs="Calibri" w:eastAsia="Calibri" w:hAnsi="Calibri"/>
                <w:color w:val="0d0d0d"/>
                <w:sz w:val="22"/>
                <w:szCs w:val="22"/>
                <w:rtl w:val="0"/>
              </w:rPr>
              <w:t xml:space="preserve">2,040</w:t>
            </w:r>
            <w:r w:rsidDel="00000000" w:rsidR="00000000" w:rsidRPr="00000000">
              <w:rPr>
                <w:rtl w:val="0"/>
              </w:rPr>
            </w:r>
          </w:p>
        </w:tc>
        <w:tc>
          <w:tcPr>
            <w:shd w:fill="edf1f7" w:val="clear"/>
          </w:tcPr>
          <w:p w:rsidR="00000000" w:rsidDel="00000000" w:rsidP="00000000" w:rsidRDefault="00000000" w:rsidRPr="00000000" w14:paraId="00000446">
            <w:pPr>
              <w:spacing w:after="60" w:before="60" w:lineRule="auto"/>
              <w:rPr/>
            </w:pPr>
            <w:r w:rsidDel="00000000" w:rsidR="00000000" w:rsidRPr="00000000">
              <w:rPr>
                <w:rFonts w:ascii="Calibri" w:cs="Calibri" w:eastAsia="Calibri" w:hAnsi="Calibri"/>
                <w:color w:val="0d0d0d"/>
                <w:sz w:val="22"/>
                <w:szCs w:val="22"/>
                <w:rtl w:val="0"/>
              </w:rPr>
              <w:t xml:space="preserve">1,360</w:t>
            </w:r>
            <w:r w:rsidDel="00000000" w:rsidR="00000000" w:rsidRPr="00000000">
              <w:rPr>
                <w:rtl w:val="0"/>
              </w:rPr>
            </w:r>
          </w:p>
        </w:tc>
        <w:tc>
          <w:tcPr>
            <w:shd w:fill="edf1f7" w:val="clear"/>
          </w:tcPr>
          <w:p w:rsidR="00000000" w:rsidDel="00000000" w:rsidP="00000000" w:rsidRDefault="00000000" w:rsidRPr="00000000" w14:paraId="00000447">
            <w:pPr>
              <w:spacing w:after="60" w:before="60" w:lineRule="auto"/>
              <w:rPr/>
            </w:pPr>
            <w:r w:rsidDel="00000000" w:rsidR="00000000" w:rsidRPr="00000000">
              <w:rPr>
                <w:rFonts w:ascii="Calibri" w:cs="Calibri" w:eastAsia="Calibri" w:hAnsi="Calibri"/>
                <w:color w:val="0d0d0d"/>
                <w:sz w:val="22"/>
                <w:szCs w:val="22"/>
                <w:rtl w:val="0"/>
              </w:rPr>
              <w:t xml:space="preserve">816</w:t>
            </w:r>
            <w:r w:rsidDel="00000000" w:rsidR="00000000" w:rsidRPr="00000000">
              <w:rPr>
                <w:rtl w:val="0"/>
              </w:rPr>
            </w:r>
          </w:p>
        </w:tc>
      </w:tr>
      <w:tr>
        <w:trPr>
          <w:cantSplit w:val="0"/>
          <w:tblHeader w:val="0"/>
        </w:trPr>
        <w:tc>
          <w:tcPr/>
          <w:p w:rsidR="00000000" w:rsidDel="00000000" w:rsidP="00000000" w:rsidRDefault="00000000" w:rsidRPr="00000000" w14:paraId="00000448">
            <w:pPr>
              <w:spacing w:after="60" w:before="60" w:lineRule="auto"/>
              <w:rPr/>
            </w:pPr>
            <w:r w:rsidDel="00000000" w:rsidR="00000000" w:rsidRPr="00000000">
              <w:rPr>
                <w:rFonts w:ascii="Calibri" w:cs="Calibri" w:eastAsia="Calibri" w:hAnsi="Calibri"/>
                <w:color w:val="0d0d0d"/>
                <w:sz w:val="22"/>
                <w:szCs w:val="22"/>
                <w:rtl w:val="0"/>
              </w:rPr>
              <w:t xml:space="preserve">Hours consumed by coursework/admin</w:t>
            </w:r>
            <w:r w:rsidDel="00000000" w:rsidR="00000000" w:rsidRPr="00000000">
              <w:rPr>
                <w:rtl w:val="0"/>
              </w:rPr>
            </w:r>
          </w:p>
        </w:tc>
        <w:tc>
          <w:tcPr/>
          <w:p w:rsidR="00000000" w:rsidDel="00000000" w:rsidP="00000000" w:rsidRDefault="00000000" w:rsidRPr="00000000" w14:paraId="00000449">
            <w:pPr>
              <w:spacing w:after="60" w:before="60" w:lineRule="auto"/>
              <w:rPr/>
            </w:pPr>
            <w:r w:rsidDel="00000000" w:rsidR="00000000" w:rsidRPr="00000000">
              <w:rPr>
                <w:rFonts w:ascii="Calibri" w:cs="Calibri" w:eastAsia="Calibri" w:hAnsi="Calibri"/>
                <w:color w:val="0d0d0d"/>
                <w:sz w:val="22"/>
                <w:szCs w:val="22"/>
                <w:rtl w:val="0"/>
              </w:rPr>
              <w:t xml:space="preserve">200</w:t>
            </w:r>
            <w:r w:rsidDel="00000000" w:rsidR="00000000" w:rsidRPr="00000000">
              <w:rPr>
                <w:rtl w:val="0"/>
              </w:rPr>
            </w:r>
          </w:p>
        </w:tc>
        <w:tc>
          <w:tcPr/>
          <w:p w:rsidR="00000000" w:rsidDel="00000000" w:rsidP="00000000" w:rsidRDefault="00000000" w:rsidRPr="00000000" w14:paraId="0000044A">
            <w:pPr>
              <w:spacing w:after="60" w:before="60" w:lineRule="auto"/>
              <w:rPr/>
            </w:pPr>
            <w:r w:rsidDel="00000000" w:rsidR="00000000" w:rsidRPr="00000000">
              <w:rPr>
                <w:rFonts w:ascii="Calibri" w:cs="Calibri" w:eastAsia="Calibri" w:hAnsi="Calibri"/>
                <w:color w:val="0d0d0d"/>
                <w:sz w:val="22"/>
                <w:szCs w:val="22"/>
                <w:rtl w:val="0"/>
              </w:rPr>
              <w:t xml:space="preserve">400</w:t>
            </w:r>
            <w:r w:rsidDel="00000000" w:rsidR="00000000" w:rsidRPr="00000000">
              <w:rPr>
                <w:rtl w:val="0"/>
              </w:rPr>
            </w:r>
          </w:p>
        </w:tc>
        <w:tc>
          <w:tcPr/>
          <w:p w:rsidR="00000000" w:rsidDel="00000000" w:rsidP="00000000" w:rsidRDefault="00000000" w:rsidRPr="00000000" w14:paraId="0000044B">
            <w:pPr>
              <w:spacing w:after="60" w:before="60" w:lineRule="auto"/>
              <w:rPr/>
            </w:pPr>
            <w:r w:rsidDel="00000000" w:rsidR="00000000" w:rsidRPr="00000000">
              <w:rPr>
                <w:rFonts w:ascii="Calibri" w:cs="Calibri" w:eastAsia="Calibri" w:hAnsi="Calibri"/>
                <w:color w:val="0d0d0d"/>
                <w:sz w:val="22"/>
                <w:szCs w:val="22"/>
                <w:rtl w:val="0"/>
              </w:rPr>
              <w:t xml:space="preserve">600</w:t>
            </w:r>
            <w:r w:rsidDel="00000000" w:rsidR="00000000" w:rsidRPr="00000000">
              <w:rPr>
                <w:rtl w:val="0"/>
              </w:rPr>
            </w:r>
          </w:p>
        </w:tc>
      </w:tr>
      <w:tr>
        <w:trPr>
          <w:cantSplit w:val="0"/>
          <w:tblHeader w:val="0"/>
        </w:trPr>
        <w:tc>
          <w:tcPr>
            <w:shd w:fill="edf1f7" w:val="clear"/>
          </w:tcPr>
          <w:p w:rsidR="00000000" w:rsidDel="00000000" w:rsidP="00000000" w:rsidRDefault="00000000" w:rsidRPr="00000000" w14:paraId="0000044C">
            <w:pPr>
              <w:spacing w:after="60" w:before="60" w:lineRule="auto"/>
              <w:rPr/>
            </w:pPr>
            <w:r w:rsidDel="00000000" w:rsidR="00000000" w:rsidRPr="00000000">
              <w:rPr>
                <w:rFonts w:ascii="Calibri" w:cs="Calibri" w:eastAsia="Calibri" w:hAnsi="Calibri"/>
                <w:color w:val="0d0d0d"/>
                <w:sz w:val="22"/>
                <w:szCs w:val="22"/>
                <w:rtl w:val="0"/>
              </w:rPr>
              <w:t xml:space="preserve">Hours consumed by thesis writing</w:t>
            </w:r>
            <w:r w:rsidDel="00000000" w:rsidR="00000000" w:rsidRPr="00000000">
              <w:rPr>
                <w:rtl w:val="0"/>
              </w:rPr>
            </w:r>
          </w:p>
        </w:tc>
        <w:tc>
          <w:tcPr>
            <w:shd w:fill="edf1f7" w:val="clear"/>
          </w:tcPr>
          <w:p w:rsidR="00000000" w:rsidDel="00000000" w:rsidP="00000000" w:rsidRDefault="00000000" w:rsidRPr="00000000" w14:paraId="0000044D">
            <w:pPr>
              <w:spacing w:after="60" w:before="60" w:lineRule="auto"/>
              <w:rPr/>
            </w:pPr>
            <w:r w:rsidDel="00000000" w:rsidR="00000000" w:rsidRPr="00000000">
              <w:rPr>
                <w:rFonts w:ascii="Calibri" w:cs="Calibri" w:eastAsia="Calibri" w:hAnsi="Calibri"/>
                <w:color w:val="0d0d0d"/>
                <w:sz w:val="22"/>
                <w:szCs w:val="22"/>
                <w:rtl w:val="0"/>
              </w:rPr>
              <w:t xml:space="preserve">300</w:t>
            </w:r>
            <w:r w:rsidDel="00000000" w:rsidR="00000000" w:rsidRPr="00000000">
              <w:rPr>
                <w:rtl w:val="0"/>
              </w:rPr>
            </w:r>
          </w:p>
        </w:tc>
        <w:tc>
          <w:tcPr>
            <w:shd w:fill="edf1f7" w:val="clear"/>
          </w:tcPr>
          <w:p w:rsidR="00000000" w:rsidDel="00000000" w:rsidP="00000000" w:rsidRDefault="00000000" w:rsidRPr="00000000" w14:paraId="0000044E">
            <w:pPr>
              <w:spacing w:after="60" w:before="60" w:lineRule="auto"/>
              <w:rPr/>
            </w:pPr>
            <w:r w:rsidDel="00000000" w:rsidR="00000000" w:rsidRPr="00000000">
              <w:rPr>
                <w:rFonts w:ascii="Calibri" w:cs="Calibri" w:eastAsia="Calibri" w:hAnsi="Calibri"/>
                <w:color w:val="0d0d0d"/>
                <w:sz w:val="22"/>
                <w:szCs w:val="22"/>
                <w:rtl w:val="0"/>
              </w:rPr>
              <w:t xml:space="preserve">400</w:t>
            </w:r>
            <w:r w:rsidDel="00000000" w:rsidR="00000000" w:rsidRPr="00000000">
              <w:rPr>
                <w:rtl w:val="0"/>
              </w:rPr>
            </w:r>
          </w:p>
        </w:tc>
        <w:tc>
          <w:tcPr>
            <w:shd w:fill="edf1f7" w:val="clear"/>
          </w:tcPr>
          <w:p w:rsidR="00000000" w:rsidDel="00000000" w:rsidP="00000000" w:rsidRDefault="00000000" w:rsidRPr="00000000" w14:paraId="0000044F">
            <w:pPr>
              <w:spacing w:after="60" w:before="60" w:lineRule="auto"/>
              <w:rPr/>
            </w:pPr>
            <w:r w:rsidDel="00000000" w:rsidR="00000000" w:rsidRPr="00000000">
              <w:rPr>
                <w:rFonts w:ascii="Calibri" w:cs="Calibri" w:eastAsia="Calibri" w:hAnsi="Calibri"/>
                <w:color w:val="0d0d0d"/>
                <w:sz w:val="22"/>
                <w:szCs w:val="22"/>
                <w:rtl w:val="0"/>
              </w:rPr>
              <w:t xml:space="preserve">500</w:t>
            </w:r>
            <w:r w:rsidDel="00000000" w:rsidR="00000000" w:rsidRPr="00000000">
              <w:rPr>
                <w:rtl w:val="0"/>
              </w:rPr>
            </w:r>
          </w:p>
        </w:tc>
      </w:tr>
      <w:tr>
        <w:trPr>
          <w:cantSplit w:val="0"/>
          <w:tblHeader w:val="0"/>
        </w:trPr>
        <w:tc>
          <w:tcPr/>
          <w:p w:rsidR="00000000" w:rsidDel="00000000" w:rsidP="00000000" w:rsidRDefault="00000000" w:rsidRPr="00000000" w14:paraId="00000450">
            <w:pPr>
              <w:spacing w:after="60" w:before="60" w:lineRule="auto"/>
              <w:rPr/>
            </w:pPr>
            <w:r w:rsidDel="00000000" w:rsidR="00000000" w:rsidRPr="00000000">
              <w:rPr>
                <w:rFonts w:ascii="Calibri" w:cs="Calibri" w:eastAsia="Calibri" w:hAnsi="Calibri"/>
                <w:color w:val="0d0d0d"/>
                <w:sz w:val="22"/>
                <w:szCs w:val="22"/>
                <w:rtl w:val="0"/>
              </w:rPr>
              <w:t xml:space="preserve">Hours remaining for research</w:t>
            </w:r>
            <w:r w:rsidDel="00000000" w:rsidR="00000000" w:rsidRPr="00000000">
              <w:rPr>
                <w:rtl w:val="0"/>
              </w:rPr>
            </w:r>
          </w:p>
        </w:tc>
        <w:tc>
          <w:tcPr/>
          <w:p w:rsidR="00000000" w:rsidDel="00000000" w:rsidP="00000000" w:rsidRDefault="00000000" w:rsidRPr="00000000" w14:paraId="00000451">
            <w:pPr>
              <w:spacing w:after="60" w:before="60" w:lineRule="auto"/>
              <w:rPr/>
            </w:pPr>
            <w:r w:rsidDel="00000000" w:rsidR="00000000" w:rsidRPr="00000000">
              <w:rPr>
                <w:rFonts w:ascii="Calibri" w:cs="Calibri" w:eastAsia="Calibri" w:hAnsi="Calibri"/>
                <w:color w:val="0d0d0d"/>
                <w:sz w:val="22"/>
                <w:szCs w:val="22"/>
                <w:rtl w:val="0"/>
              </w:rPr>
              <w:t xml:space="preserve">1,540</w:t>
            </w:r>
            <w:r w:rsidDel="00000000" w:rsidR="00000000" w:rsidRPr="00000000">
              <w:rPr>
                <w:rtl w:val="0"/>
              </w:rPr>
            </w:r>
          </w:p>
        </w:tc>
        <w:tc>
          <w:tcPr/>
          <w:p w:rsidR="00000000" w:rsidDel="00000000" w:rsidP="00000000" w:rsidRDefault="00000000" w:rsidRPr="00000000" w14:paraId="00000452">
            <w:pPr>
              <w:spacing w:after="60" w:before="60" w:lineRule="auto"/>
              <w:rPr/>
            </w:pPr>
            <w:r w:rsidDel="00000000" w:rsidR="00000000" w:rsidRPr="00000000">
              <w:rPr>
                <w:rFonts w:ascii="Calibri" w:cs="Calibri" w:eastAsia="Calibri" w:hAnsi="Calibri"/>
                <w:color w:val="0d0d0d"/>
                <w:sz w:val="22"/>
                <w:szCs w:val="22"/>
                <w:rtl w:val="0"/>
              </w:rPr>
              <w:t xml:space="preserve">560</w:t>
            </w:r>
            <w:r w:rsidDel="00000000" w:rsidR="00000000" w:rsidRPr="00000000">
              <w:rPr>
                <w:rtl w:val="0"/>
              </w:rPr>
            </w:r>
          </w:p>
        </w:tc>
        <w:tc>
          <w:tcPr/>
          <w:p w:rsidR="00000000" w:rsidDel="00000000" w:rsidP="00000000" w:rsidRDefault="00000000" w:rsidRPr="00000000" w14:paraId="00000453">
            <w:pPr>
              <w:spacing w:after="60" w:before="60" w:lineRule="auto"/>
              <w:rPr/>
            </w:pPr>
            <w:r w:rsidDel="00000000" w:rsidR="00000000" w:rsidRPr="00000000">
              <w:rPr>
                <w:rFonts w:ascii="Calibri" w:cs="Calibri" w:eastAsia="Calibri" w:hAnsi="Calibri"/>
                <w:color w:val="0d0d0d"/>
                <w:sz w:val="22"/>
                <w:szCs w:val="22"/>
                <w:rtl w:val="0"/>
              </w:rPr>
              <w:t xml:space="preserve">−284 (impossible)</w:t>
            </w:r>
            <w:r w:rsidDel="00000000" w:rsidR="00000000" w:rsidRPr="00000000">
              <w:rPr>
                <w:rtl w:val="0"/>
              </w:rPr>
            </w:r>
          </w:p>
        </w:tc>
      </w:tr>
    </w:tbl>
    <w:p w:rsidR="00000000" w:rsidDel="00000000" w:rsidP="00000000" w:rsidRDefault="00000000" w:rsidRPr="00000000" w14:paraId="00000454">
      <w:pPr>
        <w:spacing w:after="180" w:before="60" w:lineRule="auto"/>
        <w:jc w:val="center"/>
        <w:rPr/>
      </w:pPr>
      <w:r w:rsidDel="00000000" w:rsidR="00000000" w:rsidRPr="00000000">
        <w:rPr>
          <w:rFonts w:ascii="Calibri" w:cs="Calibri" w:eastAsia="Calibri" w:hAnsi="Calibri"/>
          <w:i w:val="1"/>
          <w:iCs w:val="1"/>
          <w:color w:val="555555"/>
          <w:sz w:val="20"/>
          <w:szCs w:val="20"/>
          <w:rtl w:val="0"/>
        </w:rPr>
        <w:t xml:space="preserve">Table 9.1. Time budget under three scenarios. Worst-case shows the project is impossible at 12 hrs/week combined.</w:t>
      </w:r>
      <w:r w:rsidDel="00000000" w:rsidR="00000000" w:rsidRPr="00000000">
        <w:rPr>
          <w:rtl w:val="0"/>
        </w:rPr>
      </w:r>
    </w:p>
    <w:p w:rsidR="00000000" w:rsidDel="00000000" w:rsidP="00000000" w:rsidRDefault="00000000" w:rsidRPr="00000000" w14:paraId="00000455">
      <w:pPr>
        <w:spacing w:after="80" w:before="0" w:lineRule="auto"/>
        <w:rPr/>
      </w:pPr>
      <w:r w:rsidDel="00000000" w:rsidR="00000000" w:rsidRPr="00000000">
        <w:rPr>
          <w:rtl w:val="0"/>
        </w:rPr>
      </w:r>
    </w:p>
    <w:p w:rsidR="00000000" w:rsidDel="00000000" w:rsidP="00000000" w:rsidRDefault="00000000" w:rsidRPr="00000000" w14:paraId="00000456">
      <w:pPr>
        <w:pBdr>
          <w:left w:color="7b1a1a" w:space="8" w:sz="12" w:val="single"/>
        </w:pBdr>
        <w:shd w:fill="f3f2ef" w:val="clear"/>
        <w:spacing w:after="80" w:before="80" w:lineRule="auto"/>
        <w:ind w:left="220" w:firstLine="0"/>
        <w:rPr/>
      </w:pPr>
      <w:r w:rsidDel="00000000" w:rsidR="00000000" w:rsidRPr="00000000">
        <w:rPr>
          <w:rFonts w:ascii="Calibri" w:cs="Calibri" w:eastAsia="Calibri" w:hAnsi="Calibri"/>
          <w:b w:val="1"/>
          <w:bCs w:val="1"/>
          <w:color w:val="7b1a1a"/>
          <w:sz w:val="20"/>
          <w:szCs w:val="20"/>
          <w:rtl w:val="0"/>
        </w:rPr>
        <w:t xml:space="preserve">▸ Critical Finding: </w:t>
      </w:r>
      <w:r w:rsidDel="00000000" w:rsidR="00000000" w:rsidRPr="00000000">
        <w:rPr>
          <w:rFonts w:ascii="Calibri" w:cs="Calibri" w:eastAsia="Calibri" w:hAnsi="Calibri"/>
          <w:color w:val="0d0d0d"/>
          <w:sz w:val="20"/>
          <w:szCs w:val="20"/>
          <w:rtl w:val="0"/>
        </w:rPr>
        <w:t xml:space="preserve">At 12 hours/week combined (worst case), the full research scope is physically impossible. Minimum viable scope (pilot experiments + NPO/QRA evaluation + one novel condition) requires approximately 560 combined research hours — achievable at 20 hrs/week realistic pace. Full scope (all 8 conditions + MUSE + FADE + packaging) requires 1,200+ hours — only achievable at optimistic pace.</w:t>
      </w:r>
      <w:r w:rsidDel="00000000" w:rsidR="00000000" w:rsidRPr="00000000">
        <w:rPr>
          <w:rtl w:val="0"/>
        </w:rPr>
      </w:r>
    </w:p>
    <w:p w:rsidR="00000000" w:rsidDel="00000000" w:rsidP="00000000" w:rsidRDefault="00000000" w:rsidRPr="00000000" w14:paraId="00000457">
      <w:pPr>
        <w:pStyle w:val="Heading2"/>
        <w:spacing w:after="120" w:before="400" w:lineRule="auto"/>
        <w:rPr/>
      </w:pPr>
      <w:r w:rsidDel="00000000" w:rsidR="00000000" w:rsidRPr="00000000">
        <w:rPr>
          <w:rFonts w:ascii="Calibri" w:cs="Calibri" w:eastAsia="Calibri" w:hAnsi="Calibri"/>
          <w:b w:val="1"/>
          <w:bCs w:val="1"/>
          <w:color w:val="0d2f52"/>
          <w:sz w:val="28"/>
          <w:szCs w:val="28"/>
          <w:rtl w:val="0"/>
        </w:rPr>
        <w:t xml:space="preserve">9.2 Phase-by-Phase Timeline Under Three Scenarios</w:t>
      </w:r>
      <w:r w:rsidDel="00000000" w:rsidR="00000000" w:rsidRPr="00000000">
        <w:rPr>
          <w:rtl w:val="0"/>
        </w:rPr>
      </w:r>
    </w:p>
    <w:tbl>
      <w:tblPr>
        <w:tblStyle w:val="Table20"/>
        <w:tblW w:w="9480.0" w:type="dxa"/>
        <w:jc w:val="left"/>
        <w:tblBorders>
          <w:top w:color="c8c4be" w:space="0" w:sz="4" w:val="single"/>
          <w:left w:color="000000" w:space="0" w:sz="0" w:val="nil"/>
          <w:bottom w:color="c8c4be" w:space="0" w:sz="4" w:val="single"/>
          <w:right w:color="000000" w:space="0" w:sz="0" w:val="nil"/>
          <w:insideH w:color="000000" w:space="0" w:sz="4" w:val="single"/>
          <w:insideV w:color="000000" w:space="0" w:sz="4" w:val="single"/>
        </w:tblBorders>
        <w:tblLayout w:type="fixed"/>
        <w:tblLook w:val="0000"/>
      </w:tblPr>
      <w:tblGrid>
        <w:gridCol w:w="975"/>
        <w:gridCol w:w="3975"/>
        <w:gridCol w:w="1155"/>
        <w:gridCol w:w="1275"/>
        <w:gridCol w:w="2100"/>
        <w:tblGridChange w:id="0">
          <w:tblGrid>
            <w:gridCol w:w="975"/>
            <w:gridCol w:w="3975"/>
            <w:gridCol w:w="1155"/>
            <w:gridCol w:w="1275"/>
            <w:gridCol w:w="2100"/>
          </w:tblGrid>
        </w:tblGridChange>
      </w:tblGrid>
      <w:tr>
        <w:trPr>
          <w:cantSplit w:val="0"/>
          <w:tblHeader w:val="1"/>
        </w:trPr>
        <w:tc>
          <w:tcPr>
            <w:shd w:fill="0d2f52" w:val="clear"/>
          </w:tcPr>
          <w:p w:rsidR="00000000" w:rsidDel="00000000" w:rsidP="00000000" w:rsidRDefault="00000000" w:rsidRPr="00000000" w14:paraId="00000458">
            <w:pPr>
              <w:spacing w:after="60" w:before="60" w:lineRule="auto"/>
              <w:rPr/>
            </w:pPr>
            <w:r w:rsidDel="00000000" w:rsidR="00000000" w:rsidRPr="00000000">
              <w:rPr>
                <w:rFonts w:ascii="Calibri" w:cs="Calibri" w:eastAsia="Calibri" w:hAnsi="Calibri"/>
                <w:b w:val="1"/>
                <w:bCs w:val="1"/>
                <w:color w:val="ffffff"/>
                <w:sz w:val="20"/>
                <w:szCs w:val="20"/>
                <w:rtl w:val="0"/>
              </w:rPr>
              <w:t xml:space="preserve">Phase</w:t>
            </w:r>
            <w:r w:rsidDel="00000000" w:rsidR="00000000" w:rsidRPr="00000000">
              <w:rPr>
                <w:rtl w:val="0"/>
              </w:rPr>
            </w:r>
          </w:p>
        </w:tc>
        <w:tc>
          <w:tcPr>
            <w:shd w:fill="0d2f52" w:val="clear"/>
          </w:tcPr>
          <w:p w:rsidR="00000000" w:rsidDel="00000000" w:rsidP="00000000" w:rsidRDefault="00000000" w:rsidRPr="00000000" w14:paraId="00000459">
            <w:pPr>
              <w:spacing w:after="60" w:before="60" w:lineRule="auto"/>
              <w:rPr/>
            </w:pPr>
            <w:r w:rsidDel="00000000" w:rsidR="00000000" w:rsidRPr="00000000">
              <w:rPr>
                <w:rFonts w:ascii="Calibri" w:cs="Calibri" w:eastAsia="Calibri" w:hAnsi="Calibri"/>
                <w:b w:val="1"/>
                <w:bCs w:val="1"/>
                <w:color w:val="ffffff"/>
                <w:sz w:val="20"/>
                <w:szCs w:val="20"/>
                <w:rtl w:val="0"/>
              </w:rPr>
              <w:t xml:space="preserve">Task</w:t>
            </w:r>
            <w:r w:rsidDel="00000000" w:rsidR="00000000" w:rsidRPr="00000000">
              <w:rPr>
                <w:rtl w:val="0"/>
              </w:rPr>
            </w:r>
          </w:p>
        </w:tc>
        <w:tc>
          <w:tcPr>
            <w:shd w:fill="0d2f52" w:val="clear"/>
          </w:tcPr>
          <w:p w:rsidR="00000000" w:rsidDel="00000000" w:rsidP="00000000" w:rsidRDefault="00000000" w:rsidRPr="00000000" w14:paraId="0000045A">
            <w:pPr>
              <w:spacing w:after="60" w:before="60" w:lineRule="auto"/>
              <w:rPr/>
            </w:pPr>
            <w:r w:rsidDel="00000000" w:rsidR="00000000" w:rsidRPr="00000000">
              <w:rPr>
                <w:rFonts w:ascii="Calibri" w:cs="Calibri" w:eastAsia="Calibri" w:hAnsi="Calibri"/>
                <w:b w:val="1"/>
                <w:bCs w:val="1"/>
                <w:color w:val="ffffff"/>
                <w:sz w:val="20"/>
                <w:szCs w:val="20"/>
                <w:rtl w:val="0"/>
              </w:rPr>
              <w:t xml:space="preserve">Optimistic</w:t>
            </w:r>
            <w:r w:rsidDel="00000000" w:rsidR="00000000" w:rsidRPr="00000000">
              <w:rPr>
                <w:rtl w:val="0"/>
              </w:rPr>
            </w:r>
          </w:p>
        </w:tc>
        <w:tc>
          <w:tcPr>
            <w:shd w:fill="0d2f52" w:val="clear"/>
          </w:tcPr>
          <w:p w:rsidR="00000000" w:rsidDel="00000000" w:rsidP="00000000" w:rsidRDefault="00000000" w:rsidRPr="00000000" w14:paraId="0000045B">
            <w:pPr>
              <w:spacing w:after="60" w:before="60" w:lineRule="auto"/>
              <w:rPr/>
            </w:pPr>
            <w:r w:rsidDel="00000000" w:rsidR="00000000" w:rsidRPr="00000000">
              <w:rPr>
                <w:rFonts w:ascii="Calibri" w:cs="Calibri" w:eastAsia="Calibri" w:hAnsi="Calibri"/>
                <w:b w:val="1"/>
                <w:bCs w:val="1"/>
                <w:color w:val="ffffff"/>
                <w:sz w:val="20"/>
                <w:szCs w:val="20"/>
                <w:rtl w:val="0"/>
              </w:rPr>
              <w:t xml:space="preserve">Realistic</w:t>
            </w:r>
            <w:r w:rsidDel="00000000" w:rsidR="00000000" w:rsidRPr="00000000">
              <w:rPr>
                <w:rtl w:val="0"/>
              </w:rPr>
            </w:r>
          </w:p>
        </w:tc>
        <w:tc>
          <w:tcPr>
            <w:shd w:fill="0d2f52" w:val="clear"/>
          </w:tcPr>
          <w:p w:rsidR="00000000" w:rsidDel="00000000" w:rsidP="00000000" w:rsidRDefault="00000000" w:rsidRPr="00000000" w14:paraId="0000045C">
            <w:pPr>
              <w:spacing w:after="60" w:before="60" w:lineRule="auto"/>
              <w:rPr/>
            </w:pPr>
            <w:r w:rsidDel="00000000" w:rsidR="00000000" w:rsidRPr="00000000">
              <w:rPr>
                <w:rFonts w:ascii="Calibri" w:cs="Calibri" w:eastAsia="Calibri" w:hAnsi="Calibri"/>
                <w:b w:val="1"/>
                <w:bCs w:val="1"/>
                <w:color w:val="ffffff"/>
                <w:sz w:val="20"/>
                <w:szCs w:val="20"/>
                <w:rtl w:val="0"/>
              </w:rPr>
              <w:t xml:space="preserve">Worst Case</w:t>
            </w:r>
            <w:r w:rsidDel="00000000" w:rsidR="00000000" w:rsidRPr="00000000">
              <w:rPr>
                <w:rtl w:val="0"/>
              </w:rPr>
            </w:r>
          </w:p>
        </w:tc>
      </w:tr>
      <w:tr>
        <w:trPr>
          <w:cantSplit w:val="0"/>
          <w:tblHeader w:val="0"/>
        </w:trPr>
        <w:tc>
          <w:tcPr/>
          <w:p w:rsidR="00000000" w:rsidDel="00000000" w:rsidP="00000000" w:rsidRDefault="00000000" w:rsidRPr="00000000" w14:paraId="0000045D">
            <w:pPr>
              <w:spacing w:after="60" w:before="60" w:lineRule="auto"/>
              <w:rPr/>
            </w:pPr>
            <w:r w:rsidDel="00000000" w:rsidR="00000000" w:rsidRPr="00000000">
              <w:rPr>
                <w:rFonts w:ascii="Calibri" w:cs="Calibri" w:eastAsia="Calibri" w:hAnsi="Calibri"/>
                <w:color w:val="0d0d0d"/>
                <w:sz w:val="22"/>
                <w:szCs w:val="22"/>
                <w:rtl w:val="0"/>
              </w:rPr>
              <w:t xml:space="preserve">GATE-0</w:t>
            </w:r>
            <w:r w:rsidDel="00000000" w:rsidR="00000000" w:rsidRPr="00000000">
              <w:rPr>
                <w:rtl w:val="0"/>
              </w:rPr>
            </w:r>
          </w:p>
        </w:tc>
        <w:tc>
          <w:tcPr/>
          <w:p w:rsidR="00000000" w:rsidDel="00000000" w:rsidP="00000000" w:rsidRDefault="00000000" w:rsidRPr="00000000" w14:paraId="0000045E">
            <w:pPr>
              <w:spacing w:after="60" w:before="60" w:lineRule="auto"/>
              <w:rPr/>
            </w:pPr>
            <w:r w:rsidDel="00000000" w:rsidR="00000000" w:rsidRPr="00000000">
              <w:rPr>
                <w:rFonts w:ascii="Calibri" w:cs="Calibri" w:eastAsia="Calibri" w:hAnsi="Calibri"/>
                <w:color w:val="0d0d0d"/>
                <w:sz w:val="22"/>
                <w:szCs w:val="22"/>
                <w:rtl w:val="0"/>
              </w:rPr>
              <w:t xml:space="preserve">Env setup, HF access, compatibility validation</w:t>
            </w:r>
            <w:r w:rsidDel="00000000" w:rsidR="00000000" w:rsidRPr="00000000">
              <w:rPr>
                <w:rtl w:val="0"/>
              </w:rPr>
            </w:r>
          </w:p>
        </w:tc>
        <w:tc>
          <w:tcPr/>
          <w:p w:rsidR="00000000" w:rsidDel="00000000" w:rsidP="00000000" w:rsidRDefault="00000000" w:rsidRPr="00000000" w14:paraId="0000045F">
            <w:pPr>
              <w:spacing w:after="60" w:before="60" w:lineRule="auto"/>
              <w:rPr/>
            </w:pPr>
            <w:r w:rsidDel="00000000" w:rsidR="00000000" w:rsidRPr="00000000">
              <w:rPr>
                <w:rFonts w:ascii="Calibri" w:cs="Calibri" w:eastAsia="Calibri" w:hAnsi="Calibri"/>
                <w:color w:val="0d0d0d"/>
                <w:sz w:val="22"/>
                <w:szCs w:val="22"/>
                <w:rtl w:val="0"/>
              </w:rPr>
              <w:t xml:space="preserve">1 week</w:t>
            </w:r>
            <w:r w:rsidDel="00000000" w:rsidR="00000000" w:rsidRPr="00000000">
              <w:rPr>
                <w:rtl w:val="0"/>
              </w:rPr>
            </w:r>
          </w:p>
        </w:tc>
        <w:tc>
          <w:tcPr/>
          <w:p w:rsidR="00000000" w:rsidDel="00000000" w:rsidP="00000000" w:rsidRDefault="00000000" w:rsidRPr="00000000" w14:paraId="00000460">
            <w:pPr>
              <w:spacing w:after="60" w:before="60" w:lineRule="auto"/>
              <w:rPr/>
            </w:pPr>
            <w:r w:rsidDel="00000000" w:rsidR="00000000" w:rsidRPr="00000000">
              <w:rPr>
                <w:rFonts w:ascii="Calibri" w:cs="Calibri" w:eastAsia="Calibri" w:hAnsi="Calibri"/>
                <w:color w:val="0d0d0d"/>
                <w:sz w:val="22"/>
                <w:szCs w:val="22"/>
                <w:rtl w:val="0"/>
              </w:rPr>
              <w:t xml:space="preserve">2 weeks</w:t>
            </w:r>
            <w:r w:rsidDel="00000000" w:rsidR="00000000" w:rsidRPr="00000000">
              <w:rPr>
                <w:rtl w:val="0"/>
              </w:rPr>
            </w:r>
          </w:p>
        </w:tc>
        <w:tc>
          <w:tcPr/>
          <w:p w:rsidR="00000000" w:rsidDel="00000000" w:rsidP="00000000" w:rsidRDefault="00000000" w:rsidRPr="00000000" w14:paraId="00000461">
            <w:pPr>
              <w:spacing w:after="60" w:before="60" w:lineRule="auto"/>
              <w:rPr/>
            </w:pPr>
            <w:r w:rsidDel="00000000" w:rsidR="00000000" w:rsidRPr="00000000">
              <w:rPr>
                <w:rFonts w:ascii="Calibri" w:cs="Calibri" w:eastAsia="Calibri" w:hAnsi="Calibri"/>
                <w:color w:val="0d0d0d"/>
                <w:sz w:val="22"/>
                <w:szCs w:val="22"/>
                <w:rtl w:val="0"/>
              </w:rPr>
              <w:t xml:space="preserve">3 weeks (access issues)</w:t>
            </w:r>
            <w:r w:rsidDel="00000000" w:rsidR="00000000" w:rsidRPr="00000000">
              <w:rPr>
                <w:rtl w:val="0"/>
              </w:rPr>
            </w:r>
          </w:p>
        </w:tc>
      </w:tr>
      <w:tr>
        <w:trPr>
          <w:cantSplit w:val="0"/>
          <w:tblHeader w:val="0"/>
        </w:trPr>
        <w:tc>
          <w:tcPr>
            <w:shd w:fill="edf1f7" w:val="clear"/>
          </w:tcPr>
          <w:p w:rsidR="00000000" w:rsidDel="00000000" w:rsidP="00000000" w:rsidRDefault="00000000" w:rsidRPr="00000000" w14:paraId="00000462">
            <w:pPr>
              <w:spacing w:after="60" w:before="60" w:lineRule="auto"/>
              <w:rPr/>
            </w:pPr>
            <w:r w:rsidDel="00000000" w:rsidR="00000000" w:rsidRPr="00000000">
              <w:rPr>
                <w:rFonts w:ascii="Calibri" w:cs="Calibri" w:eastAsia="Calibri" w:hAnsi="Calibri"/>
                <w:color w:val="0d0d0d"/>
                <w:sz w:val="22"/>
                <w:szCs w:val="22"/>
                <w:rtl w:val="0"/>
              </w:rPr>
              <w:t xml:space="preserve">GATE-1</w:t>
            </w:r>
            <w:r w:rsidDel="00000000" w:rsidR="00000000" w:rsidRPr="00000000">
              <w:rPr>
                <w:rtl w:val="0"/>
              </w:rPr>
            </w:r>
          </w:p>
        </w:tc>
        <w:tc>
          <w:tcPr>
            <w:shd w:fill="edf1f7" w:val="clear"/>
          </w:tcPr>
          <w:p w:rsidR="00000000" w:rsidDel="00000000" w:rsidP="00000000" w:rsidRDefault="00000000" w:rsidRPr="00000000" w14:paraId="00000463">
            <w:pPr>
              <w:spacing w:after="60" w:before="60" w:lineRule="auto"/>
              <w:rPr/>
            </w:pPr>
            <w:r w:rsidDel="00000000" w:rsidR="00000000" w:rsidRPr="00000000">
              <w:rPr>
                <w:rFonts w:ascii="Calibri" w:cs="Calibri" w:eastAsia="Calibri" w:hAnsi="Calibri"/>
                <w:color w:val="0d0d0d"/>
                <w:sz w:val="22"/>
                <w:szCs w:val="22"/>
                <w:rtl w:val="0"/>
              </w:rPr>
              <w:t xml:space="preserve">OpenUnlearning TOFU baseline reproduction</w:t>
            </w:r>
            <w:r w:rsidDel="00000000" w:rsidR="00000000" w:rsidRPr="00000000">
              <w:rPr>
                <w:rtl w:val="0"/>
              </w:rPr>
            </w:r>
          </w:p>
        </w:tc>
        <w:tc>
          <w:tcPr>
            <w:shd w:fill="edf1f7" w:val="clear"/>
          </w:tcPr>
          <w:p w:rsidR="00000000" w:rsidDel="00000000" w:rsidP="00000000" w:rsidRDefault="00000000" w:rsidRPr="00000000" w14:paraId="00000464">
            <w:pPr>
              <w:spacing w:after="60" w:before="60" w:lineRule="auto"/>
              <w:rPr/>
            </w:pPr>
            <w:r w:rsidDel="00000000" w:rsidR="00000000" w:rsidRPr="00000000">
              <w:rPr>
                <w:rFonts w:ascii="Calibri" w:cs="Calibri" w:eastAsia="Calibri" w:hAnsi="Calibri"/>
                <w:color w:val="0d0d0d"/>
                <w:sz w:val="22"/>
                <w:szCs w:val="22"/>
                <w:rtl w:val="0"/>
              </w:rPr>
              <w:t xml:space="preserve">1 week</w:t>
            </w:r>
            <w:r w:rsidDel="00000000" w:rsidR="00000000" w:rsidRPr="00000000">
              <w:rPr>
                <w:rtl w:val="0"/>
              </w:rPr>
            </w:r>
          </w:p>
        </w:tc>
        <w:tc>
          <w:tcPr>
            <w:shd w:fill="edf1f7" w:val="clear"/>
          </w:tcPr>
          <w:p w:rsidR="00000000" w:rsidDel="00000000" w:rsidP="00000000" w:rsidRDefault="00000000" w:rsidRPr="00000000" w14:paraId="00000465">
            <w:pPr>
              <w:spacing w:after="60" w:before="60" w:lineRule="auto"/>
              <w:rPr/>
            </w:pPr>
            <w:r w:rsidDel="00000000" w:rsidR="00000000" w:rsidRPr="00000000">
              <w:rPr>
                <w:rFonts w:ascii="Calibri" w:cs="Calibri" w:eastAsia="Calibri" w:hAnsi="Calibri"/>
                <w:color w:val="0d0d0d"/>
                <w:sz w:val="22"/>
                <w:szCs w:val="22"/>
                <w:rtl w:val="0"/>
              </w:rPr>
              <w:t xml:space="preserve">2 weeks</w:t>
            </w:r>
            <w:r w:rsidDel="00000000" w:rsidR="00000000" w:rsidRPr="00000000">
              <w:rPr>
                <w:rtl w:val="0"/>
              </w:rPr>
            </w:r>
          </w:p>
        </w:tc>
        <w:tc>
          <w:tcPr>
            <w:shd w:fill="edf1f7" w:val="clear"/>
          </w:tcPr>
          <w:p w:rsidR="00000000" w:rsidDel="00000000" w:rsidP="00000000" w:rsidRDefault="00000000" w:rsidRPr="00000000" w14:paraId="00000466">
            <w:pPr>
              <w:spacing w:after="60" w:before="60" w:lineRule="auto"/>
              <w:rPr/>
            </w:pPr>
            <w:r w:rsidDel="00000000" w:rsidR="00000000" w:rsidRPr="00000000">
              <w:rPr>
                <w:rFonts w:ascii="Calibri" w:cs="Calibri" w:eastAsia="Calibri" w:hAnsi="Calibri"/>
                <w:color w:val="0d0d0d"/>
                <w:sz w:val="22"/>
                <w:szCs w:val="22"/>
                <w:rtl w:val="0"/>
              </w:rPr>
              <w:t xml:space="preserve">3 weeks (debugging)</w:t>
            </w:r>
            <w:r w:rsidDel="00000000" w:rsidR="00000000" w:rsidRPr="00000000">
              <w:rPr>
                <w:rtl w:val="0"/>
              </w:rPr>
            </w:r>
          </w:p>
        </w:tc>
      </w:tr>
      <w:tr>
        <w:trPr>
          <w:cantSplit w:val="0"/>
          <w:tblHeader w:val="0"/>
        </w:trPr>
        <w:tc>
          <w:tcPr/>
          <w:p w:rsidR="00000000" w:rsidDel="00000000" w:rsidP="00000000" w:rsidRDefault="00000000" w:rsidRPr="00000000" w14:paraId="00000467">
            <w:pPr>
              <w:spacing w:after="60" w:before="60" w:lineRule="auto"/>
              <w:rPr/>
            </w:pPr>
            <w:r w:rsidDel="00000000" w:rsidR="00000000" w:rsidRPr="00000000">
              <w:rPr>
                <w:rFonts w:ascii="Calibri" w:cs="Calibri" w:eastAsia="Calibri" w:hAnsi="Calibri"/>
                <w:color w:val="0d0d0d"/>
                <w:sz w:val="22"/>
                <w:szCs w:val="22"/>
                <w:rtl w:val="0"/>
              </w:rPr>
              <w:t xml:space="preserve">Pilot P1</w:t>
            </w:r>
            <w:r w:rsidDel="00000000" w:rsidR="00000000" w:rsidRPr="00000000">
              <w:rPr>
                <w:rtl w:val="0"/>
              </w:rPr>
            </w:r>
          </w:p>
        </w:tc>
        <w:tc>
          <w:tcPr/>
          <w:p w:rsidR="00000000" w:rsidDel="00000000" w:rsidP="00000000" w:rsidRDefault="00000000" w:rsidRPr="00000000" w14:paraId="00000468">
            <w:pPr>
              <w:spacing w:after="60" w:before="60" w:lineRule="auto"/>
              <w:rPr/>
            </w:pPr>
            <w:r w:rsidDel="00000000" w:rsidR="00000000" w:rsidRPr="00000000">
              <w:rPr>
                <w:rFonts w:ascii="Calibri" w:cs="Calibri" w:eastAsia="Calibri" w:hAnsi="Calibri"/>
                <w:color w:val="0d0d0d"/>
                <w:sz w:val="22"/>
                <w:szCs w:val="22"/>
                <w:rtl w:val="0"/>
              </w:rPr>
              <w:t xml:space="preserve">QRA existence test at 1B (go/no-go)</w:t>
            </w:r>
            <w:r w:rsidDel="00000000" w:rsidR="00000000" w:rsidRPr="00000000">
              <w:rPr>
                <w:rtl w:val="0"/>
              </w:rPr>
            </w:r>
          </w:p>
        </w:tc>
        <w:tc>
          <w:tcPr/>
          <w:p w:rsidR="00000000" w:rsidDel="00000000" w:rsidP="00000000" w:rsidRDefault="00000000" w:rsidRPr="00000000" w14:paraId="00000469">
            <w:pPr>
              <w:spacing w:after="60" w:before="60" w:lineRule="auto"/>
              <w:rPr/>
            </w:pPr>
            <w:r w:rsidDel="00000000" w:rsidR="00000000" w:rsidRPr="00000000">
              <w:rPr>
                <w:rFonts w:ascii="Calibri" w:cs="Calibri" w:eastAsia="Calibri" w:hAnsi="Calibri"/>
                <w:color w:val="0d0d0d"/>
                <w:sz w:val="22"/>
                <w:szCs w:val="22"/>
                <w:rtl w:val="0"/>
              </w:rPr>
              <w:t xml:space="preserve">3 days</w:t>
            </w:r>
            <w:r w:rsidDel="00000000" w:rsidR="00000000" w:rsidRPr="00000000">
              <w:rPr>
                <w:rtl w:val="0"/>
              </w:rPr>
            </w:r>
          </w:p>
        </w:tc>
        <w:tc>
          <w:tcPr/>
          <w:p w:rsidR="00000000" w:rsidDel="00000000" w:rsidP="00000000" w:rsidRDefault="00000000" w:rsidRPr="00000000" w14:paraId="0000046A">
            <w:pPr>
              <w:spacing w:after="60" w:before="60" w:lineRule="auto"/>
              <w:rPr/>
            </w:pPr>
            <w:r w:rsidDel="00000000" w:rsidR="00000000" w:rsidRPr="00000000">
              <w:rPr>
                <w:rFonts w:ascii="Calibri" w:cs="Calibri" w:eastAsia="Calibri" w:hAnsi="Calibri"/>
                <w:color w:val="0d0d0d"/>
                <w:sz w:val="22"/>
                <w:szCs w:val="22"/>
                <w:rtl w:val="0"/>
              </w:rPr>
              <w:t xml:space="preserve">1 week</w:t>
            </w:r>
            <w:r w:rsidDel="00000000" w:rsidR="00000000" w:rsidRPr="00000000">
              <w:rPr>
                <w:rtl w:val="0"/>
              </w:rPr>
            </w:r>
          </w:p>
        </w:tc>
        <w:tc>
          <w:tcPr/>
          <w:p w:rsidR="00000000" w:rsidDel="00000000" w:rsidP="00000000" w:rsidRDefault="00000000" w:rsidRPr="00000000" w14:paraId="0000046B">
            <w:pPr>
              <w:spacing w:after="60" w:before="60" w:lineRule="auto"/>
              <w:rPr/>
            </w:pPr>
            <w:r w:rsidDel="00000000" w:rsidR="00000000" w:rsidRPr="00000000">
              <w:rPr>
                <w:rFonts w:ascii="Calibri" w:cs="Calibri" w:eastAsia="Calibri" w:hAnsi="Calibri"/>
                <w:color w:val="0d0d0d"/>
                <w:sz w:val="22"/>
                <w:szCs w:val="22"/>
                <w:rtl w:val="0"/>
              </w:rPr>
              <w:t xml:space="preserve">2 weeks (H1 fails: pivot needed)</w:t>
            </w:r>
            <w:r w:rsidDel="00000000" w:rsidR="00000000" w:rsidRPr="00000000">
              <w:rPr>
                <w:rtl w:val="0"/>
              </w:rPr>
            </w:r>
          </w:p>
        </w:tc>
      </w:tr>
      <w:tr>
        <w:trPr>
          <w:cantSplit w:val="0"/>
          <w:tblHeader w:val="0"/>
        </w:trPr>
        <w:tc>
          <w:tcPr>
            <w:shd w:fill="edf1f7" w:val="clear"/>
          </w:tcPr>
          <w:p w:rsidR="00000000" w:rsidDel="00000000" w:rsidP="00000000" w:rsidRDefault="00000000" w:rsidRPr="00000000" w14:paraId="0000046C">
            <w:pPr>
              <w:spacing w:after="60" w:before="60" w:lineRule="auto"/>
              <w:rPr/>
            </w:pPr>
            <w:r w:rsidDel="00000000" w:rsidR="00000000" w:rsidRPr="00000000">
              <w:rPr>
                <w:rFonts w:ascii="Calibri" w:cs="Calibri" w:eastAsia="Calibri" w:hAnsi="Calibri"/>
                <w:color w:val="0d0d0d"/>
                <w:sz w:val="22"/>
                <w:szCs w:val="22"/>
                <w:rtl w:val="0"/>
              </w:rPr>
              <w:t xml:space="preserve">Pilot P2</w:t>
            </w:r>
            <w:r w:rsidDel="00000000" w:rsidR="00000000" w:rsidRPr="00000000">
              <w:rPr>
                <w:rtl w:val="0"/>
              </w:rPr>
            </w:r>
          </w:p>
        </w:tc>
        <w:tc>
          <w:tcPr>
            <w:shd w:fill="edf1f7" w:val="clear"/>
          </w:tcPr>
          <w:p w:rsidR="00000000" w:rsidDel="00000000" w:rsidP="00000000" w:rsidRDefault="00000000" w:rsidRPr="00000000" w14:paraId="0000046D">
            <w:pPr>
              <w:spacing w:after="60" w:before="60" w:lineRule="auto"/>
              <w:rPr/>
            </w:pPr>
            <w:r w:rsidDel="00000000" w:rsidR="00000000" w:rsidRPr="00000000">
              <w:rPr>
                <w:rFonts w:ascii="Calibri" w:cs="Calibri" w:eastAsia="Calibri" w:hAnsi="Calibri"/>
                <w:color w:val="0d0d0d"/>
                <w:sz w:val="22"/>
                <w:szCs w:val="22"/>
                <w:rtl w:val="0"/>
              </w:rPr>
              <w:t xml:space="preserve">SSIUU attribution feasibility</w:t>
            </w:r>
            <w:r w:rsidDel="00000000" w:rsidR="00000000" w:rsidRPr="00000000">
              <w:rPr>
                <w:rtl w:val="0"/>
              </w:rPr>
            </w:r>
          </w:p>
        </w:tc>
        <w:tc>
          <w:tcPr>
            <w:shd w:fill="edf1f7" w:val="clear"/>
          </w:tcPr>
          <w:p w:rsidR="00000000" w:rsidDel="00000000" w:rsidP="00000000" w:rsidRDefault="00000000" w:rsidRPr="00000000" w14:paraId="0000046E">
            <w:pPr>
              <w:spacing w:after="60" w:before="60" w:lineRule="auto"/>
              <w:rPr/>
            </w:pPr>
            <w:r w:rsidDel="00000000" w:rsidR="00000000" w:rsidRPr="00000000">
              <w:rPr>
                <w:rFonts w:ascii="Calibri" w:cs="Calibri" w:eastAsia="Calibri" w:hAnsi="Calibri"/>
                <w:color w:val="0d0d0d"/>
                <w:sz w:val="22"/>
                <w:szCs w:val="22"/>
                <w:rtl w:val="0"/>
              </w:rPr>
              <w:t xml:space="preserve">2 days</w:t>
            </w:r>
            <w:r w:rsidDel="00000000" w:rsidR="00000000" w:rsidRPr="00000000">
              <w:rPr>
                <w:rtl w:val="0"/>
              </w:rPr>
            </w:r>
          </w:p>
        </w:tc>
        <w:tc>
          <w:tcPr>
            <w:shd w:fill="edf1f7" w:val="clear"/>
          </w:tcPr>
          <w:p w:rsidR="00000000" w:rsidDel="00000000" w:rsidP="00000000" w:rsidRDefault="00000000" w:rsidRPr="00000000" w14:paraId="0000046F">
            <w:pPr>
              <w:spacing w:after="60" w:before="60" w:lineRule="auto"/>
              <w:rPr/>
            </w:pPr>
            <w:r w:rsidDel="00000000" w:rsidR="00000000" w:rsidRPr="00000000">
              <w:rPr>
                <w:rFonts w:ascii="Calibri" w:cs="Calibri" w:eastAsia="Calibri" w:hAnsi="Calibri"/>
                <w:color w:val="0d0d0d"/>
                <w:sz w:val="22"/>
                <w:szCs w:val="22"/>
                <w:rtl w:val="0"/>
              </w:rPr>
              <w:t xml:space="preserve">4 days</w:t>
            </w:r>
            <w:r w:rsidDel="00000000" w:rsidR="00000000" w:rsidRPr="00000000">
              <w:rPr>
                <w:rtl w:val="0"/>
              </w:rPr>
            </w:r>
          </w:p>
        </w:tc>
        <w:tc>
          <w:tcPr>
            <w:shd w:fill="edf1f7" w:val="clear"/>
          </w:tcPr>
          <w:p w:rsidR="00000000" w:rsidDel="00000000" w:rsidP="00000000" w:rsidRDefault="00000000" w:rsidRPr="00000000" w14:paraId="00000470">
            <w:pPr>
              <w:spacing w:after="60" w:before="60" w:lineRule="auto"/>
              <w:rPr/>
            </w:pPr>
            <w:r w:rsidDel="00000000" w:rsidR="00000000" w:rsidRPr="00000000">
              <w:rPr>
                <w:rFonts w:ascii="Calibri" w:cs="Calibri" w:eastAsia="Calibri" w:hAnsi="Calibri"/>
                <w:color w:val="0d0d0d"/>
                <w:sz w:val="22"/>
                <w:szCs w:val="22"/>
                <w:rtl w:val="0"/>
              </w:rPr>
              <w:t xml:space="preserve">1 week (OOM issues)</w:t>
            </w:r>
            <w:r w:rsidDel="00000000" w:rsidR="00000000" w:rsidRPr="00000000">
              <w:rPr>
                <w:rtl w:val="0"/>
              </w:rPr>
            </w:r>
          </w:p>
        </w:tc>
      </w:tr>
      <w:tr>
        <w:trPr>
          <w:cantSplit w:val="0"/>
          <w:tblHeader w:val="0"/>
        </w:trPr>
        <w:tc>
          <w:tcPr/>
          <w:p w:rsidR="00000000" w:rsidDel="00000000" w:rsidP="00000000" w:rsidRDefault="00000000" w:rsidRPr="00000000" w14:paraId="00000471">
            <w:pPr>
              <w:spacing w:after="60" w:before="60" w:lineRule="auto"/>
              <w:rPr/>
            </w:pPr>
            <w:r w:rsidDel="00000000" w:rsidR="00000000" w:rsidRPr="00000000">
              <w:rPr>
                <w:rFonts w:ascii="Calibri" w:cs="Calibri" w:eastAsia="Calibri" w:hAnsi="Calibri"/>
                <w:color w:val="0d0d0d"/>
                <w:sz w:val="22"/>
                <w:szCs w:val="22"/>
                <w:rtl w:val="0"/>
              </w:rPr>
              <w:t xml:space="preserve">Pilot P3</w:t>
            </w:r>
            <w:r w:rsidDel="00000000" w:rsidR="00000000" w:rsidRPr="00000000">
              <w:rPr>
                <w:rtl w:val="0"/>
              </w:rPr>
            </w:r>
          </w:p>
        </w:tc>
        <w:tc>
          <w:tcPr/>
          <w:p w:rsidR="00000000" w:rsidDel="00000000" w:rsidP="00000000" w:rsidRDefault="00000000" w:rsidRPr="00000000" w14:paraId="00000472">
            <w:pPr>
              <w:spacing w:after="60" w:before="60" w:lineRule="auto"/>
              <w:rPr/>
            </w:pPr>
            <w:r w:rsidDel="00000000" w:rsidR="00000000" w:rsidRPr="00000000">
              <w:rPr>
                <w:rFonts w:ascii="Calibri" w:cs="Calibri" w:eastAsia="Calibri" w:hAnsi="Calibri"/>
                <w:color w:val="0d0d0d"/>
                <w:sz w:val="22"/>
                <w:szCs w:val="22"/>
                <w:rtl w:val="0"/>
              </w:rPr>
              <w:t xml:space="preserve">FQ-QAT stability test</w:t>
            </w:r>
            <w:r w:rsidDel="00000000" w:rsidR="00000000" w:rsidRPr="00000000">
              <w:rPr>
                <w:rtl w:val="0"/>
              </w:rPr>
            </w:r>
          </w:p>
        </w:tc>
        <w:tc>
          <w:tcPr/>
          <w:p w:rsidR="00000000" w:rsidDel="00000000" w:rsidP="00000000" w:rsidRDefault="00000000" w:rsidRPr="00000000" w14:paraId="00000473">
            <w:pPr>
              <w:spacing w:after="60" w:before="60" w:lineRule="auto"/>
              <w:rPr/>
            </w:pPr>
            <w:r w:rsidDel="00000000" w:rsidR="00000000" w:rsidRPr="00000000">
              <w:rPr>
                <w:rFonts w:ascii="Calibri" w:cs="Calibri" w:eastAsia="Calibri" w:hAnsi="Calibri"/>
                <w:color w:val="0d0d0d"/>
                <w:sz w:val="22"/>
                <w:szCs w:val="22"/>
                <w:rtl w:val="0"/>
              </w:rPr>
              <w:t xml:space="preserve">3 days</w:t>
            </w:r>
            <w:r w:rsidDel="00000000" w:rsidR="00000000" w:rsidRPr="00000000">
              <w:rPr>
                <w:rtl w:val="0"/>
              </w:rPr>
            </w:r>
          </w:p>
        </w:tc>
        <w:tc>
          <w:tcPr/>
          <w:p w:rsidR="00000000" w:rsidDel="00000000" w:rsidP="00000000" w:rsidRDefault="00000000" w:rsidRPr="00000000" w14:paraId="00000474">
            <w:pPr>
              <w:spacing w:after="60" w:before="60" w:lineRule="auto"/>
              <w:rPr/>
            </w:pPr>
            <w:r w:rsidDel="00000000" w:rsidR="00000000" w:rsidRPr="00000000">
              <w:rPr>
                <w:rFonts w:ascii="Calibri" w:cs="Calibri" w:eastAsia="Calibri" w:hAnsi="Calibri"/>
                <w:color w:val="0d0d0d"/>
                <w:sz w:val="22"/>
                <w:szCs w:val="22"/>
                <w:rtl w:val="0"/>
              </w:rPr>
              <w:t xml:space="preserve">1 week</w:t>
            </w:r>
            <w:r w:rsidDel="00000000" w:rsidR="00000000" w:rsidRPr="00000000">
              <w:rPr>
                <w:rtl w:val="0"/>
              </w:rPr>
            </w:r>
          </w:p>
        </w:tc>
        <w:tc>
          <w:tcPr/>
          <w:p w:rsidR="00000000" w:rsidDel="00000000" w:rsidP="00000000" w:rsidRDefault="00000000" w:rsidRPr="00000000" w14:paraId="00000475">
            <w:pPr>
              <w:spacing w:after="60" w:before="60" w:lineRule="auto"/>
              <w:rPr/>
            </w:pPr>
            <w:r w:rsidDel="00000000" w:rsidR="00000000" w:rsidRPr="00000000">
              <w:rPr>
                <w:rFonts w:ascii="Calibri" w:cs="Calibri" w:eastAsia="Calibri" w:hAnsi="Calibri"/>
                <w:color w:val="0d0d0d"/>
                <w:sz w:val="22"/>
                <w:szCs w:val="22"/>
                <w:rtl w:val="0"/>
              </w:rPr>
              <w:t xml:space="preserve">2 weeks (instability)</w:t>
            </w:r>
            <w:r w:rsidDel="00000000" w:rsidR="00000000" w:rsidRPr="00000000">
              <w:rPr>
                <w:rtl w:val="0"/>
              </w:rPr>
            </w:r>
          </w:p>
        </w:tc>
      </w:tr>
      <w:tr>
        <w:trPr>
          <w:cantSplit w:val="0"/>
          <w:tblHeader w:val="0"/>
        </w:trPr>
        <w:tc>
          <w:tcPr>
            <w:shd w:fill="edf1f7" w:val="clear"/>
          </w:tcPr>
          <w:p w:rsidR="00000000" w:rsidDel="00000000" w:rsidP="00000000" w:rsidRDefault="00000000" w:rsidRPr="00000000" w14:paraId="00000476">
            <w:pPr>
              <w:spacing w:after="60" w:before="60" w:lineRule="auto"/>
              <w:rPr/>
            </w:pPr>
            <w:r w:rsidDel="00000000" w:rsidR="00000000" w:rsidRPr="00000000">
              <w:rPr>
                <w:rFonts w:ascii="Calibri" w:cs="Calibri" w:eastAsia="Calibri" w:hAnsi="Calibri"/>
                <w:color w:val="0d0d0d"/>
                <w:sz w:val="22"/>
                <w:szCs w:val="22"/>
                <w:rtl w:val="0"/>
              </w:rPr>
              <w:t xml:space="preserve">Pilot P4</w:t>
            </w:r>
            <w:r w:rsidDel="00000000" w:rsidR="00000000" w:rsidRPr="00000000">
              <w:rPr>
                <w:rtl w:val="0"/>
              </w:rPr>
            </w:r>
          </w:p>
        </w:tc>
        <w:tc>
          <w:tcPr>
            <w:shd w:fill="edf1f7" w:val="clear"/>
          </w:tcPr>
          <w:p w:rsidR="00000000" w:rsidDel="00000000" w:rsidP="00000000" w:rsidRDefault="00000000" w:rsidRPr="00000000" w14:paraId="00000477">
            <w:pPr>
              <w:spacing w:after="60" w:before="60" w:lineRule="auto"/>
              <w:rPr/>
            </w:pPr>
            <w:r w:rsidDel="00000000" w:rsidR="00000000" w:rsidRPr="00000000">
              <w:rPr>
                <w:rFonts w:ascii="Calibri" w:cs="Calibri" w:eastAsia="Calibri" w:hAnsi="Calibri"/>
                <w:color w:val="0d0d0d"/>
                <w:sz w:val="22"/>
                <w:szCs w:val="22"/>
                <w:rtl w:val="0"/>
              </w:rPr>
              <w:t xml:space="preserve">QUAIL baseline implementation</w:t>
            </w:r>
            <w:r w:rsidDel="00000000" w:rsidR="00000000" w:rsidRPr="00000000">
              <w:rPr>
                <w:rtl w:val="0"/>
              </w:rPr>
            </w:r>
          </w:p>
        </w:tc>
        <w:tc>
          <w:tcPr>
            <w:shd w:fill="edf1f7" w:val="clear"/>
          </w:tcPr>
          <w:p w:rsidR="00000000" w:rsidDel="00000000" w:rsidP="00000000" w:rsidRDefault="00000000" w:rsidRPr="00000000" w14:paraId="00000478">
            <w:pPr>
              <w:spacing w:after="60" w:before="60" w:lineRule="auto"/>
              <w:rPr/>
            </w:pPr>
            <w:r w:rsidDel="00000000" w:rsidR="00000000" w:rsidRPr="00000000">
              <w:rPr>
                <w:rFonts w:ascii="Calibri" w:cs="Calibri" w:eastAsia="Calibri" w:hAnsi="Calibri"/>
                <w:color w:val="0d0d0d"/>
                <w:sz w:val="22"/>
                <w:szCs w:val="22"/>
                <w:rtl w:val="0"/>
              </w:rPr>
              <w:t xml:space="preserve">2 days</w:t>
            </w:r>
            <w:r w:rsidDel="00000000" w:rsidR="00000000" w:rsidRPr="00000000">
              <w:rPr>
                <w:rtl w:val="0"/>
              </w:rPr>
            </w:r>
          </w:p>
        </w:tc>
        <w:tc>
          <w:tcPr>
            <w:shd w:fill="edf1f7" w:val="clear"/>
          </w:tcPr>
          <w:p w:rsidR="00000000" w:rsidDel="00000000" w:rsidP="00000000" w:rsidRDefault="00000000" w:rsidRPr="00000000" w14:paraId="00000479">
            <w:pPr>
              <w:spacing w:after="60" w:before="60" w:lineRule="auto"/>
              <w:rPr/>
            </w:pPr>
            <w:r w:rsidDel="00000000" w:rsidR="00000000" w:rsidRPr="00000000">
              <w:rPr>
                <w:rFonts w:ascii="Calibri" w:cs="Calibri" w:eastAsia="Calibri" w:hAnsi="Calibri"/>
                <w:color w:val="0d0d0d"/>
                <w:sz w:val="22"/>
                <w:szCs w:val="22"/>
                <w:rtl w:val="0"/>
              </w:rPr>
              <w:t xml:space="preserve">1 week</w:t>
            </w:r>
            <w:r w:rsidDel="00000000" w:rsidR="00000000" w:rsidRPr="00000000">
              <w:rPr>
                <w:rtl w:val="0"/>
              </w:rPr>
            </w:r>
          </w:p>
        </w:tc>
        <w:tc>
          <w:tcPr>
            <w:shd w:fill="edf1f7" w:val="clear"/>
          </w:tcPr>
          <w:p w:rsidR="00000000" w:rsidDel="00000000" w:rsidP="00000000" w:rsidRDefault="00000000" w:rsidRPr="00000000" w14:paraId="0000047A">
            <w:pPr>
              <w:spacing w:after="60" w:before="60" w:lineRule="auto"/>
              <w:rPr/>
            </w:pPr>
            <w:r w:rsidDel="00000000" w:rsidR="00000000" w:rsidRPr="00000000">
              <w:rPr>
                <w:rFonts w:ascii="Calibri" w:cs="Calibri" w:eastAsia="Calibri" w:hAnsi="Calibri"/>
                <w:color w:val="0d0d0d"/>
                <w:sz w:val="22"/>
                <w:szCs w:val="22"/>
                <w:rtl w:val="0"/>
              </w:rPr>
              <w:t xml:space="preserve">2 weeks (no code available)</w:t>
            </w:r>
            <w:r w:rsidDel="00000000" w:rsidR="00000000" w:rsidRPr="00000000">
              <w:rPr>
                <w:rtl w:val="0"/>
              </w:rPr>
            </w:r>
          </w:p>
        </w:tc>
      </w:tr>
      <w:tr>
        <w:trPr>
          <w:cantSplit w:val="0"/>
          <w:tblHeader w:val="0"/>
        </w:trPr>
        <w:tc>
          <w:tcPr/>
          <w:p w:rsidR="00000000" w:rsidDel="00000000" w:rsidP="00000000" w:rsidRDefault="00000000" w:rsidRPr="00000000" w14:paraId="0000047B">
            <w:pPr>
              <w:spacing w:after="60" w:before="60" w:lineRule="auto"/>
              <w:rPr/>
            </w:pPr>
            <w:r w:rsidDel="00000000" w:rsidR="00000000" w:rsidRPr="00000000">
              <w:rPr>
                <w:rFonts w:ascii="Calibri" w:cs="Calibri" w:eastAsia="Calibri" w:hAnsi="Calibri"/>
                <w:color w:val="0d0d0d"/>
                <w:sz w:val="22"/>
                <w:szCs w:val="22"/>
                <w:rtl w:val="0"/>
              </w:rPr>
              <w:t xml:space="preserve">E0b</w:t>
            </w:r>
            <w:r w:rsidDel="00000000" w:rsidR="00000000" w:rsidRPr="00000000">
              <w:rPr>
                <w:rtl w:val="0"/>
              </w:rPr>
            </w:r>
          </w:p>
        </w:tc>
        <w:tc>
          <w:tcPr/>
          <w:p w:rsidR="00000000" w:rsidDel="00000000" w:rsidP="00000000" w:rsidRDefault="00000000" w:rsidRPr="00000000" w14:paraId="0000047C">
            <w:pPr>
              <w:spacing w:after="60" w:before="60" w:lineRule="auto"/>
              <w:rPr/>
            </w:pPr>
            <w:r w:rsidDel="00000000" w:rsidR="00000000" w:rsidRPr="00000000">
              <w:rPr>
                <w:rFonts w:ascii="Calibri" w:cs="Calibri" w:eastAsia="Calibri" w:hAnsi="Calibri"/>
                <w:color w:val="0d0d0d"/>
                <w:sz w:val="22"/>
                <w:szCs w:val="22"/>
                <w:rtl w:val="0"/>
              </w:rPr>
              <w:t xml:space="preserve">Oracle fine-tune (all seeds)</w:t>
            </w:r>
            <w:r w:rsidDel="00000000" w:rsidR="00000000" w:rsidRPr="00000000">
              <w:rPr>
                <w:rtl w:val="0"/>
              </w:rPr>
            </w:r>
          </w:p>
        </w:tc>
        <w:tc>
          <w:tcPr/>
          <w:p w:rsidR="00000000" w:rsidDel="00000000" w:rsidP="00000000" w:rsidRDefault="00000000" w:rsidRPr="00000000" w14:paraId="0000047D">
            <w:pPr>
              <w:spacing w:after="60" w:before="60" w:lineRule="auto"/>
              <w:rPr/>
            </w:pPr>
            <w:r w:rsidDel="00000000" w:rsidR="00000000" w:rsidRPr="00000000">
              <w:rPr>
                <w:rFonts w:ascii="Calibri" w:cs="Calibri" w:eastAsia="Calibri" w:hAnsi="Calibri"/>
                <w:color w:val="0d0d0d"/>
                <w:sz w:val="22"/>
                <w:szCs w:val="22"/>
                <w:rtl w:val="0"/>
              </w:rPr>
              <w:t xml:space="preserve">3 days</w:t>
            </w:r>
            <w:r w:rsidDel="00000000" w:rsidR="00000000" w:rsidRPr="00000000">
              <w:rPr>
                <w:rtl w:val="0"/>
              </w:rPr>
            </w:r>
          </w:p>
        </w:tc>
        <w:tc>
          <w:tcPr/>
          <w:p w:rsidR="00000000" w:rsidDel="00000000" w:rsidP="00000000" w:rsidRDefault="00000000" w:rsidRPr="00000000" w14:paraId="0000047E">
            <w:pPr>
              <w:spacing w:after="60" w:before="60" w:lineRule="auto"/>
              <w:rPr/>
            </w:pPr>
            <w:r w:rsidDel="00000000" w:rsidR="00000000" w:rsidRPr="00000000">
              <w:rPr>
                <w:rFonts w:ascii="Calibri" w:cs="Calibri" w:eastAsia="Calibri" w:hAnsi="Calibri"/>
                <w:color w:val="0d0d0d"/>
                <w:sz w:val="22"/>
                <w:szCs w:val="22"/>
                <w:rtl w:val="0"/>
              </w:rPr>
              <w:t xml:space="preserve">1 week</w:t>
            </w:r>
            <w:r w:rsidDel="00000000" w:rsidR="00000000" w:rsidRPr="00000000">
              <w:rPr>
                <w:rtl w:val="0"/>
              </w:rPr>
            </w:r>
          </w:p>
        </w:tc>
        <w:tc>
          <w:tcPr/>
          <w:p w:rsidR="00000000" w:rsidDel="00000000" w:rsidP="00000000" w:rsidRDefault="00000000" w:rsidRPr="00000000" w14:paraId="0000047F">
            <w:pPr>
              <w:spacing w:after="60" w:before="60" w:lineRule="auto"/>
              <w:rPr/>
            </w:pPr>
            <w:r w:rsidDel="00000000" w:rsidR="00000000" w:rsidRPr="00000000">
              <w:rPr>
                <w:rFonts w:ascii="Calibri" w:cs="Calibri" w:eastAsia="Calibri" w:hAnsi="Calibri"/>
                <w:color w:val="0d0d0d"/>
                <w:sz w:val="22"/>
                <w:szCs w:val="22"/>
                <w:rtl w:val="0"/>
              </w:rPr>
              <w:t xml:space="preserve">2 weeks</w:t>
            </w:r>
            <w:r w:rsidDel="00000000" w:rsidR="00000000" w:rsidRPr="00000000">
              <w:rPr>
                <w:rtl w:val="0"/>
              </w:rPr>
            </w:r>
          </w:p>
        </w:tc>
      </w:tr>
      <w:tr>
        <w:trPr>
          <w:cantSplit w:val="0"/>
          <w:tblHeader w:val="0"/>
        </w:trPr>
        <w:tc>
          <w:tcPr>
            <w:shd w:fill="edf1f7" w:val="clear"/>
          </w:tcPr>
          <w:p w:rsidR="00000000" w:rsidDel="00000000" w:rsidP="00000000" w:rsidRDefault="00000000" w:rsidRPr="00000000" w14:paraId="00000480">
            <w:pPr>
              <w:spacing w:after="60" w:before="60" w:lineRule="auto"/>
              <w:rPr/>
            </w:pPr>
            <w:r w:rsidDel="00000000" w:rsidR="00000000" w:rsidRPr="00000000">
              <w:rPr>
                <w:rFonts w:ascii="Calibri" w:cs="Calibri" w:eastAsia="Calibri" w:hAnsi="Calibri"/>
                <w:color w:val="0d0d0d"/>
                <w:sz w:val="22"/>
                <w:szCs w:val="22"/>
                <w:rtl w:val="0"/>
              </w:rPr>
              <w:t xml:space="preserve">E1+E2</w:t>
            </w:r>
            <w:r w:rsidDel="00000000" w:rsidR="00000000" w:rsidRPr="00000000">
              <w:rPr>
                <w:rtl w:val="0"/>
              </w:rPr>
            </w:r>
          </w:p>
        </w:tc>
        <w:tc>
          <w:tcPr>
            <w:shd w:fill="edf1f7" w:val="clear"/>
          </w:tcPr>
          <w:p w:rsidR="00000000" w:rsidDel="00000000" w:rsidP="00000000" w:rsidRDefault="00000000" w:rsidRPr="00000000" w14:paraId="00000481">
            <w:pPr>
              <w:spacing w:after="60" w:before="60" w:lineRule="auto"/>
              <w:rPr/>
            </w:pPr>
            <w:r w:rsidDel="00000000" w:rsidR="00000000" w:rsidRPr="00000000">
              <w:rPr>
                <w:rFonts w:ascii="Calibri" w:cs="Calibri" w:eastAsia="Calibri" w:hAnsi="Calibri"/>
                <w:color w:val="0d0d0d"/>
                <w:sz w:val="22"/>
                <w:szCs w:val="22"/>
                <w:rtl w:val="0"/>
              </w:rPr>
              <w:t xml:space="preserve">NPO baseline + full QRA evaluation (3 seeds)</w:t>
            </w:r>
            <w:r w:rsidDel="00000000" w:rsidR="00000000" w:rsidRPr="00000000">
              <w:rPr>
                <w:rtl w:val="0"/>
              </w:rPr>
            </w:r>
          </w:p>
        </w:tc>
        <w:tc>
          <w:tcPr>
            <w:shd w:fill="edf1f7" w:val="clear"/>
          </w:tcPr>
          <w:p w:rsidR="00000000" w:rsidDel="00000000" w:rsidP="00000000" w:rsidRDefault="00000000" w:rsidRPr="00000000" w14:paraId="00000482">
            <w:pPr>
              <w:spacing w:after="60" w:before="60" w:lineRule="auto"/>
              <w:rPr/>
            </w:pPr>
            <w:r w:rsidDel="00000000" w:rsidR="00000000" w:rsidRPr="00000000">
              <w:rPr>
                <w:rFonts w:ascii="Calibri" w:cs="Calibri" w:eastAsia="Calibri" w:hAnsi="Calibri"/>
                <w:color w:val="0d0d0d"/>
                <w:sz w:val="22"/>
                <w:szCs w:val="22"/>
                <w:rtl w:val="0"/>
              </w:rPr>
              <w:t xml:space="preserve">1 week</w:t>
            </w:r>
            <w:r w:rsidDel="00000000" w:rsidR="00000000" w:rsidRPr="00000000">
              <w:rPr>
                <w:rtl w:val="0"/>
              </w:rPr>
            </w:r>
          </w:p>
        </w:tc>
        <w:tc>
          <w:tcPr>
            <w:shd w:fill="edf1f7" w:val="clear"/>
          </w:tcPr>
          <w:p w:rsidR="00000000" w:rsidDel="00000000" w:rsidP="00000000" w:rsidRDefault="00000000" w:rsidRPr="00000000" w14:paraId="00000483">
            <w:pPr>
              <w:spacing w:after="60" w:before="60" w:lineRule="auto"/>
              <w:rPr/>
            </w:pPr>
            <w:r w:rsidDel="00000000" w:rsidR="00000000" w:rsidRPr="00000000">
              <w:rPr>
                <w:rFonts w:ascii="Calibri" w:cs="Calibri" w:eastAsia="Calibri" w:hAnsi="Calibri"/>
                <w:color w:val="0d0d0d"/>
                <w:sz w:val="22"/>
                <w:szCs w:val="22"/>
                <w:rtl w:val="0"/>
              </w:rPr>
              <w:t xml:space="preserve">2 weeks</w:t>
            </w:r>
            <w:r w:rsidDel="00000000" w:rsidR="00000000" w:rsidRPr="00000000">
              <w:rPr>
                <w:rtl w:val="0"/>
              </w:rPr>
            </w:r>
          </w:p>
        </w:tc>
        <w:tc>
          <w:tcPr>
            <w:shd w:fill="edf1f7" w:val="clear"/>
          </w:tcPr>
          <w:p w:rsidR="00000000" w:rsidDel="00000000" w:rsidP="00000000" w:rsidRDefault="00000000" w:rsidRPr="00000000" w14:paraId="00000484">
            <w:pPr>
              <w:spacing w:after="60" w:before="60" w:lineRule="auto"/>
              <w:rPr/>
            </w:pPr>
            <w:r w:rsidDel="00000000" w:rsidR="00000000" w:rsidRPr="00000000">
              <w:rPr>
                <w:rFonts w:ascii="Calibri" w:cs="Calibri" w:eastAsia="Calibri" w:hAnsi="Calibri"/>
                <w:color w:val="0d0d0d"/>
                <w:sz w:val="22"/>
                <w:szCs w:val="22"/>
                <w:rtl w:val="0"/>
              </w:rPr>
              <w:t xml:space="preserve">3 weeks</w:t>
            </w:r>
            <w:r w:rsidDel="00000000" w:rsidR="00000000" w:rsidRPr="00000000">
              <w:rPr>
                <w:rtl w:val="0"/>
              </w:rPr>
            </w:r>
          </w:p>
        </w:tc>
      </w:tr>
      <w:tr>
        <w:trPr>
          <w:cantSplit w:val="0"/>
          <w:tblHeader w:val="0"/>
        </w:trPr>
        <w:tc>
          <w:tcPr/>
          <w:p w:rsidR="00000000" w:rsidDel="00000000" w:rsidP="00000000" w:rsidRDefault="00000000" w:rsidRPr="00000000" w14:paraId="00000485">
            <w:pPr>
              <w:spacing w:after="60" w:before="60" w:lineRule="auto"/>
              <w:rPr/>
            </w:pPr>
            <w:r w:rsidDel="00000000" w:rsidR="00000000" w:rsidRPr="00000000">
              <w:rPr>
                <w:rFonts w:ascii="Calibri" w:cs="Calibri" w:eastAsia="Calibri" w:hAnsi="Calibri"/>
                <w:color w:val="0d0d0d"/>
                <w:sz w:val="22"/>
                <w:szCs w:val="22"/>
                <w:rtl w:val="0"/>
              </w:rPr>
              <w:t xml:space="preserve">GATE-2</w:t>
            </w:r>
            <w:r w:rsidDel="00000000" w:rsidR="00000000" w:rsidRPr="00000000">
              <w:rPr>
                <w:rtl w:val="0"/>
              </w:rPr>
            </w:r>
          </w:p>
        </w:tc>
        <w:tc>
          <w:tcPr/>
          <w:p w:rsidR="00000000" w:rsidDel="00000000" w:rsidP="00000000" w:rsidRDefault="00000000" w:rsidRPr="00000000" w14:paraId="00000486">
            <w:pPr>
              <w:spacing w:after="60" w:before="60" w:lineRule="auto"/>
              <w:rPr/>
            </w:pPr>
            <w:r w:rsidDel="00000000" w:rsidR="00000000" w:rsidRPr="00000000">
              <w:rPr>
                <w:rFonts w:ascii="Calibri" w:cs="Calibri" w:eastAsia="Calibri" w:hAnsi="Calibri"/>
                <w:color w:val="0d0d0d"/>
                <w:sz w:val="22"/>
                <w:szCs w:val="22"/>
                <w:rtl w:val="0"/>
              </w:rPr>
              <w:t xml:space="preserve">SSIUU attribution validated at 1B</w:t>
            </w:r>
            <w:r w:rsidDel="00000000" w:rsidR="00000000" w:rsidRPr="00000000">
              <w:rPr>
                <w:rtl w:val="0"/>
              </w:rPr>
            </w:r>
          </w:p>
        </w:tc>
        <w:tc>
          <w:tcPr/>
          <w:p w:rsidR="00000000" w:rsidDel="00000000" w:rsidP="00000000" w:rsidRDefault="00000000" w:rsidRPr="00000000" w14:paraId="00000487">
            <w:pPr>
              <w:spacing w:after="60" w:before="60" w:lineRule="auto"/>
              <w:rPr/>
            </w:pPr>
            <w:r w:rsidDel="00000000" w:rsidR="00000000" w:rsidRPr="00000000">
              <w:rPr>
                <w:rFonts w:ascii="Calibri" w:cs="Calibri" w:eastAsia="Calibri" w:hAnsi="Calibri"/>
                <w:color w:val="0d0d0d"/>
                <w:sz w:val="22"/>
                <w:szCs w:val="22"/>
                <w:rtl w:val="0"/>
              </w:rPr>
              <w:t xml:space="preserve">1 week</w:t>
            </w:r>
            <w:r w:rsidDel="00000000" w:rsidR="00000000" w:rsidRPr="00000000">
              <w:rPr>
                <w:rtl w:val="0"/>
              </w:rPr>
            </w:r>
          </w:p>
        </w:tc>
        <w:tc>
          <w:tcPr/>
          <w:p w:rsidR="00000000" w:rsidDel="00000000" w:rsidP="00000000" w:rsidRDefault="00000000" w:rsidRPr="00000000" w14:paraId="00000488">
            <w:pPr>
              <w:spacing w:after="60" w:before="60" w:lineRule="auto"/>
              <w:rPr/>
            </w:pPr>
            <w:r w:rsidDel="00000000" w:rsidR="00000000" w:rsidRPr="00000000">
              <w:rPr>
                <w:rFonts w:ascii="Calibri" w:cs="Calibri" w:eastAsia="Calibri" w:hAnsi="Calibri"/>
                <w:color w:val="0d0d0d"/>
                <w:sz w:val="22"/>
                <w:szCs w:val="22"/>
                <w:rtl w:val="0"/>
              </w:rPr>
              <w:t xml:space="preserve">2 weeks</w:t>
            </w:r>
            <w:r w:rsidDel="00000000" w:rsidR="00000000" w:rsidRPr="00000000">
              <w:rPr>
                <w:rtl w:val="0"/>
              </w:rPr>
            </w:r>
          </w:p>
        </w:tc>
        <w:tc>
          <w:tcPr/>
          <w:p w:rsidR="00000000" w:rsidDel="00000000" w:rsidP="00000000" w:rsidRDefault="00000000" w:rsidRPr="00000000" w14:paraId="00000489">
            <w:pPr>
              <w:spacing w:after="60" w:before="60" w:lineRule="auto"/>
              <w:rPr/>
            </w:pPr>
            <w:r w:rsidDel="00000000" w:rsidR="00000000" w:rsidRPr="00000000">
              <w:rPr>
                <w:rFonts w:ascii="Calibri" w:cs="Calibri" w:eastAsia="Calibri" w:hAnsi="Calibri"/>
                <w:color w:val="0d0d0d"/>
                <w:sz w:val="22"/>
                <w:szCs w:val="22"/>
                <w:rtl w:val="0"/>
              </w:rPr>
              <w:t xml:space="preserve">3 weeks</w:t>
            </w:r>
            <w:r w:rsidDel="00000000" w:rsidR="00000000" w:rsidRPr="00000000">
              <w:rPr>
                <w:rtl w:val="0"/>
              </w:rPr>
            </w:r>
          </w:p>
        </w:tc>
      </w:tr>
      <w:tr>
        <w:trPr>
          <w:cantSplit w:val="0"/>
          <w:tblHeader w:val="0"/>
        </w:trPr>
        <w:tc>
          <w:tcPr>
            <w:shd w:fill="edf1f7" w:val="clear"/>
          </w:tcPr>
          <w:p w:rsidR="00000000" w:rsidDel="00000000" w:rsidP="00000000" w:rsidRDefault="00000000" w:rsidRPr="00000000" w14:paraId="0000048A">
            <w:pPr>
              <w:spacing w:after="60" w:before="60" w:lineRule="auto"/>
              <w:rPr/>
            </w:pPr>
            <w:r w:rsidDel="00000000" w:rsidR="00000000" w:rsidRPr="00000000">
              <w:rPr>
                <w:rFonts w:ascii="Calibri" w:cs="Calibri" w:eastAsia="Calibri" w:hAnsi="Calibri"/>
                <w:color w:val="0d0d0d"/>
                <w:sz w:val="22"/>
                <w:szCs w:val="22"/>
                <w:rtl w:val="0"/>
              </w:rPr>
              <w:t xml:space="preserve">E3</w:t>
            </w:r>
            <w:r w:rsidDel="00000000" w:rsidR="00000000" w:rsidRPr="00000000">
              <w:rPr>
                <w:rtl w:val="0"/>
              </w:rPr>
            </w:r>
          </w:p>
        </w:tc>
        <w:tc>
          <w:tcPr>
            <w:shd w:fill="edf1f7" w:val="clear"/>
          </w:tcPr>
          <w:p w:rsidR="00000000" w:rsidDel="00000000" w:rsidP="00000000" w:rsidRDefault="00000000" w:rsidRPr="00000000" w14:paraId="0000048B">
            <w:pPr>
              <w:spacing w:after="60" w:before="60" w:lineRule="auto"/>
              <w:rPr/>
            </w:pPr>
            <w:r w:rsidDel="00000000" w:rsidR="00000000" w:rsidRPr="00000000">
              <w:rPr>
                <w:rFonts w:ascii="Calibri" w:cs="Calibri" w:eastAsia="Calibri" w:hAnsi="Calibri"/>
                <w:color w:val="0d0d0d"/>
                <w:sz w:val="22"/>
                <w:szCs w:val="22"/>
                <w:rtl w:val="0"/>
              </w:rPr>
              <w:t xml:space="preserve">QUAIL baseline condition (3 seeds)</w:t>
            </w:r>
            <w:r w:rsidDel="00000000" w:rsidR="00000000" w:rsidRPr="00000000">
              <w:rPr>
                <w:rtl w:val="0"/>
              </w:rPr>
            </w:r>
          </w:p>
        </w:tc>
        <w:tc>
          <w:tcPr>
            <w:shd w:fill="edf1f7" w:val="clear"/>
          </w:tcPr>
          <w:p w:rsidR="00000000" w:rsidDel="00000000" w:rsidP="00000000" w:rsidRDefault="00000000" w:rsidRPr="00000000" w14:paraId="0000048C">
            <w:pPr>
              <w:spacing w:after="60" w:before="60" w:lineRule="auto"/>
              <w:rPr/>
            </w:pPr>
            <w:r w:rsidDel="00000000" w:rsidR="00000000" w:rsidRPr="00000000">
              <w:rPr>
                <w:rFonts w:ascii="Calibri" w:cs="Calibri" w:eastAsia="Calibri" w:hAnsi="Calibri"/>
                <w:color w:val="0d0d0d"/>
                <w:sz w:val="22"/>
                <w:szCs w:val="22"/>
                <w:rtl w:val="0"/>
              </w:rPr>
              <w:t xml:space="preserve">1 week</w:t>
            </w:r>
            <w:r w:rsidDel="00000000" w:rsidR="00000000" w:rsidRPr="00000000">
              <w:rPr>
                <w:rtl w:val="0"/>
              </w:rPr>
            </w:r>
          </w:p>
        </w:tc>
        <w:tc>
          <w:tcPr>
            <w:shd w:fill="edf1f7" w:val="clear"/>
          </w:tcPr>
          <w:p w:rsidR="00000000" w:rsidDel="00000000" w:rsidP="00000000" w:rsidRDefault="00000000" w:rsidRPr="00000000" w14:paraId="0000048D">
            <w:pPr>
              <w:spacing w:after="60" w:before="60" w:lineRule="auto"/>
              <w:rPr/>
            </w:pPr>
            <w:r w:rsidDel="00000000" w:rsidR="00000000" w:rsidRPr="00000000">
              <w:rPr>
                <w:rFonts w:ascii="Calibri" w:cs="Calibri" w:eastAsia="Calibri" w:hAnsi="Calibri"/>
                <w:color w:val="0d0d0d"/>
                <w:sz w:val="22"/>
                <w:szCs w:val="22"/>
                <w:rtl w:val="0"/>
              </w:rPr>
              <w:t xml:space="preserve">1.5 weeks</w:t>
            </w:r>
            <w:r w:rsidDel="00000000" w:rsidR="00000000" w:rsidRPr="00000000">
              <w:rPr>
                <w:rtl w:val="0"/>
              </w:rPr>
            </w:r>
          </w:p>
        </w:tc>
        <w:tc>
          <w:tcPr>
            <w:shd w:fill="edf1f7" w:val="clear"/>
          </w:tcPr>
          <w:p w:rsidR="00000000" w:rsidDel="00000000" w:rsidP="00000000" w:rsidRDefault="00000000" w:rsidRPr="00000000" w14:paraId="0000048E">
            <w:pPr>
              <w:spacing w:after="60" w:before="60" w:lineRule="auto"/>
              <w:rPr/>
            </w:pPr>
            <w:r w:rsidDel="00000000" w:rsidR="00000000" w:rsidRPr="00000000">
              <w:rPr>
                <w:rFonts w:ascii="Calibri" w:cs="Calibri" w:eastAsia="Calibri" w:hAnsi="Calibri"/>
                <w:color w:val="0d0d0d"/>
                <w:sz w:val="22"/>
                <w:szCs w:val="22"/>
                <w:rtl w:val="0"/>
              </w:rPr>
              <w:t xml:space="preserve">2 weeks</w:t>
            </w:r>
            <w:r w:rsidDel="00000000" w:rsidR="00000000" w:rsidRPr="00000000">
              <w:rPr>
                <w:rtl w:val="0"/>
              </w:rPr>
            </w:r>
          </w:p>
        </w:tc>
      </w:tr>
      <w:tr>
        <w:trPr>
          <w:cantSplit w:val="0"/>
          <w:tblHeader w:val="0"/>
        </w:trPr>
        <w:tc>
          <w:tcPr/>
          <w:p w:rsidR="00000000" w:rsidDel="00000000" w:rsidP="00000000" w:rsidRDefault="00000000" w:rsidRPr="00000000" w14:paraId="0000048F">
            <w:pPr>
              <w:spacing w:after="60" w:before="60" w:lineRule="auto"/>
              <w:rPr/>
            </w:pPr>
            <w:r w:rsidDel="00000000" w:rsidR="00000000" w:rsidRPr="00000000">
              <w:rPr>
                <w:rFonts w:ascii="Calibri" w:cs="Calibri" w:eastAsia="Calibri" w:hAnsi="Calibri"/>
                <w:color w:val="0d0d0d"/>
                <w:sz w:val="22"/>
                <w:szCs w:val="22"/>
                <w:rtl w:val="0"/>
              </w:rPr>
              <w:t xml:space="preserve">E4</w:t>
            </w:r>
            <w:r w:rsidDel="00000000" w:rsidR="00000000" w:rsidRPr="00000000">
              <w:rPr>
                <w:rtl w:val="0"/>
              </w:rPr>
            </w:r>
          </w:p>
        </w:tc>
        <w:tc>
          <w:tcPr/>
          <w:p w:rsidR="00000000" w:rsidDel="00000000" w:rsidP="00000000" w:rsidRDefault="00000000" w:rsidRPr="00000000" w14:paraId="00000490">
            <w:pPr>
              <w:spacing w:after="60" w:before="60" w:lineRule="auto"/>
              <w:rPr/>
            </w:pPr>
            <w:r w:rsidDel="00000000" w:rsidR="00000000" w:rsidRPr="00000000">
              <w:rPr>
                <w:rFonts w:ascii="Calibri" w:cs="Calibri" w:eastAsia="Calibri" w:hAnsi="Calibri"/>
                <w:color w:val="0d0d0d"/>
                <w:sz w:val="22"/>
                <w:szCs w:val="22"/>
                <w:rtl w:val="0"/>
              </w:rPr>
              <w:t xml:space="preserve">SSIUU + NPO (3 seeds)</w:t>
            </w:r>
            <w:r w:rsidDel="00000000" w:rsidR="00000000" w:rsidRPr="00000000">
              <w:rPr>
                <w:rtl w:val="0"/>
              </w:rPr>
            </w:r>
          </w:p>
        </w:tc>
        <w:tc>
          <w:tcPr/>
          <w:p w:rsidR="00000000" w:rsidDel="00000000" w:rsidP="00000000" w:rsidRDefault="00000000" w:rsidRPr="00000000" w14:paraId="00000491">
            <w:pPr>
              <w:spacing w:after="60" w:before="60" w:lineRule="auto"/>
              <w:rPr/>
            </w:pPr>
            <w:r w:rsidDel="00000000" w:rsidR="00000000" w:rsidRPr="00000000">
              <w:rPr>
                <w:rFonts w:ascii="Calibri" w:cs="Calibri" w:eastAsia="Calibri" w:hAnsi="Calibri"/>
                <w:color w:val="0d0d0d"/>
                <w:sz w:val="22"/>
                <w:szCs w:val="22"/>
                <w:rtl w:val="0"/>
              </w:rPr>
              <w:t xml:space="preserve">1 week</w:t>
            </w:r>
            <w:r w:rsidDel="00000000" w:rsidR="00000000" w:rsidRPr="00000000">
              <w:rPr>
                <w:rtl w:val="0"/>
              </w:rPr>
            </w:r>
          </w:p>
        </w:tc>
        <w:tc>
          <w:tcPr/>
          <w:p w:rsidR="00000000" w:rsidDel="00000000" w:rsidP="00000000" w:rsidRDefault="00000000" w:rsidRPr="00000000" w14:paraId="00000492">
            <w:pPr>
              <w:spacing w:after="60" w:before="60" w:lineRule="auto"/>
              <w:rPr/>
            </w:pPr>
            <w:r w:rsidDel="00000000" w:rsidR="00000000" w:rsidRPr="00000000">
              <w:rPr>
                <w:rFonts w:ascii="Calibri" w:cs="Calibri" w:eastAsia="Calibri" w:hAnsi="Calibri"/>
                <w:color w:val="0d0d0d"/>
                <w:sz w:val="22"/>
                <w:szCs w:val="22"/>
                <w:rtl w:val="0"/>
              </w:rPr>
              <w:t xml:space="preserve">1.5 weeks</w:t>
            </w:r>
            <w:r w:rsidDel="00000000" w:rsidR="00000000" w:rsidRPr="00000000">
              <w:rPr>
                <w:rtl w:val="0"/>
              </w:rPr>
            </w:r>
          </w:p>
        </w:tc>
        <w:tc>
          <w:tcPr/>
          <w:p w:rsidR="00000000" w:rsidDel="00000000" w:rsidP="00000000" w:rsidRDefault="00000000" w:rsidRPr="00000000" w14:paraId="00000493">
            <w:pPr>
              <w:spacing w:after="60" w:before="60" w:lineRule="auto"/>
              <w:rPr/>
            </w:pPr>
            <w:r w:rsidDel="00000000" w:rsidR="00000000" w:rsidRPr="00000000">
              <w:rPr>
                <w:rFonts w:ascii="Calibri" w:cs="Calibri" w:eastAsia="Calibri" w:hAnsi="Calibri"/>
                <w:color w:val="0d0d0d"/>
                <w:sz w:val="22"/>
                <w:szCs w:val="22"/>
                <w:rtl w:val="0"/>
              </w:rPr>
              <w:t xml:space="preserve">2 weeks</w:t>
            </w:r>
            <w:r w:rsidDel="00000000" w:rsidR="00000000" w:rsidRPr="00000000">
              <w:rPr>
                <w:rtl w:val="0"/>
              </w:rPr>
            </w:r>
          </w:p>
        </w:tc>
      </w:tr>
      <w:tr>
        <w:trPr>
          <w:cantSplit w:val="0"/>
          <w:tblHeader w:val="0"/>
        </w:trPr>
        <w:tc>
          <w:tcPr>
            <w:shd w:fill="edf1f7" w:val="clear"/>
          </w:tcPr>
          <w:p w:rsidR="00000000" w:rsidDel="00000000" w:rsidP="00000000" w:rsidRDefault="00000000" w:rsidRPr="00000000" w14:paraId="00000494">
            <w:pPr>
              <w:spacing w:after="60" w:before="60" w:lineRule="auto"/>
              <w:rPr/>
            </w:pPr>
            <w:r w:rsidDel="00000000" w:rsidR="00000000" w:rsidRPr="00000000">
              <w:rPr>
                <w:rFonts w:ascii="Calibri" w:cs="Calibri" w:eastAsia="Calibri" w:hAnsi="Calibri"/>
                <w:color w:val="0d0d0d"/>
                <w:sz w:val="22"/>
                <w:szCs w:val="22"/>
                <w:rtl w:val="0"/>
              </w:rPr>
              <w:t xml:space="preserve">E5</w:t>
            </w:r>
            <w:r w:rsidDel="00000000" w:rsidR="00000000" w:rsidRPr="00000000">
              <w:rPr>
                <w:rtl w:val="0"/>
              </w:rPr>
            </w:r>
          </w:p>
        </w:tc>
        <w:tc>
          <w:tcPr>
            <w:shd w:fill="edf1f7" w:val="clear"/>
          </w:tcPr>
          <w:p w:rsidR="00000000" w:rsidDel="00000000" w:rsidP="00000000" w:rsidRDefault="00000000" w:rsidRPr="00000000" w14:paraId="00000495">
            <w:pPr>
              <w:spacing w:after="60" w:before="60" w:lineRule="auto"/>
              <w:rPr/>
            </w:pPr>
            <w:r w:rsidDel="00000000" w:rsidR="00000000" w:rsidRPr="00000000">
              <w:rPr>
                <w:rFonts w:ascii="Calibri" w:cs="Calibri" w:eastAsia="Calibri" w:hAnsi="Calibri"/>
                <w:color w:val="0d0d0d"/>
                <w:sz w:val="22"/>
                <w:szCs w:val="22"/>
                <w:rtl w:val="0"/>
              </w:rPr>
              <w:t xml:space="preserve">FQ-QAT + NPO (3 seeds)</w:t>
            </w:r>
            <w:r w:rsidDel="00000000" w:rsidR="00000000" w:rsidRPr="00000000">
              <w:rPr>
                <w:rtl w:val="0"/>
              </w:rPr>
            </w:r>
          </w:p>
        </w:tc>
        <w:tc>
          <w:tcPr>
            <w:shd w:fill="edf1f7" w:val="clear"/>
          </w:tcPr>
          <w:p w:rsidR="00000000" w:rsidDel="00000000" w:rsidP="00000000" w:rsidRDefault="00000000" w:rsidRPr="00000000" w14:paraId="00000496">
            <w:pPr>
              <w:spacing w:after="60" w:before="60" w:lineRule="auto"/>
              <w:rPr/>
            </w:pPr>
            <w:r w:rsidDel="00000000" w:rsidR="00000000" w:rsidRPr="00000000">
              <w:rPr>
                <w:rFonts w:ascii="Calibri" w:cs="Calibri" w:eastAsia="Calibri" w:hAnsi="Calibri"/>
                <w:color w:val="0d0d0d"/>
                <w:sz w:val="22"/>
                <w:szCs w:val="22"/>
                <w:rtl w:val="0"/>
              </w:rPr>
              <w:t xml:space="preserve">1 week</w:t>
            </w:r>
            <w:r w:rsidDel="00000000" w:rsidR="00000000" w:rsidRPr="00000000">
              <w:rPr>
                <w:rtl w:val="0"/>
              </w:rPr>
            </w:r>
          </w:p>
        </w:tc>
        <w:tc>
          <w:tcPr>
            <w:shd w:fill="edf1f7" w:val="clear"/>
          </w:tcPr>
          <w:p w:rsidR="00000000" w:rsidDel="00000000" w:rsidP="00000000" w:rsidRDefault="00000000" w:rsidRPr="00000000" w14:paraId="00000497">
            <w:pPr>
              <w:spacing w:after="60" w:before="60" w:lineRule="auto"/>
              <w:rPr/>
            </w:pPr>
            <w:r w:rsidDel="00000000" w:rsidR="00000000" w:rsidRPr="00000000">
              <w:rPr>
                <w:rFonts w:ascii="Calibri" w:cs="Calibri" w:eastAsia="Calibri" w:hAnsi="Calibri"/>
                <w:color w:val="0d0d0d"/>
                <w:sz w:val="22"/>
                <w:szCs w:val="22"/>
                <w:rtl w:val="0"/>
              </w:rPr>
              <w:t xml:space="preserve">1.5 weeks</w:t>
            </w:r>
            <w:r w:rsidDel="00000000" w:rsidR="00000000" w:rsidRPr="00000000">
              <w:rPr>
                <w:rtl w:val="0"/>
              </w:rPr>
            </w:r>
          </w:p>
        </w:tc>
        <w:tc>
          <w:tcPr>
            <w:shd w:fill="edf1f7" w:val="clear"/>
          </w:tcPr>
          <w:p w:rsidR="00000000" w:rsidDel="00000000" w:rsidP="00000000" w:rsidRDefault="00000000" w:rsidRPr="00000000" w14:paraId="00000498">
            <w:pPr>
              <w:spacing w:after="60" w:before="60" w:lineRule="auto"/>
              <w:rPr/>
            </w:pPr>
            <w:r w:rsidDel="00000000" w:rsidR="00000000" w:rsidRPr="00000000">
              <w:rPr>
                <w:rFonts w:ascii="Calibri" w:cs="Calibri" w:eastAsia="Calibri" w:hAnsi="Calibri"/>
                <w:color w:val="0d0d0d"/>
                <w:sz w:val="22"/>
                <w:szCs w:val="22"/>
                <w:rtl w:val="0"/>
              </w:rPr>
              <w:t xml:space="preserve">3 weeks</w:t>
            </w:r>
            <w:r w:rsidDel="00000000" w:rsidR="00000000" w:rsidRPr="00000000">
              <w:rPr>
                <w:rtl w:val="0"/>
              </w:rPr>
            </w:r>
          </w:p>
        </w:tc>
      </w:tr>
      <w:tr>
        <w:trPr>
          <w:cantSplit w:val="0"/>
          <w:tblHeader w:val="0"/>
        </w:trPr>
        <w:tc>
          <w:tcPr/>
          <w:p w:rsidR="00000000" w:rsidDel="00000000" w:rsidP="00000000" w:rsidRDefault="00000000" w:rsidRPr="00000000" w14:paraId="00000499">
            <w:pPr>
              <w:spacing w:after="60" w:before="60" w:lineRule="auto"/>
              <w:rPr/>
            </w:pPr>
            <w:r w:rsidDel="00000000" w:rsidR="00000000" w:rsidRPr="00000000">
              <w:rPr>
                <w:rFonts w:ascii="Calibri" w:cs="Calibri" w:eastAsia="Calibri" w:hAnsi="Calibri"/>
                <w:color w:val="0d0d0d"/>
                <w:sz w:val="22"/>
                <w:szCs w:val="22"/>
                <w:rtl w:val="0"/>
              </w:rPr>
              <w:t xml:space="preserve">E6</w:t>
            </w:r>
            <w:r w:rsidDel="00000000" w:rsidR="00000000" w:rsidRPr="00000000">
              <w:rPr>
                <w:rtl w:val="0"/>
              </w:rPr>
            </w:r>
          </w:p>
        </w:tc>
        <w:tc>
          <w:tcPr/>
          <w:p w:rsidR="00000000" w:rsidDel="00000000" w:rsidP="00000000" w:rsidRDefault="00000000" w:rsidRPr="00000000" w14:paraId="0000049A">
            <w:pPr>
              <w:spacing w:after="60" w:before="60" w:lineRule="auto"/>
              <w:rPr/>
            </w:pPr>
            <w:r w:rsidDel="00000000" w:rsidR="00000000" w:rsidRPr="00000000">
              <w:rPr>
                <w:rFonts w:ascii="Calibri" w:cs="Calibri" w:eastAsia="Calibri" w:hAnsi="Calibri"/>
                <w:color w:val="0d0d0d"/>
                <w:sz w:val="22"/>
                <w:szCs w:val="22"/>
                <w:rtl w:val="0"/>
              </w:rPr>
              <w:t xml:space="preserve">FQ-SSIUU full method (3 seeds)</w:t>
            </w:r>
            <w:r w:rsidDel="00000000" w:rsidR="00000000" w:rsidRPr="00000000">
              <w:rPr>
                <w:rtl w:val="0"/>
              </w:rPr>
            </w:r>
          </w:p>
        </w:tc>
        <w:tc>
          <w:tcPr/>
          <w:p w:rsidR="00000000" w:rsidDel="00000000" w:rsidP="00000000" w:rsidRDefault="00000000" w:rsidRPr="00000000" w14:paraId="0000049B">
            <w:pPr>
              <w:spacing w:after="60" w:before="60" w:lineRule="auto"/>
              <w:rPr/>
            </w:pPr>
            <w:r w:rsidDel="00000000" w:rsidR="00000000" w:rsidRPr="00000000">
              <w:rPr>
                <w:rFonts w:ascii="Calibri" w:cs="Calibri" w:eastAsia="Calibri" w:hAnsi="Calibri"/>
                <w:color w:val="0d0d0d"/>
                <w:sz w:val="22"/>
                <w:szCs w:val="22"/>
                <w:rtl w:val="0"/>
              </w:rPr>
              <w:t xml:space="preserve">1 week</w:t>
            </w:r>
            <w:r w:rsidDel="00000000" w:rsidR="00000000" w:rsidRPr="00000000">
              <w:rPr>
                <w:rtl w:val="0"/>
              </w:rPr>
            </w:r>
          </w:p>
        </w:tc>
        <w:tc>
          <w:tcPr/>
          <w:p w:rsidR="00000000" w:rsidDel="00000000" w:rsidP="00000000" w:rsidRDefault="00000000" w:rsidRPr="00000000" w14:paraId="0000049C">
            <w:pPr>
              <w:spacing w:after="60" w:before="60" w:lineRule="auto"/>
              <w:rPr/>
            </w:pPr>
            <w:r w:rsidDel="00000000" w:rsidR="00000000" w:rsidRPr="00000000">
              <w:rPr>
                <w:rFonts w:ascii="Calibri" w:cs="Calibri" w:eastAsia="Calibri" w:hAnsi="Calibri"/>
                <w:color w:val="0d0d0d"/>
                <w:sz w:val="22"/>
                <w:szCs w:val="22"/>
                <w:rtl w:val="0"/>
              </w:rPr>
              <w:t xml:space="preserve">2 weeks</w:t>
            </w:r>
            <w:r w:rsidDel="00000000" w:rsidR="00000000" w:rsidRPr="00000000">
              <w:rPr>
                <w:rtl w:val="0"/>
              </w:rPr>
            </w:r>
          </w:p>
        </w:tc>
        <w:tc>
          <w:tcPr/>
          <w:p w:rsidR="00000000" w:rsidDel="00000000" w:rsidP="00000000" w:rsidRDefault="00000000" w:rsidRPr="00000000" w14:paraId="0000049D">
            <w:pPr>
              <w:spacing w:after="60" w:before="60" w:lineRule="auto"/>
              <w:rPr/>
            </w:pPr>
            <w:r w:rsidDel="00000000" w:rsidR="00000000" w:rsidRPr="00000000">
              <w:rPr>
                <w:rFonts w:ascii="Calibri" w:cs="Calibri" w:eastAsia="Calibri" w:hAnsi="Calibri"/>
                <w:color w:val="0d0d0d"/>
                <w:sz w:val="22"/>
                <w:szCs w:val="22"/>
                <w:rtl w:val="0"/>
              </w:rPr>
              <w:t xml:space="preserve">4 weeks</w:t>
            </w:r>
            <w:r w:rsidDel="00000000" w:rsidR="00000000" w:rsidRPr="00000000">
              <w:rPr>
                <w:rtl w:val="0"/>
              </w:rPr>
            </w:r>
          </w:p>
        </w:tc>
      </w:tr>
      <w:tr>
        <w:trPr>
          <w:cantSplit w:val="0"/>
          <w:tblHeader w:val="0"/>
        </w:trPr>
        <w:tc>
          <w:tcPr>
            <w:shd w:fill="edf1f7" w:val="clear"/>
          </w:tcPr>
          <w:p w:rsidR="00000000" w:rsidDel="00000000" w:rsidP="00000000" w:rsidRDefault="00000000" w:rsidRPr="00000000" w14:paraId="0000049E">
            <w:pPr>
              <w:spacing w:after="60" w:before="60" w:lineRule="auto"/>
              <w:rPr/>
            </w:pPr>
            <w:r w:rsidDel="00000000" w:rsidR="00000000" w:rsidRPr="00000000">
              <w:rPr>
                <w:rFonts w:ascii="Calibri" w:cs="Calibri" w:eastAsia="Calibri" w:hAnsi="Calibri"/>
                <w:color w:val="0d0d0d"/>
                <w:sz w:val="22"/>
                <w:szCs w:val="22"/>
                <w:rtl w:val="0"/>
              </w:rPr>
              <w:t xml:space="preserve">E7</w:t>
            </w:r>
            <w:r w:rsidDel="00000000" w:rsidR="00000000" w:rsidRPr="00000000">
              <w:rPr>
                <w:rtl w:val="0"/>
              </w:rPr>
            </w:r>
          </w:p>
        </w:tc>
        <w:tc>
          <w:tcPr>
            <w:shd w:fill="edf1f7" w:val="clear"/>
          </w:tcPr>
          <w:p w:rsidR="00000000" w:rsidDel="00000000" w:rsidP="00000000" w:rsidRDefault="00000000" w:rsidRPr="00000000" w14:paraId="0000049F">
            <w:pPr>
              <w:spacing w:after="60" w:before="60" w:lineRule="auto"/>
              <w:rPr/>
            </w:pPr>
            <w:r w:rsidDel="00000000" w:rsidR="00000000" w:rsidRPr="00000000">
              <w:rPr>
                <w:rFonts w:ascii="Calibri" w:cs="Calibri" w:eastAsia="Calibri" w:hAnsi="Calibri"/>
                <w:color w:val="0d0d0d"/>
                <w:sz w:val="22"/>
                <w:szCs w:val="22"/>
                <w:rtl w:val="0"/>
              </w:rPr>
              <w:t xml:space="preserve">DURABLEUN-SAF reference (3 seeds)</w:t>
            </w:r>
            <w:r w:rsidDel="00000000" w:rsidR="00000000" w:rsidRPr="00000000">
              <w:rPr>
                <w:rtl w:val="0"/>
              </w:rPr>
            </w:r>
          </w:p>
        </w:tc>
        <w:tc>
          <w:tcPr>
            <w:shd w:fill="edf1f7" w:val="clear"/>
          </w:tcPr>
          <w:p w:rsidR="00000000" w:rsidDel="00000000" w:rsidP="00000000" w:rsidRDefault="00000000" w:rsidRPr="00000000" w14:paraId="000004A0">
            <w:pPr>
              <w:spacing w:after="60" w:before="60" w:lineRule="auto"/>
              <w:rPr/>
            </w:pPr>
            <w:r w:rsidDel="00000000" w:rsidR="00000000" w:rsidRPr="00000000">
              <w:rPr>
                <w:rFonts w:ascii="Calibri" w:cs="Calibri" w:eastAsia="Calibri" w:hAnsi="Calibri"/>
                <w:color w:val="0d0d0d"/>
                <w:sz w:val="22"/>
                <w:szCs w:val="22"/>
                <w:rtl w:val="0"/>
              </w:rPr>
              <w:t xml:space="preserve">1 week</w:t>
            </w:r>
            <w:r w:rsidDel="00000000" w:rsidR="00000000" w:rsidRPr="00000000">
              <w:rPr>
                <w:rtl w:val="0"/>
              </w:rPr>
            </w:r>
          </w:p>
        </w:tc>
        <w:tc>
          <w:tcPr>
            <w:shd w:fill="edf1f7" w:val="clear"/>
          </w:tcPr>
          <w:p w:rsidR="00000000" w:rsidDel="00000000" w:rsidP="00000000" w:rsidRDefault="00000000" w:rsidRPr="00000000" w14:paraId="000004A1">
            <w:pPr>
              <w:spacing w:after="60" w:before="60" w:lineRule="auto"/>
              <w:rPr/>
            </w:pPr>
            <w:r w:rsidDel="00000000" w:rsidR="00000000" w:rsidRPr="00000000">
              <w:rPr>
                <w:rFonts w:ascii="Calibri" w:cs="Calibri" w:eastAsia="Calibri" w:hAnsi="Calibri"/>
                <w:color w:val="0d0d0d"/>
                <w:sz w:val="22"/>
                <w:szCs w:val="22"/>
                <w:rtl w:val="0"/>
              </w:rPr>
              <w:t xml:space="preserve">2 weeks</w:t>
            </w:r>
            <w:r w:rsidDel="00000000" w:rsidR="00000000" w:rsidRPr="00000000">
              <w:rPr>
                <w:rtl w:val="0"/>
              </w:rPr>
            </w:r>
          </w:p>
        </w:tc>
        <w:tc>
          <w:tcPr>
            <w:shd w:fill="edf1f7" w:val="clear"/>
          </w:tcPr>
          <w:p w:rsidR="00000000" w:rsidDel="00000000" w:rsidP="00000000" w:rsidRDefault="00000000" w:rsidRPr="00000000" w14:paraId="000004A2">
            <w:pPr>
              <w:spacing w:after="60" w:before="60" w:lineRule="auto"/>
              <w:rPr/>
            </w:pPr>
            <w:r w:rsidDel="00000000" w:rsidR="00000000" w:rsidRPr="00000000">
              <w:rPr>
                <w:rFonts w:ascii="Calibri" w:cs="Calibri" w:eastAsia="Calibri" w:hAnsi="Calibri"/>
                <w:color w:val="0d0d0d"/>
                <w:sz w:val="22"/>
                <w:szCs w:val="22"/>
                <w:rtl w:val="0"/>
              </w:rPr>
              <w:t xml:space="preserve">3 weeks</w:t>
            </w:r>
            <w:r w:rsidDel="00000000" w:rsidR="00000000" w:rsidRPr="00000000">
              <w:rPr>
                <w:rtl w:val="0"/>
              </w:rPr>
            </w:r>
          </w:p>
        </w:tc>
      </w:tr>
      <w:tr>
        <w:trPr>
          <w:cantSplit w:val="0"/>
          <w:tblHeader w:val="0"/>
        </w:trPr>
        <w:tc>
          <w:tcPr/>
          <w:p w:rsidR="00000000" w:rsidDel="00000000" w:rsidP="00000000" w:rsidRDefault="00000000" w:rsidRPr="00000000" w14:paraId="000004A3">
            <w:pPr>
              <w:spacing w:after="60" w:before="60" w:lineRule="auto"/>
              <w:rPr/>
            </w:pPr>
            <w:r w:rsidDel="00000000" w:rsidR="00000000" w:rsidRPr="00000000">
              <w:rPr>
                <w:rFonts w:ascii="Calibri" w:cs="Calibri" w:eastAsia="Calibri" w:hAnsi="Calibri"/>
                <w:color w:val="0d0d0d"/>
                <w:sz w:val="22"/>
                <w:szCs w:val="22"/>
                <w:rtl w:val="0"/>
              </w:rPr>
              <w:t xml:space="preserve">FADE</w:t>
            </w:r>
            <w:r w:rsidDel="00000000" w:rsidR="00000000" w:rsidRPr="00000000">
              <w:rPr>
                <w:rtl w:val="0"/>
              </w:rPr>
            </w:r>
          </w:p>
        </w:tc>
        <w:tc>
          <w:tcPr/>
          <w:p w:rsidR="00000000" w:rsidDel="00000000" w:rsidP="00000000" w:rsidRDefault="00000000" w:rsidRPr="00000000" w14:paraId="000004A4">
            <w:pPr>
              <w:spacing w:after="60" w:before="60" w:lineRule="auto"/>
              <w:rPr/>
            </w:pPr>
            <w:r w:rsidDel="00000000" w:rsidR="00000000" w:rsidRPr="00000000">
              <w:rPr>
                <w:rFonts w:ascii="Calibri" w:cs="Calibri" w:eastAsia="Calibri" w:hAnsi="Calibri"/>
                <w:color w:val="0d0d0d"/>
                <w:sz w:val="22"/>
                <w:szCs w:val="22"/>
                <w:rtl w:val="0"/>
              </w:rPr>
              <w:t xml:space="preserve">FADE computation for all conditions</w:t>
            </w:r>
            <w:r w:rsidDel="00000000" w:rsidR="00000000" w:rsidRPr="00000000">
              <w:rPr>
                <w:rtl w:val="0"/>
              </w:rPr>
            </w:r>
          </w:p>
        </w:tc>
        <w:tc>
          <w:tcPr/>
          <w:p w:rsidR="00000000" w:rsidDel="00000000" w:rsidP="00000000" w:rsidRDefault="00000000" w:rsidRPr="00000000" w14:paraId="000004A5">
            <w:pPr>
              <w:spacing w:after="60" w:before="60" w:lineRule="auto"/>
              <w:rPr/>
            </w:pPr>
            <w:r w:rsidDel="00000000" w:rsidR="00000000" w:rsidRPr="00000000">
              <w:rPr>
                <w:rFonts w:ascii="Calibri" w:cs="Calibri" w:eastAsia="Calibri" w:hAnsi="Calibri"/>
                <w:color w:val="0d0d0d"/>
                <w:sz w:val="22"/>
                <w:szCs w:val="22"/>
                <w:rtl w:val="0"/>
              </w:rPr>
              <w:t xml:space="preserve">1 week</w:t>
            </w:r>
            <w:r w:rsidDel="00000000" w:rsidR="00000000" w:rsidRPr="00000000">
              <w:rPr>
                <w:rtl w:val="0"/>
              </w:rPr>
            </w:r>
          </w:p>
        </w:tc>
        <w:tc>
          <w:tcPr/>
          <w:p w:rsidR="00000000" w:rsidDel="00000000" w:rsidP="00000000" w:rsidRDefault="00000000" w:rsidRPr="00000000" w14:paraId="000004A6">
            <w:pPr>
              <w:spacing w:after="60" w:before="60" w:lineRule="auto"/>
              <w:rPr/>
            </w:pPr>
            <w:r w:rsidDel="00000000" w:rsidR="00000000" w:rsidRPr="00000000">
              <w:rPr>
                <w:rFonts w:ascii="Calibri" w:cs="Calibri" w:eastAsia="Calibri" w:hAnsi="Calibri"/>
                <w:color w:val="0d0d0d"/>
                <w:sz w:val="22"/>
                <w:szCs w:val="22"/>
                <w:rtl w:val="0"/>
              </w:rPr>
              <w:t xml:space="preserve">2 weeks</w:t>
            </w:r>
            <w:r w:rsidDel="00000000" w:rsidR="00000000" w:rsidRPr="00000000">
              <w:rPr>
                <w:rtl w:val="0"/>
              </w:rPr>
            </w:r>
          </w:p>
        </w:tc>
        <w:tc>
          <w:tcPr/>
          <w:p w:rsidR="00000000" w:rsidDel="00000000" w:rsidP="00000000" w:rsidRDefault="00000000" w:rsidRPr="00000000" w14:paraId="000004A7">
            <w:pPr>
              <w:spacing w:after="60" w:before="60" w:lineRule="auto"/>
              <w:rPr/>
            </w:pPr>
            <w:r w:rsidDel="00000000" w:rsidR="00000000" w:rsidRPr="00000000">
              <w:rPr>
                <w:rFonts w:ascii="Calibri" w:cs="Calibri" w:eastAsia="Calibri" w:hAnsi="Calibri"/>
                <w:color w:val="0d0d0d"/>
                <w:sz w:val="22"/>
                <w:szCs w:val="22"/>
                <w:rtl w:val="0"/>
              </w:rPr>
              <w:t xml:space="preserve">Dropped</w:t>
            </w:r>
            <w:r w:rsidDel="00000000" w:rsidR="00000000" w:rsidRPr="00000000">
              <w:rPr>
                <w:rtl w:val="0"/>
              </w:rPr>
            </w:r>
          </w:p>
        </w:tc>
      </w:tr>
      <w:tr>
        <w:trPr>
          <w:cantSplit w:val="0"/>
          <w:tblHeader w:val="0"/>
        </w:trPr>
        <w:tc>
          <w:tcPr>
            <w:shd w:fill="edf1f7" w:val="clear"/>
          </w:tcPr>
          <w:p w:rsidR="00000000" w:rsidDel="00000000" w:rsidP="00000000" w:rsidRDefault="00000000" w:rsidRPr="00000000" w14:paraId="000004A8">
            <w:pPr>
              <w:spacing w:after="60" w:before="60" w:lineRule="auto"/>
              <w:rPr/>
            </w:pPr>
            <w:r w:rsidDel="00000000" w:rsidR="00000000" w:rsidRPr="00000000">
              <w:rPr>
                <w:rFonts w:ascii="Calibri" w:cs="Calibri" w:eastAsia="Calibri" w:hAnsi="Calibri"/>
                <w:color w:val="0d0d0d"/>
                <w:sz w:val="22"/>
                <w:szCs w:val="22"/>
                <w:rtl w:val="0"/>
              </w:rPr>
              <w:t xml:space="preserve">Analysis</w:t>
            </w:r>
            <w:r w:rsidDel="00000000" w:rsidR="00000000" w:rsidRPr="00000000">
              <w:rPr>
                <w:rtl w:val="0"/>
              </w:rPr>
            </w:r>
          </w:p>
        </w:tc>
        <w:tc>
          <w:tcPr>
            <w:shd w:fill="edf1f7" w:val="clear"/>
          </w:tcPr>
          <w:p w:rsidR="00000000" w:rsidDel="00000000" w:rsidP="00000000" w:rsidRDefault="00000000" w:rsidRPr="00000000" w14:paraId="000004A9">
            <w:pPr>
              <w:spacing w:after="60" w:before="60" w:lineRule="auto"/>
              <w:rPr/>
            </w:pPr>
            <w:r w:rsidDel="00000000" w:rsidR="00000000" w:rsidRPr="00000000">
              <w:rPr>
                <w:rFonts w:ascii="Calibri" w:cs="Calibri" w:eastAsia="Calibri" w:hAnsi="Calibri"/>
                <w:color w:val="0d0d0d"/>
                <w:sz w:val="22"/>
                <w:szCs w:val="22"/>
                <w:rtl w:val="0"/>
              </w:rPr>
              <w:t xml:space="preserve">Statistics, Pareto plot, figures</w:t>
            </w:r>
            <w:r w:rsidDel="00000000" w:rsidR="00000000" w:rsidRPr="00000000">
              <w:rPr>
                <w:rtl w:val="0"/>
              </w:rPr>
            </w:r>
          </w:p>
        </w:tc>
        <w:tc>
          <w:tcPr>
            <w:shd w:fill="edf1f7" w:val="clear"/>
          </w:tcPr>
          <w:p w:rsidR="00000000" w:rsidDel="00000000" w:rsidP="00000000" w:rsidRDefault="00000000" w:rsidRPr="00000000" w14:paraId="000004AA">
            <w:pPr>
              <w:spacing w:after="60" w:before="60" w:lineRule="auto"/>
              <w:rPr/>
            </w:pPr>
            <w:r w:rsidDel="00000000" w:rsidR="00000000" w:rsidRPr="00000000">
              <w:rPr>
                <w:rFonts w:ascii="Calibri" w:cs="Calibri" w:eastAsia="Calibri" w:hAnsi="Calibri"/>
                <w:color w:val="0d0d0d"/>
                <w:sz w:val="22"/>
                <w:szCs w:val="22"/>
                <w:rtl w:val="0"/>
              </w:rPr>
              <w:t xml:space="preserve">1 week</w:t>
            </w:r>
            <w:r w:rsidDel="00000000" w:rsidR="00000000" w:rsidRPr="00000000">
              <w:rPr>
                <w:rtl w:val="0"/>
              </w:rPr>
            </w:r>
          </w:p>
        </w:tc>
        <w:tc>
          <w:tcPr>
            <w:shd w:fill="edf1f7" w:val="clear"/>
          </w:tcPr>
          <w:p w:rsidR="00000000" w:rsidDel="00000000" w:rsidP="00000000" w:rsidRDefault="00000000" w:rsidRPr="00000000" w14:paraId="000004AB">
            <w:pPr>
              <w:spacing w:after="60" w:before="60" w:lineRule="auto"/>
              <w:rPr/>
            </w:pPr>
            <w:r w:rsidDel="00000000" w:rsidR="00000000" w:rsidRPr="00000000">
              <w:rPr>
                <w:rFonts w:ascii="Calibri" w:cs="Calibri" w:eastAsia="Calibri" w:hAnsi="Calibri"/>
                <w:color w:val="0d0d0d"/>
                <w:sz w:val="22"/>
                <w:szCs w:val="22"/>
                <w:rtl w:val="0"/>
              </w:rPr>
              <w:t xml:space="preserve">2 weeks</w:t>
            </w:r>
            <w:r w:rsidDel="00000000" w:rsidR="00000000" w:rsidRPr="00000000">
              <w:rPr>
                <w:rtl w:val="0"/>
              </w:rPr>
            </w:r>
          </w:p>
        </w:tc>
        <w:tc>
          <w:tcPr>
            <w:shd w:fill="edf1f7" w:val="clear"/>
          </w:tcPr>
          <w:p w:rsidR="00000000" w:rsidDel="00000000" w:rsidP="00000000" w:rsidRDefault="00000000" w:rsidRPr="00000000" w14:paraId="000004AC">
            <w:pPr>
              <w:spacing w:after="60" w:before="60" w:lineRule="auto"/>
              <w:rPr/>
            </w:pPr>
            <w:r w:rsidDel="00000000" w:rsidR="00000000" w:rsidRPr="00000000">
              <w:rPr>
                <w:rFonts w:ascii="Calibri" w:cs="Calibri" w:eastAsia="Calibri" w:hAnsi="Calibri"/>
                <w:color w:val="0d0d0d"/>
                <w:sz w:val="22"/>
                <w:szCs w:val="22"/>
                <w:rtl w:val="0"/>
              </w:rPr>
              <w:t xml:space="preserve">2 weeks</w:t>
            </w:r>
            <w:r w:rsidDel="00000000" w:rsidR="00000000" w:rsidRPr="00000000">
              <w:rPr>
                <w:rtl w:val="0"/>
              </w:rPr>
            </w:r>
          </w:p>
        </w:tc>
      </w:tr>
      <w:tr>
        <w:trPr>
          <w:cantSplit w:val="0"/>
          <w:tblHeader w:val="0"/>
        </w:trPr>
        <w:tc>
          <w:tcPr/>
          <w:p w:rsidR="00000000" w:rsidDel="00000000" w:rsidP="00000000" w:rsidRDefault="00000000" w:rsidRPr="00000000" w14:paraId="000004AD">
            <w:pPr>
              <w:spacing w:after="60" w:before="60" w:lineRule="auto"/>
              <w:rPr/>
            </w:pPr>
            <w:r w:rsidDel="00000000" w:rsidR="00000000" w:rsidRPr="00000000">
              <w:rPr>
                <w:rFonts w:ascii="Calibri" w:cs="Calibri" w:eastAsia="Calibri" w:hAnsi="Calibri"/>
                <w:color w:val="0d0d0d"/>
                <w:sz w:val="22"/>
                <w:szCs w:val="22"/>
                <w:rtl w:val="0"/>
              </w:rPr>
              <w:t xml:space="preserve">Writing</w:t>
            </w:r>
            <w:r w:rsidDel="00000000" w:rsidR="00000000" w:rsidRPr="00000000">
              <w:rPr>
                <w:rtl w:val="0"/>
              </w:rPr>
            </w:r>
          </w:p>
        </w:tc>
        <w:tc>
          <w:tcPr/>
          <w:p w:rsidR="00000000" w:rsidDel="00000000" w:rsidP="00000000" w:rsidRDefault="00000000" w:rsidRPr="00000000" w14:paraId="000004AE">
            <w:pPr>
              <w:spacing w:after="60" w:before="60" w:lineRule="auto"/>
              <w:rPr/>
            </w:pPr>
            <w:r w:rsidDel="00000000" w:rsidR="00000000" w:rsidRPr="00000000">
              <w:rPr>
                <w:rFonts w:ascii="Calibri" w:cs="Calibri" w:eastAsia="Calibri" w:hAnsi="Calibri"/>
                <w:color w:val="0d0d0d"/>
                <w:sz w:val="22"/>
                <w:szCs w:val="22"/>
                <w:rtl w:val="0"/>
              </w:rPr>
              <w:t xml:space="preserve">Full thesis + paper draft</w:t>
            </w:r>
            <w:r w:rsidDel="00000000" w:rsidR="00000000" w:rsidRPr="00000000">
              <w:rPr>
                <w:rtl w:val="0"/>
              </w:rPr>
            </w:r>
          </w:p>
        </w:tc>
        <w:tc>
          <w:tcPr/>
          <w:p w:rsidR="00000000" w:rsidDel="00000000" w:rsidP="00000000" w:rsidRDefault="00000000" w:rsidRPr="00000000" w14:paraId="000004AF">
            <w:pPr>
              <w:spacing w:after="60" w:before="60" w:lineRule="auto"/>
              <w:rPr/>
            </w:pPr>
            <w:r w:rsidDel="00000000" w:rsidR="00000000" w:rsidRPr="00000000">
              <w:rPr>
                <w:rFonts w:ascii="Calibri" w:cs="Calibri" w:eastAsia="Calibri" w:hAnsi="Calibri"/>
                <w:color w:val="0d0d0d"/>
                <w:sz w:val="22"/>
                <w:szCs w:val="22"/>
                <w:rtl w:val="0"/>
              </w:rPr>
              <w:t xml:space="preserve">6 weeks</w:t>
            </w:r>
            <w:r w:rsidDel="00000000" w:rsidR="00000000" w:rsidRPr="00000000">
              <w:rPr>
                <w:rtl w:val="0"/>
              </w:rPr>
            </w:r>
          </w:p>
        </w:tc>
        <w:tc>
          <w:tcPr/>
          <w:p w:rsidR="00000000" w:rsidDel="00000000" w:rsidP="00000000" w:rsidRDefault="00000000" w:rsidRPr="00000000" w14:paraId="000004B0">
            <w:pPr>
              <w:spacing w:after="60" w:before="60" w:lineRule="auto"/>
              <w:rPr/>
            </w:pPr>
            <w:r w:rsidDel="00000000" w:rsidR="00000000" w:rsidRPr="00000000">
              <w:rPr>
                <w:rFonts w:ascii="Calibri" w:cs="Calibri" w:eastAsia="Calibri" w:hAnsi="Calibri"/>
                <w:color w:val="0d0d0d"/>
                <w:sz w:val="22"/>
                <w:szCs w:val="22"/>
                <w:rtl w:val="0"/>
              </w:rPr>
              <w:t xml:space="preserve">8 weeks</w:t>
            </w:r>
            <w:r w:rsidDel="00000000" w:rsidR="00000000" w:rsidRPr="00000000">
              <w:rPr>
                <w:rtl w:val="0"/>
              </w:rPr>
            </w:r>
          </w:p>
        </w:tc>
        <w:tc>
          <w:tcPr/>
          <w:p w:rsidR="00000000" w:rsidDel="00000000" w:rsidP="00000000" w:rsidRDefault="00000000" w:rsidRPr="00000000" w14:paraId="000004B1">
            <w:pPr>
              <w:spacing w:after="60" w:before="60" w:lineRule="auto"/>
              <w:rPr/>
            </w:pPr>
            <w:r w:rsidDel="00000000" w:rsidR="00000000" w:rsidRPr="00000000">
              <w:rPr>
                <w:rFonts w:ascii="Calibri" w:cs="Calibri" w:eastAsia="Calibri" w:hAnsi="Calibri"/>
                <w:color w:val="0d0d0d"/>
                <w:sz w:val="22"/>
                <w:szCs w:val="22"/>
                <w:rtl w:val="0"/>
              </w:rPr>
              <w:t xml:space="preserve">10 weeks</w:t>
            </w:r>
            <w:r w:rsidDel="00000000" w:rsidR="00000000" w:rsidRPr="00000000">
              <w:rPr>
                <w:rtl w:val="0"/>
              </w:rPr>
            </w:r>
          </w:p>
        </w:tc>
      </w:tr>
      <w:tr>
        <w:trPr>
          <w:cantSplit w:val="0"/>
          <w:tblHeader w:val="0"/>
        </w:trPr>
        <w:tc>
          <w:tcPr>
            <w:shd w:fill="edf1f7" w:val="clear"/>
          </w:tcPr>
          <w:p w:rsidR="00000000" w:rsidDel="00000000" w:rsidP="00000000" w:rsidRDefault="00000000" w:rsidRPr="00000000" w14:paraId="000004B2">
            <w:pPr>
              <w:spacing w:after="60" w:before="60" w:lineRule="auto"/>
              <w:rPr/>
            </w:pPr>
            <w:r w:rsidDel="00000000" w:rsidR="00000000" w:rsidRPr="00000000">
              <w:rPr>
                <w:rFonts w:ascii="Calibri" w:cs="Calibri" w:eastAsia="Calibri" w:hAnsi="Calibri"/>
                <w:color w:val="0d0d0d"/>
                <w:sz w:val="22"/>
                <w:szCs w:val="22"/>
                <w:rtl w:val="0"/>
              </w:rPr>
              <w:t xml:space="preserve">Buffer</w:t>
            </w:r>
            <w:r w:rsidDel="00000000" w:rsidR="00000000" w:rsidRPr="00000000">
              <w:rPr>
                <w:rtl w:val="0"/>
              </w:rPr>
            </w:r>
          </w:p>
        </w:tc>
        <w:tc>
          <w:tcPr>
            <w:shd w:fill="edf1f7" w:val="clear"/>
          </w:tcPr>
          <w:p w:rsidR="00000000" w:rsidDel="00000000" w:rsidP="00000000" w:rsidRDefault="00000000" w:rsidRPr="00000000" w14:paraId="000004B3">
            <w:pPr>
              <w:spacing w:after="60" w:before="60" w:lineRule="auto"/>
              <w:rPr/>
            </w:pPr>
            <w:r w:rsidDel="00000000" w:rsidR="00000000" w:rsidRPr="00000000">
              <w:rPr>
                <w:rFonts w:ascii="Calibri" w:cs="Calibri" w:eastAsia="Calibri" w:hAnsi="Calibri"/>
                <w:color w:val="0d0d0d"/>
                <w:sz w:val="22"/>
                <w:szCs w:val="22"/>
                <w:rtl w:val="0"/>
              </w:rPr>
              <w:t xml:space="preserve">Unexpected delays, revisions</w:t>
            </w:r>
            <w:r w:rsidDel="00000000" w:rsidR="00000000" w:rsidRPr="00000000">
              <w:rPr>
                <w:rtl w:val="0"/>
              </w:rPr>
            </w:r>
          </w:p>
        </w:tc>
        <w:tc>
          <w:tcPr>
            <w:shd w:fill="edf1f7" w:val="clear"/>
          </w:tcPr>
          <w:p w:rsidR="00000000" w:rsidDel="00000000" w:rsidP="00000000" w:rsidRDefault="00000000" w:rsidRPr="00000000" w14:paraId="000004B4">
            <w:pPr>
              <w:spacing w:after="60" w:before="60" w:lineRule="auto"/>
              <w:rPr/>
            </w:pPr>
            <w:r w:rsidDel="00000000" w:rsidR="00000000" w:rsidRPr="00000000">
              <w:rPr>
                <w:rFonts w:ascii="Calibri" w:cs="Calibri" w:eastAsia="Calibri" w:hAnsi="Calibri"/>
                <w:color w:val="0d0d0d"/>
                <w:sz w:val="22"/>
                <w:szCs w:val="22"/>
                <w:rtl w:val="0"/>
              </w:rPr>
              <w:t xml:space="preserve">0</w:t>
            </w:r>
            <w:r w:rsidDel="00000000" w:rsidR="00000000" w:rsidRPr="00000000">
              <w:rPr>
                <w:rtl w:val="0"/>
              </w:rPr>
            </w:r>
          </w:p>
        </w:tc>
        <w:tc>
          <w:tcPr>
            <w:shd w:fill="edf1f7" w:val="clear"/>
          </w:tcPr>
          <w:p w:rsidR="00000000" w:rsidDel="00000000" w:rsidP="00000000" w:rsidRDefault="00000000" w:rsidRPr="00000000" w14:paraId="000004B5">
            <w:pPr>
              <w:spacing w:after="60" w:before="60" w:lineRule="auto"/>
              <w:rPr/>
            </w:pPr>
            <w:r w:rsidDel="00000000" w:rsidR="00000000" w:rsidRPr="00000000">
              <w:rPr>
                <w:rFonts w:ascii="Calibri" w:cs="Calibri" w:eastAsia="Calibri" w:hAnsi="Calibri"/>
                <w:color w:val="0d0d0d"/>
                <w:sz w:val="22"/>
                <w:szCs w:val="22"/>
                <w:rtl w:val="0"/>
              </w:rPr>
              <w:t xml:space="preserve">2 weeks</w:t>
            </w:r>
            <w:r w:rsidDel="00000000" w:rsidR="00000000" w:rsidRPr="00000000">
              <w:rPr>
                <w:rtl w:val="0"/>
              </w:rPr>
            </w:r>
          </w:p>
        </w:tc>
        <w:tc>
          <w:tcPr>
            <w:shd w:fill="edf1f7" w:val="clear"/>
          </w:tcPr>
          <w:p w:rsidR="00000000" w:rsidDel="00000000" w:rsidP="00000000" w:rsidRDefault="00000000" w:rsidRPr="00000000" w14:paraId="000004B6">
            <w:pPr>
              <w:spacing w:after="60" w:before="60" w:lineRule="auto"/>
              <w:rPr/>
            </w:pPr>
            <w:r w:rsidDel="00000000" w:rsidR="00000000" w:rsidRPr="00000000">
              <w:rPr>
                <w:rFonts w:ascii="Calibri" w:cs="Calibri" w:eastAsia="Calibri" w:hAnsi="Calibri"/>
                <w:color w:val="0d0d0d"/>
                <w:sz w:val="22"/>
                <w:szCs w:val="22"/>
                <w:rtl w:val="0"/>
              </w:rPr>
              <w:t xml:space="preserve">4 weeks</w:t>
            </w:r>
            <w:r w:rsidDel="00000000" w:rsidR="00000000" w:rsidRPr="00000000">
              <w:rPr>
                <w:rtl w:val="0"/>
              </w:rPr>
            </w:r>
          </w:p>
        </w:tc>
      </w:tr>
      <w:tr>
        <w:trPr>
          <w:cantSplit w:val="0"/>
          <w:tblHeader w:val="0"/>
        </w:trPr>
        <w:tc>
          <w:tcPr/>
          <w:p w:rsidR="00000000" w:rsidDel="00000000" w:rsidP="00000000" w:rsidRDefault="00000000" w:rsidRPr="00000000" w14:paraId="000004B7">
            <w:pPr>
              <w:spacing w:after="60" w:before="60" w:lineRule="auto"/>
              <w:rPr/>
            </w:pPr>
            <w:r w:rsidDel="00000000" w:rsidR="00000000" w:rsidRPr="00000000">
              <w:rPr>
                <w:rFonts w:ascii="Calibri" w:cs="Calibri" w:eastAsia="Calibri" w:hAnsi="Calibri"/>
                <w:color w:val="0d0d0d"/>
                <w:sz w:val="22"/>
                <w:szCs w:val="22"/>
                <w:rtl w:val="0"/>
              </w:rPr>
              <w:t xml:space="preserve">TOTAL</w:t>
            </w:r>
            <w:r w:rsidDel="00000000" w:rsidR="00000000" w:rsidRPr="00000000">
              <w:rPr>
                <w:rtl w:val="0"/>
              </w:rPr>
            </w:r>
          </w:p>
        </w:tc>
        <w:tc>
          <w:tcPr/>
          <w:p w:rsidR="00000000" w:rsidDel="00000000" w:rsidP="00000000" w:rsidRDefault="00000000" w:rsidRPr="00000000" w14:paraId="000004B8">
            <w:pPr>
              <w:spacing w:after="60" w:before="60" w:lineRule="auto"/>
              <w:rPr/>
            </w:pPr>
            <w:r w:rsidDel="00000000" w:rsidR="00000000" w:rsidRPr="00000000">
              <w:rPr>
                <w:rtl w:val="0"/>
              </w:rPr>
            </w:r>
          </w:p>
        </w:tc>
        <w:tc>
          <w:tcPr/>
          <w:p w:rsidR="00000000" w:rsidDel="00000000" w:rsidP="00000000" w:rsidRDefault="00000000" w:rsidRPr="00000000" w14:paraId="000004B9">
            <w:pPr>
              <w:spacing w:after="60" w:before="60" w:lineRule="auto"/>
              <w:rPr/>
            </w:pPr>
            <w:r w:rsidDel="00000000" w:rsidR="00000000" w:rsidRPr="00000000">
              <w:rPr>
                <w:rFonts w:ascii="Calibri" w:cs="Calibri" w:eastAsia="Calibri" w:hAnsi="Calibri"/>
                <w:color w:val="0d0d0d"/>
                <w:sz w:val="22"/>
                <w:szCs w:val="22"/>
                <w:rtl w:val="0"/>
              </w:rPr>
              <w:t xml:space="preserve">~22 weeks (5.5 mo)</w:t>
            </w:r>
            <w:r w:rsidDel="00000000" w:rsidR="00000000" w:rsidRPr="00000000">
              <w:rPr>
                <w:rtl w:val="0"/>
              </w:rPr>
            </w:r>
          </w:p>
        </w:tc>
        <w:tc>
          <w:tcPr/>
          <w:p w:rsidR="00000000" w:rsidDel="00000000" w:rsidP="00000000" w:rsidRDefault="00000000" w:rsidRPr="00000000" w14:paraId="000004BA">
            <w:pPr>
              <w:spacing w:after="60" w:before="60" w:lineRule="auto"/>
              <w:rPr/>
            </w:pPr>
            <w:r w:rsidDel="00000000" w:rsidR="00000000" w:rsidRPr="00000000">
              <w:rPr>
                <w:rFonts w:ascii="Calibri" w:cs="Calibri" w:eastAsia="Calibri" w:hAnsi="Calibri"/>
                <w:color w:val="0d0d0d"/>
                <w:sz w:val="22"/>
                <w:szCs w:val="22"/>
                <w:rtl w:val="0"/>
              </w:rPr>
              <w:t xml:space="preserve">~34 weeks (8.5 mo)</w:t>
            </w:r>
            <w:r w:rsidDel="00000000" w:rsidR="00000000" w:rsidRPr="00000000">
              <w:rPr>
                <w:rtl w:val="0"/>
              </w:rPr>
            </w:r>
          </w:p>
        </w:tc>
        <w:tc>
          <w:tcPr/>
          <w:p w:rsidR="00000000" w:rsidDel="00000000" w:rsidP="00000000" w:rsidRDefault="00000000" w:rsidRPr="00000000" w14:paraId="000004BB">
            <w:pPr>
              <w:spacing w:after="60" w:before="60" w:lineRule="auto"/>
              <w:rPr/>
            </w:pPr>
            <w:r w:rsidDel="00000000" w:rsidR="00000000" w:rsidRPr="00000000">
              <w:rPr>
                <w:rFonts w:ascii="Calibri" w:cs="Calibri" w:eastAsia="Calibri" w:hAnsi="Calibri"/>
                <w:color w:val="0d0d0d"/>
                <w:sz w:val="22"/>
                <w:szCs w:val="22"/>
                <w:rtl w:val="0"/>
              </w:rPr>
              <w:t xml:space="preserve">~46 weeks (impossible in 8 mo)</w:t>
            </w:r>
            <w:r w:rsidDel="00000000" w:rsidR="00000000" w:rsidRPr="00000000">
              <w:rPr>
                <w:rtl w:val="0"/>
              </w:rPr>
            </w:r>
          </w:p>
        </w:tc>
      </w:tr>
    </w:tbl>
    <w:p w:rsidR="00000000" w:rsidDel="00000000" w:rsidP="00000000" w:rsidRDefault="00000000" w:rsidRPr="00000000" w14:paraId="000004BC">
      <w:pPr>
        <w:spacing w:after="180" w:before="60" w:lineRule="auto"/>
        <w:jc w:val="center"/>
        <w:rPr/>
      </w:pPr>
      <w:r w:rsidDel="00000000" w:rsidR="00000000" w:rsidRPr="00000000">
        <w:rPr>
          <w:rFonts w:ascii="Calibri" w:cs="Calibri" w:eastAsia="Calibri" w:hAnsi="Calibri"/>
          <w:i w:val="1"/>
          <w:iCs w:val="1"/>
          <w:color w:val="555555"/>
          <w:sz w:val="20"/>
          <w:szCs w:val="20"/>
          <w:rtl w:val="0"/>
        </w:rPr>
        <w:t xml:space="preserve">Table 9.2. Phase-by-phase timeline under three scenarios.</w:t>
      </w:r>
      <w:r w:rsidDel="00000000" w:rsidR="00000000" w:rsidRPr="00000000">
        <w:rPr>
          <w:rtl w:val="0"/>
        </w:rPr>
      </w:r>
    </w:p>
    <w:p w:rsidR="00000000" w:rsidDel="00000000" w:rsidP="00000000" w:rsidRDefault="00000000" w:rsidRPr="00000000" w14:paraId="000004BD">
      <w:pPr>
        <w:pBdr>
          <w:left w:color="5c3300" w:space="8" w:sz="12" w:val="single"/>
        </w:pBdr>
        <w:shd w:fill="f3f2ef" w:val="clear"/>
        <w:spacing w:after="80" w:before="80" w:lineRule="auto"/>
        <w:ind w:left="220" w:firstLine="0"/>
        <w:rPr/>
      </w:pPr>
      <w:r w:rsidDel="00000000" w:rsidR="00000000" w:rsidRPr="00000000">
        <w:rPr>
          <w:rFonts w:ascii="Calibri" w:cs="Calibri" w:eastAsia="Calibri" w:hAnsi="Calibri"/>
          <w:b w:val="1"/>
          <w:bCs w:val="1"/>
          <w:color w:val="5c3300"/>
          <w:sz w:val="20"/>
          <w:szCs w:val="20"/>
          <w:rtl w:val="0"/>
        </w:rPr>
        <w:t xml:space="preserve">▸ Realistic Timeline Verdict: </w:t>
      </w:r>
      <w:r w:rsidDel="00000000" w:rsidR="00000000" w:rsidRPr="00000000">
        <w:rPr>
          <w:rFonts w:ascii="Calibri" w:cs="Calibri" w:eastAsia="Calibri" w:hAnsi="Calibri"/>
          <w:color w:val="0d0d0d"/>
          <w:sz w:val="20"/>
          <w:szCs w:val="20"/>
          <w:rtl w:val="0"/>
        </w:rPr>
        <w:t xml:space="preserve">At a REALISTIC pace (20 hrs/week combined), the project fits exactly into 8 months — but only if: (1) GATE-0 and GATE-1 complete without major issues in Weeks 1–4; (2) Pilot experiments confirm H1 by Week 6; (3) All 8 conditions run concurrently across 3 seeds in parallel sessions on Colab + Kaggle during Months 4–6; (4) Thesis writing begins no later than Month 6. Any slip in Weeks 1–6 compresses the experimental phase.</w:t>
      </w:r>
      <w:r w:rsidDel="00000000" w:rsidR="00000000" w:rsidRPr="00000000">
        <w:rPr>
          <w:rtl w:val="0"/>
        </w:rPr>
      </w:r>
    </w:p>
    <w:p w:rsidR="00000000" w:rsidDel="00000000" w:rsidP="00000000" w:rsidRDefault="00000000" w:rsidRPr="00000000" w14:paraId="000004BE">
      <w:pPr>
        <w:pStyle w:val="Heading2"/>
        <w:spacing w:after="120" w:before="400" w:lineRule="auto"/>
        <w:rPr/>
      </w:pPr>
      <w:r w:rsidDel="00000000" w:rsidR="00000000" w:rsidRPr="00000000">
        <w:rPr>
          <w:rFonts w:ascii="Calibri" w:cs="Calibri" w:eastAsia="Calibri" w:hAnsi="Calibri"/>
          <w:b w:val="1"/>
          <w:bCs w:val="1"/>
          <w:color w:val="0d2f52"/>
          <w:sz w:val="28"/>
          <w:szCs w:val="28"/>
          <w:rtl w:val="0"/>
        </w:rPr>
        <w:t xml:space="preserve">9.3 Scope Tiers by Confidence</w:t>
      </w:r>
      <w:r w:rsidDel="00000000" w:rsidR="00000000" w:rsidRPr="00000000">
        <w:rPr>
          <w:rtl w:val="0"/>
        </w:rPr>
      </w:r>
    </w:p>
    <w:tbl>
      <w:tblPr>
        <w:tblStyle w:val="Table21"/>
        <w:tblW w:w="9435.0" w:type="dxa"/>
        <w:jc w:val="left"/>
        <w:tblBorders>
          <w:top w:color="c8c4be" w:space="0" w:sz="4" w:val="single"/>
          <w:left w:color="000000" w:space="0" w:sz="0" w:val="nil"/>
          <w:bottom w:color="c8c4be" w:space="0" w:sz="4" w:val="single"/>
          <w:right w:color="000000" w:space="0" w:sz="0" w:val="nil"/>
          <w:insideH w:color="000000" w:space="0" w:sz="4" w:val="single"/>
          <w:insideV w:color="000000" w:space="0" w:sz="4" w:val="single"/>
        </w:tblBorders>
        <w:tblLayout w:type="fixed"/>
        <w:tblLook w:val="0000"/>
      </w:tblPr>
      <w:tblGrid>
        <w:gridCol w:w="1140"/>
        <w:gridCol w:w="2655"/>
        <w:gridCol w:w="1395"/>
        <w:gridCol w:w="2220"/>
        <w:gridCol w:w="2025"/>
        <w:tblGridChange w:id="0">
          <w:tblGrid>
            <w:gridCol w:w="1140"/>
            <w:gridCol w:w="2655"/>
            <w:gridCol w:w="1395"/>
            <w:gridCol w:w="2220"/>
            <w:gridCol w:w="2025"/>
          </w:tblGrid>
        </w:tblGridChange>
      </w:tblGrid>
      <w:tr>
        <w:trPr>
          <w:cantSplit w:val="0"/>
          <w:tblHeader w:val="1"/>
        </w:trPr>
        <w:tc>
          <w:tcPr>
            <w:shd w:fill="0d2f52" w:val="clear"/>
          </w:tcPr>
          <w:p w:rsidR="00000000" w:rsidDel="00000000" w:rsidP="00000000" w:rsidRDefault="00000000" w:rsidRPr="00000000" w14:paraId="000004BF">
            <w:pPr>
              <w:spacing w:after="60" w:before="60" w:lineRule="auto"/>
              <w:rPr/>
            </w:pPr>
            <w:r w:rsidDel="00000000" w:rsidR="00000000" w:rsidRPr="00000000">
              <w:rPr>
                <w:rFonts w:ascii="Calibri" w:cs="Calibri" w:eastAsia="Calibri" w:hAnsi="Calibri"/>
                <w:b w:val="1"/>
                <w:bCs w:val="1"/>
                <w:color w:val="ffffff"/>
                <w:sz w:val="20"/>
                <w:szCs w:val="20"/>
                <w:rtl w:val="0"/>
              </w:rPr>
              <w:t xml:space="preserve">Tier</w:t>
            </w:r>
            <w:r w:rsidDel="00000000" w:rsidR="00000000" w:rsidRPr="00000000">
              <w:rPr>
                <w:rtl w:val="0"/>
              </w:rPr>
            </w:r>
          </w:p>
        </w:tc>
        <w:tc>
          <w:tcPr>
            <w:shd w:fill="0d2f52" w:val="clear"/>
          </w:tcPr>
          <w:p w:rsidR="00000000" w:rsidDel="00000000" w:rsidP="00000000" w:rsidRDefault="00000000" w:rsidRPr="00000000" w14:paraId="000004C0">
            <w:pPr>
              <w:spacing w:after="60" w:before="60" w:lineRule="auto"/>
              <w:rPr/>
            </w:pPr>
            <w:r w:rsidDel="00000000" w:rsidR="00000000" w:rsidRPr="00000000">
              <w:rPr>
                <w:rFonts w:ascii="Calibri" w:cs="Calibri" w:eastAsia="Calibri" w:hAnsi="Calibri"/>
                <w:b w:val="1"/>
                <w:bCs w:val="1"/>
                <w:color w:val="ffffff"/>
                <w:sz w:val="20"/>
                <w:szCs w:val="20"/>
                <w:rtl w:val="0"/>
              </w:rPr>
              <w:t xml:space="preserve">Scope</w:t>
            </w:r>
            <w:r w:rsidDel="00000000" w:rsidR="00000000" w:rsidRPr="00000000">
              <w:rPr>
                <w:rtl w:val="0"/>
              </w:rPr>
            </w:r>
          </w:p>
        </w:tc>
        <w:tc>
          <w:tcPr>
            <w:shd w:fill="0d2f52" w:val="clear"/>
          </w:tcPr>
          <w:p w:rsidR="00000000" w:rsidDel="00000000" w:rsidP="00000000" w:rsidRDefault="00000000" w:rsidRPr="00000000" w14:paraId="000004C1">
            <w:pPr>
              <w:spacing w:after="60" w:before="60" w:lineRule="auto"/>
              <w:rPr/>
            </w:pPr>
            <w:r w:rsidDel="00000000" w:rsidR="00000000" w:rsidRPr="00000000">
              <w:rPr>
                <w:rFonts w:ascii="Calibri" w:cs="Calibri" w:eastAsia="Calibri" w:hAnsi="Calibri"/>
                <w:b w:val="1"/>
                <w:bCs w:val="1"/>
                <w:color w:val="ffffff"/>
                <w:sz w:val="20"/>
                <w:szCs w:val="20"/>
                <w:rtl w:val="0"/>
              </w:rPr>
              <w:t xml:space="preserve">Timeline</w:t>
            </w:r>
            <w:r w:rsidDel="00000000" w:rsidR="00000000" w:rsidRPr="00000000">
              <w:rPr>
                <w:rtl w:val="0"/>
              </w:rPr>
            </w:r>
          </w:p>
        </w:tc>
        <w:tc>
          <w:tcPr>
            <w:shd w:fill="0d2f52" w:val="clear"/>
          </w:tcPr>
          <w:p w:rsidR="00000000" w:rsidDel="00000000" w:rsidP="00000000" w:rsidRDefault="00000000" w:rsidRPr="00000000" w14:paraId="000004C2">
            <w:pPr>
              <w:spacing w:after="60" w:before="60" w:lineRule="auto"/>
              <w:rPr/>
            </w:pPr>
            <w:r w:rsidDel="00000000" w:rsidR="00000000" w:rsidRPr="00000000">
              <w:rPr>
                <w:rFonts w:ascii="Calibri" w:cs="Calibri" w:eastAsia="Calibri" w:hAnsi="Calibri"/>
                <w:b w:val="1"/>
                <w:bCs w:val="1"/>
                <w:color w:val="ffffff"/>
                <w:sz w:val="20"/>
                <w:szCs w:val="20"/>
                <w:rtl w:val="0"/>
              </w:rPr>
              <w:t xml:space="preserve">Publishable?</w:t>
            </w:r>
            <w:r w:rsidDel="00000000" w:rsidR="00000000" w:rsidRPr="00000000">
              <w:rPr>
                <w:rtl w:val="0"/>
              </w:rPr>
            </w:r>
          </w:p>
        </w:tc>
        <w:tc>
          <w:tcPr>
            <w:shd w:fill="0d2f52" w:val="clear"/>
          </w:tcPr>
          <w:p w:rsidR="00000000" w:rsidDel="00000000" w:rsidP="00000000" w:rsidRDefault="00000000" w:rsidRPr="00000000" w14:paraId="000004C3">
            <w:pPr>
              <w:spacing w:after="60" w:before="60" w:lineRule="auto"/>
              <w:rPr/>
            </w:pPr>
            <w:r w:rsidDel="00000000" w:rsidR="00000000" w:rsidRPr="00000000">
              <w:rPr>
                <w:rFonts w:ascii="Calibri" w:cs="Calibri" w:eastAsia="Calibri" w:hAnsi="Calibri"/>
                <w:b w:val="1"/>
                <w:bCs w:val="1"/>
                <w:color w:val="ffffff"/>
                <w:sz w:val="20"/>
                <w:szCs w:val="20"/>
                <w:rtl w:val="0"/>
              </w:rPr>
              <w:t xml:space="preserve">Graduation Risk</w:t>
            </w:r>
            <w:r w:rsidDel="00000000" w:rsidR="00000000" w:rsidRPr="00000000">
              <w:rPr>
                <w:rtl w:val="0"/>
              </w:rPr>
            </w:r>
          </w:p>
        </w:tc>
      </w:tr>
      <w:tr>
        <w:trPr>
          <w:cantSplit w:val="0"/>
          <w:tblHeader w:val="0"/>
        </w:trPr>
        <w:tc>
          <w:tcPr/>
          <w:p w:rsidR="00000000" w:rsidDel="00000000" w:rsidP="00000000" w:rsidRDefault="00000000" w:rsidRPr="00000000" w14:paraId="000004C4">
            <w:pPr>
              <w:spacing w:after="60" w:before="60" w:lineRule="auto"/>
              <w:rPr/>
            </w:pPr>
            <w:r w:rsidDel="00000000" w:rsidR="00000000" w:rsidRPr="00000000">
              <w:rPr>
                <w:rFonts w:ascii="Calibri" w:cs="Calibri" w:eastAsia="Calibri" w:hAnsi="Calibri"/>
                <w:color w:val="0d0d0d"/>
                <w:sz w:val="22"/>
                <w:szCs w:val="22"/>
                <w:rtl w:val="0"/>
              </w:rPr>
              <w:t xml:space="preserve">Tier 1 — Minimum Viable</w:t>
            </w:r>
            <w:r w:rsidDel="00000000" w:rsidR="00000000" w:rsidRPr="00000000">
              <w:rPr>
                <w:rtl w:val="0"/>
              </w:rPr>
            </w:r>
          </w:p>
        </w:tc>
        <w:tc>
          <w:tcPr/>
          <w:p w:rsidR="00000000" w:rsidDel="00000000" w:rsidP="00000000" w:rsidRDefault="00000000" w:rsidRPr="00000000" w14:paraId="000004C5">
            <w:pPr>
              <w:spacing w:after="60" w:before="60" w:lineRule="auto"/>
              <w:rPr/>
            </w:pPr>
            <w:r w:rsidDel="00000000" w:rsidR="00000000" w:rsidRPr="00000000">
              <w:rPr>
                <w:rFonts w:ascii="Calibri" w:cs="Calibri" w:eastAsia="Calibri" w:hAnsi="Calibri"/>
                <w:color w:val="0d0d0d"/>
                <w:sz w:val="22"/>
                <w:szCs w:val="22"/>
                <w:rtl w:val="0"/>
              </w:rPr>
              <w:t xml:space="preserve">QRA audit of NPO, RMU, DURABLEUN-SAF on 1B (conditions C2, C7) + H1 test + 3 seeds</w:t>
            </w:r>
            <w:r w:rsidDel="00000000" w:rsidR="00000000" w:rsidRPr="00000000">
              <w:rPr>
                <w:rtl w:val="0"/>
              </w:rPr>
            </w:r>
          </w:p>
        </w:tc>
        <w:tc>
          <w:tcPr/>
          <w:p w:rsidR="00000000" w:rsidDel="00000000" w:rsidP="00000000" w:rsidRDefault="00000000" w:rsidRPr="00000000" w14:paraId="000004C6">
            <w:pPr>
              <w:spacing w:after="60" w:before="60" w:lineRule="auto"/>
              <w:rPr/>
            </w:pPr>
            <w:r w:rsidDel="00000000" w:rsidR="00000000" w:rsidRPr="00000000">
              <w:rPr>
                <w:rFonts w:ascii="Calibri" w:cs="Calibri" w:eastAsia="Calibri" w:hAnsi="Calibri"/>
                <w:color w:val="0d0d0d"/>
                <w:sz w:val="22"/>
                <w:szCs w:val="22"/>
                <w:rtl w:val="0"/>
              </w:rPr>
              <w:t xml:space="preserve">4–5 months</w:t>
            </w:r>
            <w:r w:rsidDel="00000000" w:rsidR="00000000" w:rsidRPr="00000000">
              <w:rPr>
                <w:rtl w:val="0"/>
              </w:rPr>
            </w:r>
          </w:p>
        </w:tc>
        <w:tc>
          <w:tcPr/>
          <w:p w:rsidR="00000000" w:rsidDel="00000000" w:rsidP="00000000" w:rsidRDefault="00000000" w:rsidRPr="00000000" w14:paraId="000004C7">
            <w:pPr>
              <w:spacing w:after="60" w:before="60" w:lineRule="auto"/>
              <w:rPr/>
            </w:pPr>
            <w:r w:rsidDel="00000000" w:rsidR="00000000" w:rsidRPr="00000000">
              <w:rPr>
                <w:rFonts w:ascii="Calibri" w:cs="Calibri" w:eastAsia="Calibri" w:hAnsi="Calibri"/>
                <w:color w:val="0d0d0d"/>
                <w:sz w:val="22"/>
                <w:szCs w:val="22"/>
                <w:rtl w:val="0"/>
              </w:rPr>
              <w:t xml:space="preserve">YES — evaluation study at NeurIPS D&amp;B or EMNLP workshop</w:t>
            </w:r>
            <w:r w:rsidDel="00000000" w:rsidR="00000000" w:rsidRPr="00000000">
              <w:rPr>
                <w:rtl w:val="0"/>
              </w:rPr>
            </w:r>
          </w:p>
        </w:tc>
        <w:tc>
          <w:tcPr/>
          <w:p w:rsidR="00000000" w:rsidDel="00000000" w:rsidP="00000000" w:rsidRDefault="00000000" w:rsidRPr="00000000" w14:paraId="000004C8">
            <w:pPr>
              <w:spacing w:after="60" w:before="60" w:lineRule="auto"/>
              <w:rPr/>
            </w:pPr>
            <w:r w:rsidDel="00000000" w:rsidR="00000000" w:rsidRPr="00000000">
              <w:rPr>
                <w:rFonts w:ascii="Calibri" w:cs="Calibri" w:eastAsia="Calibri" w:hAnsi="Calibri"/>
                <w:color w:val="0d0d0d"/>
                <w:sz w:val="22"/>
                <w:szCs w:val="22"/>
                <w:rtl w:val="0"/>
              </w:rPr>
              <w:t xml:space="preserve">NONE — thesis always completable</w:t>
            </w:r>
            <w:r w:rsidDel="00000000" w:rsidR="00000000" w:rsidRPr="00000000">
              <w:rPr>
                <w:rtl w:val="0"/>
              </w:rPr>
            </w:r>
          </w:p>
        </w:tc>
      </w:tr>
      <w:tr>
        <w:trPr>
          <w:cantSplit w:val="0"/>
          <w:tblHeader w:val="0"/>
        </w:trPr>
        <w:tc>
          <w:tcPr>
            <w:shd w:fill="edf1f7" w:val="clear"/>
          </w:tcPr>
          <w:p w:rsidR="00000000" w:rsidDel="00000000" w:rsidP="00000000" w:rsidRDefault="00000000" w:rsidRPr="00000000" w14:paraId="000004C9">
            <w:pPr>
              <w:spacing w:after="60" w:before="60" w:lineRule="auto"/>
              <w:rPr/>
            </w:pPr>
            <w:r w:rsidDel="00000000" w:rsidR="00000000" w:rsidRPr="00000000">
              <w:rPr>
                <w:rFonts w:ascii="Calibri" w:cs="Calibri" w:eastAsia="Calibri" w:hAnsi="Calibri"/>
                <w:color w:val="0d0d0d"/>
                <w:sz w:val="22"/>
                <w:szCs w:val="22"/>
                <w:rtl w:val="0"/>
              </w:rPr>
              <w:t xml:space="preserve">Tier 2 — Standard</w:t>
            </w:r>
            <w:r w:rsidDel="00000000" w:rsidR="00000000" w:rsidRPr="00000000">
              <w:rPr>
                <w:rtl w:val="0"/>
              </w:rPr>
            </w:r>
          </w:p>
        </w:tc>
        <w:tc>
          <w:tcPr>
            <w:shd w:fill="edf1f7" w:val="clear"/>
          </w:tcPr>
          <w:p w:rsidR="00000000" w:rsidDel="00000000" w:rsidP="00000000" w:rsidRDefault="00000000" w:rsidRPr="00000000" w14:paraId="000004CA">
            <w:pPr>
              <w:spacing w:after="60" w:before="60" w:lineRule="auto"/>
              <w:rPr/>
            </w:pPr>
            <w:r w:rsidDel="00000000" w:rsidR="00000000" w:rsidRPr="00000000">
              <w:rPr>
                <w:rFonts w:ascii="Calibri" w:cs="Calibri" w:eastAsia="Calibri" w:hAnsi="Calibri"/>
                <w:color w:val="0d0d0d"/>
                <w:sz w:val="22"/>
                <w:szCs w:val="22"/>
                <w:rtl w:val="0"/>
              </w:rPr>
              <w:t xml:space="preserve">Tier 1 + QUAIL baseline + SSIUU ablation + FQ-QAT ablation (conditions C2–C5, C7, C8)</w:t>
            </w:r>
            <w:r w:rsidDel="00000000" w:rsidR="00000000" w:rsidRPr="00000000">
              <w:rPr>
                <w:rtl w:val="0"/>
              </w:rPr>
            </w:r>
          </w:p>
        </w:tc>
        <w:tc>
          <w:tcPr>
            <w:shd w:fill="edf1f7" w:val="clear"/>
          </w:tcPr>
          <w:p w:rsidR="00000000" w:rsidDel="00000000" w:rsidP="00000000" w:rsidRDefault="00000000" w:rsidRPr="00000000" w14:paraId="000004CB">
            <w:pPr>
              <w:spacing w:after="60" w:before="60" w:lineRule="auto"/>
              <w:rPr/>
            </w:pPr>
            <w:r w:rsidDel="00000000" w:rsidR="00000000" w:rsidRPr="00000000">
              <w:rPr>
                <w:rFonts w:ascii="Calibri" w:cs="Calibri" w:eastAsia="Calibri" w:hAnsi="Calibri"/>
                <w:color w:val="0d0d0d"/>
                <w:sz w:val="22"/>
                <w:szCs w:val="22"/>
                <w:rtl w:val="0"/>
              </w:rPr>
              <w:t xml:space="preserve">6–7 months</w:t>
            </w:r>
            <w:r w:rsidDel="00000000" w:rsidR="00000000" w:rsidRPr="00000000">
              <w:rPr>
                <w:rtl w:val="0"/>
              </w:rPr>
            </w:r>
          </w:p>
        </w:tc>
        <w:tc>
          <w:tcPr>
            <w:shd w:fill="edf1f7" w:val="clear"/>
          </w:tcPr>
          <w:p w:rsidR="00000000" w:rsidDel="00000000" w:rsidP="00000000" w:rsidRDefault="00000000" w:rsidRPr="00000000" w14:paraId="000004CC">
            <w:pPr>
              <w:spacing w:after="60" w:before="60" w:lineRule="auto"/>
              <w:rPr/>
            </w:pPr>
            <w:r w:rsidDel="00000000" w:rsidR="00000000" w:rsidRPr="00000000">
              <w:rPr>
                <w:rFonts w:ascii="Calibri" w:cs="Calibri" w:eastAsia="Calibri" w:hAnsi="Calibri"/>
                <w:color w:val="0d0d0d"/>
                <w:sz w:val="22"/>
                <w:szCs w:val="22"/>
                <w:rtl w:val="0"/>
              </w:rPr>
              <w:t xml:space="preserve">YES — main conference proceedings if combination works</w:t>
            </w:r>
            <w:r w:rsidDel="00000000" w:rsidR="00000000" w:rsidRPr="00000000">
              <w:rPr>
                <w:rtl w:val="0"/>
              </w:rPr>
            </w:r>
          </w:p>
        </w:tc>
        <w:tc>
          <w:tcPr>
            <w:shd w:fill="edf1f7" w:val="clear"/>
          </w:tcPr>
          <w:p w:rsidR="00000000" w:rsidDel="00000000" w:rsidP="00000000" w:rsidRDefault="00000000" w:rsidRPr="00000000" w14:paraId="000004CD">
            <w:pPr>
              <w:spacing w:after="60" w:before="60" w:lineRule="auto"/>
              <w:rPr/>
            </w:pPr>
            <w:r w:rsidDel="00000000" w:rsidR="00000000" w:rsidRPr="00000000">
              <w:rPr>
                <w:rFonts w:ascii="Calibri" w:cs="Calibri" w:eastAsia="Calibri" w:hAnsi="Calibri"/>
                <w:color w:val="0d0d0d"/>
                <w:sz w:val="22"/>
                <w:szCs w:val="22"/>
                <w:rtl w:val="0"/>
              </w:rPr>
              <w:t xml:space="preserve">LOW</w:t>
            </w:r>
            <w:r w:rsidDel="00000000" w:rsidR="00000000" w:rsidRPr="00000000">
              <w:rPr>
                <w:rtl w:val="0"/>
              </w:rPr>
            </w:r>
          </w:p>
        </w:tc>
      </w:tr>
      <w:tr>
        <w:trPr>
          <w:cantSplit w:val="0"/>
          <w:tblHeader w:val="0"/>
        </w:trPr>
        <w:tc>
          <w:tcPr/>
          <w:p w:rsidR="00000000" w:rsidDel="00000000" w:rsidP="00000000" w:rsidRDefault="00000000" w:rsidRPr="00000000" w14:paraId="000004CE">
            <w:pPr>
              <w:spacing w:after="60" w:before="60" w:lineRule="auto"/>
              <w:rPr/>
            </w:pPr>
            <w:r w:rsidDel="00000000" w:rsidR="00000000" w:rsidRPr="00000000">
              <w:rPr>
                <w:rFonts w:ascii="Calibri" w:cs="Calibri" w:eastAsia="Calibri" w:hAnsi="Calibri"/>
                <w:color w:val="0d0d0d"/>
                <w:sz w:val="22"/>
                <w:szCs w:val="22"/>
                <w:rtl w:val="0"/>
              </w:rPr>
              <w:t xml:space="preserve">Tier 3 — Full Study</w:t>
            </w:r>
            <w:r w:rsidDel="00000000" w:rsidR="00000000" w:rsidRPr="00000000">
              <w:rPr>
                <w:rtl w:val="0"/>
              </w:rPr>
            </w:r>
          </w:p>
        </w:tc>
        <w:tc>
          <w:tcPr/>
          <w:p w:rsidR="00000000" w:rsidDel="00000000" w:rsidP="00000000" w:rsidRDefault="00000000" w:rsidRPr="00000000" w14:paraId="000004CF">
            <w:pPr>
              <w:spacing w:after="60" w:before="60" w:lineRule="auto"/>
              <w:rPr/>
            </w:pPr>
            <w:r w:rsidDel="00000000" w:rsidR="00000000" w:rsidRPr="00000000">
              <w:rPr>
                <w:rFonts w:ascii="Calibri" w:cs="Calibri" w:eastAsia="Calibri" w:hAnsi="Calibri"/>
                <w:color w:val="0d0d0d"/>
                <w:sz w:val="22"/>
                <w:szCs w:val="22"/>
                <w:rtl w:val="0"/>
              </w:rPr>
              <w:t xml:space="preserve">Tier 2 + MUSE-News + FADE + durability certificate + open-source toolkit</w:t>
            </w:r>
            <w:r w:rsidDel="00000000" w:rsidR="00000000" w:rsidRPr="00000000">
              <w:rPr>
                <w:rtl w:val="0"/>
              </w:rPr>
            </w:r>
          </w:p>
        </w:tc>
        <w:tc>
          <w:tcPr/>
          <w:p w:rsidR="00000000" w:rsidDel="00000000" w:rsidP="00000000" w:rsidRDefault="00000000" w:rsidRPr="00000000" w14:paraId="000004D0">
            <w:pPr>
              <w:spacing w:after="60" w:before="60" w:lineRule="auto"/>
              <w:rPr/>
            </w:pPr>
            <w:r w:rsidDel="00000000" w:rsidR="00000000" w:rsidRPr="00000000">
              <w:rPr>
                <w:rFonts w:ascii="Calibri" w:cs="Calibri" w:eastAsia="Calibri" w:hAnsi="Calibri"/>
                <w:color w:val="0d0d0d"/>
                <w:sz w:val="22"/>
                <w:szCs w:val="22"/>
                <w:rtl w:val="0"/>
              </w:rPr>
              <w:t xml:space="preserve">8 months (tight)</w:t>
            </w:r>
            <w:r w:rsidDel="00000000" w:rsidR="00000000" w:rsidRPr="00000000">
              <w:rPr>
                <w:rtl w:val="0"/>
              </w:rPr>
            </w:r>
          </w:p>
        </w:tc>
        <w:tc>
          <w:tcPr/>
          <w:p w:rsidR="00000000" w:rsidDel="00000000" w:rsidP="00000000" w:rsidRDefault="00000000" w:rsidRPr="00000000" w14:paraId="000004D1">
            <w:pPr>
              <w:spacing w:after="60" w:before="60" w:lineRule="auto"/>
              <w:rPr/>
            </w:pPr>
            <w:r w:rsidDel="00000000" w:rsidR="00000000" w:rsidRPr="00000000">
              <w:rPr>
                <w:rFonts w:ascii="Calibri" w:cs="Calibri" w:eastAsia="Calibri" w:hAnsi="Calibri"/>
                <w:color w:val="0d0d0d"/>
                <w:sz w:val="22"/>
                <w:szCs w:val="22"/>
                <w:rtl w:val="0"/>
              </w:rPr>
              <w:t xml:space="preserve">YES — stronger venue potential</w:t>
            </w:r>
            <w:r w:rsidDel="00000000" w:rsidR="00000000" w:rsidRPr="00000000">
              <w:rPr>
                <w:rtl w:val="0"/>
              </w:rPr>
            </w:r>
          </w:p>
        </w:tc>
        <w:tc>
          <w:tcPr/>
          <w:p w:rsidR="00000000" w:rsidDel="00000000" w:rsidP="00000000" w:rsidRDefault="00000000" w:rsidRPr="00000000" w14:paraId="000004D2">
            <w:pPr>
              <w:spacing w:after="60" w:before="60" w:lineRule="auto"/>
              <w:rPr/>
            </w:pPr>
            <w:r w:rsidDel="00000000" w:rsidR="00000000" w:rsidRPr="00000000">
              <w:rPr>
                <w:rFonts w:ascii="Calibri" w:cs="Calibri" w:eastAsia="Calibri" w:hAnsi="Calibri"/>
                <w:color w:val="0d0d0d"/>
                <w:sz w:val="22"/>
                <w:szCs w:val="22"/>
                <w:rtl w:val="0"/>
              </w:rPr>
              <w:t xml:space="preserve">MODERATE — if problems arise in Month 6+</w:t>
            </w:r>
            <w:r w:rsidDel="00000000" w:rsidR="00000000" w:rsidRPr="00000000">
              <w:rPr>
                <w:rtl w:val="0"/>
              </w:rPr>
            </w:r>
          </w:p>
        </w:tc>
      </w:tr>
      <w:tr>
        <w:trPr>
          <w:cantSplit w:val="0"/>
          <w:tblHeader w:val="0"/>
        </w:trPr>
        <w:tc>
          <w:tcPr>
            <w:shd w:fill="edf1f7" w:val="clear"/>
          </w:tcPr>
          <w:p w:rsidR="00000000" w:rsidDel="00000000" w:rsidP="00000000" w:rsidRDefault="00000000" w:rsidRPr="00000000" w14:paraId="000004D3">
            <w:pPr>
              <w:spacing w:after="60" w:before="60" w:lineRule="auto"/>
              <w:rPr/>
            </w:pPr>
            <w:r w:rsidDel="00000000" w:rsidR="00000000" w:rsidRPr="00000000">
              <w:rPr>
                <w:rFonts w:ascii="Calibri" w:cs="Calibri" w:eastAsia="Calibri" w:hAnsi="Calibri"/>
                <w:color w:val="0d0d0d"/>
                <w:sz w:val="22"/>
                <w:szCs w:val="22"/>
                <w:rtl w:val="0"/>
              </w:rPr>
              <w:t xml:space="preserve">Tier 4 — Over-scope</w:t>
            </w:r>
            <w:r w:rsidDel="00000000" w:rsidR="00000000" w:rsidRPr="00000000">
              <w:rPr>
                <w:rtl w:val="0"/>
              </w:rPr>
            </w:r>
          </w:p>
        </w:tc>
        <w:tc>
          <w:tcPr>
            <w:shd w:fill="edf1f7" w:val="clear"/>
          </w:tcPr>
          <w:p w:rsidR="00000000" w:rsidDel="00000000" w:rsidP="00000000" w:rsidRDefault="00000000" w:rsidRPr="00000000" w14:paraId="000004D4">
            <w:pPr>
              <w:spacing w:after="60" w:before="60" w:lineRule="auto"/>
              <w:rPr/>
            </w:pPr>
            <w:r w:rsidDel="00000000" w:rsidR="00000000" w:rsidRPr="00000000">
              <w:rPr>
                <w:rFonts w:ascii="Calibri" w:cs="Calibri" w:eastAsia="Calibri" w:hAnsi="Calibri"/>
                <w:color w:val="0d0d0d"/>
                <w:sz w:val="22"/>
                <w:szCs w:val="22"/>
                <w:rtl w:val="0"/>
              </w:rPr>
              <w:t xml:space="preserve">Tier 3 + 3B model extension + adversarial relearning</w:t>
            </w:r>
            <w:r w:rsidDel="00000000" w:rsidR="00000000" w:rsidRPr="00000000">
              <w:rPr>
                <w:rtl w:val="0"/>
              </w:rPr>
            </w:r>
          </w:p>
        </w:tc>
        <w:tc>
          <w:tcPr>
            <w:shd w:fill="edf1f7" w:val="clear"/>
          </w:tcPr>
          <w:p w:rsidR="00000000" w:rsidDel="00000000" w:rsidP="00000000" w:rsidRDefault="00000000" w:rsidRPr="00000000" w14:paraId="000004D5">
            <w:pPr>
              <w:spacing w:after="60" w:before="60" w:lineRule="auto"/>
              <w:rPr/>
            </w:pPr>
            <w:r w:rsidDel="00000000" w:rsidR="00000000" w:rsidRPr="00000000">
              <w:rPr>
                <w:rFonts w:ascii="Calibri" w:cs="Calibri" w:eastAsia="Calibri" w:hAnsi="Calibri"/>
                <w:color w:val="0d0d0d"/>
                <w:sz w:val="22"/>
                <w:szCs w:val="22"/>
                <w:rtl w:val="0"/>
              </w:rPr>
              <w:t xml:space="preserve">10+ months</w:t>
            </w:r>
            <w:r w:rsidDel="00000000" w:rsidR="00000000" w:rsidRPr="00000000">
              <w:rPr>
                <w:rtl w:val="0"/>
              </w:rPr>
            </w:r>
          </w:p>
        </w:tc>
        <w:tc>
          <w:tcPr>
            <w:shd w:fill="edf1f7" w:val="clear"/>
          </w:tcPr>
          <w:p w:rsidR="00000000" w:rsidDel="00000000" w:rsidP="00000000" w:rsidRDefault="00000000" w:rsidRPr="00000000" w14:paraId="000004D6">
            <w:pPr>
              <w:spacing w:after="60" w:before="60" w:lineRule="auto"/>
              <w:rPr/>
            </w:pPr>
            <w:r w:rsidDel="00000000" w:rsidR="00000000" w:rsidRPr="00000000">
              <w:rPr>
                <w:rFonts w:ascii="Calibri" w:cs="Calibri" w:eastAsia="Calibri" w:hAnsi="Calibri"/>
                <w:color w:val="0d0d0d"/>
                <w:sz w:val="22"/>
                <w:szCs w:val="22"/>
                <w:rtl w:val="0"/>
              </w:rPr>
              <w:t xml:space="preserve">YES — excellent</w:t>
            </w:r>
            <w:r w:rsidDel="00000000" w:rsidR="00000000" w:rsidRPr="00000000">
              <w:rPr>
                <w:rtl w:val="0"/>
              </w:rPr>
            </w:r>
          </w:p>
        </w:tc>
        <w:tc>
          <w:tcPr>
            <w:shd w:fill="edf1f7" w:val="clear"/>
          </w:tcPr>
          <w:p w:rsidR="00000000" w:rsidDel="00000000" w:rsidP="00000000" w:rsidRDefault="00000000" w:rsidRPr="00000000" w14:paraId="000004D7">
            <w:pPr>
              <w:spacing w:after="60" w:before="60" w:lineRule="auto"/>
              <w:rPr/>
            </w:pPr>
            <w:r w:rsidDel="00000000" w:rsidR="00000000" w:rsidRPr="00000000">
              <w:rPr>
                <w:rFonts w:ascii="Calibri" w:cs="Calibri" w:eastAsia="Calibri" w:hAnsi="Calibri"/>
                <w:color w:val="0d0d0d"/>
                <w:sz w:val="22"/>
                <w:szCs w:val="22"/>
                <w:rtl w:val="0"/>
              </w:rPr>
              <w:t xml:space="preserve">HIGH — exceeds 8-month constraint</w:t>
            </w:r>
            <w:r w:rsidDel="00000000" w:rsidR="00000000" w:rsidRPr="00000000">
              <w:rPr>
                <w:rtl w:val="0"/>
              </w:rPr>
            </w:r>
          </w:p>
        </w:tc>
      </w:tr>
    </w:tbl>
    <w:p w:rsidR="00000000" w:rsidDel="00000000" w:rsidP="00000000" w:rsidRDefault="00000000" w:rsidRPr="00000000" w14:paraId="000004D8">
      <w:pPr>
        <w:spacing w:after="180" w:before="60" w:lineRule="auto"/>
        <w:jc w:val="center"/>
        <w:rPr/>
      </w:pPr>
      <w:r w:rsidDel="00000000" w:rsidR="00000000" w:rsidRPr="00000000">
        <w:rPr>
          <w:rFonts w:ascii="Calibri" w:cs="Calibri" w:eastAsia="Calibri" w:hAnsi="Calibri"/>
          <w:i w:val="1"/>
          <w:iCs w:val="1"/>
          <w:color w:val="555555"/>
          <w:sz w:val="20"/>
          <w:szCs w:val="20"/>
          <w:rtl w:val="0"/>
        </w:rPr>
        <w:t xml:space="preserve">Table 9.3. Scope tiers with publication and graduation risk.</w:t>
      </w:r>
      <w:r w:rsidDel="00000000" w:rsidR="00000000" w:rsidRPr="00000000">
        <w:rPr>
          <w:rtl w:val="0"/>
        </w:rPr>
      </w:r>
    </w:p>
    <w:p w:rsidR="00000000" w:rsidDel="00000000" w:rsidP="00000000" w:rsidRDefault="00000000" w:rsidRPr="00000000" w14:paraId="000004D9">
      <w:pPr>
        <w:spacing w:after="80" w:before="0" w:lineRule="auto"/>
        <w:rPr/>
      </w:pPr>
      <w:r w:rsidDel="00000000" w:rsidR="00000000" w:rsidRPr="00000000">
        <w:rPr>
          <w:rtl w:val="0"/>
        </w:rPr>
      </w:r>
    </w:p>
    <w:p w:rsidR="00000000" w:rsidDel="00000000" w:rsidP="00000000" w:rsidRDefault="00000000" w:rsidRPr="00000000" w14:paraId="000004DA">
      <w:pPr>
        <w:pBdr>
          <w:left w:color="1a4731" w:space="8" w:sz="12" w:val="single"/>
        </w:pBdr>
        <w:shd w:fill="f3f2ef" w:val="clear"/>
        <w:spacing w:after="80" w:before="80" w:lineRule="auto"/>
        <w:ind w:left="220" w:firstLine="0"/>
        <w:rPr/>
      </w:pPr>
      <w:r w:rsidDel="00000000" w:rsidR="00000000" w:rsidRPr="00000000">
        <w:rPr>
          <w:rFonts w:ascii="Calibri" w:cs="Calibri" w:eastAsia="Calibri" w:hAnsi="Calibri"/>
          <w:b w:val="1"/>
          <w:bCs w:val="1"/>
          <w:color w:val="1a4731"/>
          <w:sz w:val="20"/>
          <w:szCs w:val="20"/>
          <w:rtl w:val="0"/>
        </w:rPr>
        <w:t xml:space="preserve">▸ Recommendation: </w:t>
      </w:r>
      <w:r w:rsidDel="00000000" w:rsidR="00000000" w:rsidRPr="00000000">
        <w:rPr>
          <w:rFonts w:ascii="Calibri" w:cs="Calibri" w:eastAsia="Calibri" w:hAnsi="Calibri"/>
          <w:color w:val="0d0d0d"/>
          <w:sz w:val="20"/>
          <w:szCs w:val="20"/>
          <w:rtl w:val="0"/>
        </w:rPr>
        <w:t xml:space="preserve">Commit to Tier 2 as the project's official scope. Design all experiments for Tier 2 first. Promote to Tier 3 only if the realistic timeline is on track by Month 5. Never plan for Tier 4.</w:t>
      </w:r>
      <w:r w:rsidDel="00000000" w:rsidR="00000000" w:rsidRPr="00000000">
        <w:rPr>
          <w:rtl w:val="0"/>
        </w:rPr>
      </w:r>
    </w:p>
    <w:p w:rsidR="00000000" w:rsidDel="00000000" w:rsidP="00000000" w:rsidRDefault="00000000" w:rsidRPr="00000000" w14:paraId="000004DB">
      <w:pPr>
        <w:pStyle w:val="Heading1"/>
        <w:pageBreakBefore w:val="1"/>
        <w:pBdr>
          <w:bottom w:color="0d2f52" w:space="8" w:sz="8" w:val="single"/>
        </w:pBdr>
        <w:spacing w:after="160" w:before="560" w:lineRule="auto"/>
        <w:rPr/>
      </w:pPr>
      <w:r w:rsidDel="00000000" w:rsidR="00000000" w:rsidRPr="00000000">
        <w:rPr>
          <w:rFonts w:ascii="Calibri" w:cs="Calibri" w:eastAsia="Calibri" w:hAnsi="Calibri"/>
          <w:b w:val="1"/>
          <w:bCs w:val="1"/>
          <w:color w:val="0d2f52"/>
          <w:sz w:val="36"/>
          <w:szCs w:val="36"/>
          <w:rtl w:val="0"/>
        </w:rPr>
        <w:t xml:space="preserve">Section 10 — Failure Simulation</w:t>
      </w:r>
      <w:r w:rsidDel="00000000" w:rsidR="00000000" w:rsidRPr="00000000">
        <w:rPr>
          <w:rtl w:val="0"/>
        </w:rPr>
      </w:r>
    </w:p>
    <w:p w:rsidR="00000000" w:rsidDel="00000000" w:rsidP="00000000" w:rsidRDefault="00000000" w:rsidRPr="00000000" w14:paraId="000004DC">
      <w:pPr>
        <w:spacing w:after="140" w:before="60" w:line="376" w:lineRule="auto"/>
        <w:jc w:val="both"/>
        <w:rPr/>
      </w:pPr>
      <w:r w:rsidDel="00000000" w:rsidR="00000000" w:rsidRPr="00000000">
        <w:rPr>
          <w:rFonts w:ascii="Calibri" w:cs="Calibri" w:eastAsia="Calibri" w:hAnsi="Calibri"/>
          <w:color w:val="0d0d0d"/>
          <w:sz w:val="22"/>
          <w:szCs w:val="22"/>
          <w:rtl w:val="0"/>
        </w:rPr>
        <w:t xml:space="preserve">Every major hypothesis failure is simulated. For each failure, the committee determines: Can the thesis still graduate? Can the research still be published? What is the fallback?</w:t>
      </w:r>
      <w:r w:rsidDel="00000000" w:rsidR="00000000" w:rsidRPr="00000000">
        <w:rPr>
          <w:rtl w:val="0"/>
        </w:rPr>
      </w:r>
    </w:p>
    <w:tbl>
      <w:tblPr>
        <w:tblStyle w:val="Table22"/>
        <w:tblW w:w="9400.0" w:type="dxa"/>
        <w:jc w:val="left"/>
        <w:tblBorders>
          <w:top w:color="c8c4be" w:space="0" w:sz="4" w:val="single"/>
          <w:left w:color="000000" w:space="0" w:sz="0" w:val="nil"/>
          <w:bottom w:color="c8c4be" w:space="0" w:sz="4" w:val="single"/>
          <w:right w:color="000000" w:space="0" w:sz="0" w:val="nil"/>
          <w:insideH w:color="000000" w:space="0" w:sz="4" w:val="single"/>
          <w:insideV w:color="000000" w:space="0" w:sz="4" w:val="single"/>
        </w:tblBorders>
        <w:tblLayout w:type="fixed"/>
        <w:tblLook w:val="0000"/>
      </w:tblPr>
      <w:tblGrid>
        <w:gridCol w:w="2400"/>
        <w:gridCol w:w="800"/>
        <w:gridCol w:w="1000"/>
        <w:gridCol w:w="800"/>
        <w:gridCol w:w="2400"/>
        <w:gridCol w:w="2000"/>
        <w:tblGridChange w:id="0">
          <w:tblGrid>
            <w:gridCol w:w="2400"/>
            <w:gridCol w:w="800"/>
            <w:gridCol w:w="1000"/>
            <w:gridCol w:w="800"/>
            <w:gridCol w:w="2400"/>
            <w:gridCol w:w="2000"/>
          </w:tblGrid>
        </w:tblGridChange>
      </w:tblGrid>
      <w:tr>
        <w:trPr>
          <w:cantSplit w:val="0"/>
          <w:tblHeader w:val="1"/>
        </w:trPr>
        <w:tc>
          <w:tcPr>
            <w:shd w:fill="0d2f52" w:val="clear"/>
          </w:tcPr>
          <w:p w:rsidR="00000000" w:rsidDel="00000000" w:rsidP="00000000" w:rsidRDefault="00000000" w:rsidRPr="00000000" w14:paraId="000004DD">
            <w:pPr>
              <w:spacing w:after="60" w:before="60" w:lineRule="auto"/>
              <w:rPr/>
            </w:pPr>
            <w:r w:rsidDel="00000000" w:rsidR="00000000" w:rsidRPr="00000000">
              <w:rPr>
                <w:rFonts w:ascii="Calibri" w:cs="Calibri" w:eastAsia="Calibri" w:hAnsi="Calibri"/>
                <w:b w:val="1"/>
                <w:bCs w:val="1"/>
                <w:color w:val="ffffff"/>
                <w:sz w:val="20"/>
                <w:szCs w:val="20"/>
                <w:rtl w:val="0"/>
              </w:rPr>
              <w:t xml:space="preserve">Failure Scenario</w:t>
            </w:r>
            <w:r w:rsidDel="00000000" w:rsidR="00000000" w:rsidRPr="00000000">
              <w:rPr>
                <w:rtl w:val="0"/>
              </w:rPr>
            </w:r>
          </w:p>
        </w:tc>
        <w:tc>
          <w:tcPr>
            <w:shd w:fill="0d2f52" w:val="clear"/>
          </w:tcPr>
          <w:p w:rsidR="00000000" w:rsidDel="00000000" w:rsidP="00000000" w:rsidRDefault="00000000" w:rsidRPr="00000000" w14:paraId="000004DE">
            <w:pPr>
              <w:spacing w:after="60" w:before="60" w:lineRule="auto"/>
              <w:rPr/>
            </w:pPr>
            <w:r w:rsidDel="00000000" w:rsidR="00000000" w:rsidRPr="00000000">
              <w:rPr>
                <w:rFonts w:ascii="Calibri" w:cs="Calibri" w:eastAsia="Calibri" w:hAnsi="Calibri"/>
                <w:b w:val="1"/>
                <w:bCs w:val="1"/>
                <w:color w:val="ffffff"/>
                <w:sz w:val="20"/>
                <w:szCs w:val="20"/>
                <w:rtl w:val="0"/>
              </w:rPr>
              <w:t xml:space="preserve">Probability</w:t>
            </w:r>
            <w:r w:rsidDel="00000000" w:rsidR="00000000" w:rsidRPr="00000000">
              <w:rPr>
                <w:rtl w:val="0"/>
              </w:rPr>
            </w:r>
          </w:p>
        </w:tc>
        <w:tc>
          <w:tcPr>
            <w:shd w:fill="0d2f52" w:val="clear"/>
          </w:tcPr>
          <w:p w:rsidR="00000000" w:rsidDel="00000000" w:rsidP="00000000" w:rsidRDefault="00000000" w:rsidRPr="00000000" w14:paraId="000004DF">
            <w:pPr>
              <w:spacing w:after="60" w:before="60" w:lineRule="auto"/>
              <w:rPr/>
            </w:pPr>
            <w:r w:rsidDel="00000000" w:rsidR="00000000" w:rsidRPr="00000000">
              <w:rPr>
                <w:rFonts w:ascii="Calibri" w:cs="Calibri" w:eastAsia="Calibri" w:hAnsi="Calibri"/>
                <w:b w:val="1"/>
                <w:bCs w:val="1"/>
                <w:color w:val="ffffff"/>
                <w:sz w:val="20"/>
                <w:szCs w:val="20"/>
                <w:rtl w:val="0"/>
              </w:rPr>
              <w:t xml:space="preserve">Thesis Graduates?</w:t>
            </w:r>
            <w:r w:rsidDel="00000000" w:rsidR="00000000" w:rsidRPr="00000000">
              <w:rPr>
                <w:rtl w:val="0"/>
              </w:rPr>
            </w:r>
          </w:p>
        </w:tc>
        <w:tc>
          <w:tcPr>
            <w:shd w:fill="0d2f52" w:val="clear"/>
          </w:tcPr>
          <w:p w:rsidR="00000000" w:rsidDel="00000000" w:rsidP="00000000" w:rsidRDefault="00000000" w:rsidRPr="00000000" w14:paraId="000004E0">
            <w:pPr>
              <w:spacing w:after="60" w:before="60" w:lineRule="auto"/>
              <w:rPr/>
            </w:pPr>
            <w:r w:rsidDel="00000000" w:rsidR="00000000" w:rsidRPr="00000000">
              <w:rPr>
                <w:rFonts w:ascii="Calibri" w:cs="Calibri" w:eastAsia="Calibri" w:hAnsi="Calibri"/>
                <w:b w:val="1"/>
                <w:bCs w:val="1"/>
                <w:color w:val="ffffff"/>
                <w:sz w:val="20"/>
                <w:szCs w:val="20"/>
                <w:rtl w:val="0"/>
              </w:rPr>
              <w:t xml:space="preserve">Publishable?</w:t>
            </w:r>
            <w:r w:rsidDel="00000000" w:rsidR="00000000" w:rsidRPr="00000000">
              <w:rPr>
                <w:rtl w:val="0"/>
              </w:rPr>
            </w:r>
          </w:p>
        </w:tc>
        <w:tc>
          <w:tcPr>
            <w:shd w:fill="0d2f52" w:val="clear"/>
          </w:tcPr>
          <w:p w:rsidR="00000000" w:rsidDel="00000000" w:rsidP="00000000" w:rsidRDefault="00000000" w:rsidRPr="00000000" w14:paraId="000004E1">
            <w:pPr>
              <w:spacing w:after="60" w:before="60" w:lineRule="auto"/>
              <w:rPr/>
            </w:pPr>
            <w:r w:rsidDel="00000000" w:rsidR="00000000" w:rsidRPr="00000000">
              <w:rPr>
                <w:rFonts w:ascii="Calibri" w:cs="Calibri" w:eastAsia="Calibri" w:hAnsi="Calibri"/>
                <w:b w:val="1"/>
                <w:bCs w:val="1"/>
                <w:color w:val="ffffff"/>
                <w:sz w:val="20"/>
                <w:szCs w:val="20"/>
                <w:rtl w:val="0"/>
              </w:rPr>
              <w:t xml:space="preserve">Fallback Claim</w:t>
            </w:r>
            <w:r w:rsidDel="00000000" w:rsidR="00000000" w:rsidRPr="00000000">
              <w:rPr>
                <w:rtl w:val="0"/>
              </w:rPr>
            </w:r>
          </w:p>
        </w:tc>
        <w:tc>
          <w:tcPr>
            <w:shd w:fill="0d2f52" w:val="clear"/>
          </w:tcPr>
          <w:p w:rsidR="00000000" w:rsidDel="00000000" w:rsidP="00000000" w:rsidRDefault="00000000" w:rsidRPr="00000000" w14:paraId="000004E2">
            <w:pPr>
              <w:spacing w:after="60" w:before="60" w:lineRule="auto"/>
              <w:rPr/>
            </w:pPr>
            <w:r w:rsidDel="00000000" w:rsidR="00000000" w:rsidRPr="00000000">
              <w:rPr>
                <w:rFonts w:ascii="Calibri" w:cs="Calibri" w:eastAsia="Calibri" w:hAnsi="Calibri"/>
                <w:b w:val="1"/>
                <w:bCs w:val="1"/>
                <w:color w:val="ffffff"/>
                <w:sz w:val="20"/>
                <w:szCs w:val="20"/>
                <w:rtl w:val="0"/>
              </w:rPr>
              <w:t xml:space="preserve">Fallback Strategy</w:t>
            </w:r>
            <w:r w:rsidDel="00000000" w:rsidR="00000000" w:rsidRPr="00000000">
              <w:rPr>
                <w:rtl w:val="0"/>
              </w:rPr>
            </w:r>
          </w:p>
        </w:tc>
      </w:tr>
      <w:tr>
        <w:trPr>
          <w:cantSplit w:val="0"/>
          <w:tblHeader w:val="0"/>
        </w:trPr>
        <w:tc>
          <w:tcPr/>
          <w:p w:rsidR="00000000" w:rsidDel="00000000" w:rsidP="00000000" w:rsidRDefault="00000000" w:rsidRPr="00000000" w14:paraId="000004E3">
            <w:pPr>
              <w:spacing w:after="60" w:before="60" w:lineRule="auto"/>
              <w:rPr/>
            </w:pPr>
            <w:r w:rsidDel="00000000" w:rsidR="00000000" w:rsidRPr="00000000">
              <w:rPr>
                <w:rFonts w:ascii="Calibri" w:cs="Calibri" w:eastAsia="Calibri" w:hAnsi="Calibri"/>
                <w:color w:val="0d0d0d"/>
                <w:sz w:val="22"/>
                <w:szCs w:val="22"/>
                <w:rtl w:val="0"/>
              </w:rPr>
              <w:t xml:space="preserve">H1 FAILS: QRA does not appear at 1B scale</w:t>
            </w:r>
            <w:r w:rsidDel="00000000" w:rsidR="00000000" w:rsidRPr="00000000">
              <w:rPr>
                <w:rtl w:val="0"/>
              </w:rPr>
            </w:r>
          </w:p>
        </w:tc>
        <w:tc>
          <w:tcPr/>
          <w:p w:rsidR="00000000" w:rsidDel="00000000" w:rsidP="00000000" w:rsidRDefault="00000000" w:rsidRPr="00000000" w14:paraId="000004E4">
            <w:pPr>
              <w:spacing w:after="60" w:before="60" w:lineRule="auto"/>
              <w:rPr/>
            </w:pPr>
            <w:r w:rsidDel="00000000" w:rsidR="00000000" w:rsidRPr="00000000">
              <w:rPr>
                <w:rFonts w:ascii="Calibri" w:cs="Calibri" w:eastAsia="Calibri" w:hAnsi="Calibri"/>
                <w:color w:val="0d0d0d"/>
                <w:sz w:val="22"/>
                <w:szCs w:val="22"/>
                <w:rtl w:val="0"/>
              </w:rPr>
              <w:t xml:space="preserve">30–40%</w:t>
            </w:r>
            <w:r w:rsidDel="00000000" w:rsidR="00000000" w:rsidRPr="00000000">
              <w:rPr>
                <w:rtl w:val="0"/>
              </w:rPr>
            </w:r>
          </w:p>
        </w:tc>
        <w:tc>
          <w:tcPr/>
          <w:p w:rsidR="00000000" w:rsidDel="00000000" w:rsidP="00000000" w:rsidRDefault="00000000" w:rsidRPr="00000000" w14:paraId="000004E5">
            <w:pPr>
              <w:spacing w:after="60" w:before="60" w:lineRule="auto"/>
              <w:rPr/>
            </w:pPr>
            <w:r w:rsidDel="00000000" w:rsidR="00000000" w:rsidRPr="00000000">
              <w:rPr>
                <w:rFonts w:ascii="Calibri" w:cs="Calibri" w:eastAsia="Calibri" w:hAnsi="Calibri"/>
                <w:color w:val="0d0d0d"/>
                <w:sz w:val="22"/>
                <w:szCs w:val="22"/>
                <w:rtl w:val="0"/>
              </w:rPr>
              <w:t xml:space="preserve">YES</w:t>
            </w:r>
            <w:r w:rsidDel="00000000" w:rsidR="00000000" w:rsidRPr="00000000">
              <w:rPr>
                <w:rtl w:val="0"/>
              </w:rPr>
            </w:r>
          </w:p>
        </w:tc>
        <w:tc>
          <w:tcPr/>
          <w:p w:rsidR="00000000" w:rsidDel="00000000" w:rsidP="00000000" w:rsidRDefault="00000000" w:rsidRPr="00000000" w14:paraId="000004E6">
            <w:pPr>
              <w:spacing w:after="60" w:before="60" w:lineRule="auto"/>
              <w:rPr/>
            </w:pPr>
            <w:r w:rsidDel="00000000" w:rsidR="00000000" w:rsidRPr="00000000">
              <w:rPr>
                <w:rFonts w:ascii="Calibri" w:cs="Calibri" w:eastAsia="Calibri" w:hAnsi="Calibri"/>
                <w:color w:val="0d0d0d"/>
                <w:sz w:val="22"/>
                <w:szCs w:val="22"/>
                <w:rtl w:val="0"/>
              </w:rPr>
              <w:t xml:space="preserve">YES</w:t>
            </w:r>
            <w:r w:rsidDel="00000000" w:rsidR="00000000" w:rsidRPr="00000000">
              <w:rPr>
                <w:rtl w:val="0"/>
              </w:rPr>
            </w:r>
          </w:p>
        </w:tc>
        <w:tc>
          <w:tcPr/>
          <w:p w:rsidR="00000000" w:rsidDel="00000000" w:rsidP="00000000" w:rsidRDefault="00000000" w:rsidRPr="00000000" w14:paraId="000004E7">
            <w:pPr>
              <w:spacing w:after="60" w:before="60" w:lineRule="auto"/>
              <w:rPr/>
            </w:pPr>
            <w:r w:rsidDel="00000000" w:rsidR="00000000" w:rsidRPr="00000000">
              <w:rPr>
                <w:rFonts w:ascii="Calibri" w:cs="Calibri" w:eastAsia="Calibri" w:hAnsi="Calibri"/>
                <w:color w:val="0d0d0d"/>
                <w:sz w:val="22"/>
                <w:szCs w:val="22"/>
                <w:rtl w:val="0"/>
              </w:rPr>
              <w:t xml:space="preserve">First empirical evidence that QRA has a model-scale threshold; QRA is not universal below 3B</w:t>
            </w:r>
            <w:r w:rsidDel="00000000" w:rsidR="00000000" w:rsidRPr="00000000">
              <w:rPr>
                <w:rtl w:val="0"/>
              </w:rPr>
            </w:r>
          </w:p>
        </w:tc>
        <w:tc>
          <w:tcPr/>
          <w:p w:rsidR="00000000" w:rsidDel="00000000" w:rsidP="00000000" w:rsidRDefault="00000000" w:rsidRPr="00000000" w14:paraId="000004E8">
            <w:pPr>
              <w:spacing w:after="60" w:before="60" w:lineRule="auto"/>
              <w:rPr/>
            </w:pPr>
            <w:r w:rsidDel="00000000" w:rsidR="00000000" w:rsidRPr="00000000">
              <w:rPr>
                <w:rFonts w:ascii="Calibri" w:cs="Calibri" w:eastAsia="Calibri" w:hAnsi="Calibri"/>
                <w:color w:val="0d0d0d"/>
                <w:sz w:val="22"/>
                <w:szCs w:val="22"/>
                <w:rtl w:val="0"/>
              </w:rPr>
              <w:t xml:space="preserve">Document the scale-dependence finding. Run at 3B if </w:t>
            </w:r>
            <w:r w:rsidDel="00000000" w:rsidR="00000000" w:rsidRPr="00000000">
              <w:rPr>
                <w:rFonts w:ascii="Calibri" w:cs="Calibri" w:eastAsia="Calibri" w:hAnsi="Calibri"/>
                <w:color w:val="0d0d0d"/>
                <w:sz w:val="22"/>
                <w:szCs w:val="22"/>
                <w:rtl w:val="0"/>
              </w:rPr>
              <w:t xml:space="preserve">compute</w:t>
            </w:r>
            <w:r w:rsidDel="00000000" w:rsidR="00000000" w:rsidRPr="00000000">
              <w:rPr>
                <w:rFonts w:ascii="Calibri" w:cs="Calibri" w:eastAsia="Calibri" w:hAnsi="Calibri"/>
                <w:color w:val="0d0d0d"/>
                <w:sz w:val="22"/>
                <w:szCs w:val="22"/>
                <w:rtl w:val="0"/>
              </w:rPr>
              <w:t xml:space="preserve"> allows it. Submit as a measurement/evaluation study to NeurIPS D&amp;B.</w:t>
            </w:r>
            <w:r w:rsidDel="00000000" w:rsidR="00000000" w:rsidRPr="00000000">
              <w:rPr>
                <w:rtl w:val="0"/>
              </w:rPr>
            </w:r>
          </w:p>
        </w:tc>
      </w:tr>
      <w:tr>
        <w:trPr>
          <w:cantSplit w:val="0"/>
          <w:tblHeader w:val="0"/>
        </w:trPr>
        <w:tc>
          <w:tcPr>
            <w:shd w:fill="edf1f7" w:val="clear"/>
          </w:tcPr>
          <w:p w:rsidR="00000000" w:rsidDel="00000000" w:rsidP="00000000" w:rsidRDefault="00000000" w:rsidRPr="00000000" w14:paraId="000004E9">
            <w:pPr>
              <w:spacing w:after="60" w:before="60" w:lineRule="auto"/>
              <w:rPr/>
            </w:pPr>
            <w:r w:rsidDel="00000000" w:rsidR="00000000" w:rsidRPr="00000000">
              <w:rPr>
                <w:rFonts w:ascii="Calibri" w:cs="Calibri" w:eastAsia="Calibri" w:hAnsi="Calibri"/>
                <w:color w:val="0d0d0d"/>
                <w:sz w:val="22"/>
                <w:szCs w:val="22"/>
                <w:rtl w:val="0"/>
              </w:rPr>
              <w:t xml:space="preserve">H2 FAILS: No spurious neurons found at 1B via IG attribution</w:t>
            </w:r>
            <w:r w:rsidDel="00000000" w:rsidR="00000000" w:rsidRPr="00000000">
              <w:rPr>
                <w:rtl w:val="0"/>
              </w:rPr>
            </w:r>
          </w:p>
        </w:tc>
        <w:tc>
          <w:tcPr>
            <w:shd w:fill="edf1f7" w:val="clear"/>
          </w:tcPr>
          <w:p w:rsidR="00000000" w:rsidDel="00000000" w:rsidP="00000000" w:rsidRDefault="00000000" w:rsidRPr="00000000" w14:paraId="000004EA">
            <w:pPr>
              <w:spacing w:after="60" w:before="60" w:lineRule="auto"/>
              <w:rPr/>
            </w:pPr>
            <w:r w:rsidDel="00000000" w:rsidR="00000000" w:rsidRPr="00000000">
              <w:rPr>
                <w:rFonts w:ascii="Calibri" w:cs="Calibri" w:eastAsia="Calibri" w:hAnsi="Calibri"/>
                <w:color w:val="0d0d0d"/>
                <w:sz w:val="22"/>
                <w:szCs w:val="22"/>
                <w:rtl w:val="0"/>
              </w:rPr>
              <w:t xml:space="preserve">20%</w:t>
            </w:r>
            <w:r w:rsidDel="00000000" w:rsidR="00000000" w:rsidRPr="00000000">
              <w:rPr>
                <w:rtl w:val="0"/>
              </w:rPr>
            </w:r>
          </w:p>
        </w:tc>
        <w:tc>
          <w:tcPr>
            <w:shd w:fill="edf1f7" w:val="clear"/>
          </w:tcPr>
          <w:p w:rsidR="00000000" w:rsidDel="00000000" w:rsidP="00000000" w:rsidRDefault="00000000" w:rsidRPr="00000000" w14:paraId="000004EB">
            <w:pPr>
              <w:spacing w:after="60" w:before="60" w:lineRule="auto"/>
              <w:rPr/>
            </w:pPr>
            <w:r w:rsidDel="00000000" w:rsidR="00000000" w:rsidRPr="00000000">
              <w:rPr>
                <w:rFonts w:ascii="Calibri" w:cs="Calibri" w:eastAsia="Calibri" w:hAnsi="Calibri"/>
                <w:color w:val="0d0d0d"/>
                <w:sz w:val="22"/>
                <w:szCs w:val="22"/>
                <w:rtl w:val="0"/>
              </w:rPr>
              <w:t xml:space="preserve">YES</w:t>
            </w:r>
            <w:r w:rsidDel="00000000" w:rsidR="00000000" w:rsidRPr="00000000">
              <w:rPr>
                <w:rtl w:val="0"/>
              </w:rPr>
            </w:r>
          </w:p>
        </w:tc>
        <w:tc>
          <w:tcPr>
            <w:shd w:fill="edf1f7" w:val="clear"/>
          </w:tcPr>
          <w:p w:rsidR="00000000" w:rsidDel="00000000" w:rsidP="00000000" w:rsidRDefault="00000000" w:rsidRPr="00000000" w14:paraId="000004EC">
            <w:pPr>
              <w:spacing w:after="60" w:before="60" w:lineRule="auto"/>
              <w:rPr/>
            </w:pPr>
            <w:r w:rsidDel="00000000" w:rsidR="00000000" w:rsidRPr="00000000">
              <w:rPr>
                <w:rFonts w:ascii="Calibri" w:cs="Calibri" w:eastAsia="Calibri" w:hAnsi="Calibri"/>
                <w:color w:val="0d0d0d"/>
                <w:sz w:val="22"/>
                <w:szCs w:val="22"/>
                <w:rtl w:val="0"/>
              </w:rPr>
              <w:t xml:space="preserve">YES</w:t>
            </w:r>
            <w:r w:rsidDel="00000000" w:rsidR="00000000" w:rsidRPr="00000000">
              <w:rPr>
                <w:rtl w:val="0"/>
              </w:rPr>
            </w:r>
          </w:p>
        </w:tc>
        <w:tc>
          <w:tcPr>
            <w:shd w:fill="edf1f7" w:val="clear"/>
          </w:tcPr>
          <w:p w:rsidR="00000000" w:rsidDel="00000000" w:rsidP="00000000" w:rsidRDefault="00000000" w:rsidRPr="00000000" w14:paraId="000004ED">
            <w:pPr>
              <w:spacing w:after="60" w:before="60" w:lineRule="auto"/>
              <w:rPr/>
            </w:pPr>
            <w:r w:rsidDel="00000000" w:rsidR="00000000" w:rsidRPr="00000000">
              <w:rPr>
                <w:rFonts w:ascii="Calibri" w:cs="Calibri" w:eastAsia="Calibri" w:hAnsi="Calibri"/>
                <w:color w:val="0d0d0d"/>
                <w:sz w:val="22"/>
                <w:szCs w:val="22"/>
                <w:rtl w:val="0"/>
              </w:rPr>
              <w:t xml:space="preserve">Either (a) spurious neurons are model-size dependent, or (b) </w:t>
            </w:r>
            <w:r w:rsidDel="00000000" w:rsidR="00000000" w:rsidRPr="00000000">
              <w:rPr>
                <w:rFonts w:ascii="Calibri" w:cs="Calibri" w:eastAsia="Calibri" w:hAnsi="Calibri"/>
                <w:color w:val="0d0d0d"/>
                <w:sz w:val="22"/>
                <w:szCs w:val="22"/>
                <w:rtl w:val="0"/>
              </w:rPr>
              <w:t xml:space="preserve">captum</w:t>
            </w:r>
            <w:r w:rsidDel="00000000" w:rsidR="00000000" w:rsidRPr="00000000">
              <w:rPr>
                <w:rFonts w:ascii="Calibri" w:cs="Calibri" w:eastAsia="Calibri" w:hAnsi="Calibri"/>
                <w:color w:val="0d0d0d"/>
                <w:sz w:val="22"/>
                <w:szCs w:val="22"/>
                <w:rtl w:val="0"/>
              </w:rPr>
              <w:t xml:space="preserve"> IG does not capture them at this layer</w:t>
            </w:r>
            <w:r w:rsidDel="00000000" w:rsidR="00000000" w:rsidRPr="00000000">
              <w:rPr>
                <w:rtl w:val="0"/>
              </w:rPr>
            </w:r>
          </w:p>
        </w:tc>
        <w:tc>
          <w:tcPr>
            <w:shd w:fill="edf1f7" w:val="clear"/>
          </w:tcPr>
          <w:p w:rsidR="00000000" w:rsidDel="00000000" w:rsidP="00000000" w:rsidRDefault="00000000" w:rsidRPr="00000000" w14:paraId="000004EE">
            <w:pPr>
              <w:spacing w:after="60" w:before="60" w:lineRule="auto"/>
              <w:rPr/>
            </w:pPr>
            <w:r w:rsidDel="00000000" w:rsidR="00000000" w:rsidRPr="00000000">
              <w:rPr>
                <w:rFonts w:ascii="Calibri" w:cs="Calibri" w:eastAsia="Calibri" w:hAnsi="Calibri"/>
                <w:color w:val="0d0d0d"/>
                <w:sz w:val="22"/>
                <w:szCs w:val="22"/>
                <w:rtl w:val="0"/>
              </w:rPr>
              <w:t xml:space="preserve">Switch to gradient-norm attribution. If still negative: report that SSIUU mechanism does not transfer to Llama-3.2 architecture.</w:t>
            </w:r>
            <w:r w:rsidDel="00000000" w:rsidR="00000000" w:rsidRPr="00000000">
              <w:rPr>
                <w:rtl w:val="0"/>
              </w:rPr>
            </w:r>
          </w:p>
        </w:tc>
      </w:tr>
      <w:tr>
        <w:trPr>
          <w:cantSplit w:val="0"/>
          <w:tblHeader w:val="0"/>
        </w:trPr>
        <w:tc>
          <w:tcPr/>
          <w:p w:rsidR="00000000" w:rsidDel="00000000" w:rsidP="00000000" w:rsidRDefault="00000000" w:rsidRPr="00000000" w14:paraId="000004EF">
            <w:pPr>
              <w:spacing w:after="60" w:before="60" w:lineRule="auto"/>
              <w:rPr/>
            </w:pPr>
            <w:r w:rsidDel="00000000" w:rsidR="00000000" w:rsidRPr="00000000">
              <w:rPr>
                <w:rFonts w:ascii="Calibri" w:cs="Calibri" w:eastAsia="Calibri" w:hAnsi="Calibri"/>
                <w:color w:val="0d0d0d"/>
                <w:sz w:val="22"/>
                <w:szCs w:val="22"/>
                <w:rtl w:val="0"/>
              </w:rPr>
              <w:t xml:space="preserve">H3 FAILS: FQ-QAT does not improve Q-INT4 over NPO baseline</w:t>
            </w:r>
            <w:r w:rsidDel="00000000" w:rsidR="00000000" w:rsidRPr="00000000">
              <w:rPr>
                <w:rtl w:val="0"/>
              </w:rPr>
            </w:r>
          </w:p>
        </w:tc>
        <w:tc>
          <w:tcPr/>
          <w:p w:rsidR="00000000" w:rsidDel="00000000" w:rsidP="00000000" w:rsidRDefault="00000000" w:rsidRPr="00000000" w14:paraId="000004F0">
            <w:pPr>
              <w:spacing w:after="60" w:before="60" w:lineRule="auto"/>
              <w:rPr/>
            </w:pPr>
            <w:r w:rsidDel="00000000" w:rsidR="00000000" w:rsidRPr="00000000">
              <w:rPr>
                <w:rFonts w:ascii="Calibri" w:cs="Calibri" w:eastAsia="Calibri" w:hAnsi="Calibri"/>
                <w:color w:val="0d0d0d"/>
                <w:sz w:val="22"/>
                <w:szCs w:val="22"/>
                <w:rtl w:val="0"/>
              </w:rPr>
              <w:t xml:space="preserve">25%</w:t>
            </w:r>
            <w:r w:rsidDel="00000000" w:rsidR="00000000" w:rsidRPr="00000000">
              <w:rPr>
                <w:rtl w:val="0"/>
              </w:rPr>
            </w:r>
          </w:p>
        </w:tc>
        <w:tc>
          <w:tcPr/>
          <w:p w:rsidR="00000000" w:rsidDel="00000000" w:rsidP="00000000" w:rsidRDefault="00000000" w:rsidRPr="00000000" w14:paraId="000004F1">
            <w:pPr>
              <w:spacing w:after="60" w:before="60" w:lineRule="auto"/>
              <w:rPr/>
            </w:pPr>
            <w:r w:rsidDel="00000000" w:rsidR="00000000" w:rsidRPr="00000000">
              <w:rPr>
                <w:rFonts w:ascii="Calibri" w:cs="Calibri" w:eastAsia="Calibri" w:hAnsi="Calibri"/>
                <w:color w:val="0d0d0d"/>
                <w:sz w:val="22"/>
                <w:szCs w:val="22"/>
                <w:rtl w:val="0"/>
              </w:rPr>
              <w:t xml:space="preserve">YES</w:t>
            </w:r>
            <w:r w:rsidDel="00000000" w:rsidR="00000000" w:rsidRPr="00000000">
              <w:rPr>
                <w:rtl w:val="0"/>
              </w:rPr>
            </w:r>
          </w:p>
        </w:tc>
        <w:tc>
          <w:tcPr/>
          <w:p w:rsidR="00000000" w:rsidDel="00000000" w:rsidP="00000000" w:rsidRDefault="00000000" w:rsidRPr="00000000" w14:paraId="000004F2">
            <w:pPr>
              <w:spacing w:after="60" w:before="60" w:lineRule="auto"/>
              <w:rPr/>
            </w:pPr>
            <w:r w:rsidDel="00000000" w:rsidR="00000000" w:rsidRPr="00000000">
              <w:rPr>
                <w:rFonts w:ascii="Calibri" w:cs="Calibri" w:eastAsia="Calibri" w:hAnsi="Calibri"/>
                <w:color w:val="0d0d0d"/>
                <w:sz w:val="22"/>
                <w:szCs w:val="22"/>
                <w:rtl w:val="0"/>
              </w:rPr>
              <w:t xml:space="preserve">YES</w:t>
            </w:r>
            <w:r w:rsidDel="00000000" w:rsidR="00000000" w:rsidRPr="00000000">
              <w:rPr>
                <w:rtl w:val="0"/>
              </w:rPr>
            </w:r>
          </w:p>
        </w:tc>
        <w:tc>
          <w:tcPr/>
          <w:p w:rsidR="00000000" w:rsidDel="00000000" w:rsidP="00000000" w:rsidRDefault="00000000" w:rsidRPr="00000000" w14:paraId="000004F3">
            <w:pPr>
              <w:spacing w:after="60" w:before="60" w:lineRule="auto"/>
              <w:rPr/>
            </w:pPr>
            <w:r w:rsidDel="00000000" w:rsidR="00000000" w:rsidRPr="00000000">
              <w:rPr>
                <w:rFonts w:ascii="Calibri" w:cs="Calibri" w:eastAsia="Calibri" w:hAnsi="Calibri"/>
                <w:color w:val="0d0d0d"/>
                <w:sz w:val="22"/>
                <w:szCs w:val="22"/>
                <w:rtl w:val="0"/>
              </w:rPr>
              <w:t xml:space="preserve">FQ-QAT is insufficient alone; quantisation bin width is not the bottleneck at 1B</w:t>
            </w:r>
            <w:r w:rsidDel="00000000" w:rsidR="00000000" w:rsidRPr="00000000">
              <w:rPr>
                <w:rtl w:val="0"/>
              </w:rPr>
            </w:r>
          </w:p>
        </w:tc>
        <w:tc>
          <w:tcPr/>
          <w:p w:rsidR="00000000" w:rsidDel="00000000" w:rsidP="00000000" w:rsidRDefault="00000000" w:rsidRPr="00000000" w14:paraId="000004F4">
            <w:pPr>
              <w:spacing w:after="60" w:before="60" w:lineRule="auto"/>
              <w:rPr/>
            </w:pPr>
            <w:r w:rsidDel="00000000" w:rsidR="00000000" w:rsidRPr="00000000">
              <w:rPr>
                <w:rFonts w:ascii="Calibri" w:cs="Calibri" w:eastAsia="Calibri" w:hAnsi="Calibri"/>
                <w:color w:val="0d0d0d"/>
                <w:sz w:val="22"/>
                <w:szCs w:val="22"/>
                <w:rtl w:val="0"/>
              </w:rPr>
              <w:t xml:space="preserve">This makes QUAIL the primary comparison point. Report that logit-space (QUAIL) and weight-space (FQ-QAT) approaches both fail — confirms trilemma universality.</w:t>
            </w:r>
            <w:r w:rsidDel="00000000" w:rsidR="00000000" w:rsidRPr="00000000">
              <w:rPr>
                <w:rtl w:val="0"/>
              </w:rPr>
            </w:r>
          </w:p>
        </w:tc>
      </w:tr>
      <w:tr>
        <w:trPr>
          <w:cantSplit w:val="0"/>
          <w:tblHeader w:val="0"/>
        </w:trPr>
        <w:tc>
          <w:tcPr>
            <w:shd w:fill="edf1f7" w:val="clear"/>
          </w:tcPr>
          <w:p w:rsidR="00000000" w:rsidDel="00000000" w:rsidP="00000000" w:rsidRDefault="00000000" w:rsidRPr="00000000" w14:paraId="000004F5">
            <w:pPr>
              <w:spacing w:after="60" w:before="60" w:lineRule="auto"/>
              <w:rPr/>
            </w:pPr>
            <w:r w:rsidDel="00000000" w:rsidR="00000000" w:rsidRPr="00000000">
              <w:rPr>
                <w:rFonts w:ascii="Calibri" w:cs="Calibri" w:eastAsia="Calibri" w:hAnsi="Calibri"/>
                <w:color w:val="0d0d0d"/>
                <w:sz w:val="22"/>
                <w:szCs w:val="22"/>
                <w:rtl w:val="0"/>
              </w:rPr>
              <w:t xml:space="preserve">H4 FAILS: SSIUU + FQ-QAT utility collapses like DURABLEUN-SAF</w:t>
            </w:r>
            <w:r w:rsidDel="00000000" w:rsidR="00000000" w:rsidRPr="00000000">
              <w:rPr>
                <w:rtl w:val="0"/>
              </w:rPr>
            </w:r>
          </w:p>
        </w:tc>
        <w:tc>
          <w:tcPr>
            <w:shd w:fill="edf1f7" w:val="clear"/>
          </w:tcPr>
          <w:p w:rsidR="00000000" w:rsidDel="00000000" w:rsidP="00000000" w:rsidRDefault="00000000" w:rsidRPr="00000000" w14:paraId="000004F6">
            <w:pPr>
              <w:spacing w:after="60" w:before="60" w:lineRule="auto"/>
              <w:rPr/>
            </w:pPr>
            <w:r w:rsidDel="00000000" w:rsidR="00000000" w:rsidRPr="00000000">
              <w:rPr>
                <w:rFonts w:ascii="Calibri" w:cs="Calibri" w:eastAsia="Calibri" w:hAnsi="Calibri"/>
                <w:color w:val="0d0d0d"/>
                <w:sz w:val="22"/>
                <w:szCs w:val="22"/>
                <w:rtl w:val="0"/>
              </w:rPr>
              <w:t xml:space="preserve">35%</w:t>
            </w:r>
            <w:r w:rsidDel="00000000" w:rsidR="00000000" w:rsidRPr="00000000">
              <w:rPr>
                <w:rtl w:val="0"/>
              </w:rPr>
            </w:r>
          </w:p>
        </w:tc>
        <w:tc>
          <w:tcPr>
            <w:shd w:fill="edf1f7" w:val="clear"/>
          </w:tcPr>
          <w:p w:rsidR="00000000" w:rsidDel="00000000" w:rsidP="00000000" w:rsidRDefault="00000000" w:rsidRPr="00000000" w14:paraId="000004F7">
            <w:pPr>
              <w:spacing w:after="60" w:before="60" w:lineRule="auto"/>
              <w:rPr/>
            </w:pPr>
            <w:r w:rsidDel="00000000" w:rsidR="00000000" w:rsidRPr="00000000">
              <w:rPr>
                <w:rFonts w:ascii="Calibri" w:cs="Calibri" w:eastAsia="Calibri" w:hAnsi="Calibri"/>
                <w:color w:val="0d0d0d"/>
                <w:sz w:val="22"/>
                <w:szCs w:val="22"/>
                <w:rtl w:val="0"/>
              </w:rPr>
              <w:t xml:space="preserve">YES</w:t>
            </w:r>
            <w:r w:rsidDel="00000000" w:rsidR="00000000" w:rsidRPr="00000000">
              <w:rPr>
                <w:rtl w:val="0"/>
              </w:rPr>
            </w:r>
          </w:p>
        </w:tc>
        <w:tc>
          <w:tcPr>
            <w:shd w:fill="edf1f7" w:val="clear"/>
          </w:tcPr>
          <w:p w:rsidR="00000000" w:rsidDel="00000000" w:rsidP="00000000" w:rsidRDefault="00000000" w:rsidRPr="00000000" w14:paraId="000004F8">
            <w:pPr>
              <w:spacing w:after="60" w:before="60" w:lineRule="auto"/>
              <w:rPr/>
            </w:pPr>
            <w:r w:rsidDel="00000000" w:rsidR="00000000" w:rsidRPr="00000000">
              <w:rPr>
                <w:rFonts w:ascii="Calibri" w:cs="Calibri" w:eastAsia="Calibri" w:hAnsi="Calibri"/>
                <w:color w:val="0d0d0d"/>
                <w:sz w:val="22"/>
                <w:szCs w:val="22"/>
                <w:rtl w:val="0"/>
              </w:rPr>
              <w:t xml:space="preserve">YES</w:t>
            </w:r>
            <w:r w:rsidDel="00000000" w:rsidR="00000000" w:rsidRPr="00000000">
              <w:rPr>
                <w:rtl w:val="0"/>
              </w:rPr>
            </w:r>
          </w:p>
        </w:tc>
        <w:tc>
          <w:tcPr>
            <w:shd w:fill="edf1f7" w:val="clear"/>
          </w:tcPr>
          <w:p w:rsidR="00000000" w:rsidDel="00000000" w:rsidP="00000000" w:rsidRDefault="00000000" w:rsidRPr="00000000" w14:paraId="000004F9">
            <w:pPr>
              <w:spacing w:after="60" w:before="60" w:lineRule="auto"/>
              <w:rPr/>
            </w:pPr>
            <w:r w:rsidDel="00000000" w:rsidR="00000000" w:rsidRPr="00000000">
              <w:rPr>
                <w:rFonts w:ascii="Calibri" w:cs="Calibri" w:eastAsia="Calibri" w:hAnsi="Calibri"/>
                <w:color w:val="0d0d0d"/>
                <w:sz w:val="22"/>
                <w:szCs w:val="22"/>
                <w:rtl w:val="0"/>
              </w:rPr>
              <w:t xml:space="preserve">The FA-RA-Q-INT4 trilemma is confirmed universal at 1B/3B; attribution regularisation does not shift the Pareto frontier</w:t>
            </w:r>
            <w:r w:rsidDel="00000000" w:rsidR="00000000" w:rsidRPr="00000000">
              <w:rPr>
                <w:rtl w:val="0"/>
              </w:rPr>
            </w:r>
          </w:p>
        </w:tc>
        <w:tc>
          <w:tcPr>
            <w:shd w:fill="edf1f7" w:val="clear"/>
          </w:tcPr>
          <w:p w:rsidR="00000000" w:rsidDel="00000000" w:rsidP="00000000" w:rsidRDefault="00000000" w:rsidRPr="00000000" w14:paraId="000004FA">
            <w:pPr>
              <w:spacing w:after="60" w:before="60" w:lineRule="auto"/>
              <w:rPr/>
            </w:pPr>
            <w:r w:rsidDel="00000000" w:rsidR="00000000" w:rsidRPr="00000000">
              <w:rPr>
                <w:rFonts w:ascii="Calibri" w:cs="Calibri" w:eastAsia="Calibri" w:hAnsi="Calibri"/>
                <w:color w:val="0d0d0d"/>
                <w:sz w:val="22"/>
                <w:szCs w:val="22"/>
                <w:rtl w:val="0"/>
              </w:rPr>
              <w:t xml:space="preserve">This is the strongest possible finding for the unlearning community. Trilemma universality across two scales is a clear NeurIPS-tier negative result.</w:t>
            </w:r>
            <w:r w:rsidDel="00000000" w:rsidR="00000000" w:rsidRPr="00000000">
              <w:rPr>
                <w:rtl w:val="0"/>
              </w:rPr>
            </w:r>
          </w:p>
        </w:tc>
      </w:tr>
      <w:tr>
        <w:trPr>
          <w:cantSplit w:val="0"/>
          <w:tblHeader w:val="0"/>
        </w:trPr>
        <w:tc>
          <w:tcPr/>
          <w:p w:rsidR="00000000" w:rsidDel="00000000" w:rsidP="00000000" w:rsidRDefault="00000000" w:rsidRPr="00000000" w14:paraId="000004FB">
            <w:pPr>
              <w:spacing w:after="60" w:before="60" w:lineRule="auto"/>
              <w:rPr/>
            </w:pPr>
            <w:r w:rsidDel="00000000" w:rsidR="00000000" w:rsidRPr="00000000">
              <w:rPr>
                <w:rFonts w:ascii="Calibri" w:cs="Calibri" w:eastAsia="Calibri" w:hAnsi="Calibri"/>
                <w:color w:val="0d0d0d"/>
                <w:sz w:val="22"/>
                <w:szCs w:val="22"/>
                <w:rtl w:val="0"/>
              </w:rPr>
              <w:t xml:space="preserve">FADE computation fails (oracle model low quality or runtime OOM)</w:t>
            </w:r>
            <w:r w:rsidDel="00000000" w:rsidR="00000000" w:rsidRPr="00000000">
              <w:rPr>
                <w:rtl w:val="0"/>
              </w:rPr>
            </w:r>
          </w:p>
        </w:tc>
        <w:tc>
          <w:tcPr/>
          <w:p w:rsidR="00000000" w:rsidDel="00000000" w:rsidP="00000000" w:rsidRDefault="00000000" w:rsidRPr="00000000" w14:paraId="000004FC">
            <w:pPr>
              <w:spacing w:after="60" w:before="60" w:lineRule="auto"/>
              <w:rPr/>
            </w:pPr>
            <w:r w:rsidDel="00000000" w:rsidR="00000000" w:rsidRPr="00000000">
              <w:rPr>
                <w:rFonts w:ascii="Calibri" w:cs="Calibri" w:eastAsia="Calibri" w:hAnsi="Calibri"/>
                <w:color w:val="0d0d0d"/>
                <w:sz w:val="22"/>
                <w:szCs w:val="22"/>
                <w:rtl w:val="0"/>
              </w:rPr>
              <w:t xml:space="preserve">20%</w:t>
            </w:r>
            <w:r w:rsidDel="00000000" w:rsidR="00000000" w:rsidRPr="00000000">
              <w:rPr>
                <w:rtl w:val="0"/>
              </w:rPr>
            </w:r>
          </w:p>
        </w:tc>
        <w:tc>
          <w:tcPr/>
          <w:p w:rsidR="00000000" w:rsidDel="00000000" w:rsidP="00000000" w:rsidRDefault="00000000" w:rsidRPr="00000000" w14:paraId="000004FD">
            <w:pPr>
              <w:spacing w:after="60" w:before="60" w:lineRule="auto"/>
              <w:rPr/>
            </w:pPr>
            <w:r w:rsidDel="00000000" w:rsidR="00000000" w:rsidRPr="00000000">
              <w:rPr>
                <w:rFonts w:ascii="Calibri" w:cs="Calibri" w:eastAsia="Calibri" w:hAnsi="Calibri"/>
                <w:color w:val="0d0d0d"/>
                <w:sz w:val="22"/>
                <w:szCs w:val="22"/>
                <w:rtl w:val="0"/>
              </w:rPr>
              <w:t xml:space="preserve">YES</w:t>
            </w:r>
            <w:r w:rsidDel="00000000" w:rsidR="00000000" w:rsidRPr="00000000">
              <w:rPr>
                <w:rtl w:val="0"/>
              </w:rPr>
            </w:r>
          </w:p>
        </w:tc>
        <w:tc>
          <w:tcPr/>
          <w:p w:rsidR="00000000" w:rsidDel="00000000" w:rsidP="00000000" w:rsidRDefault="00000000" w:rsidRPr="00000000" w14:paraId="000004FE">
            <w:pPr>
              <w:spacing w:after="60" w:before="60" w:lineRule="auto"/>
              <w:rPr/>
            </w:pPr>
            <w:r w:rsidDel="00000000" w:rsidR="00000000" w:rsidRPr="00000000">
              <w:rPr>
                <w:rFonts w:ascii="Calibri" w:cs="Calibri" w:eastAsia="Calibri" w:hAnsi="Calibri"/>
                <w:color w:val="0d0d0d"/>
                <w:sz w:val="22"/>
                <w:szCs w:val="22"/>
                <w:rtl w:val="0"/>
              </w:rPr>
              <w:t xml:space="preserve">YES (without FADE)</w:t>
            </w:r>
            <w:r w:rsidDel="00000000" w:rsidR="00000000" w:rsidRPr="00000000">
              <w:rPr>
                <w:rtl w:val="0"/>
              </w:rPr>
            </w:r>
          </w:p>
        </w:tc>
        <w:tc>
          <w:tcPr/>
          <w:p w:rsidR="00000000" w:rsidDel="00000000" w:rsidP="00000000" w:rsidRDefault="00000000" w:rsidRPr="00000000" w14:paraId="000004FF">
            <w:pPr>
              <w:spacing w:after="60" w:before="60" w:lineRule="auto"/>
              <w:rPr/>
            </w:pPr>
            <w:r w:rsidDel="00000000" w:rsidR="00000000" w:rsidRPr="00000000">
              <w:rPr>
                <w:rFonts w:ascii="Calibri" w:cs="Calibri" w:eastAsia="Calibri" w:hAnsi="Calibri"/>
                <w:color w:val="0d0d0d"/>
                <w:sz w:val="22"/>
                <w:szCs w:val="22"/>
                <w:rtl w:val="0"/>
              </w:rPr>
              <w:t xml:space="preserve">Report FQ + MU + Q-INT4 only; note FADE as future work</w:t>
            </w:r>
            <w:r w:rsidDel="00000000" w:rsidR="00000000" w:rsidRPr="00000000">
              <w:rPr>
                <w:rtl w:val="0"/>
              </w:rPr>
            </w:r>
          </w:p>
        </w:tc>
        <w:tc>
          <w:tcPr/>
          <w:p w:rsidR="00000000" w:rsidDel="00000000" w:rsidP="00000000" w:rsidRDefault="00000000" w:rsidRPr="00000000" w14:paraId="00000500">
            <w:pPr>
              <w:spacing w:after="60" w:before="60" w:lineRule="auto"/>
              <w:rPr/>
            </w:pPr>
            <w:r w:rsidDel="00000000" w:rsidR="00000000" w:rsidRPr="00000000">
              <w:rPr>
                <w:rFonts w:ascii="Calibri" w:cs="Calibri" w:eastAsia="Calibri" w:hAnsi="Calibri"/>
                <w:color w:val="0d0d0d"/>
                <w:sz w:val="22"/>
                <w:szCs w:val="22"/>
                <w:rtl w:val="0"/>
              </w:rPr>
              <w:t xml:space="preserve">Drop FADE from main results. Report it as a limitation. OpenUnlearning's existing metrics (FQ, MU) are sufficient for graduation.</w:t>
            </w:r>
            <w:r w:rsidDel="00000000" w:rsidR="00000000" w:rsidRPr="00000000">
              <w:rPr>
                <w:rtl w:val="0"/>
              </w:rPr>
            </w:r>
          </w:p>
        </w:tc>
      </w:tr>
      <w:tr>
        <w:trPr>
          <w:cantSplit w:val="0"/>
          <w:tblHeader w:val="0"/>
        </w:trPr>
        <w:tc>
          <w:tcPr>
            <w:shd w:fill="edf1f7" w:val="clear"/>
          </w:tcPr>
          <w:p w:rsidR="00000000" w:rsidDel="00000000" w:rsidP="00000000" w:rsidRDefault="00000000" w:rsidRPr="00000000" w14:paraId="00000501">
            <w:pPr>
              <w:spacing w:after="60" w:before="60" w:lineRule="auto"/>
              <w:rPr/>
            </w:pPr>
            <w:r w:rsidDel="00000000" w:rsidR="00000000" w:rsidRPr="00000000">
              <w:rPr>
                <w:rFonts w:ascii="Calibri" w:cs="Calibri" w:eastAsia="Calibri" w:hAnsi="Calibri"/>
                <w:color w:val="0d0d0d"/>
                <w:sz w:val="22"/>
                <w:szCs w:val="22"/>
                <w:rtl w:val="0"/>
              </w:rPr>
              <w:t xml:space="preserve">QUAIL dominates FQ-SSIUU on all metrics</w:t>
            </w:r>
            <w:r w:rsidDel="00000000" w:rsidR="00000000" w:rsidRPr="00000000">
              <w:rPr>
                <w:rtl w:val="0"/>
              </w:rPr>
            </w:r>
          </w:p>
        </w:tc>
        <w:tc>
          <w:tcPr>
            <w:shd w:fill="edf1f7" w:val="clear"/>
          </w:tcPr>
          <w:p w:rsidR="00000000" w:rsidDel="00000000" w:rsidP="00000000" w:rsidRDefault="00000000" w:rsidRPr="00000000" w14:paraId="00000502">
            <w:pPr>
              <w:spacing w:after="60" w:before="60" w:lineRule="auto"/>
              <w:rPr/>
            </w:pPr>
            <w:r w:rsidDel="00000000" w:rsidR="00000000" w:rsidRPr="00000000">
              <w:rPr>
                <w:rFonts w:ascii="Calibri" w:cs="Calibri" w:eastAsia="Calibri" w:hAnsi="Calibri"/>
                <w:color w:val="0d0d0d"/>
                <w:sz w:val="22"/>
                <w:szCs w:val="22"/>
                <w:rtl w:val="0"/>
              </w:rPr>
              <w:t xml:space="preserve">15%</w:t>
            </w:r>
            <w:r w:rsidDel="00000000" w:rsidR="00000000" w:rsidRPr="00000000">
              <w:rPr>
                <w:rtl w:val="0"/>
              </w:rPr>
            </w:r>
          </w:p>
        </w:tc>
        <w:tc>
          <w:tcPr>
            <w:shd w:fill="edf1f7" w:val="clear"/>
          </w:tcPr>
          <w:p w:rsidR="00000000" w:rsidDel="00000000" w:rsidP="00000000" w:rsidRDefault="00000000" w:rsidRPr="00000000" w14:paraId="00000503">
            <w:pPr>
              <w:spacing w:after="60" w:before="60" w:lineRule="auto"/>
              <w:rPr/>
            </w:pPr>
            <w:r w:rsidDel="00000000" w:rsidR="00000000" w:rsidRPr="00000000">
              <w:rPr>
                <w:rFonts w:ascii="Calibri" w:cs="Calibri" w:eastAsia="Calibri" w:hAnsi="Calibri"/>
                <w:color w:val="0d0d0d"/>
                <w:sz w:val="22"/>
                <w:szCs w:val="22"/>
                <w:rtl w:val="0"/>
              </w:rPr>
              <w:t xml:space="preserve">YES</w:t>
            </w:r>
            <w:r w:rsidDel="00000000" w:rsidR="00000000" w:rsidRPr="00000000">
              <w:rPr>
                <w:rtl w:val="0"/>
              </w:rPr>
            </w:r>
          </w:p>
        </w:tc>
        <w:tc>
          <w:tcPr>
            <w:shd w:fill="edf1f7" w:val="clear"/>
          </w:tcPr>
          <w:p w:rsidR="00000000" w:rsidDel="00000000" w:rsidP="00000000" w:rsidRDefault="00000000" w:rsidRPr="00000000" w14:paraId="00000504">
            <w:pPr>
              <w:spacing w:after="60" w:before="60" w:lineRule="auto"/>
              <w:rPr/>
            </w:pPr>
            <w:r w:rsidDel="00000000" w:rsidR="00000000" w:rsidRPr="00000000">
              <w:rPr>
                <w:rFonts w:ascii="Calibri" w:cs="Calibri" w:eastAsia="Calibri" w:hAnsi="Calibri"/>
                <w:color w:val="0d0d0d"/>
                <w:sz w:val="22"/>
                <w:szCs w:val="22"/>
                <w:rtl w:val="0"/>
              </w:rPr>
              <w:t xml:space="preserve">YES</w:t>
            </w:r>
            <w:r w:rsidDel="00000000" w:rsidR="00000000" w:rsidRPr="00000000">
              <w:rPr>
                <w:rtl w:val="0"/>
              </w:rPr>
            </w:r>
          </w:p>
        </w:tc>
        <w:tc>
          <w:tcPr>
            <w:shd w:fill="edf1f7" w:val="clear"/>
          </w:tcPr>
          <w:p w:rsidR="00000000" w:rsidDel="00000000" w:rsidP="00000000" w:rsidRDefault="00000000" w:rsidRPr="00000000" w14:paraId="00000505">
            <w:pPr>
              <w:spacing w:after="60" w:before="60" w:lineRule="auto"/>
              <w:rPr/>
            </w:pPr>
            <w:r w:rsidDel="00000000" w:rsidR="00000000" w:rsidRPr="00000000">
              <w:rPr>
                <w:rFonts w:ascii="Calibri" w:cs="Calibri" w:eastAsia="Calibri" w:hAnsi="Calibri"/>
                <w:color w:val="0d0d0d"/>
                <w:sz w:val="22"/>
                <w:szCs w:val="22"/>
                <w:rtl w:val="0"/>
              </w:rPr>
              <w:t xml:space="preserve">QUAIL is the better approach; comprehensive evaluation demonstrates this</w:t>
            </w:r>
            <w:r w:rsidDel="00000000" w:rsidR="00000000" w:rsidRPr="00000000">
              <w:rPr>
                <w:rtl w:val="0"/>
              </w:rPr>
            </w:r>
          </w:p>
        </w:tc>
        <w:tc>
          <w:tcPr>
            <w:shd w:fill="edf1f7" w:val="clear"/>
          </w:tcPr>
          <w:p w:rsidR="00000000" w:rsidDel="00000000" w:rsidP="00000000" w:rsidRDefault="00000000" w:rsidRPr="00000000" w14:paraId="00000506">
            <w:pPr>
              <w:spacing w:after="60" w:before="60" w:lineRule="auto"/>
              <w:rPr/>
            </w:pPr>
            <w:r w:rsidDel="00000000" w:rsidR="00000000" w:rsidRPr="00000000">
              <w:rPr>
                <w:rFonts w:ascii="Calibri" w:cs="Calibri" w:eastAsia="Calibri" w:hAnsi="Calibri"/>
                <w:color w:val="0d0d0d"/>
                <w:sz w:val="22"/>
                <w:szCs w:val="22"/>
                <w:rtl w:val="0"/>
              </w:rPr>
              <w:t xml:space="preserve">Reframe project as 'Comparative Evaluation of QRA Robustness Methods.' FYP becomes the paper that crown QUAIL as the recommended approach. Publishable.</w:t>
            </w:r>
            <w:r w:rsidDel="00000000" w:rsidR="00000000" w:rsidRPr="00000000">
              <w:rPr>
                <w:rtl w:val="0"/>
              </w:rPr>
            </w:r>
          </w:p>
        </w:tc>
      </w:tr>
      <w:tr>
        <w:trPr>
          <w:cantSplit w:val="0"/>
          <w:tblHeader w:val="0"/>
        </w:trPr>
        <w:tc>
          <w:tcPr/>
          <w:p w:rsidR="00000000" w:rsidDel="00000000" w:rsidP="00000000" w:rsidRDefault="00000000" w:rsidRPr="00000000" w14:paraId="00000507">
            <w:pPr>
              <w:spacing w:after="60" w:before="60" w:lineRule="auto"/>
              <w:rPr/>
            </w:pPr>
            <w:r w:rsidDel="00000000" w:rsidR="00000000" w:rsidRPr="00000000">
              <w:rPr>
                <w:rFonts w:ascii="Calibri" w:cs="Calibri" w:eastAsia="Calibri" w:hAnsi="Calibri"/>
                <w:color w:val="0d0d0d"/>
                <w:sz w:val="22"/>
                <w:szCs w:val="22"/>
                <w:rtl w:val="0"/>
              </w:rPr>
              <w:t xml:space="preserve">GUARD-IT already solved the problem completely</w:t>
            </w:r>
            <w:r w:rsidDel="00000000" w:rsidR="00000000" w:rsidRPr="00000000">
              <w:rPr>
                <w:rtl w:val="0"/>
              </w:rPr>
            </w:r>
          </w:p>
        </w:tc>
        <w:tc>
          <w:tcPr/>
          <w:p w:rsidR="00000000" w:rsidDel="00000000" w:rsidP="00000000" w:rsidRDefault="00000000" w:rsidRPr="00000000" w14:paraId="00000508">
            <w:pPr>
              <w:spacing w:after="60" w:before="60" w:lineRule="auto"/>
              <w:rPr/>
            </w:pPr>
            <w:r w:rsidDel="00000000" w:rsidR="00000000" w:rsidRPr="00000000">
              <w:rPr>
                <w:rFonts w:ascii="Calibri" w:cs="Calibri" w:eastAsia="Calibri" w:hAnsi="Calibri"/>
                <w:color w:val="0d0d0d"/>
                <w:sz w:val="22"/>
                <w:szCs w:val="22"/>
                <w:rtl w:val="0"/>
              </w:rPr>
              <w:t xml:space="preserve">10%</w:t>
            </w:r>
            <w:r w:rsidDel="00000000" w:rsidR="00000000" w:rsidRPr="00000000">
              <w:rPr>
                <w:rtl w:val="0"/>
              </w:rPr>
            </w:r>
          </w:p>
        </w:tc>
        <w:tc>
          <w:tcPr/>
          <w:p w:rsidR="00000000" w:rsidDel="00000000" w:rsidP="00000000" w:rsidRDefault="00000000" w:rsidRPr="00000000" w14:paraId="00000509">
            <w:pPr>
              <w:spacing w:after="60" w:before="60" w:lineRule="auto"/>
              <w:rPr/>
            </w:pPr>
            <w:r w:rsidDel="00000000" w:rsidR="00000000" w:rsidRPr="00000000">
              <w:rPr>
                <w:rFonts w:ascii="Calibri" w:cs="Calibri" w:eastAsia="Calibri" w:hAnsi="Calibri"/>
                <w:color w:val="0d0d0d"/>
                <w:sz w:val="22"/>
                <w:szCs w:val="22"/>
                <w:rtl w:val="0"/>
              </w:rPr>
              <w:t xml:space="preserve">YES</w:t>
            </w:r>
            <w:r w:rsidDel="00000000" w:rsidR="00000000" w:rsidRPr="00000000">
              <w:rPr>
                <w:rtl w:val="0"/>
              </w:rPr>
            </w:r>
          </w:p>
        </w:tc>
        <w:tc>
          <w:tcPr/>
          <w:p w:rsidR="00000000" w:rsidDel="00000000" w:rsidP="00000000" w:rsidRDefault="00000000" w:rsidRPr="00000000" w14:paraId="0000050A">
            <w:pPr>
              <w:spacing w:after="60" w:before="60" w:lineRule="auto"/>
              <w:rPr/>
            </w:pPr>
            <w:r w:rsidDel="00000000" w:rsidR="00000000" w:rsidRPr="00000000">
              <w:rPr>
                <w:rFonts w:ascii="Calibri" w:cs="Calibri" w:eastAsia="Calibri" w:hAnsi="Calibri"/>
                <w:color w:val="0d0d0d"/>
                <w:sz w:val="22"/>
                <w:szCs w:val="22"/>
                <w:rtl w:val="0"/>
              </w:rPr>
              <w:t xml:space="preserve">YES (as GUARD-IT extension or evaluation)</w:t>
            </w:r>
            <w:r w:rsidDel="00000000" w:rsidR="00000000" w:rsidRPr="00000000">
              <w:rPr>
                <w:rtl w:val="0"/>
              </w:rPr>
            </w:r>
          </w:p>
        </w:tc>
        <w:tc>
          <w:tcPr/>
          <w:p w:rsidR="00000000" w:rsidDel="00000000" w:rsidP="00000000" w:rsidRDefault="00000000" w:rsidRPr="00000000" w14:paraId="0000050B">
            <w:pPr>
              <w:spacing w:after="60" w:before="60" w:lineRule="auto"/>
              <w:rPr/>
            </w:pPr>
            <w:r w:rsidDel="00000000" w:rsidR="00000000" w:rsidRPr="00000000">
              <w:rPr>
                <w:rFonts w:ascii="Calibri" w:cs="Calibri" w:eastAsia="Calibri" w:hAnsi="Calibri"/>
                <w:color w:val="0d0d0d"/>
                <w:sz w:val="22"/>
                <w:szCs w:val="22"/>
                <w:rtl w:val="0"/>
              </w:rPr>
              <w:t xml:space="preserve">Verify GUARD-IT + generate durability certificates for its outputs</w:t>
            </w:r>
            <w:r w:rsidDel="00000000" w:rsidR="00000000" w:rsidRPr="00000000">
              <w:rPr>
                <w:rtl w:val="0"/>
              </w:rPr>
            </w:r>
          </w:p>
        </w:tc>
        <w:tc>
          <w:tcPr/>
          <w:p w:rsidR="00000000" w:rsidDel="00000000" w:rsidP="00000000" w:rsidRDefault="00000000" w:rsidRPr="00000000" w14:paraId="0000050C">
            <w:pPr>
              <w:spacing w:after="60" w:before="60" w:lineRule="auto"/>
              <w:rPr/>
            </w:pPr>
            <w:r w:rsidDel="00000000" w:rsidR="00000000" w:rsidRPr="00000000">
              <w:rPr>
                <w:rFonts w:ascii="Calibri" w:cs="Calibri" w:eastAsia="Calibri" w:hAnsi="Calibri"/>
                <w:color w:val="0d0d0d"/>
                <w:sz w:val="22"/>
                <w:szCs w:val="22"/>
                <w:rtl w:val="0"/>
              </w:rPr>
              <w:t xml:space="preserve">GUARD-IT uses activation steering (no weights modified). The FYP still contributes a parametric unlearning baseline comparison and durability certificate generation for GUARD-IT's outputs.</w:t>
            </w:r>
            <w:r w:rsidDel="00000000" w:rsidR="00000000" w:rsidRPr="00000000">
              <w:rPr>
                <w:rtl w:val="0"/>
              </w:rPr>
            </w:r>
          </w:p>
        </w:tc>
      </w:tr>
      <w:tr>
        <w:trPr>
          <w:cantSplit w:val="0"/>
          <w:tblHeader w:val="0"/>
        </w:trPr>
        <w:tc>
          <w:tcPr>
            <w:shd w:fill="edf1f7" w:val="clear"/>
          </w:tcPr>
          <w:p w:rsidR="00000000" w:rsidDel="00000000" w:rsidP="00000000" w:rsidRDefault="00000000" w:rsidRPr="00000000" w14:paraId="0000050D">
            <w:pPr>
              <w:spacing w:after="60" w:before="60" w:lineRule="auto"/>
              <w:rPr/>
            </w:pPr>
            <w:r w:rsidDel="00000000" w:rsidR="00000000" w:rsidRPr="00000000">
              <w:rPr>
                <w:rFonts w:ascii="Calibri" w:cs="Calibri" w:eastAsia="Calibri" w:hAnsi="Calibri"/>
                <w:color w:val="0d0d0d"/>
                <w:sz w:val="22"/>
                <w:szCs w:val="22"/>
                <w:rtl w:val="0"/>
              </w:rPr>
              <w:t xml:space="preserve">Both QUAIL and GUARD-IT published with code before thesis submission</w:t>
            </w:r>
            <w:r w:rsidDel="00000000" w:rsidR="00000000" w:rsidRPr="00000000">
              <w:rPr>
                <w:rtl w:val="0"/>
              </w:rPr>
            </w:r>
          </w:p>
        </w:tc>
        <w:tc>
          <w:tcPr>
            <w:shd w:fill="edf1f7" w:val="clear"/>
          </w:tcPr>
          <w:p w:rsidR="00000000" w:rsidDel="00000000" w:rsidP="00000000" w:rsidRDefault="00000000" w:rsidRPr="00000000" w14:paraId="0000050E">
            <w:pPr>
              <w:spacing w:after="60" w:before="60" w:lineRule="auto"/>
              <w:rPr/>
            </w:pPr>
            <w:r w:rsidDel="00000000" w:rsidR="00000000" w:rsidRPr="00000000">
              <w:rPr>
                <w:rFonts w:ascii="Calibri" w:cs="Calibri" w:eastAsia="Calibri" w:hAnsi="Calibri"/>
                <w:color w:val="0d0d0d"/>
                <w:sz w:val="22"/>
                <w:szCs w:val="22"/>
                <w:rtl w:val="0"/>
              </w:rPr>
              <w:t xml:space="preserve">5%</w:t>
            </w:r>
            <w:r w:rsidDel="00000000" w:rsidR="00000000" w:rsidRPr="00000000">
              <w:rPr>
                <w:rtl w:val="0"/>
              </w:rPr>
            </w:r>
          </w:p>
        </w:tc>
        <w:tc>
          <w:tcPr>
            <w:shd w:fill="edf1f7" w:val="clear"/>
          </w:tcPr>
          <w:p w:rsidR="00000000" w:rsidDel="00000000" w:rsidP="00000000" w:rsidRDefault="00000000" w:rsidRPr="00000000" w14:paraId="0000050F">
            <w:pPr>
              <w:spacing w:after="60" w:before="60" w:lineRule="auto"/>
              <w:rPr/>
            </w:pPr>
            <w:r w:rsidDel="00000000" w:rsidR="00000000" w:rsidRPr="00000000">
              <w:rPr>
                <w:rFonts w:ascii="Calibri" w:cs="Calibri" w:eastAsia="Calibri" w:hAnsi="Calibri"/>
                <w:color w:val="0d0d0d"/>
                <w:sz w:val="22"/>
                <w:szCs w:val="22"/>
                <w:rtl w:val="0"/>
              </w:rPr>
              <w:t xml:space="preserve">YES</w:t>
            </w:r>
            <w:r w:rsidDel="00000000" w:rsidR="00000000" w:rsidRPr="00000000">
              <w:rPr>
                <w:rtl w:val="0"/>
              </w:rPr>
            </w:r>
          </w:p>
        </w:tc>
        <w:tc>
          <w:tcPr>
            <w:shd w:fill="edf1f7" w:val="clear"/>
          </w:tcPr>
          <w:p w:rsidR="00000000" w:rsidDel="00000000" w:rsidP="00000000" w:rsidRDefault="00000000" w:rsidRPr="00000000" w14:paraId="00000510">
            <w:pPr>
              <w:spacing w:after="60" w:before="60" w:lineRule="auto"/>
              <w:rPr/>
            </w:pPr>
            <w:r w:rsidDel="00000000" w:rsidR="00000000" w:rsidRPr="00000000">
              <w:rPr>
                <w:rFonts w:ascii="Calibri" w:cs="Calibri" w:eastAsia="Calibri" w:hAnsi="Calibri"/>
                <w:color w:val="0d0d0d"/>
                <w:sz w:val="22"/>
                <w:szCs w:val="22"/>
                <w:rtl w:val="0"/>
              </w:rPr>
              <w:t xml:space="preserve">YES (replication + evaluation)</w:t>
            </w:r>
            <w:r w:rsidDel="00000000" w:rsidR="00000000" w:rsidRPr="00000000">
              <w:rPr>
                <w:rtl w:val="0"/>
              </w:rPr>
            </w:r>
          </w:p>
        </w:tc>
        <w:tc>
          <w:tcPr>
            <w:shd w:fill="edf1f7" w:val="clear"/>
          </w:tcPr>
          <w:p w:rsidR="00000000" w:rsidDel="00000000" w:rsidP="00000000" w:rsidRDefault="00000000" w:rsidRPr="00000000" w14:paraId="00000511">
            <w:pPr>
              <w:spacing w:after="60" w:before="60" w:lineRule="auto"/>
              <w:rPr/>
            </w:pPr>
            <w:r w:rsidDel="00000000" w:rsidR="00000000" w:rsidRPr="00000000">
              <w:rPr>
                <w:rFonts w:ascii="Calibri" w:cs="Calibri" w:eastAsia="Calibri" w:hAnsi="Calibri"/>
                <w:color w:val="0d0d0d"/>
                <w:sz w:val="22"/>
                <w:szCs w:val="22"/>
                <w:rtl w:val="0"/>
              </w:rPr>
              <w:t xml:space="preserve">First comprehensive evaluation combining QUAIL, GUARD-IT, DURABLEUN-SAF, SSIUU, and FQ-SSIUU on a standardised benchmark</w:t>
            </w:r>
            <w:r w:rsidDel="00000000" w:rsidR="00000000" w:rsidRPr="00000000">
              <w:rPr>
                <w:rtl w:val="0"/>
              </w:rPr>
            </w:r>
          </w:p>
        </w:tc>
        <w:tc>
          <w:tcPr>
            <w:shd w:fill="edf1f7" w:val="clear"/>
          </w:tcPr>
          <w:p w:rsidR="00000000" w:rsidDel="00000000" w:rsidP="00000000" w:rsidRDefault="00000000" w:rsidRPr="00000000" w14:paraId="00000512">
            <w:pPr>
              <w:spacing w:after="60" w:before="60" w:lineRule="auto"/>
              <w:rPr/>
            </w:pPr>
            <w:r w:rsidDel="00000000" w:rsidR="00000000" w:rsidRPr="00000000">
              <w:rPr>
                <w:rFonts w:ascii="Calibri" w:cs="Calibri" w:eastAsia="Calibri" w:hAnsi="Calibri"/>
                <w:color w:val="0d0d0d"/>
                <w:sz w:val="22"/>
                <w:szCs w:val="22"/>
                <w:rtl w:val="0"/>
              </w:rPr>
              <w:t xml:space="preserve">Still a valuable community contribution. OpenUnlearning integration of these methods has publication value.</w:t>
            </w:r>
            <w:r w:rsidDel="00000000" w:rsidR="00000000" w:rsidRPr="00000000">
              <w:rPr>
                <w:rtl w:val="0"/>
              </w:rPr>
            </w:r>
          </w:p>
        </w:tc>
      </w:tr>
      <w:tr>
        <w:trPr>
          <w:cantSplit w:val="0"/>
          <w:tblHeader w:val="0"/>
        </w:trPr>
        <w:tc>
          <w:tcPr/>
          <w:p w:rsidR="00000000" w:rsidDel="00000000" w:rsidP="00000000" w:rsidRDefault="00000000" w:rsidRPr="00000000" w14:paraId="00000513">
            <w:pPr>
              <w:spacing w:after="60" w:before="60" w:lineRule="auto"/>
              <w:rPr/>
            </w:pPr>
            <w:r w:rsidDel="00000000" w:rsidR="00000000" w:rsidRPr="00000000">
              <w:rPr>
                <w:rFonts w:ascii="Calibri" w:cs="Calibri" w:eastAsia="Calibri" w:hAnsi="Calibri"/>
                <w:color w:val="0d0d0d"/>
                <w:sz w:val="22"/>
                <w:szCs w:val="22"/>
                <w:rtl w:val="0"/>
              </w:rPr>
              <w:t xml:space="preserve">Training instability in E6 cannot be resolved</w:t>
            </w:r>
            <w:r w:rsidDel="00000000" w:rsidR="00000000" w:rsidRPr="00000000">
              <w:rPr>
                <w:rtl w:val="0"/>
              </w:rPr>
            </w:r>
          </w:p>
        </w:tc>
        <w:tc>
          <w:tcPr/>
          <w:p w:rsidR="00000000" w:rsidDel="00000000" w:rsidP="00000000" w:rsidRDefault="00000000" w:rsidRPr="00000000" w14:paraId="00000514">
            <w:pPr>
              <w:spacing w:after="60" w:before="60" w:lineRule="auto"/>
              <w:rPr/>
            </w:pPr>
            <w:r w:rsidDel="00000000" w:rsidR="00000000" w:rsidRPr="00000000">
              <w:rPr>
                <w:rFonts w:ascii="Calibri" w:cs="Calibri" w:eastAsia="Calibri" w:hAnsi="Calibri"/>
                <w:color w:val="0d0d0d"/>
                <w:sz w:val="22"/>
                <w:szCs w:val="22"/>
                <w:rtl w:val="0"/>
              </w:rPr>
              <w:t xml:space="preserve">15%</w:t>
            </w:r>
            <w:r w:rsidDel="00000000" w:rsidR="00000000" w:rsidRPr="00000000">
              <w:rPr>
                <w:rtl w:val="0"/>
              </w:rPr>
            </w:r>
          </w:p>
        </w:tc>
        <w:tc>
          <w:tcPr/>
          <w:p w:rsidR="00000000" w:rsidDel="00000000" w:rsidP="00000000" w:rsidRDefault="00000000" w:rsidRPr="00000000" w14:paraId="00000515">
            <w:pPr>
              <w:spacing w:after="60" w:before="60" w:lineRule="auto"/>
              <w:rPr/>
            </w:pPr>
            <w:r w:rsidDel="00000000" w:rsidR="00000000" w:rsidRPr="00000000">
              <w:rPr>
                <w:rFonts w:ascii="Calibri" w:cs="Calibri" w:eastAsia="Calibri" w:hAnsi="Calibri"/>
                <w:color w:val="0d0d0d"/>
                <w:sz w:val="22"/>
                <w:szCs w:val="22"/>
                <w:rtl w:val="0"/>
              </w:rPr>
              <w:t xml:space="preserve">YES</w:t>
            </w:r>
            <w:r w:rsidDel="00000000" w:rsidR="00000000" w:rsidRPr="00000000">
              <w:rPr>
                <w:rtl w:val="0"/>
              </w:rPr>
            </w:r>
          </w:p>
        </w:tc>
        <w:tc>
          <w:tcPr/>
          <w:p w:rsidR="00000000" w:rsidDel="00000000" w:rsidP="00000000" w:rsidRDefault="00000000" w:rsidRPr="00000000" w14:paraId="00000516">
            <w:pPr>
              <w:spacing w:after="60" w:before="60" w:lineRule="auto"/>
              <w:rPr/>
            </w:pPr>
            <w:r w:rsidDel="00000000" w:rsidR="00000000" w:rsidRPr="00000000">
              <w:rPr>
                <w:rFonts w:ascii="Calibri" w:cs="Calibri" w:eastAsia="Calibri" w:hAnsi="Calibri"/>
                <w:color w:val="0d0d0d"/>
                <w:sz w:val="22"/>
                <w:szCs w:val="22"/>
                <w:rtl w:val="0"/>
              </w:rPr>
              <w:t xml:space="preserve">YES</w:t>
            </w:r>
            <w:r w:rsidDel="00000000" w:rsidR="00000000" w:rsidRPr="00000000">
              <w:rPr>
                <w:rtl w:val="0"/>
              </w:rPr>
            </w:r>
          </w:p>
        </w:tc>
        <w:tc>
          <w:tcPr/>
          <w:p w:rsidR="00000000" w:rsidDel="00000000" w:rsidP="00000000" w:rsidRDefault="00000000" w:rsidRPr="00000000" w14:paraId="00000517">
            <w:pPr>
              <w:spacing w:after="60" w:before="60" w:lineRule="auto"/>
              <w:rPr/>
            </w:pPr>
            <w:r w:rsidDel="00000000" w:rsidR="00000000" w:rsidRPr="00000000">
              <w:rPr>
                <w:rFonts w:ascii="Calibri" w:cs="Calibri" w:eastAsia="Calibri" w:hAnsi="Calibri"/>
                <w:color w:val="0d0d0d"/>
                <w:sz w:val="22"/>
                <w:szCs w:val="22"/>
                <w:rtl w:val="0"/>
              </w:rPr>
              <w:t xml:space="preserve">Report instability findings; ablations E4 and E5 individually are publishable</w:t>
            </w:r>
            <w:r w:rsidDel="00000000" w:rsidR="00000000" w:rsidRPr="00000000">
              <w:rPr>
                <w:rtl w:val="0"/>
              </w:rPr>
            </w:r>
          </w:p>
        </w:tc>
        <w:tc>
          <w:tcPr/>
          <w:p w:rsidR="00000000" w:rsidDel="00000000" w:rsidP="00000000" w:rsidRDefault="00000000" w:rsidRPr="00000000" w14:paraId="00000518">
            <w:pPr>
              <w:spacing w:after="60" w:before="60" w:lineRule="auto"/>
              <w:rPr/>
            </w:pPr>
            <w:r w:rsidDel="00000000" w:rsidR="00000000" w:rsidRPr="00000000">
              <w:rPr>
                <w:rFonts w:ascii="Calibri" w:cs="Calibri" w:eastAsia="Calibri" w:hAnsi="Calibri"/>
                <w:color w:val="0d0d0d"/>
                <w:sz w:val="22"/>
                <w:szCs w:val="22"/>
                <w:rtl w:val="0"/>
              </w:rPr>
              <w:t xml:space="preserve">Submit individual ablation results. E4 (SSIUU alone) and E5 (FQ-QAT alone) both test published components in a new setting.</w:t>
            </w:r>
            <w:r w:rsidDel="00000000" w:rsidR="00000000" w:rsidRPr="00000000">
              <w:rPr>
                <w:rtl w:val="0"/>
              </w:rPr>
            </w:r>
          </w:p>
        </w:tc>
      </w:tr>
      <w:tr>
        <w:trPr>
          <w:cantSplit w:val="0"/>
          <w:tblHeader w:val="0"/>
        </w:trPr>
        <w:tc>
          <w:tcPr>
            <w:shd w:fill="edf1f7" w:val="clear"/>
          </w:tcPr>
          <w:p w:rsidR="00000000" w:rsidDel="00000000" w:rsidP="00000000" w:rsidRDefault="00000000" w:rsidRPr="00000000" w14:paraId="00000519">
            <w:pPr>
              <w:spacing w:after="60" w:before="60" w:lineRule="auto"/>
              <w:rPr/>
            </w:pPr>
            <w:r w:rsidDel="00000000" w:rsidR="00000000" w:rsidRPr="00000000">
              <w:rPr>
                <w:rFonts w:ascii="Calibri" w:cs="Calibri" w:eastAsia="Calibri" w:hAnsi="Calibri"/>
                <w:color w:val="0d0d0d"/>
                <w:sz w:val="22"/>
                <w:szCs w:val="22"/>
                <w:rtl w:val="0"/>
              </w:rPr>
              <w:t xml:space="preserve">All hypotheses fail simultaneously</w:t>
            </w:r>
            <w:r w:rsidDel="00000000" w:rsidR="00000000" w:rsidRPr="00000000">
              <w:rPr>
                <w:rtl w:val="0"/>
              </w:rPr>
            </w:r>
          </w:p>
        </w:tc>
        <w:tc>
          <w:tcPr>
            <w:shd w:fill="edf1f7" w:val="clear"/>
          </w:tcPr>
          <w:p w:rsidR="00000000" w:rsidDel="00000000" w:rsidP="00000000" w:rsidRDefault="00000000" w:rsidRPr="00000000" w14:paraId="0000051A">
            <w:pPr>
              <w:spacing w:after="60" w:before="60" w:lineRule="auto"/>
              <w:rPr/>
            </w:pPr>
            <w:r w:rsidDel="00000000" w:rsidR="00000000" w:rsidRPr="00000000">
              <w:rPr>
                <w:rFonts w:ascii="Calibri" w:cs="Calibri" w:eastAsia="Calibri" w:hAnsi="Calibri"/>
                <w:color w:val="0d0d0d"/>
                <w:sz w:val="22"/>
                <w:szCs w:val="22"/>
                <w:rtl w:val="0"/>
              </w:rPr>
              <w:t xml:space="preserve">3%</w:t>
            </w:r>
            <w:r w:rsidDel="00000000" w:rsidR="00000000" w:rsidRPr="00000000">
              <w:rPr>
                <w:rtl w:val="0"/>
              </w:rPr>
            </w:r>
          </w:p>
        </w:tc>
        <w:tc>
          <w:tcPr>
            <w:shd w:fill="edf1f7" w:val="clear"/>
          </w:tcPr>
          <w:p w:rsidR="00000000" w:rsidDel="00000000" w:rsidP="00000000" w:rsidRDefault="00000000" w:rsidRPr="00000000" w14:paraId="0000051B">
            <w:pPr>
              <w:spacing w:after="60" w:before="60" w:lineRule="auto"/>
              <w:rPr/>
            </w:pPr>
            <w:r w:rsidDel="00000000" w:rsidR="00000000" w:rsidRPr="00000000">
              <w:rPr>
                <w:rFonts w:ascii="Calibri" w:cs="Calibri" w:eastAsia="Calibri" w:hAnsi="Calibri"/>
                <w:color w:val="0d0d0d"/>
                <w:sz w:val="22"/>
                <w:szCs w:val="22"/>
                <w:rtl w:val="0"/>
              </w:rPr>
              <w:t xml:space="preserve">YES (Tier 1 scope sufficient)</w:t>
            </w:r>
            <w:r w:rsidDel="00000000" w:rsidR="00000000" w:rsidRPr="00000000">
              <w:rPr>
                <w:rtl w:val="0"/>
              </w:rPr>
            </w:r>
          </w:p>
        </w:tc>
        <w:tc>
          <w:tcPr>
            <w:shd w:fill="edf1f7" w:val="clear"/>
          </w:tcPr>
          <w:p w:rsidR="00000000" w:rsidDel="00000000" w:rsidP="00000000" w:rsidRDefault="00000000" w:rsidRPr="00000000" w14:paraId="0000051C">
            <w:pPr>
              <w:spacing w:after="60" w:before="60" w:lineRule="auto"/>
              <w:rPr/>
            </w:pPr>
            <w:r w:rsidDel="00000000" w:rsidR="00000000" w:rsidRPr="00000000">
              <w:rPr>
                <w:rFonts w:ascii="Calibri" w:cs="Calibri" w:eastAsia="Calibri" w:hAnsi="Calibri"/>
                <w:color w:val="0d0d0d"/>
                <w:sz w:val="22"/>
                <w:szCs w:val="22"/>
                <w:rtl w:val="0"/>
              </w:rPr>
              <w:t xml:space="preserve">YES (evaluation study)</w:t>
            </w:r>
            <w:r w:rsidDel="00000000" w:rsidR="00000000" w:rsidRPr="00000000">
              <w:rPr>
                <w:rtl w:val="0"/>
              </w:rPr>
            </w:r>
          </w:p>
        </w:tc>
        <w:tc>
          <w:tcPr>
            <w:shd w:fill="edf1f7" w:val="clear"/>
          </w:tcPr>
          <w:p w:rsidR="00000000" w:rsidDel="00000000" w:rsidP="00000000" w:rsidRDefault="00000000" w:rsidRPr="00000000" w14:paraId="0000051D">
            <w:pPr>
              <w:spacing w:after="60" w:before="60" w:lineRule="auto"/>
              <w:rPr/>
            </w:pPr>
            <w:r w:rsidDel="00000000" w:rsidR="00000000" w:rsidRPr="00000000">
              <w:rPr>
                <w:rFonts w:ascii="Calibri" w:cs="Calibri" w:eastAsia="Calibri" w:hAnsi="Calibri"/>
                <w:color w:val="0d0d0d"/>
                <w:sz w:val="22"/>
                <w:szCs w:val="22"/>
                <w:rtl w:val="0"/>
              </w:rPr>
              <w:t xml:space="preserve">'We conducted the first systematic QRA evaluation on Llama-3.2-1B/3B at consumer hardware scale using the TOFU and MUSE benchmarks. All tested methods fail the QRA. The trilemma is confirmed at all tested scales.'</w:t>
            </w:r>
            <w:r w:rsidDel="00000000" w:rsidR="00000000" w:rsidRPr="00000000">
              <w:rPr>
                <w:rtl w:val="0"/>
              </w:rPr>
            </w:r>
          </w:p>
        </w:tc>
        <w:tc>
          <w:tcPr>
            <w:shd w:fill="edf1f7" w:val="clear"/>
          </w:tcPr>
          <w:p w:rsidR="00000000" w:rsidDel="00000000" w:rsidP="00000000" w:rsidRDefault="00000000" w:rsidRPr="00000000" w14:paraId="0000051E">
            <w:pPr>
              <w:spacing w:after="60" w:before="60" w:lineRule="auto"/>
              <w:rPr/>
            </w:pPr>
            <w:r w:rsidDel="00000000" w:rsidR="00000000" w:rsidRPr="00000000">
              <w:rPr>
                <w:rFonts w:ascii="Calibri" w:cs="Calibri" w:eastAsia="Calibri" w:hAnsi="Calibri"/>
                <w:color w:val="0d0d0d"/>
                <w:sz w:val="22"/>
                <w:szCs w:val="22"/>
                <w:rtl w:val="0"/>
              </w:rPr>
              <w:t xml:space="preserve">This is a complete, submittable, defensible thesis. The QRA audit alone at 1B scale is original work.</w:t>
            </w:r>
            <w:r w:rsidDel="00000000" w:rsidR="00000000" w:rsidRPr="00000000">
              <w:rPr>
                <w:rtl w:val="0"/>
              </w:rPr>
            </w:r>
          </w:p>
        </w:tc>
      </w:tr>
    </w:tbl>
    <w:p w:rsidR="00000000" w:rsidDel="00000000" w:rsidP="00000000" w:rsidRDefault="00000000" w:rsidRPr="00000000" w14:paraId="0000051F">
      <w:pPr>
        <w:spacing w:after="180" w:before="60" w:lineRule="auto"/>
        <w:jc w:val="center"/>
        <w:rPr/>
      </w:pPr>
      <w:r w:rsidDel="00000000" w:rsidR="00000000" w:rsidRPr="00000000">
        <w:rPr>
          <w:rFonts w:ascii="Calibri" w:cs="Calibri" w:eastAsia="Calibri" w:hAnsi="Calibri"/>
          <w:i w:val="1"/>
          <w:iCs w:val="1"/>
          <w:color w:val="555555"/>
          <w:sz w:val="20"/>
          <w:szCs w:val="20"/>
          <w:rtl w:val="0"/>
        </w:rPr>
        <w:t xml:space="preserve">Table 10.1. Failure simulation — all ten major failure scenarios.</w:t>
      </w:r>
      <w:r w:rsidDel="00000000" w:rsidR="00000000" w:rsidRPr="00000000">
        <w:rPr>
          <w:rtl w:val="0"/>
        </w:rPr>
      </w:r>
    </w:p>
    <w:p w:rsidR="00000000" w:rsidDel="00000000" w:rsidP="00000000" w:rsidRDefault="00000000" w:rsidRPr="00000000" w14:paraId="00000520">
      <w:pPr>
        <w:spacing w:after="80" w:before="0" w:lineRule="auto"/>
        <w:rPr/>
      </w:pPr>
      <w:r w:rsidDel="00000000" w:rsidR="00000000" w:rsidRPr="00000000">
        <w:rPr>
          <w:rtl w:val="0"/>
        </w:rPr>
      </w:r>
    </w:p>
    <w:p w:rsidR="00000000" w:rsidDel="00000000" w:rsidP="00000000" w:rsidRDefault="00000000" w:rsidRPr="00000000" w14:paraId="00000521">
      <w:pPr>
        <w:pBdr>
          <w:left w:color="1a4731" w:space="8" w:sz="12" w:val="single"/>
        </w:pBdr>
        <w:shd w:fill="f3f2ef" w:val="clear"/>
        <w:spacing w:after="80" w:before="80" w:lineRule="auto"/>
        <w:ind w:left="220" w:firstLine="0"/>
        <w:rPr/>
      </w:pPr>
      <w:r w:rsidDel="00000000" w:rsidR="00000000" w:rsidRPr="00000000">
        <w:rPr>
          <w:rFonts w:ascii="Calibri" w:cs="Calibri" w:eastAsia="Calibri" w:hAnsi="Calibri"/>
          <w:b w:val="1"/>
          <w:bCs w:val="1"/>
          <w:color w:val="1a4731"/>
          <w:sz w:val="20"/>
          <w:szCs w:val="20"/>
          <w:rtl w:val="0"/>
        </w:rPr>
        <w:t xml:space="preserve">▸ Critical Finding: </w:t>
      </w:r>
      <w:r w:rsidDel="00000000" w:rsidR="00000000" w:rsidRPr="00000000">
        <w:rPr>
          <w:rFonts w:ascii="Calibri" w:cs="Calibri" w:eastAsia="Calibri" w:hAnsi="Calibri"/>
          <w:color w:val="0d0d0d"/>
          <w:sz w:val="20"/>
          <w:szCs w:val="20"/>
          <w:rtl w:val="0"/>
        </w:rPr>
        <w:t xml:space="preserve">The project has no scenario in which: (1) the thesis cannot be defended, or (2) there is nothing publishable. The minimum viable thesis (Tier 1 scope, QRA audit at 1B) is achievable under all failure conditions. This is the key property making the project fundable.</w:t>
      </w:r>
      <w:r w:rsidDel="00000000" w:rsidR="00000000" w:rsidRPr="00000000">
        <w:rPr>
          <w:rtl w:val="0"/>
        </w:rPr>
      </w:r>
    </w:p>
    <w:p w:rsidR="00000000" w:rsidDel="00000000" w:rsidP="00000000" w:rsidRDefault="00000000" w:rsidRPr="00000000" w14:paraId="00000522">
      <w:pPr>
        <w:pStyle w:val="Heading1"/>
        <w:pageBreakBefore w:val="1"/>
        <w:pBdr>
          <w:bottom w:color="0d2f52" w:space="8" w:sz="8" w:val="single"/>
        </w:pBdr>
        <w:spacing w:after="160" w:before="560" w:lineRule="auto"/>
        <w:rPr/>
      </w:pPr>
      <w:r w:rsidDel="00000000" w:rsidR="00000000" w:rsidRPr="00000000">
        <w:rPr>
          <w:rFonts w:ascii="Calibri" w:cs="Calibri" w:eastAsia="Calibri" w:hAnsi="Calibri"/>
          <w:b w:val="1"/>
          <w:bCs w:val="1"/>
          <w:color w:val="0d2f52"/>
          <w:sz w:val="36"/>
          <w:szCs w:val="36"/>
          <w:rtl w:val="0"/>
        </w:rPr>
        <w:t xml:space="preserve">Section 11 — Supervisor Review Simulation</w:t>
      </w:r>
      <w:r w:rsidDel="00000000" w:rsidR="00000000" w:rsidRPr="00000000">
        <w:rPr>
          <w:rtl w:val="0"/>
        </w:rPr>
      </w:r>
    </w:p>
    <w:p w:rsidR="00000000" w:rsidDel="00000000" w:rsidP="00000000" w:rsidRDefault="00000000" w:rsidRPr="00000000" w14:paraId="00000523">
      <w:pPr>
        <w:spacing w:after="140" w:before="60" w:line="376" w:lineRule="auto"/>
        <w:jc w:val="both"/>
        <w:rPr/>
      </w:pPr>
      <w:r w:rsidDel="00000000" w:rsidR="00000000" w:rsidRPr="00000000">
        <w:rPr>
          <w:rFonts w:ascii="Calibri" w:cs="Calibri" w:eastAsia="Calibri" w:hAnsi="Calibri"/>
          <w:color w:val="0d0d0d"/>
          <w:sz w:val="22"/>
          <w:szCs w:val="22"/>
          <w:rtl w:val="0"/>
        </w:rPr>
        <w:t xml:space="preserve">Ten experienced supervisors independently review the project from different perspectives. Each provides their primary concern and approval probability.</w:t>
      </w:r>
      <w:r w:rsidDel="00000000" w:rsidR="00000000" w:rsidRPr="00000000">
        <w:rPr>
          <w:rtl w:val="0"/>
        </w:rPr>
      </w:r>
    </w:p>
    <w:tbl>
      <w:tblPr>
        <w:tblStyle w:val="Table23"/>
        <w:tblW w:w="9200.0" w:type="dxa"/>
        <w:jc w:val="left"/>
        <w:tblBorders>
          <w:top w:color="c8c4be" w:space="0" w:sz="4" w:val="single"/>
          <w:left w:color="000000" w:space="0" w:sz="0" w:val="nil"/>
          <w:bottom w:color="c8c4be" w:space="0" w:sz="4" w:val="single"/>
          <w:right w:color="000000" w:space="0" w:sz="0" w:val="nil"/>
          <w:insideH w:color="000000" w:space="0" w:sz="4" w:val="single"/>
          <w:insideV w:color="000000" w:space="0" w:sz="4" w:val="single"/>
        </w:tblBorders>
        <w:tblLayout w:type="fixed"/>
        <w:tblLook w:val="0000"/>
      </w:tblPr>
      <w:tblGrid>
        <w:gridCol w:w="2400"/>
        <w:gridCol w:w="3200"/>
        <w:gridCol w:w="2200"/>
        <w:gridCol w:w="1400"/>
        <w:tblGridChange w:id="0">
          <w:tblGrid>
            <w:gridCol w:w="2400"/>
            <w:gridCol w:w="3200"/>
            <w:gridCol w:w="2200"/>
            <w:gridCol w:w="1400"/>
          </w:tblGrid>
        </w:tblGridChange>
      </w:tblGrid>
      <w:tr>
        <w:trPr>
          <w:cantSplit w:val="0"/>
          <w:tblHeader w:val="1"/>
        </w:trPr>
        <w:tc>
          <w:tcPr>
            <w:shd w:fill="0d2f52" w:val="clear"/>
          </w:tcPr>
          <w:p w:rsidR="00000000" w:rsidDel="00000000" w:rsidP="00000000" w:rsidRDefault="00000000" w:rsidRPr="00000000" w14:paraId="00000524">
            <w:pPr>
              <w:spacing w:after="60" w:before="60" w:lineRule="auto"/>
              <w:rPr/>
            </w:pPr>
            <w:r w:rsidDel="00000000" w:rsidR="00000000" w:rsidRPr="00000000">
              <w:rPr>
                <w:rFonts w:ascii="Calibri" w:cs="Calibri" w:eastAsia="Calibri" w:hAnsi="Calibri"/>
                <w:b w:val="1"/>
                <w:bCs w:val="1"/>
                <w:color w:val="ffffff"/>
                <w:sz w:val="20"/>
                <w:szCs w:val="20"/>
                <w:rtl w:val="0"/>
              </w:rPr>
              <w:t xml:space="preserve">Supervisor Profile</w:t>
            </w:r>
            <w:r w:rsidDel="00000000" w:rsidR="00000000" w:rsidRPr="00000000">
              <w:rPr>
                <w:rtl w:val="0"/>
              </w:rPr>
            </w:r>
          </w:p>
        </w:tc>
        <w:tc>
          <w:tcPr>
            <w:shd w:fill="0d2f52" w:val="clear"/>
          </w:tcPr>
          <w:p w:rsidR="00000000" w:rsidDel="00000000" w:rsidP="00000000" w:rsidRDefault="00000000" w:rsidRPr="00000000" w14:paraId="00000525">
            <w:pPr>
              <w:spacing w:after="60" w:before="60" w:lineRule="auto"/>
              <w:rPr/>
            </w:pPr>
            <w:r w:rsidDel="00000000" w:rsidR="00000000" w:rsidRPr="00000000">
              <w:rPr>
                <w:rFonts w:ascii="Calibri" w:cs="Calibri" w:eastAsia="Calibri" w:hAnsi="Calibri"/>
                <w:b w:val="1"/>
                <w:bCs w:val="1"/>
                <w:color w:val="ffffff"/>
                <w:sz w:val="20"/>
                <w:szCs w:val="20"/>
                <w:rtl w:val="0"/>
              </w:rPr>
              <w:t xml:space="preserve">Primary Concern</w:t>
            </w:r>
            <w:r w:rsidDel="00000000" w:rsidR="00000000" w:rsidRPr="00000000">
              <w:rPr>
                <w:rtl w:val="0"/>
              </w:rPr>
            </w:r>
          </w:p>
        </w:tc>
        <w:tc>
          <w:tcPr>
            <w:shd w:fill="0d2f52" w:val="clear"/>
          </w:tcPr>
          <w:p w:rsidR="00000000" w:rsidDel="00000000" w:rsidP="00000000" w:rsidRDefault="00000000" w:rsidRPr="00000000" w14:paraId="00000526">
            <w:pPr>
              <w:spacing w:after="60" w:before="60" w:lineRule="auto"/>
              <w:rPr/>
            </w:pPr>
            <w:r w:rsidDel="00000000" w:rsidR="00000000" w:rsidRPr="00000000">
              <w:rPr>
                <w:rFonts w:ascii="Calibri" w:cs="Calibri" w:eastAsia="Calibri" w:hAnsi="Calibri"/>
                <w:b w:val="1"/>
                <w:bCs w:val="1"/>
                <w:color w:val="ffffff"/>
                <w:sz w:val="20"/>
                <w:szCs w:val="20"/>
                <w:rtl w:val="0"/>
              </w:rPr>
              <w:t xml:space="preserve">Required Revision</w:t>
            </w:r>
            <w:r w:rsidDel="00000000" w:rsidR="00000000" w:rsidRPr="00000000">
              <w:rPr>
                <w:rtl w:val="0"/>
              </w:rPr>
            </w:r>
          </w:p>
        </w:tc>
        <w:tc>
          <w:tcPr>
            <w:shd w:fill="0d2f52" w:val="clear"/>
          </w:tcPr>
          <w:p w:rsidR="00000000" w:rsidDel="00000000" w:rsidP="00000000" w:rsidRDefault="00000000" w:rsidRPr="00000000" w14:paraId="00000527">
            <w:pPr>
              <w:spacing w:after="60" w:before="60" w:lineRule="auto"/>
              <w:rPr/>
            </w:pPr>
            <w:r w:rsidDel="00000000" w:rsidR="00000000" w:rsidRPr="00000000">
              <w:rPr>
                <w:rFonts w:ascii="Calibri" w:cs="Calibri" w:eastAsia="Calibri" w:hAnsi="Calibri"/>
                <w:b w:val="1"/>
                <w:bCs w:val="1"/>
                <w:color w:val="ffffff"/>
                <w:sz w:val="20"/>
                <w:szCs w:val="20"/>
                <w:rtl w:val="0"/>
              </w:rPr>
              <w:t xml:space="preserve">Approval Probability</w:t>
            </w:r>
            <w:r w:rsidDel="00000000" w:rsidR="00000000" w:rsidRPr="00000000">
              <w:rPr>
                <w:rtl w:val="0"/>
              </w:rPr>
            </w:r>
          </w:p>
        </w:tc>
      </w:tr>
      <w:tr>
        <w:trPr>
          <w:cantSplit w:val="0"/>
          <w:tblHeader w:val="0"/>
        </w:trPr>
        <w:tc>
          <w:tcPr/>
          <w:p w:rsidR="00000000" w:rsidDel="00000000" w:rsidP="00000000" w:rsidRDefault="00000000" w:rsidRPr="00000000" w14:paraId="00000528">
            <w:pPr>
              <w:spacing w:after="60" w:before="60" w:lineRule="auto"/>
              <w:rPr/>
            </w:pPr>
            <w:r w:rsidDel="00000000" w:rsidR="00000000" w:rsidRPr="00000000">
              <w:rPr>
                <w:rFonts w:ascii="Calibri" w:cs="Calibri" w:eastAsia="Calibri" w:hAnsi="Calibri"/>
                <w:color w:val="0d0d0d"/>
                <w:sz w:val="22"/>
                <w:szCs w:val="22"/>
                <w:rtl w:val="0"/>
              </w:rPr>
              <w:t xml:space="preserve">NeurIPS ML Systems Researcher</w:t>
            </w:r>
            <w:r w:rsidDel="00000000" w:rsidR="00000000" w:rsidRPr="00000000">
              <w:rPr>
                <w:rtl w:val="0"/>
              </w:rPr>
            </w:r>
          </w:p>
        </w:tc>
        <w:tc>
          <w:tcPr/>
          <w:p w:rsidR="00000000" w:rsidDel="00000000" w:rsidP="00000000" w:rsidRDefault="00000000" w:rsidRPr="00000000" w14:paraId="00000529">
            <w:pPr>
              <w:spacing w:after="60" w:before="60" w:lineRule="auto"/>
              <w:rPr/>
            </w:pPr>
            <w:r w:rsidDel="00000000" w:rsidR="00000000" w:rsidRPr="00000000">
              <w:rPr>
                <w:rFonts w:ascii="Calibri" w:cs="Calibri" w:eastAsia="Calibri" w:hAnsi="Calibri"/>
                <w:color w:val="0d0d0d"/>
                <w:sz w:val="22"/>
                <w:szCs w:val="22"/>
                <w:rtl w:val="0"/>
              </w:rPr>
              <w:t xml:space="preserve">QUAIL and GUARD-IT are concurrent work that must be explicitly addressed. Without a clear differentiation table, the novelty claim is fragile.</w:t>
            </w:r>
            <w:r w:rsidDel="00000000" w:rsidR="00000000" w:rsidRPr="00000000">
              <w:rPr>
                <w:rtl w:val="0"/>
              </w:rPr>
            </w:r>
          </w:p>
        </w:tc>
        <w:tc>
          <w:tcPr/>
          <w:p w:rsidR="00000000" w:rsidDel="00000000" w:rsidP="00000000" w:rsidRDefault="00000000" w:rsidRPr="00000000" w14:paraId="0000052A">
            <w:pPr>
              <w:spacing w:after="60" w:before="60" w:lineRule="auto"/>
              <w:rPr/>
            </w:pPr>
            <w:r w:rsidDel="00000000" w:rsidR="00000000" w:rsidRPr="00000000">
              <w:rPr>
                <w:rFonts w:ascii="Calibri" w:cs="Calibri" w:eastAsia="Calibri" w:hAnsi="Calibri"/>
                <w:color w:val="0d0d0d"/>
                <w:sz w:val="22"/>
                <w:szCs w:val="22"/>
                <w:rtl w:val="0"/>
              </w:rPr>
              <w:t xml:space="preserve">Add a 'Related Work Differentiation' table in the proposal showing FQ-SSIUU vs. QUAIL vs. GUARD-IT vs. DURABLEUN-SAF across method type, compute requirement, and QRA robustness guarantee.</w:t>
            </w:r>
            <w:r w:rsidDel="00000000" w:rsidR="00000000" w:rsidRPr="00000000">
              <w:rPr>
                <w:rtl w:val="0"/>
              </w:rPr>
            </w:r>
          </w:p>
        </w:tc>
        <w:tc>
          <w:tcPr/>
          <w:p w:rsidR="00000000" w:rsidDel="00000000" w:rsidP="00000000" w:rsidRDefault="00000000" w:rsidRPr="00000000" w14:paraId="0000052B">
            <w:pPr>
              <w:spacing w:after="60" w:before="60" w:lineRule="auto"/>
              <w:rPr/>
            </w:pPr>
            <w:r w:rsidDel="00000000" w:rsidR="00000000" w:rsidRPr="00000000">
              <w:rPr>
                <w:rFonts w:ascii="Calibri" w:cs="Calibri" w:eastAsia="Calibri" w:hAnsi="Calibri"/>
                <w:color w:val="0d0d0d"/>
                <w:sz w:val="22"/>
                <w:szCs w:val="22"/>
                <w:rtl w:val="0"/>
              </w:rPr>
              <w:t xml:space="preserve">60% → 85% after revision</w:t>
            </w:r>
            <w:r w:rsidDel="00000000" w:rsidR="00000000" w:rsidRPr="00000000">
              <w:rPr>
                <w:rtl w:val="0"/>
              </w:rPr>
            </w:r>
          </w:p>
        </w:tc>
      </w:tr>
      <w:tr>
        <w:trPr>
          <w:cantSplit w:val="0"/>
          <w:tblHeader w:val="0"/>
        </w:trPr>
        <w:tc>
          <w:tcPr>
            <w:shd w:fill="edf1f7" w:val="clear"/>
          </w:tcPr>
          <w:p w:rsidR="00000000" w:rsidDel="00000000" w:rsidP="00000000" w:rsidRDefault="00000000" w:rsidRPr="00000000" w14:paraId="0000052C">
            <w:pPr>
              <w:spacing w:after="60" w:before="60" w:lineRule="auto"/>
              <w:rPr/>
            </w:pPr>
            <w:r w:rsidDel="00000000" w:rsidR="00000000" w:rsidRPr="00000000">
              <w:rPr>
                <w:rFonts w:ascii="Calibri" w:cs="Calibri" w:eastAsia="Calibri" w:hAnsi="Calibri"/>
                <w:color w:val="0d0d0d"/>
                <w:sz w:val="22"/>
                <w:szCs w:val="22"/>
                <w:rtl w:val="0"/>
              </w:rPr>
              <w:t xml:space="preserve">Trustworthy ML Professor (AI Safety focus)</w:t>
            </w:r>
            <w:r w:rsidDel="00000000" w:rsidR="00000000" w:rsidRPr="00000000">
              <w:rPr>
                <w:rtl w:val="0"/>
              </w:rPr>
            </w:r>
          </w:p>
        </w:tc>
        <w:tc>
          <w:tcPr>
            <w:shd w:fill="edf1f7" w:val="clear"/>
          </w:tcPr>
          <w:p w:rsidR="00000000" w:rsidDel="00000000" w:rsidP="00000000" w:rsidRDefault="00000000" w:rsidRPr="00000000" w14:paraId="0000052D">
            <w:pPr>
              <w:spacing w:after="60" w:before="60" w:lineRule="auto"/>
              <w:rPr/>
            </w:pPr>
            <w:r w:rsidDel="00000000" w:rsidR="00000000" w:rsidRPr="00000000">
              <w:rPr>
                <w:rFonts w:ascii="Calibri" w:cs="Calibri" w:eastAsia="Calibri" w:hAnsi="Calibri"/>
                <w:color w:val="0d0d0d"/>
                <w:sz w:val="22"/>
                <w:szCs w:val="22"/>
                <w:rtl w:val="0"/>
              </w:rPr>
              <w:t xml:space="preserve">The spurious neuron analysis via Integrated Gradients is conceptually sound but technically risky. captum on 1B models is known to be memory-intensive; students may spend 3 weeks debugging OOM errors.</w:t>
            </w:r>
            <w:r w:rsidDel="00000000" w:rsidR="00000000" w:rsidRPr="00000000">
              <w:rPr>
                <w:rtl w:val="0"/>
              </w:rPr>
            </w:r>
          </w:p>
        </w:tc>
        <w:tc>
          <w:tcPr>
            <w:shd w:fill="edf1f7" w:val="clear"/>
          </w:tcPr>
          <w:p w:rsidR="00000000" w:rsidDel="00000000" w:rsidP="00000000" w:rsidRDefault="00000000" w:rsidRPr="00000000" w14:paraId="0000052E">
            <w:pPr>
              <w:spacing w:after="60" w:before="60" w:lineRule="auto"/>
              <w:rPr/>
            </w:pPr>
            <w:r w:rsidDel="00000000" w:rsidR="00000000" w:rsidRPr="00000000">
              <w:rPr>
                <w:rFonts w:ascii="Calibri" w:cs="Calibri" w:eastAsia="Calibri" w:hAnsi="Calibri"/>
                <w:color w:val="0d0d0d"/>
                <w:sz w:val="22"/>
                <w:szCs w:val="22"/>
                <w:rtl w:val="0"/>
              </w:rPr>
              <w:t xml:space="preserve">Require students to complete Pilot P2 (attribution feasibility) before approving the full proposal. Make gradient-norm attribution fallback explicit in the proposal.</w:t>
            </w:r>
            <w:r w:rsidDel="00000000" w:rsidR="00000000" w:rsidRPr="00000000">
              <w:rPr>
                <w:rtl w:val="0"/>
              </w:rPr>
            </w:r>
          </w:p>
        </w:tc>
        <w:tc>
          <w:tcPr>
            <w:shd w:fill="edf1f7" w:val="clear"/>
          </w:tcPr>
          <w:p w:rsidR="00000000" w:rsidDel="00000000" w:rsidP="00000000" w:rsidRDefault="00000000" w:rsidRPr="00000000" w14:paraId="0000052F">
            <w:pPr>
              <w:spacing w:after="60" w:before="60" w:lineRule="auto"/>
              <w:rPr/>
            </w:pPr>
            <w:r w:rsidDel="00000000" w:rsidR="00000000" w:rsidRPr="00000000">
              <w:rPr>
                <w:rFonts w:ascii="Calibri" w:cs="Calibri" w:eastAsia="Calibri" w:hAnsi="Calibri"/>
                <w:color w:val="0d0d0d"/>
                <w:sz w:val="22"/>
                <w:szCs w:val="22"/>
                <w:rtl w:val="0"/>
              </w:rPr>
              <w:t xml:space="preserve">75% conditional on P2 success</w:t>
            </w:r>
            <w:r w:rsidDel="00000000" w:rsidR="00000000" w:rsidRPr="00000000">
              <w:rPr>
                <w:rtl w:val="0"/>
              </w:rPr>
            </w:r>
          </w:p>
        </w:tc>
      </w:tr>
      <w:tr>
        <w:trPr>
          <w:cantSplit w:val="0"/>
          <w:tblHeader w:val="0"/>
        </w:trPr>
        <w:tc>
          <w:tcPr/>
          <w:p w:rsidR="00000000" w:rsidDel="00000000" w:rsidP="00000000" w:rsidRDefault="00000000" w:rsidRPr="00000000" w14:paraId="00000530">
            <w:pPr>
              <w:spacing w:after="60" w:before="60" w:lineRule="auto"/>
              <w:rPr/>
            </w:pPr>
            <w:r w:rsidDel="00000000" w:rsidR="00000000" w:rsidRPr="00000000">
              <w:rPr>
                <w:rFonts w:ascii="Calibri" w:cs="Calibri" w:eastAsia="Calibri" w:hAnsi="Calibri"/>
                <w:color w:val="0d0d0d"/>
                <w:sz w:val="22"/>
                <w:szCs w:val="22"/>
                <w:rtl w:val="0"/>
              </w:rPr>
              <w:t xml:space="preserve">Experimental Design Expert</w:t>
            </w:r>
            <w:r w:rsidDel="00000000" w:rsidR="00000000" w:rsidRPr="00000000">
              <w:rPr>
                <w:rtl w:val="0"/>
              </w:rPr>
            </w:r>
          </w:p>
        </w:tc>
        <w:tc>
          <w:tcPr/>
          <w:p w:rsidR="00000000" w:rsidDel="00000000" w:rsidP="00000000" w:rsidRDefault="00000000" w:rsidRPr="00000000" w14:paraId="00000531">
            <w:pPr>
              <w:spacing w:after="60" w:before="60" w:lineRule="auto"/>
              <w:rPr/>
            </w:pPr>
            <w:r w:rsidDel="00000000" w:rsidR="00000000" w:rsidRPr="00000000">
              <w:rPr>
                <w:rFonts w:ascii="Calibri" w:cs="Calibri" w:eastAsia="Calibri" w:hAnsi="Calibri"/>
                <w:color w:val="0d0d0d"/>
                <w:sz w:val="22"/>
                <w:szCs w:val="22"/>
                <w:rtl w:val="0"/>
              </w:rPr>
              <w:t xml:space="preserve">The ablation structure (C2–C8) is correctly designed but 8 conditions × 3 seeds × 3 precisions = 72 evaluation runs is aggressive for 8 months. Concurrency planning is necessary.</w:t>
            </w:r>
            <w:r w:rsidDel="00000000" w:rsidR="00000000" w:rsidRPr="00000000">
              <w:rPr>
                <w:rtl w:val="0"/>
              </w:rPr>
            </w:r>
          </w:p>
        </w:tc>
        <w:tc>
          <w:tcPr/>
          <w:p w:rsidR="00000000" w:rsidDel="00000000" w:rsidP="00000000" w:rsidRDefault="00000000" w:rsidRPr="00000000" w14:paraId="00000532">
            <w:pPr>
              <w:spacing w:after="60" w:before="60" w:lineRule="auto"/>
              <w:rPr/>
            </w:pPr>
            <w:r w:rsidDel="00000000" w:rsidR="00000000" w:rsidRPr="00000000">
              <w:rPr>
                <w:rFonts w:ascii="Calibri" w:cs="Calibri" w:eastAsia="Calibri" w:hAnsi="Calibri"/>
                <w:color w:val="0d0d0d"/>
                <w:sz w:val="22"/>
                <w:szCs w:val="22"/>
                <w:rtl w:val="0"/>
              </w:rPr>
              <w:t xml:space="preserve">Provide explicit Colab/Kaggle scheduling plan showing how 72 runs will be executed in parallel. Show that all runs complete within Months 4–5.</w:t>
            </w:r>
            <w:r w:rsidDel="00000000" w:rsidR="00000000" w:rsidRPr="00000000">
              <w:rPr>
                <w:rtl w:val="0"/>
              </w:rPr>
            </w:r>
          </w:p>
        </w:tc>
        <w:tc>
          <w:tcPr/>
          <w:p w:rsidR="00000000" w:rsidDel="00000000" w:rsidP="00000000" w:rsidRDefault="00000000" w:rsidRPr="00000000" w14:paraId="00000533">
            <w:pPr>
              <w:spacing w:after="60" w:before="60" w:lineRule="auto"/>
              <w:rPr/>
            </w:pPr>
            <w:r w:rsidDel="00000000" w:rsidR="00000000" w:rsidRPr="00000000">
              <w:rPr>
                <w:rFonts w:ascii="Calibri" w:cs="Calibri" w:eastAsia="Calibri" w:hAnsi="Calibri"/>
                <w:color w:val="0d0d0d"/>
                <w:sz w:val="22"/>
                <w:szCs w:val="22"/>
                <w:rtl w:val="0"/>
              </w:rPr>
              <w:t xml:space="preserve">80% after scheduling plan provided</w:t>
            </w:r>
            <w:r w:rsidDel="00000000" w:rsidR="00000000" w:rsidRPr="00000000">
              <w:rPr>
                <w:rtl w:val="0"/>
              </w:rPr>
            </w:r>
          </w:p>
        </w:tc>
      </w:tr>
      <w:tr>
        <w:trPr>
          <w:cantSplit w:val="0"/>
          <w:tblHeader w:val="0"/>
        </w:trPr>
        <w:tc>
          <w:tcPr>
            <w:shd w:fill="edf1f7" w:val="clear"/>
          </w:tcPr>
          <w:p w:rsidR="00000000" w:rsidDel="00000000" w:rsidP="00000000" w:rsidRDefault="00000000" w:rsidRPr="00000000" w14:paraId="00000534">
            <w:pPr>
              <w:spacing w:after="60" w:before="60" w:lineRule="auto"/>
              <w:rPr/>
            </w:pPr>
            <w:r w:rsidDel="00000000" w:rsidR="00000000" w:rsidRPr="00000000">
              <w:rPr>
                <w:rFonts w:ascii="Calibri" w:cs="Calibri" w:eastAsia="Calibri" w:hAnsi="Calibri"/>
                <w:color w:val="0d0d0d"/>
                <w:sz w:val="22"/>
                <w:szCs w:val="22"/>
                <w:rtl w:val="0"/>
              </w:rPr>
              <w:t xml:space="preserve">Industry ML Research Scientist (MLOps)</w:t>
            </w:r>
            <w:r w:rsidDel="00000000" w:rsidR="00000000" w:rsidRPr="00000000">
              <w:rPr>
                <w:rtl w:val="0"/>
              </w:rPr>
            </w:r>
          </w:p>
        </w:tc>
        <w:tc>
          <w:tcPr>
            <w:shd w:fill="edf1f7" w:val="clear"/>
          </w:tcPr>
          <w:p w:rsidR="00000000" w:rsidDel="00000000" w:rsidP="00000000" w:rsidRDefault="00000000" w:rsidRPr="00000000" w14:paraId="00000535">
            <w:pPr>
              <w:spacing w:after="60" w:before="60" w:lineRule="auto"/>
              <w:rPr/>
            </w:pPr>
            <w:r w:rsidDel="00000000" w:rsidR="00000000" w:rsidRPr="00000000">
              <w:rPr>
                <w:rFonts w:ascii="Calibri" w:cs="Calibri" w:eastAsia="Calibri" w:hAnsi="Calibri"/>
                <w:color w:val="0d0d0d"/>
                <w:sz w:val="22"/>
                <w:szCs w:val="22"/>
                <w:rtl w:val="0"/>
              </w:rPr>
              <w:t xml:space="preserve">The durability certificate concept is valuable but the threshold (Q-INT4 &lt; 0.05) is empirical, not formally derived. A compliance officer cannot rely on an empirically chosen threshold.</w:t>
            </w:r>
            <w:r w:rsidDel="00000000" w:rsidR="00000000" w:rsidRPr="00000000">
              <w:rPr>
                <w:rtl w:val="0"/>
              </w:rPr>
            </w:r>
          </w:p>
        </w:tc>
        <w:tc>
          <w:tcPr>
            <w:shd w:fill="edf1f7" w:val="clear"/>
          </w:tcPr>
          <w:p w:rsidR="00000000" w:rsidDel="00000000" w:rsidP="00000000" w:rsidRDefault="00000000" w:rsidRPr="00000000" w14:paraId="00000536">
            <w:pPr>
              <w:spacing w:after="60" w:before="60" w:lineRule="auto"/>
              <w:rPr/>
            </w:pPr>
            <w:r w:rsidDel="00000000" w:rsidR="00000000" w:rsidRPr="00000000">
              <w:rPr>
                <w:rFonts w:ascii="Calibri" w:cs="Calibri" w:eastAsia="Calibri" w:hAnsi="Calibri"/>
                <w:color w:val="0d0d0d"/>
                <w:sz w:val="22"/>
                <w:szCs w:val="22"/>
                <w:rtl w:val="0"/>
              </w:rPr>
              <w:t xml:space="preserve">Acknowledge the empirical nature of the threshold explicitly. Frame the certificate as a 'best-practice technical benchmark' rather than a legal compliance artefact. Consult with one legal expert.</w:t>
            </w:r>
            <w:r w:rsidDel="00000000" w:rsidR="00000000" w:rsidRPr="00000000">
              <w:rPr>
                <w:rtl w:val="0"/>
              </w:rPr>
            </w:r>
          </w:p>
        </w:tc>
        <w:tc>
          <w:tcPr>
            <w:shd w:fill="edf1f7" w:val="clear"/>
          </w:tcPr>
          <w:p w:rsidR="00000000" w:rsidDel="00000000" w:rsidP="00000000" w:rsidRDefault="00000000" w:rsidRPr="00000000" w14:paraId="00000537">
            <w:pPr>
              <w:spacing w:after="60" w:before="60" w:lineRule="auto"/>
              <w:rPr/>
            </w:pPr>
            <w:r w:rsidDel="00000000" w:rsidR="00000000" w:rsidRPr="00000000">
              <w:rPr>
                <w:rFonts w:ascii="Calibri" w:cs="Calibri" w:eastAsia="Calibri" w:hAnsi="Calibri"/>
                <w:color w:val="0d0d0d"/>
                <w:sz w:val="22"/>
                <w:szCs w:val="22"/>
                <w:rtl w:val="0"/>
              </w:rPr>
              <w:t xml:space="preserve">70% after framing revision</w:t>
            </w:r>
            <w:r w:rsidDel="00000000" w:rsidR="00000000" w:rsidRPr="00000000">
              <w:rPr>
                <w:rtl w:val="0"/>
              </w:rPr>
            </w:r>
          </w:p>
        </w:tc>
      </w:tr>
      <w:tr>
        <w:trPr>
          <w:cantSplit w:val="0"/>
          <w:tblHeader w:val="0"/>
        </w:trPr>
        <w:tc>
          <w:tcPr/>
          <w:p w:rsidR="00000000" w:rsidDel="00000000" w:rsidP="00000000" w:rsidRDefault="00000000" w:rsidRPr="00000000" w14:paraId="00000538">
            <w:pPr>
              <w:spacing w:after="60" w:before="60" w:lineRule="auto"/>
              <w:rPr/>
            </w:pPr>
            <w:r w:rsidDel="00000000" w:rsidR="00000000" w:rsidRPr="00000000">
              <w:rPr>
                <w:rFonts w:ascii="Calibri" w:cs="Calibri" w:eastAsia="Calibri" w:hAnsi="Calibri"/>
                <w:color w:val="0d0d0d"/>
                <w:sz w:val="22"/>
                <w:szCs w:val="22"/>
                <w:rtl w:val="0"/>
              </w:rPr>
              <w:t xml:space="preserve">Statistician</w:t>
            </w:r>
            <w:r w:rsidDel="00000000" w:rsidR="00000000" w:rsidRPr="00000000">
              <w:rPr>
                <w:rtl w:val="0"/>
              </w:rPr>
            </w:r>
          </w:p>
        </w:tc>
        <w:tc>
          <w:tcPr/>
          <w:p w:rsidR="00000000" w:rsidDel="00000000" w:rsidP="00000000" w:rsidRDefault="00000000" w:rsidRPr="00000000" w14:paraId="00000539">
            <w:pPr>
              <w:spacing w:after="60" w:before="60" w:lineRule="auto"/>
              <w:rPr/>
            </w:pPr>
            <w:r w:rsidDel="00000000" w:rsidR="00000000" w:rsidRPr="00000000">
              <w:rPr>
                <w:rFonts w:ascii="Calibri" w:cs="Calibri" w:eastAsia="Calibri" w:hAnsi="Calibri"/>
                <w:color w:val="0d0d0d"/>
                <w:sz w:val="22"/>
                <w:szCs w:val="22"/>
                <w:rtl w:val="0"/>
              </w:rPr>
              <w:t xml:space="preserve">Power analysis is absent. With 3 seeds per condition and 8 conditions, the study is severely underpowered for detecting small effect sizes. Some reported results will not reach statistical significance.</w:t>
            </w:r>
            <w:r w:rsidDel="00000000" w:rsidR="00000000" w:rsidRPr="00000000">
              <w:rPr>
                <w:rtl w:val="0"/>
              </w:rPr>
            </w:r>
          </w:p>
        </w:tc>
        <w:tc>
          <w:tcPr/>
          <w:p w:rsidR="00000000" w:rsidDel="00000000" w:rsidP="00000000" w:rsidRDefault="00000000" w:rsidRPr="00000000" w14:paraId="0000053A">
            <w:pPr>
              <w:spacing w:after="60" w:before="60" w:lineRule="auto"/>
              <w:rPr/>
            </w:pPr>
            <w:r w:rsidDel="00000000" w:rsidR="00000000" w:rsidRPr="00000000">
              <w:rPr>
                <w:rFonts w:ascii="Calibri" w:cs="Calibri" w:eastAsia="Calibri" w:hAnsi="Calibri"/>
                <w:color w:val="0d0d0d"/>
                <w:sz w:val="22"/>
                <w:szCs w:val="22"/>
                <w:rtl w:val="0"/>
              </w:rPr>
              <w:t xml:space="preserve">Either: (1) increase to 5 seeds per primary condition and 3 for ablations, or (2) pre-register the study as exploratory (not confirmatory) and report effect sizes with CI rather than p-values.</w:t>
            </w:r>
            <w:r w:rsidDel="00000000" w:rsidR="00000000" w:rsidRPr="00000000">
              <w:rPr>
                <w:rtl w:val="0"/>
              </w:rPr>
            </w:r>
          </w:p>
        </w:tc>
        <w:tc>
          <w:tcPr/>
          <w:p w:rsidR="00000000" w:rsidDel="00000000" w:rsidP="00000000" w:rsidRDefault="00000000" w:rsidRPr="00000000" w14:paraId="0000053B">
            <w:pPr>
              <w:spacing w:after="60" w:before="60" w:lineRule="auto"/>
              <w:rPr/>
            </w:pPr>
            <w:r w:rsidDel="00000000" w:rsidR="00000000" w:rsidRPr="00000000">
              <w:rPr>
                <w:rFonts w:ascii="Calibri" w:cs="Calibri" w:eastAsia="Calibri" w:hAnsi="Calibri"/>
                <w:color w:val="0d0d0d"/>
                <w:sz w:val="22"/>
                <w:szCs w:val="22"/>
                <w:rtl w:val="0"/>
              </w:rPr>
              <w:t xml:space="preserve">65% → 80% after power analysis</w:t>
            </w:r>
            <w:r w:rsidDel="00000000" w:rsidR="00000000" w:rsidRPr="00000000">
              <w:rPr>
                <w:rtl w:val="0"/>
              </w:rPr>
            </w:r>
          </w:p>
        </w:tc>
      </w:tr>
      <w:tr>
        <w:trPr>
          <w:cantSplit w:val="0"/>
          <w:tblHeader w:val="0"/>
        </w:trPr>
        <w:tc>
          <w:tcPr>
            <w:shd w:fill="edf1f7" w:val="clear"/>
          </w:tcPr>
          <w:p w:rsidR="00000000" w:rsidDel="00000000" w:rsidP="00000000" w:rsidRDefault="00000000" w:rsidRPr="00000000" w14:paraId="0000053C">
            <w:pPr>
              <w:spacing w:after="60" w:before="60" w:lineRule="auto"/>
              <w:rPr/>
            </w:pPr>
            <w:r w:rsidDel="00000000" w:rsidR="00000000" w:rsidRPr="00000000">
              <w:rPr>
                <w:rFonts w:ascii="Calibri" w:cs="Calibri" w:eastAsia="Calibri" w:hAnsi="Calibri"/>
                <w:color w:val="0d0d0d"/>
                <w:sz w:val="22"/>
                <w:szCs w:val="22"/>
                <w:rtl w:val="0"/>
              </w:rPr>
              <w:t xml:space="preserve">Systems Engineer</w:t>
            </w:r>
            <w:r w:rsidDel="00000000" w:rsidR="00000000" w:rsidRPr="00000000">
              <w:rPr>
                <w:rtl w:val="0"/>
              </w:rPr>
            </w:r>
          </w:p>
        </w:tc>
        <w:tc>
          <w:tcPr>
            <w:shd w:fill="edf1f7" w:val="clear"/>
          </w:tcPr>
          <w:p w:rsidR="00000000" w:rsidDel="00000000" w:rsidP="00000000" w:rsidRDefault="00000000" w:rsidRPr="00000000" w14:paraId="0000053D">
            <w:pPr>
              <w:spacing w:after="60" w:before="60" w:lineRule="auto"/>
              <w:rPr/>
            </w:pPr>
            <w:r w:rsidDel="00000000" w:rsidR="00000000" w:rsidRPr="00000000">
              <w:rPr>
                <w:rFonts w:ascii="Calibri" w:cs="Calibri" w:eastAsia="Calibri" w:hAnsi="Calibri"/>
                <w:color w:val="0d0d0d"/>
                <w:sz w:val="22"/>
                <w:szCs w:val="22"/>
                <w:rtl w:val="0"/>
              </w:rPr>
              <w:t xml:space="preserve">The merge-then-requantise workflow has undocumented failure modes: peft merge_and_unload() may not preserve quantisation calibration statistics. This could introduce systematic evaluation bias.</w:t>
            </w:r>
            <w:r w:rsidDel="00000000" w:rsidR="00000000" w:rsidRPr="00000000">
              <w:rPr>
                <w:rtl w:val="0"/>
              </w:rPr>
            </w:r>
          </w:p>
        </w:tc>
        <w:tc>
          <w:tcPr>
            <w:shd w:fill="edf1f7" w:val="clear"/>
          </w:tcPr>
          <w:p w:rsidR="00000000" w:rsidDel="00000000" w:rsidP="00000000" w:rsidRDefault="00000000" w:rsidRPr="00000000" w14:paraId="0000053E">
            <w:pPr>
              <w:spacing w:after="60" w:before="60" w:lineRule="auto"/>
              <w:rPr/>
            </w:pPr>
            <w:r w:rsidDel="00000000" w:rsidR="00000000" w:rsidRPr="00000000">
              <w:rPr>
                <w:rFonts w:ascii="Calibri" w:cs="Calibri" w:eastAsia="Calibri" w:hAnsi="Calibri"/>
                <w:color w:val="0d0d0d"/>
                <w:sz w:val="22"/>
                <w:szCs w:val="22"/>
                <w:rtl w:val="0"/>
              </w:rPr>
              <w:t xml:space="preserve">Validate merge-then-requantise against a model loaded directly at INT4 (without merging) on a test prompt. Confirm outputs are within ±2% difference before using the pipeline.</w:t>
            </w:r>
            <w:r w:rsidDel="00000000" w:rsidR="00000000" w:rsidRPr="00000000">
              <w:rPr>
                <w:rtl w:val="0"/>
              </w:rPr>
            </w:r>
          </w:p>
        </w:tc>
        <w:tc>
          <w:tcPr>
            <w:shd w:fill="edf1f7" w:val="clear"/>
          </w:tcPr>
          <w:p w:rsidR="00000000" w:rsidDel="00000000" w:rsidP="00000000" w:rsidRDefault="00000000" w:rsidRPr="00000000" w14:paraId="0000053F">
            <w:pPr>
              <w:spacing w:after="60" w:before="60" w:lineRule="auto"/>
              <w:rPr/>
            </w:pPr>
            <w:r w:rsidDel="00000000" w:rsidR="00000000" w:rsidRPr="00000000">
              <w:rPr>
                <w:rFonts w:ascii="Calibri" w:cs="Calibri" w:eastAsia="Calibri" w:hAnsi="Calibri"/>
                <w:color w:val="0d0d0d"/>
                <w:sz w:val="22"/>
                <w:szCs w:val="22"/>
                <w:rtl w:val="0"/>
              </w:rPr>
              <w:t xml:space="preserve">75% after validation confirmed</w:t>
            </w:r>
            <w:r w:rsidDel="00000000" w:rsidR="00000000" w:rsidRPr="00000000">
              <w:rPr>
                <w:rtl w:val="0"/>
              </w:rPr>
            </w:r>
          </w:p>
        </w:tc>
      </w:tr>
      <w:tr>
        <w:trPr>
          <w:cantSplit w:val="0"/>
          <w:tblHeader w:val="0"/>
        </w:trPr>
        <w:tc>
          <w:tcPr/>
          <w:p w:rsidR="00000000" w:rsidDel="00000000" w:rsidP="00000000" w:rsidRDefault="00000000" w:rsidRPr="00000000" w14:paraId="00000540">
            <w:pPr>
              <w:spacing w:after="60" w:before="60" w:lineRule="auto"/>
              <w:rPr/>
            </w:pPr>
            <w:r w:rsidDel="00000000" w:rsidR="00000000" w:rsidRPr="00000000">
              <w:rPr>
                <w:rFonts w:ascii="Calibri" w:cs="Calibri" w:eastAsia="Calibri" w:hAnsi="Calibri"/>
                <w:color w:val="0d0d0d"/>
                <w:sz w:val="22"/>
                <w:szCs w:val="22"/>
                <w:rtl w:val="0"/>
              </w:rPr>
              <w:t xml:space="preserve">Machine Unlearning Specialist</w:t>
            </w:r>
            <w:r w:rsidDel="00000000" w:rsidR="00000000" w:rsidRPr="00000000">
              <w:rPr>
                <w:rtl w:val="0"/>
              </w:rPr>
            </w:r>
          </w:p>
        </w:tc>
        <w:tc>
          <w:tcPr/>
          <w:p w:rsidR="00000000" w:rsidDel="00000000" w:rsidP="00000000" w:rsidRDefault="00000000" w:rsidRPr="00000000" w14:paraId="00000541">
            <w:pPr>
              <w:spacing w:after="60" w:before="60" w:lineRule="auto"/>
              <w:rPr/>
            </w:pPr>
            <w:r w:rsidDel="00000000" w:rsidR="00000000" w:rsidRPr="00000000">
              <w:rPr>
                <w:rFonts w:ascii="Calibri" w:cs="Calibri" w:eastAsia="Calibri" w:hAnsi="Calibri"/>
                <w:color w:val="0d0d0d"/>
                <w:sz w:val="22"/>
                <w:szCs w:val="22"/>
                <w:rtl w:val="0"/>
              </w:rPr>
              <w:t xml:space="preserve">TOFU uses synthetic GPT-4 generated authors. There is an emerging critique (Thaker et al., SaTML 2025) that TOFU's forget set is trivially detectable as synthetic, potentially overestimating forgetting.</w:t>
            </w:r>
            <w:r w:rsidDel="00000000" w:rsidR="00000000" w:rsidRPr="00000000">
              <w:rPr>
                <w:rtl w:val="0"/>
              </w:rPr>
            </w:r>
          </w:p>
        </w:tc>
        <w:tc>
          <w:tcPr/>
          <w:p w:rsidR="00000000" w:rsidDel="00000000" w:rsidP="00000000" w:rsidRDefault="00000000" w:rsidRPr="00000000" w14:paraId="00000542">
            <w:pPr>
              <w:spacing w:after="60" w:before="60" w:lineRule="auto"/>
              <w:rPr/>
            </w:pPr>
            <w:r w:rsidDel="00000000" w:rsidR="00000000" w:rsidRPr="00000000">
              <w:rPr>
                <w:rFonts w:ascii="Calibri" w:cs="Calibri" w:eastAsia="Calibri" w:hAnsi="Calibri"/>
                <w:color w:val="0d0d0d"/>
                <w:sz w:val="22"/>
                <w:szCs w:val="22"/>
                <w:rtl w:val="0"/>
              </w:rPr>
              <w:t xml:space="preserve">Add MUSE-News as a co-primary benchmark. MUSE uses real news articles — addresses the synthetic-author critique directly.</w:t>
            </w:r>
            <w:r w:rsidDel="00000000" w:rsidR="00000000" w:rsidRPr="00000000">
              <w:rPr>
                <w:rtl w:val="0"/>
              </w:rPr>
            </w:r>
          </w:p>
        </w:tc>
        <w:tc>
          <w:tcPr/>
          <w:p w:rsidR="00000000" w:rsidDel="00000000" w:rsidP="00000000" w:rsidRDefault="00000000" w:rsidRPr="00000000" w14:paraId="00000543">
            <w:pPr>
              <w:spacing w:after="60" w:before="60" w:lineRule="auto"/>
              <w:rPr/>
            </w:pPr>
            <w:r w:rsidDel="00000000" w:rsidR="00000000" w:rsidRPr="00000000">
              <w:rPr>
                <w:rFonts w:ascii="Calibri" w:cs="Calibri" w:eastAsia="Calibri" w:hAnsi="Calibri"/>
                <w:color w:val="0d0d0d"/>
                <w:sz w:val="22"/>
                <w:szCs w:val="22"/>
                <w:rtl w:val="0"/>
              </w:rPr>
              <w:t xml:space="preserve">70% → 85% with MUSE as co-primary</w:t>
            </w:r>
            <w:r w:rsidDel="00000000" w:rsidR="00000000" w:rsidRPr="00000000">
              <w:rPr>
                <w:rtl w:val="0"/>
              </w:rPr>
            </w:r>
          </w:p>
        </w:tc>
      </w:tr>
      <w:tr>
        <w:trPr>
          <w:cantSplit w:val="0"/>
          <w:tblHeader w:val="0"/>
        </w:trPr>
        <w:tc>
          <w:tcPr>
            <w:shd w:fill="edf1f7" w:val="clear"/>
          </w:tcPr>
          <w:p w:rsidR="00000000" w:rsidDel="00000000" w:rsidP="00000000" w:rsidRDefault="00000000" w:rsidRPr="00000000" w14:paraId="00000544">
            <w:pPr>
              <w:spacing w:after="60" w:before="60" w:lineRule="auto"/>
              <w:rPr/>
            </w:pPr>
            <w:r w:rsidDel="00000000" w:rsidR="00000000" w:rsidRPr="00000000">
              <w:rPr>
                <w:rFonts w:ascii="Calibri" w:cs="Calibri" w:eastAsia="Calibri" w:hAnsi="Calibri"/>
                <w:color w:val="0d0d0d"/>
                <w:sz w:val="22"/>
                <w:szCs w:val="22"/>
                <w:rtl w:val="0"/>
              </w:rPr>
              <w:t xml:space="preserve">Reproducibility Auditor</w:t>
            </w:r>
            <w:r w:rsidDel="00000000" w:rsidR="00000000" w:rsidRPr="00000000">
              <w:rPr>
                <w:rtl w:val="0"/>
              </w:rPr>
            </w:r>
          </w:p>
        </w:tc>
        <w:tc>
          <w:tcPr>
            <w:shd w:fill="edf1f7" w:val="clear"/>
          </w:tcPr>
          <w:p w:rsidR="00000000" w:rsidDel="00000000" w:rsidP="00000000" w:rsidRDefault="00000000" w:rsidRPr="00000000" w14:paraId="00000545">
            <w:pPr>
              <w:spacing w:after="60" w:before="60" w:lineRule="auto"/>
              <w:rPr/>
            </w:pPr>
            <w:r w:rsidDel="00000000" w:rsidR="00000000" w:rsidRPr="00000000">
              <w:rPr>
                <w:rFonts w:ascii="Calibri" w:cs="Calibri" w:eastAsia="Calibri" w:hAnsi="Calibri"/>
                <w:color w:val="0d0d0d"/>
                <w:sz w:val="22"/>
                <w:szCs w:val="22"/>
                <w:rtl w:val="0"/>
              </w:rPr>
              <w:t xml:space="preserve">The proposal does not include a reproducibility commitment. Without seed-locked experiments, pre-registered analysis, and public data/code, the results cannot be replicated by the community.</w:t>
            </w:r>
            <w:r w:rsidDel="00000000" w:rsidR="00000000" w:rsidRPr="00000000">
              <w:rPr>
                <w:rtl w:val="0"/>
              </w:rPr>
            </w:r>
          </w:p>
        </w:tc>
        <w:tc>
          <w:tcPr>
            <w:shd w:fill="edf1f7" w:val="clear"/>
          </w:tcPr>
          <w:p w:rsidR="00000000" w:rsidDel="00000000" w:rsidP="00000000" w:rsidRDefault="00000000" w:rsidRPr="00000000" w14:paraId="00000546">
            <w:pPr>
              <w:spacing w:after="60" w:before="60" w:lineRule="auto"/>
              <w:rPr/>
            </w:pPr>
            <w:r w:rsidDel="00000000" w:rsidR="00000000" w:rsidRPr="00000000">
              <w:rPr>
                <w:rFonts w:ascii="Calibri" w:cs="Calibri" w:eastAsia="Calibri" w:hAnsi="Calibri"/>
                <w:color w:val="0d0d0d"/>
                <w:sz w:val="22"/>
                <w:szCs w:val="22"/>
                <w:rtl w:val="0"/>
              </w:rPr>
              <w:t xml:space="preserve">Pre-register the study at OSF before Month 4. Commit to releasing: (1) all training scripts, (2) evaluation scripts, (3) seed-locked checkpoints for primary conditions, (4) durability certificate generation code.</w:t>
            </w:r>
            <w:r w:rsidDel="00000000" w:rsidR="00000000" w:rsidRPr="00000000">
              <w:rPr>
                <w:rtl w:val="0"/>
              </w:rPr>
            </w:r>
          </w:p>
        </w:tc>
        <w:tc>
          <w:tcPr>
            <w:shd w:fill="edf1f7" w:val="clear"/>
          </w:tcPr>
          <w:p w:rsidR="00000000" w:rsidDel="00000000" w:rsidP="00000000" w:rsidRDefault="00000000" w:rsidRPr="00000000" w14:paraId="00000547">
            <w:pPr>
              <w:spacing w:after="60" w:before="60" w:lineRule="auto"/>
              <w:rPr/>
            </w:pPr>
            <w:r w:rsidDel="00000000" w:rsidR="00000000" w:rsidRPr="00000000">
              <w:rPr>
                <w:rFonts w:ascii="Calibri" w:cs="Calibri" w:eastAsia="Calibri" w:hAnsi="Calibri"/>
                <w:color w:val="0d0d0d"/>
                <w:sz w:val="22"/>
                <w:szCs w:val="22"/>
                <w:rtl w:val="0"/>
              </w:rPr>
              <w:t xml:space="preserve">55% → 90% after pre-registration committed</w:t>
            </w:r>
            <w:r w:rsidDel="00000000" w:rsidR="00000000" w:rsidRPr="00000000">
              <w:rPr>
                <w:rtl w:val="0"/>
              </w:rPr>
            </w:r>
          </w:p>
        </w:tc>
      </w:tr>
      <w:tr>
        <w:trPr>
          <w:cantSplit w:val="0"/>
          <w:tblHeader w:val="0"/>
        </w:trPr>
        <w:tc>
          <w:tcPr/>
          <w:p w:rsidR="00000000" w:rsidDel="00000000" w:rsidP="00000000" w:rsidRDefault="00000000" w:rsidRPr="00000000" w14:paraId="00000548">
            <w:pPr>
              <w:spacing w:after="60" w:before="60" w:lineRule="auto"/>
              <w:rPr/>
            </w:pPr>
            <w:r w:rsidDel="00000000" w:rsidR="00000000" w:rsidRPr="00000000">
              <w:rPr>
                <w:rFonts w:ascii="Calibri" w:cs="Calibri" w:eastAsia="Calibri" w:hAnsi="Calibri"/>
                <w:color w:val="0d0d0d"/>
                <w:sz w:val="22"/>
                <w:szCs w:val="22"/>
                <w:rtl w:val="0"/>
              </w:rPr>
              <w:t xml:space="preserve">FYP Committee Member</w:t>
            </w:r>
            <w:r w:rsidDel="00000000" w:rsidR="00000000" w:rsidRPr="00000000">
              <w:rPr>
                <w:rtl w:val="0"/>
              </w:rPr>
            </w:r>
          </w:p>
        </w:tc>
        <w:tc>
          <w:tcPr/>
          <w:p w:rsidR="00000000" w:rsidDel="00000000" w:rsidP="00000000" w:rsidRDefault="00000000" w:rsidRPr="00000000" w14:paraId="00000549">
            <w:pPr>
              <w:spacing w:after="60" w:before="60" w:lineRule="auto"/>
              <w:rPr/>
            </w:pPr>
            <w:r w:rsidDel="00000000" w:rsidR="00000000" w:rsidRPr="00000000">
              <w:rPr>
                <w:rFonts w:ascii="Calibri" w:cs="Calibri" w:eastAsia="Calibri" w:hAnsi="Calibri"/>
                <w:color w:val="0d0d0d"/>
                <w:sz w:val="22"/>
                <w:szCs w:val="22"/>
                <w:rtl w:val="0"/>
              </w:rPr>
              <w:t xml:space="preserve">The thesis writing plan is absent from the proposal. Students routinely underestimate thesis writing time. A project of this complexity needs at least 8 weeks of writing time.</w:t>
            </w:r>
            <w:r w:rsidDel="00000000" w:rsidR="00000000" w:rsidRPr="00000000">
              <w:rPr>
                <w:rtl w:val="0"/>
              </w:rPr>
            </w:r>
          </w:p>
        </w:tc>
        <w:tc>
          <w:tcPr/>
          <w:p w:rsidR="00000000" w:rsidDel="00000000" w:rsidP="00000000" w:rsidRDefault="00000000" w:rsidRPr="00000000" w14:paraId="0000054A">
            <w:pPr>
              <w:spacing w:after="60" w:before="60" w:lineRule="auto"/>
              <w:rPr/>
            </w:pPr>
            <w:r w:rsidDel="00000000" w:rsidR="00000000" w:rsidRPr="00000000">
              <w:rPr>
                <w:rFonts w:ascii="Calibri" w:cs="Calibri" w:eastAsia="Calibri" w:hAnsi="Calibri"/>
                <w:color w:val="0d0d0d"/>
                <w:sz w:val="22"/>
                <w:szCs w:val="22"/>
                <w:rtl w:val="0"/>
              </w:rPr>
              <w:t xml:space="preserve">Include explicit thesis chapter structure with writing start dates (no later than Month 6 Week 2). Require supervisor check-in on writing progress at Month 5.</w:t>
            </w:r>
            <w:r w:rsidDel="00000000" w:rsidR="00000000" w:rsidRPr="00000000">
              <w:rPr>
                <w:rtl w:val="0"/>
              </w:rPr>
            </w:r>
          </w:p>
        </w:tc>
        <w:tc>
          <w:tcPr/>
          <w:p w:rsidR="00000000" w:rsidDel="00000000" w:rsidP="00000000" w:rsidRDefault="00000000" w:rsidRPr="00000000" w14:paraId="0000054B">
            <w:pPr>
              <w:spacing w:after="60" w:before="60" w:lineRule="auto"/>
              <w:rPr/>
            </w:pPr>
            <w:r w:rsidDel="00000000" w:rsidR="00000000" w:rsidRPr="00000000">
              <w:rPr>
                <w:rFonts w:ascii="Calibri" w:cs="Calibri" w:eastAsia="Calibri" w:hAnsi="Calibri"/>
                <w:color w:val="0d0d0d"/>
                <w:sz w:val="22"/>
                <w:szCs w:val="22"/>
                <w:rtl w:val="0"/>
              </w:rPr>
              <w:t xml:space="preserve">85% — standard FYP concern; easily addressed</w:t>
            </w:r>
            <w:r w:rsidDel="00000000" w:rsidR="00000000" w:rsidRPr="00000000">
              <w:rPr>
                <w:rtl w:val="0"/>
              </w:rPr>
            </w:r>
          </w:p>
        </w:tc>
      </w:tr>
      <w:tr>
        <w:trPr>
          <w:cantSplit w:val="0"/>
          <w:tblHeader w:val="0"/>
        </w:trPr>
        <w:tc>
          <w:tcPr>
            <w:shd w:fill="edf1f7" w:val="clear"/>
          </w:tcPr>
          <w:p w:rsidR="00000000" w:rsidDel="00000000" w:rsidP="00000000" w:rsidRDefault="00000000" w:rsidRPr="00000000" w14:paraId="0000054C">
            <w:pPr>
              <w:spacing w:after="60" w:before="60" w:lineRule="auto"/>
              <w:rPr/>
            </w:pPr>
            <w:r w:rsidDel="00000000" w:rsidR="00000000" w:rsidRPr="00000000">
              <w:rPr>
                <w:rFonts w:ascii="Calibri" w:cs="Calibri" w:eastAsia="Calibri" w:hAnsi="Calibri"/>
                <w:color w:val="0d0d0d"/>
                <w:sz w:val="22"/>
                <w:szCs w:val="22"/>
                <w:rtl w:val="0"/>
              </w:rPr>
              <w:t xml:space="preserve">Startup CTO (Technical Advisor)</w:t>
            </w:r>
            <w:r w:rsidDel="00000000" w:rsidR="00000000" w:rsidRPr="00000000">
              <w:rPr>
                <w:rtl w:val="0"/>
              </w:rPr>
            </w:r>
          </w:p>
        </w:tc>
        <w:tc>
          <w:tcPr>
            <w:shd w:fill="edf1f7" w:val="clear"/>
          </w:tcPr>
          <w:p w:rsidR="00000000" w:rsidDel="00000000" w:rsidP="00000000" w:rsidRDefault="00000000" w:rsidRPr="00000000" w14:paraId="0000054D">
            <w:pPr>
              <w:spacing w:after="60" w:before="60" w:lineRule="auto"/>
              <w:rPr/>
            </w:pPr>
            <w:r w:rsidDel="00000000" w:rsidR="00000000" w:rsidRPr="00000000">
              <w:rPr>
                <w:rFonts w:ascii="Calibri" w:cs="Calibri" w:eastAsia="Calibri" w:hAnsi="Calibri"/>
                <w:color w:val="0d0d0d"/>
                <w:sz w:val="22"/>
                <w:szCs w:val="22"/>
                <w:rtl w:val="0"/>
              </w:rPr>
              <w:t xml:space="preserve">The open-source toolkit is described at too high a level. 'A CLI tool generating JSON certificates' is not differentiated from a Python script. What makes this a reusable product?</w:t>
            </w:r>
            <w:r w:rsidDel="00000000" w:rsidR="00000000" w:rsidRPr="00000000">
              <w:rPr>
                <w:rtl w:val="0"/>
              </w:rPr>
            </w:r>
          </w:p>
        </w:tc>
        <w:tc>
          <w:tcPr>
            <w:shd w:fill="edf1f7" w:val="clear"/>
          </w:tcPr>
          <w:p w:rsidR="00000000" w:rsidDel="00000000" w:rsidP="00000000" w:rsidRDefault="00000000" w:rsidRPr="00000000" w14:paraId="0000054E">
            <w:pPr>
              <w:spacing w:after="60" w:before="60" w:lineRule="auto"/>
              <w:rPr/>
            </w:pPr>
            <w:r w:rsidDel="00000000" w:rsidR="00000000" w:rsidRPr="00000000">
              <w:rPr>
                <w:rFonts w:ascii="Calibri" w:cs="Calibri" w:eastAsia="Calibri" w:hAnsi="Calibri"/>
                <w:color w:val="0d0d0d"/>
                <w:sz w:val="22"/>
                <w:szCs w:val="22"/>
                <w:rtl w:val="0"/>
              </w:rPr>
              <w:t xml:space="preserve">Design the UDT CLI interface specification before coding begins. Document: API endpoints, JSON schema for certificate, integration with OpenUnlearning, PyPI packaging plan.</w:t>
            </w:r>
            <w:r w:rsidDel="00000000" w:rsidR="00000000" w:rsidRPr="00000000">
              <w:rPr>
                <w:rtl w:val="0"/>
              </w:rPr>
            </w:r>
          </w:p>
        </w:tc>
        <w:tc>
          <w:tcPr>
            <w:shd w:fill="edf1f7" w:val="clear"/>
          </w:tcPr>
          <w:p w:rsidR="00000000" w:rsidDel="00000000" w:rsidP="00000000" w:rsidRDefault="00000000" w:rsidRPr="00000000" w14:paraId="0000054F">
            <w:pPr>
              <w:spacing w:after="60" w:before="60" w:lineRule="auto"/>
              <w:rPr/>
            </w:pPr>
            <w:r w:rsidDel="00000000" w:rsidR="00000000" w:rsidRPr="00000000">
              <w:rPr>
                <w:rFonts w:ascii="Calibri" w:cs="Calibri" w:eastAsia="Calibri" w:hAnsi="Calibri"/>
                <w:color w:val="0d0d0d"/>
                <w:sz w:val="22"/>
                <w:szCs w:val="22"/>
                <w:rtl w:val="0"/>
              </w:rPr>
              <w:t xml:space="preserve">75% — realistic with cleaner product spec</w:t>
            </w:r>
            <w:r w:rsidDel="00000000" w:rsidR="00000000" w:rsidRPr="00000000">
              <w:rPr>
                <w:rtl w:val="0"/>
              </w:rPr>
            </w:r>
          </w:p>
        </w:tc>
      </w:tr>
    </w:tbl>
    <w:p w:rsidR="00000000" w:rsidDel="00000000" w:rsidP="00000000" w:rsidRDefault="00000000" w:rsidRPr="00000000" w14:paraId="00000550">
      <w:pPr>
        <w:spacing w:after="180" w:before="60" w:lineRule="auto"/>
        <w:jc w:val="center"/>
        <w:rPr/>
      </w:pPr>
      <w:r w:rsidDel="00000000" w:rsidR="00000000" w:rsidRPr="00000000">
        <w:rPr>
          <w:rFonts w:ascii="Calibri" w:cs="Calibri" w:eastAsia="Calibri" w:hAnsi="Calibri"/>
          <w:i w:val="1"/>
          <w:iCs w:val="1"/>
          <w:color w:val="555555"/>
          <w:sz w:val="20"/>
          <w:szCs w:val="20"/>
          <w:rtl w:val="0"/>
        </w:rPr>
        <w:t xml:space="preserve">Table 11.1. Ten supervisor reviews with required revisions and approval probabilities.</w:t>
      </w:r>
      <w:r w:rsidDel="00000000" w:rsidR="00000000" w:rsidRPr="00000000">
        <w:rPr>
          <w:rtl w:val="0"/>
        </w:rPr>
      </w:r>
    </w:p>
    <w:p w:rsidR="00000000" w:rsidDel="00000000" w:rsidP="00000000" w:rsidRDefault="00000000" w:rsidRPr="00000000" w14:paraId="00000551">
      <w:pPr>
        <w:spacing w:after="80" w:before="0" w:lineRule="auto"/>
        <w:rPr/>
      </w:pPr>
      <w:r w:rsidDel="00000000" w:rsidR="00000000" w:rsidRPr="00000000">
        <w:rPr>
          <w:rtl w:val="0"/>
        </w:rPr>
      </w:r>
    </w:p>
    <w:p w:rsidR="00000000" w:rsidDel="00000000" w:rsidP="00000000" w:rsidRDefault="00000000" w:rsidRPr="00000000" w14:paraId="00000552">
      <w:pPr>
        <w:pBdr>
          <w:left w:color="5c3300" w:space="8" w:sz="12" w:val="single"/>
        </w:pBdr>
        <w:shd w:fill="f3f2ef" w:val="clear"/>
        <w:spacing w:after="80" w:before="80" w:lineRule="auto"/>
        <w:ind w:left="220" w:firstLine="0"/>
        <w:rPr/>
      </w:pPr>
      <w:r w:rsidDel="00000000" w:rsidR="00000000" w:rsidRPr="00000000">
        <w:rPr>
          <w:rFonts w:ascii="Calibri" w:cs="Calibri" w:eastAsia="Calibri" w:hAnsi="Calibri"/>
          <w:b w:val="1"/>
          <w:bCs w:val="1"/>
          <w:color w:val="5c3300"/>
          <w:sz w:val="20"/>
          <w:szCs w:val="20"/>
          <w:rtl w:val="0"/>
        </w:rPr>
        <w:t xml:space="preserve">▸ Aggregate Approval Probability: </w:t>
      </w:r>
      <w:r w:rsidDel="00000000" w:rsidR="00000000" w:rsidRPr="00000000">
        <w:rPr>
          <w:rFonts w:ascii="Calibri" w:cs="Calibri" w:eastAsia="Calibri" w:hAnsi="Calibri"/>
          <w:color w:val="0d0d0d"/>
          <w:sz w:val="20"/>
          <w:szCs w:val="20"/>
          <w:rtl w:val="0"/>
        </w:rPr>
        <w:t xml:space="preserve">Assuming revisions are addressed: ~82% approval probability. Without revisions: ~55%. The most critical required revisions are: (1) QUAIL/GUARD-IT differentiation, (2) Pilot P2 completion, (3) power analysis, (4) OSF pre-registration commitment.</w:t>
      </w:r>
      <w:r w:rsidDel="00000000" w:rsidR="00000000" w:rsidRPr="00000000">
        <w:rPr>
          <w:rtl w:val="0"/>
        </w:rPr>
      </w:r>
    </w:p>
    <w:p w:rsidR="00000000" w:rsidDel="00000000" w:rsidP="00000000" w:rsidRDefault="00000000" w:rsidRPr="00000000" w14:paraId="00000553">
      <w:pPr>
        <w:pStyle w:val="Heading1"/>
        <w:pageBreakBefore w:val="1"/>
        <w:pBdr>
          <w:bottom w:color="0d2f52" w:space="8" w:sz="8" w:val="single"/>
        </w:pBdr>
        <w:spacing w:after="160" w:before="560" w:lineRule="auto"/>
        <w:rPr/>
      </w:pPr>
      <w:r w:rsidDel="00000000" w:rsidR="00000000" w:rsidRPr="00000000">
        <w:rPr>
          <w:rFonts w:ascii="Calibri" w:cs="Calibri" w:eastAsia="Calibri" w:hAnsi="Calibri"/>
          <w:b w:val="1"/>
          <w:bCs w:val="1"/>
          <w:color w:val="0d2f52"/>
          <w:sz w:val="36"/>
          <w:szCs w:val="36"/>
          <w:rtl w:val="0"/>
        </w:rPr>
        <w:t xml:space="preserve">Section 12 — Reviewer Simulation</w:t>
      </w:r>
      <w:r w:rsidDel="00000000" w:rsidR="00000000" w:rsidRPr="00000000">
        <w:rPr>
          <w:rtl w:val="0"/>
        </w:rPr>
      </w:r>
    </w:p>
    <w:p w:rsidR="00000000" w:rsidDel="00000000" w:rsidP="00000000" w:rsidRDefault="00000000" w:rsidRPr="00000000" w14:paraId="00000554">
      <w:pPr>
        <w:spacing w:after="140" w:before="60" w:line="376" w:lineRule="auto"/>
        <w:jc w:val="both"/>
        <w:rPr/>
      </w:pPr>
      <w:r w:rsidDel="00000000" w:rsidR="00000000" w:rsidRPr="00000000">
        <w:rPr>
          <w:rFonts w:ascii="Calibri" w:cs="Calibri" w:eastAsia="Calibri" w:hAnsi="Calibri"/>
          <w:color w:val="0d0d0d"/>
          <w:sz w:val="22"/>
          <w:szCs w:val="22"/>
          <w:rtl w:val="0"/>
        </w:rPr>
        <w:t xml:space="preserve">Five independent reviewer roles attack the work from different angles. Author rebuttals follow each objection.</w:t>
      </w:r>
      <w:r w:rsidDel="00000000" w:rsidR="00000000" w:rsidRPr="00000000">
        <w:rPr>
          <w:rtl w:val="0"/>
        </w:rPr>
      </w:r>
    </w:p>
    <w:p w:rsidR="00000000" w:rsidDel="00000000" w:rsidP="00000000" w:rsidRDefault="00000000" w:rsidRPr="00000000" w14:paraId="00000555">
      <w:pPr>
        <w:pStyle w:val="Heading2"/>
        <w:spacing w:after="120" w:before="400" w:lineRule="auto"/>
        <w:rPr/>
      </w:pPr>
      <w:r w:rsidDel="00000000" w:rsidR="00000000" w:rsidRPr="00000000">
        <w:rPr>
          <w:rFonts w:ascii="Calibri" w:cs="Calibri" w:eastAsia="Calibri" w:hAnsi="Calibri"/>
          <w:b w:val="1"/>
          <w:bCs w:val="1"/>
          <w:color w:val="0d2f52"/>
          <w:sz w:val="28"/>
          <w:szCs w:val="28"/>
          <w:rtl w:val="0"/>
        </w:rPr>
        <w:t xml:space="preserve">12.1 Reviewer #1 — Novelty (NeurIPS Machine Learning Researcher)</w:t>
      </w:r>
      <w:r w:rsidDel="00000000" w:rsidR="00000000" w:rsidRPr="00000000">
        <w:rPr>
          <w:rtl w:val="0"/>
        </w:rPr>
      </w:r>
    </w:p>
    <w:p w:rsidR="00000000" w:rsidDel="00000000" w:rsidP="00000000" w:rsidRDefault="00000000" w:rsidRPr="00000000" w14:paraId="00000556">
      <w:pPr>
        <w:spacing w:after="140" w:before="60" w:line="376" w:lineRule="auto"/>
        <w:jc w:val="both"/>
        <w:rPr/>
      </w:pPr>
      <w:r w:rsidDel="00000000" w:rsidR="00000000" w:rsidRPr="00000000">
        <w:rPr>
          <w:rFonts w:ascii="Calibri" w:cs="Calibri" w:eastAsia="Calibri" w:hAnsi="Calibri"/>
          <w:b w:val="1"/>
          <w:bCs w:val="1"/>
          <w:color w:val="0d0d0d"/>
          <w:sz w:val="22"/>
          <w:szCs w:val="22"/>
          <w:rtl w:val="0"/>
        </w:rPr>
        <w:t xml:space="preserve">Primary Attack: </w:t>
      </w:r>
      <w:r w:rsidDel="00000000" w:rsidR="00000000" w:rsidRPr="00000000">
        <w:rPr>
          <w:rFonts w:ascii="Calibri" w:cs="Calibri" w:eastAsia="Calibri" w:hAnsi="Calibri"/>
          <w:color w:val="0d0d0d"/>
          <w:sz w:val="22"/>
          <w:szCs w:val="22"/>
          <w:rtl w:val="0"/>
        </w:rPr>
        <w:t xml:space="preserve">GUARD-IT (arXiv:2605.12765) already achieves full QRA immunity at Llama-3.2-1B and 3B on TOFU and MUSE via inference-time activation steering. It requires no weight modification and therefore has zero QRA surface by construction. The proposed FQ-SSIUU method modifies weights and struggles to survive quantisation. Why should the community prefer a weight-modification approach that fails the metric a non-weight approach passes trivially?</w:t>
      </w:r>
      <w:r w:rsidDel="00000000" w:rsidR="00000000" w:rsidRPr="00000000">
        <w:rPr>
          <w:rtl w:val="0"/>
        </w:rPr>
      </w:r>
    </w:p>
    <w:p w:rsidR="00000000" w:rsidDel="00000000" w:rsidP="00000000" w:rsidRDefault="00000000" w:rsidRPr="00000000" w14:paraId="00000557">
      <w:pPr>
        <w:spacing w:after="140" w:before="60" w:line="376" w:lineRule="auto"/>
        <w:jc w:val="both"/>
        <w:rPr/>
      </w:pPr>
      <w:r w:rsidDel="00000000" w:rsidR="00000000" w:rsidRPr="00000000">
        <w:rPr>
          <w:rFonts w:ascii="Calibri" w:cs="Calibri" w:eastAsia="Calibri" w:hAnsi="Calibri"/>
          <w:b w:val="1"/>
          <w:bCs w:val="1"/>
          <w:color w:val="0d0d0d"/>
          <w:sz w:val="22"/>
          <w:szCs w:val="22"/>
          <w:rtl w:val="0"/>
        </w:rPr>
        <w:t xml:space="preserve">Author Rebuttal: </w:t>
      </w:r>
      <w:r w:rsidDel="00000000" w:rsidR="00000000" w:rsidRPr="00000000">
        <w:rPr>
          <w:rFonts w:ascii="Calibri" w:cs="Calibri" w:eastAsia="Calibri" w:hAnsi="Calibri"/>
          <w:color w:val="0d0d0d"/>
          <w:sz w:val="22"/>
          <w:szCs w:val="22"/>
          <w:rtl w:val="0"/>
        </w:rPr>
        <w:t xml:space="preserve">GUARD-IT and FQ-SSIUU solve different problems. GUARD-IT requires maintaining a persistent activation steering module at inference time, adding latency and preventing static weight deployment. In regulatory contexts (GDPR Article 17), the requirement is often to modify the model's parametric weights and demonstrate that the knowledge is erased from the model itself — not merely suppressed at inference. A deployed model that is 'unlearned' via activation steering can have the steering removed, restoring the knowledge. A parametrically unlearned model cannot. The durability certificate specifically covers this: it certifies that the parametric weights, when quantised for deployment without any inference-time additions, do not recall the target knowledge. This is a different guarantee than GUARD-IT provides. We include GUARD-IT as a reference condition and document this distinction explicitly.</w:t>
      </w:r>
      <w:r w:rsidDel="00000000" w:rsidR="00000000" w:rsidRPr="00000000">
        <w:rPr>
          <w:rtl w:val="0"/>
        </w:rPr>
      </w:r>
    </w:p>
    <w:p w:rsidR="00000000" w:rsidDel="00000000" w:rsidP="00000000" w:rsidRDefault="00000000" w:rsidRPr="00000000" w14:paraId="00000558">
      <w:pPr>
        <w:spacing w:after="140" w:before="60" w:line="376" w:lineRule="auto"/>
        <w:jc w:val="both"/>
        <w:rPr/>
      </w:pPr>
      <w:r w:rsidDel="00000000" w:rsidR="00000000" w:rsidRPr="00000000">
        <w:rPr>
          <w:rFonts w:ascii="Calibri" w:cs="Calibri" w:eastAsia="Calibri" w:hAnsi="Calibri"/>
          <w:b w:val="1"/>
          <w:bCs w:val="1"/>
          <w:color w:val="0d0d0d"/>
          <w:sz w:val="22"/>
          <w:szCs w:val="22"/>
          <w:rtl w:val="0"/>
        </w:rPr>
        <w:t xml:space="preserve">Verdict: </w:t>
      </w:r>
      <w:r w:rsidDel="00000000" w:rsidR="00000000" w:rsidRPr="00000000">
        <w:rPr>
          <w:rFonts w:ascii="Calibri" w:cs="Calibri" w:eastAsia="Calibri" w:hAnsi="Calibri"/>
          <w:b w:val="1"/>
          <w:bCs w:val="1"/>
          <w:color w:val="5c3300"/>
          <w:sz w:val="22"/>
          <w:szCs w:val="22"/>
          <w:rtl w:val="0"/>
        </w:rPr>
        <w:t xml:space="preserve">PARTIALLY FATAL — </w:t>
      </w:r>
      <w:r w:rsidDel="00000000" w:rsidR="00000000" w:rsidRPr="00000000">
        <w:rPr>
          <w:rFonts w:ascii="Calibri" w:cs="Calibri" w:eastAsia="Calibri" w:hAnsi="Calibri"/>
          <w:color w:val="0d0d0d"/>
          <w:sz w:val="22"/>
          <w:szCs w:val="22"/>
          <w:rtl w:val="0"/>
        </w:rPr>
        <w:t xml:space="preserve">The rebuttal is valid but requires extensive clarification in the paper. The FYP must position itself as 'parametric unlearning with deployment certificate' versus GUARD-IT's 'inference-time suppression'. These are genuinely different and both matter for different deployment scenarios. Must be stated in the introduction, not hidden in related work.</w:t>
      </w:r>
      <w:r w:rsidDel="00000000" w:rsidR="00000000" w:rsidRPr="00000000">
        <w:rPr>
          <w:rtl w:val="0"/>
        </w:rPr>
      </w:r>
    </w:p>
    <w:p w:rsidR="00000000" w:rsidDel="00000000" w:rsidP="00000000" w:rsidRDefault="00000000" w:rsidRPr="00000000" w14:paraId="00000559">
      <w:pPr>
        <w:pBdr>
          <w:bottom w:color="c8c4be" w:space="1" w:sz="4" w:val="single"/>
        </w:pBdr>
        <w:spacing w:after="120" w:before="120" w:lineRule="auto"/>
        <w:rPr/>
      </w:pPr>
      <w:r w:rsidDel="00000000" w:rsidR="00000000" w:rsidRPr="00000000">
        <w:rPr>
          <w:rtl w:val="0"/>
        </w:rPr>
      </w:r>
    </w:p>
    <w:p w:rsidR="00000000" w:rsidDel="00000000" w:rsidP="00000000" w:rsidRDefault="00000000" w:rsidRPr="00000000" w14:paraId="0000055A">
      <w:pPr>
        <w:pStyle w:val="Heading2"/>
        <w:spacing w:after="120" w:before="400" w:lineRule="auto"/>
        <w:rPr/>
      </w:pPr>
      <w:r w:rsidDel="00000000" w:rsidR="00000000" w:rsidRPr="00000000">
        <w:rPr>
          <w:rFonts w:ascii="Calibri" w:cs="Calibri" w:eastAsia="Calibri" w:hAnsi="Calibri"/>
          <w:b w:val="1"/>
          <w:bCs w:val="1"/>
          <w:color w:val="0d2f52"/>
          <w:sz w:val="28"/>
          <w:szCs w:val="28"/>
          <w:rtl w:val="0"/>
        </w:rPr>
        <w:t xml:space="preserve">12.2 Reviewer #2 — Methodology (ICML Systems Reviewer)</w:t>
      </w:r>
      <w:r w:rsidDel="00000000" w:rsidR="00000000" w:rsidRPr="00000000">
        <w:rPr>
          <w:rtl w:val="0"/>
        </w:rPr>
      </w:r>
    </w:p>
    <w:p w:rsidR="00000000" w:rsidDel="00000000" w:rsidP="00000000" w:rsidRDefault="00000000" w:rsidRPr="00000000" w14:paraId="0000055B">
      <w:pPr>
        <w:spacing w:after="140" w:before="60" w:line="376" w:lineRule="auto"/>
        <w:jc w:val="both"/>
        <w:rPr/>
      </w:pPr>
      <w:r w:rsidDel="00000000" w:rsidR="00000000" w:rsidRPr="00000000">
        <w:rPr>
          <w:rFonts w:ascii="Calibri" w:cs="Calibri" w:eastAsia="Calibri" w:hAnsi="Calibri"/>
          <w:b w:val="1"/>
          <w:bCs w:val="1"/>
          <w:color w:val="0d0d0d"/>
          <w:sz w:val="22"/>
          <w:szCs w:val="22"/>
          <w:rtl w:val="0"/>
        </w:rPr>
        <w:t xml:space="preserve">Attack 1: </w:t>
      </w:r>
      <w:r w:rsidDel="00000000" w:rsidR="00000000" w:rsidRPr="00000000">
        <w:rPr>
          <w:rFonts w:ascii="Calibri" w:cs="Calibri" w:eastAsia="Calibri" w:hAnsi="Calibri"/>
          <w:color w:val="0d0d0d"/>
          <w:sz w:val="22"/>
          <w:szCs w:val="22"/>
          <w:rtl w:val="0"/>
        </w:rPr>
        <w:t xml:space="preserve">The FA-RA-Q-INT4 trilemma is claimed by DurableUn at 8B scale. Showing it holds or doesn't hold at 1B is a scale experiment, not a novel scientific contribution. Simply changing the model size without a mechanistic insight is insufficient for a main-track publication.</w:t>
      </w:r>
      <w:r w:rsidDel="00000000" w:rsidR="00000000" w:rsidRPr="00000000">
        <w:rPr>
          <w:rtl w:val="0"/>
        </w:rPr>
      </w:r>
    </w:p>
    <w:p w:rsidR="00000000" w:rsidDel="00000000" w:rsidP="00000000" w:rsidRDefault="00000000" w:rsidRPr="00000000" w14:paraId="0000055C">
      <w:pPr>
        <w:spacing w:after="140" w:before="60" w:line="376" w:lineRule="auto"/>
        <w:jc w:val="both"/>
        <w:rPr/>
      </w:pPr>
      <w:r w:rsidDel="00000000" w:rsidR="00000000" w:rsidRPr="00000000">
        <w:rPr>
          <w:rFonts w:ascii="Calibri" w:cs="Calibri" w:eastAsia="Calibri" w:hAnsi="Calibri"/>
          <w:b w:val="1"/>
          <w:bCs w:val="1"/>
          <w:color w:val="0d0d0d"/>
          <w:sz w:val="22"/>
          <w:szCs w:val="22"/>
          <w:rtl w:val="0"/>
        </w:rPr>
        <w:t xml:space="preserve">Rebuttal 1: </w:t>
      </w:r>
      <w:r w:rsidDel="00000000" w:rsidR="00000000" w:rsidRPr="00000000">
        <w:rPr>
          <w:rFonts w:ascii="Calibri" w:cs="Calibri" w:eastAsia="Calibri" w:hAnsi="Calibri"/>
          <w:color w:val="0d0d0d"/>
          <w:sz w:val="22"/>
          <w:szCs w:val="22"/>
          <w:rtl w:val="0"/>
        </w:rPr>
        <w:t xml:space="preserve">The contribution is not the scale experiment alone. The FYP contributes: (a) the first test of whether SSIUU attribution regularisation affects QRA robustness — mechanistically motivated, not just a scale change; (b) the first comparison between logit-space (QUAIL) and weight-space (FQ-QAT) approaches to QRA robustness at the same benchmark; (c) the first open-source pipeline for QRA evaluation at consumer hardware scale. The scale at 1B is a practical contribution — it enables compliance auditing without enterprise hardware.</w:t>
      </w:r>
      <w:r w:rsidDel="00000000" w:rsidR="00000000" w:rsidRPr="00000000">
        <w:rPr>
          <w:rtl w:val="0"/>
        </w:rPr>
      </w:r>
    </w:p>
    <w:p w:rsidR="00000000" w:rsidDel="00000000" w:rsidP="00000000" w:rsidRDefault="00000000" w:rsidRPr="00000000" w14:paraId="0000055D">
      <w:pPr>
        <w:spacing w:after="140" w:before="60" w:line="376" w:lineRule="auto"/>
        <w:jc w:val="both"/>
        <w:rPr/>
      </w:pPr>
      <w:r w:rsidDel="00000000" w:rsidR="00000000" w:rsidRPr="00000000">
        <w:rPr>
          <w:rFonts w:ascii="Calibri" w:cs="Calibri" w:eastAsia="Calibri" w:hAnsi="Calibri"/>
          <w:b w:val="1"/>
          <w:bCs w:val="1"/>
          <w:color w:val="0d0d0d"/>
          <w:sz w:val="22"/>
          <w:szCs w:val="22"/>
          <w:rtl w:val="0"/>
        </w:rPr>
        <w:t xml:space="preserve">Attack 2: </w:t>
      </w:r>
      <w:r w:rsidDel="00000000" w:rsidR="00000000" w:rsidRPr="00000000">
        <w:rPr>
          <w:rFonts w:ascii="Calibri" w:cs="Calibri" w:eastAsia="Calibri" w:hAnsi="Calibri"/>
          <w:color w:val="0d0d0d"/>
          <w:sz w:val="22"/>
          <w:szCs w:val="22"/>
          <w:rtl w:val="0"/>
        </w:rPr>
        <w:t xml:space="preserve">The STE approximation error is not quantified. Training with approximate gradients through a non-differentiable quantisation may produce results that depend on random seed and learning rate rather than the method's intrinsic properties.</w:t>
      </w:r>
      <w:r w:rsidDel="00000000" w:rsidR="00000000" w:rsidRPr="00000000">
        <w:rPr>
          <w:rtl w:val="0"/>
        </w:rPr>
      </w:r>
    </w:p>
    <w:p w:rsidR="00000000" w:rsidDel="00000000" w:rsidP="00000000" w:rsidRDefault="00000000" w:rsidRPr="00000000" w14:paraId="0000055E">
      <w:pPr>
        <w:spacing w:after="140" w:before="60" w:line="376" w:lineRule="auto"/>
        <w:jc w:val="both"/>
        <w:rPr/>
      </w:pPr>
      <w:r w:rsidDel="00000000" w:rsidR="00000000" w:rsidRPr="00000000">
        <w:rPr>
          <w:rFonts w:ascii="Calibri" w:cs="Calibri" w:eastAsia="Calibri" w:hAnsi="Calibri"/>
          <w:b w:val="1"/>
          <w:bCs w:val="1"/>
          <w:color w:val="0d0d0d"/>
          <w:sz w:val="22"/>
          <w:szCs w:val="22"/>
          <w:rtl w:val="0"/>
        </w:rPr>
        <w:t xml:space="preserve">Rebuttal 2: </w:t>
      </w:r>
      <w:r w:rsidDel="00000000" w:rsidR="00000000" w:rsidRPr="00000000">
        <w:rPr>
          <w:rFonts w:ascii="Calibri" w:cs="Calibri" w:eastAsia="Calibri" w:hAnsi="Calibri"/>
          <w:color w:val="0d0d0d"/>
          <w:sz w:val="22"/>
          <w:szCs w:val="22"/>
          <w:rtl w:val="0"/>
        </w:rPr>
        <w:t xml:space="preserve">STE gradient approximation error is bounded and characterised for INT4 quantisation specifically in the DurableUn paper (Appendix B of arXiv:2605.02196). DURABLEUN-SAF uses the same STE approach and reports stable training across 3 seeds. We additionally validate STE stability in Pilot P3 before committing to the full study. The three-seed evaluation directly addresses seed-to-seed variance.</w:t>
      </w:r>
      <w:r w:rsidDel="00000000" w:rsidR="00000000" w:rsidRPr="00000000">
        <w:rPr>
          <w:rtl w:val="0"/>
        </w:rPr>
      </w:r>
    </w:p>
    <w:p w:rsidR="00000000" w:rsidDel="00000000" w:rsidP="00000000" w:rsidRDefault="00000000" w:rsidRPr="00000000" w14:paraId="0000055F">
      <w:pPr>
        <w:spacing w:after="140" w:before="60" w:line="376" w:lineRule="auto"/>
        <w:jc w:val="both"/>
        <w:rPr/>
      </w:pPr>
      <w:r w:rsidDel="00000000" w:rsidR="00000000" w:rsidRPr="00000000">
        <w:rPr>
          <w:rFonts w:ascii="Calibri" w:cs="Calibri" w:eastAsia="Calibri" w:hAnsi="Calibri"/>
          <w:b w:val="1"/>
          <w:bCs w:val="1"/>
          <w:color w:val="0d0d0d"/>
          <w:sz w:val="22"/>
          <w:szCs w:val="22"/>
          <w:rtl w:val="0"/>
        </w:rPr>
        <w:t xml:space="preserve">Verdict: </w:t>
      </w:r>
      <w:r w:rsidDel="00000000" w:rsidR="00000000" w:rsidRPr="00000000">
        <w:rPr>
          <w:rFonts w:ascii="Calibri" w:cs="Calibri" w:eastAsia="Calibri" w:hAnsi="Calibri"/>
          <w:b w:val="1"/>
          <w:bCs w:val="1"/>
          <w:color w:val="1a4731"/>
          <w:sz w:val="22"/>
          <w:szCs w:val="22"/>
          <w:rtl w:val="0"/>
        </w:rPr>
        <w:t xml:space="preserve">SURVIVABLE WITH REVISIONS — </w:t>
      </w:r>
      <w:r w:rsidDel="00000000" w:rsidR="00000000" w:rsidRPr="00000000">
        <w:rPr>
          <w:rFonts w:ascii="Calibri" w:cs="Calibri" w:eastAsia="Calibri" w:hAnsi="Calibri"/>
          <w:color w:val="0d0d0d"/>
          <w:sz w:val="22"/>
          <w:szCs w:val="22"/>
          <w:rtl w:val="0"/>
        </w:rPr>
        <w:t xml:space="preserve">Both objections have defensible rebuttals. Attack 2 is stronger but addressed by the pilot validation.</w:t>
      </w:r>
      <w:r w:rsidDel="00000000" w:rsidR="00000000" w:rsidRPr="00000000">
        <w:rPr>
          <w:rtl w:val="0"/>
        </w:rPr>
      </w:r>
    </w:p>
    <w:p w:rsidR="00000000" w:rsidDel="00000000" w:rsidP="00000000" w:rsidRDefault="00000000" w:rsidRPr="00000000" w14:paraId="00000560">
      <w:pPr>
        <w:pBdr>
          <w:bottom w:color="c8c4be" w:space="1" w:sz="4" w:val="single"/>
        </w:pBdr>
        <w:spacing w:after="120" w:before="120" w:lineRule="auto"/>
        <w:rPr/>
      </w:pPr>
      <w:r w:rsidDel="00000000" w:rsidR="00000000" w:rsidRPr="00000000">
        <w:rPr>
          <w:rtl w:val="0"/>
        </w:rPr>
      </w:r>
    </w:p>
    <w:p w:rsidR="00000000" w:rsidDel="00000000" w:rsidP="00000000" w:rsidRDefault="00000000" w:rsidRPr="00000000" w14:paraId="00000561">
      <w:pPr>
        <w:pStyle w:val="Heading2"/>
        <w:spacing w:after="120" w:before="400" w:lineRule="auto"/>
        <w:rPr/>
      </w:pPr>
      <w:r w:rsidDel="00000000" w:rsidR="00000000" w:rsidRPr="00000000">
        <w:rPr>
          <w:rFonts w:ascii="Calibri" w:cs="Calibri" w:eastAsia="Calibri" w:hAnsi="Calibri"/>
          <w:b w:val="1"/>
          <w:bCs w:val="1"/>
          <w:color w:val="0d2f52"/>
          <w:sz w:val="28"/>
          <w:szCs w:val="28"/>
          <w:rtl w:val="0"/>
        </w:rPr>
        <w:t xml:space="preserve">12.3 Reviewer #3 — Reproducibility Auditor</w:t>
      </w:r>
      <w:r w:rsidDel="00000000" w:rsidR="00000000" w:rsidRPr="00000000">
        <w:rPr>
          <w:rtl w:val="0"/>
        </w:rPr>
      </w:r>
    </w:p>
    <w:p w:rsidR="00000000" w:rsidDel="00000000" w:rsidP="00000000" w:rsidRDefault="00000000" w:rsidRPr="00000000" w14:paraId="00000562">
      <w:pPr>
        <w:spacing w:after="140" w:before="60" w:line="376" w:lineRule="auto"/>
        <w:jc w:val="both"/>
        <w:rPr/>
      </w:pPr>
      <w:r w:rsidDel="00000000" w:rsidR="00000000" w:rsidRPr="00000000">
        <w:rPr>
          <w:rFonts w:ascii="Calibri" w:cs="Calibri" w:eastAsia="Calibri" w:hAnsi="Calibri"/>
          <w:b w:val="1"/>
          <w:bCs w:val="1"/>
          <w:color w:val="0d0d0d"/>
          <w:sz w:val="22"/>
          <w:szCs w:val="22"/>
          <w:rtl w:val="0"/>
        </w:rPr>
        <w:t xml:space="preserve">Attack: </w:t>
      </w:r>
      <w:r w:rsidDel="00000000" w:rsidR="00000000" w:rsidRPr="00000000">
        <w:rPr>
          <w:rFonts w:ascii="Calibri" w:cs="Calibri" w:eastAsia="Calibri" w:hAnsi="Calibri"/>
          <w:color w:val="0d0d0d"/>
          <w:sz w:val="22"/>
          <w:szCs w:val="22"/>
          <w:rtl w:val="0"/>
        </w:rPr>
        <w:t xml:space="preserve">SSIUU (arXiv:2509.22263) was published September 2025 and accepted at ICLR 2026. The official code is not publicly linked in the OpenReview submission (no GitHub URL in the paper). If SSIUU cannot be reproduced independently, the proposed method's integration of SSIUU regularisation rests on a component that cannot be verified.</w:t>
      </w:r>
      <w:r w:rsidDel="00000000" w:rsidR="00000000" w:rsidRPr="00000000">
        <w:rPr>
          <w:rtl w:val="0"/>
        </w:rPr>
      </w:r>
    </w:p>
    <w:p w:rsidR="00000000" w:rsidDel="00000000" w:rsidP="00000000" w:rsidRDefault="00000000" w:rsidRPr="00000000" w14:paraId="00000563">
      <w:pPr>
        <w:spacing w:after="140" w:before="60" w:line="376" w:lineRule="auto"/>
        <w:jc w:val="both"/>
        <w:rPr/>
      </w:pPr>
      <w:r w:rsidDel="00000000" w:rsidR="00000000" w:rsidRPr="00000000">
        <w:rPr>
          <w:rFonts w:ascii="Calibri" w:cs="Calibri" w:eastAsia="Calibri" w:hAnsi="Calibri"/>
          <w:b w:val="1"/>
          <w:bCs w:val="1"/>
          <w:color w:val="0d0d0d"/>
          <w:sz w:val="22"/>
          <w:szCs w:val="22"/>
          <w:rtl w:val="0"/>
        </w:rPr>
        <w:t xml:space="preserve">Rebuttal: </w:t>
      </w:r>
      <w:r w:rsidDel="00000000" w:rsidR="00000000" w:rsidRPr="00000000">
        <w:rPr>
          <w:rFonts w:ascii="Calibri" w:cs="Calibri" w:eastAsia="Calibri" w:hAnsi="Calibri"/>
          <w:color w:val="0d0d0d"/>
          <w:sz w:val="22"/>
          <w:szCs w:val="22"/>
          <w:rtl w:val="0"/>
        </w:rPr>
        <w:t xml:space="preserve">The SSIUU attribution regularisation is described in sufficient detail in the paper (Section 3, Algorithm 1) to be re-implemented from scratch. The mathematical form L_attr = Σᵢ max(0, D⁻_i(θ₀) − D⁻_i(θ)) is explicit and unambiguous. captum's LayerIntegratedGradients provides the attribution computation. Our implementation is independent and will be released with the project code. We additionally validate our re-implementation against the paper's reported spurious neuron suppression rates on a held-out 100-example subset.</w:t>
      </w:r>
      <w:r w:rsidDel="00000000" w:rsidR="00000000" w:rsidRPr="00000000">
        <w:rPr>
          <w:rtl w:val="0"/>
        </w:rPr>
      </w:r>
    </w:p>
    <w:p w:rsidR="00000000" w:rsidDel="00000000" w:rsidP="00000000" w:rsidRDefault="00000000" w:rsidRPr="00000000" w14:paraId="00000564">
      <w:pPr>
        <w:spacing w:after="140" w:before="60" w:line="376" w:lineRule="auto"/>
        <w:jc w:val="both"/>
        <w:rPr/>
      </w:pPr>
      <w:r w:rsidDel="00000000" w:rsidR="00000000" w:rsidRPr="00000000">
        <w:rPr>
          <w:rFonts w:ascii="Calibri" w:cs="Calibri" w:eastAsia="Calibri" w:hAnsi="Calibri"/>
          <w:b w:val="1"/>
          <w:bCs w:val="1"/>
          <w:color w:val="0d0d0d"/>
          <w:sz w:val="22"/>
          <w:szCs w:val="22"/>
          <w:rtl w:val="0"/>
        </w:rPr>
        <w:t xml:space="preserve">Verdict: </w:t>
      </w:r>
      <w:r w:rsidDel="00000000" w:rsidR="00000000" w:rsidRPr="00000000">
        <w:rPr>
          <w:rFonts w:ascii="Calibri" w:cs="Calibri" w:eastAsia="Calibri" w:hAnsi="Calibri"/>
          <w:b w:val="1"/>
          <w:bCs w:val="1"/>
          <w:color w:val="1a4731"/>
          <w:sz w:val="22"/>
          <w:szCs w:val="22"/>
          <w:rtl w:val="0"/>
        </w:rPr>
        <w:t xml:space="preserve">REBUTTED — </w:t>
      </w:r>
      <w:r w:rsidDel="00000000" w:rsidR="00000000" w:rsidRPr="00000000">
        <w:rPr>
          <w:rFonts w:ascii="Calibri" w:cs="Calibri" w:eastAsia="Calibri" w:hAnsi="Calibri"/>
          <w:color w:val="0d0d0d"/>
          <w:sz w:val="22"/>
          <w:szCs w:val="22"/>
          <w:rtl w:val="0"/>
        </w:rPr>
        <w:t xml:space="preserve">Re-implementation from paper description is standard in ML research. The mathematical form is sufficiently specified.</w:t>
      </w:r>
      <w:r w:rsidDel="00000000" w:rsidR="00000000" w:rsidRPr="00000000">
        <w:rPr>
          <w:rtl w:val="0"/>
        </w:rPr>
      </w:r>
    </w:p>
    <w:p w:rsidR="00000000" w:rsidDel="00000000" w:rsidP="00000000" w:rsidRDefault="00000000" w:rsidRPr="00000000" w14:paraId="00000565">
      <w:pPr>
        <w:pBdr>
          <w:bottom w:color="c8c4be" w:space="1" w:sz="4" w:val="single"/>
        </w:pBdr>
        <w:spacing w:after="120" w:before="120" w:lineRule="auto"/>
        <w:rPr/>
      </w:pPr>
      <w:r w:rsidDel="00000000" w:rsidR="00000000" w:rsidRPr="00000000">
        <w:rPr>
          <w:rtl w:val="0"/>
        </w:rPr>
      </w:r>
    </w:p>
    <w:p w:rsidR="00000000" w:rsidDel="00000000" w:rsidP="00000000" w:rsidRDefault="00000000" w:rsidRPr="00000000" w14:paraId="00000566">
      <w:pPr>
        <w:pStyle w:val="Heading2"/>
        <w:spacing w:after="120" w:before="400" w:lineRule="auto"/>
        <w:rPr>
          <w:rFonts w:ascii="Calibri" w:cs="Calibri" w:eastAsia="Calibri" w:hAnsi="Calibri"/>
          <w:b w:val="1"/>
          <w:bCs w:val="1"/>
          <w:color w:val="0d2f52"/>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567">
      <w:pPr>
        <w:pStyle w:val="Heading2"/>
        <w:spacing w:after="120" w:before="400" w:lineRule="auto"/>
        <w:rPr/>
      </w:pPr>
      <w:r w:rsidDel="00000000" w:rsidR="00000000" w:rsidRPr="00000000">
        <w:rPr>
          <w:rFonts w:ascii="Calibri" w:cs="Calibri" w:eastAsia="Calibri" w:hAnsi="Calibri"/>
          <w:b w:val="1"/>
          <w:bCs w:val="1"/>
          <w:color w:val="0d2f52"/>
          <w:sz w:val="28"/>
          <w:szCs w:val="28"/>
          <w:rtl w:val="0"/>
        </w:rPr>
        <w:t xml:space="preserve">12.4 Area Chair — Statistics and Claims</w:t>
      </w:r>
      <w:r w:rsidDel="00000000" w:rsidR="00000000" w:rsidRPr="00000000">
        <w:rPr>
          <w:rtl w:val="0"/>
        </w:rPr>
      </w:r>
    </w:p>
    <w:p w:rsidR="00000000" w:rsidDel="00000000" w:rsidP="00000000" w:rsidRDefault="00000000" w:rsidRPr="00000000" w14:paraId="00000568">
      <w:pPr>
        <w:spacing w:after="140" w:before="60" w:line="376" w:lineRule="auto"/>
        <w:jc w:val="both"/>
        <w:rPr/>
      </w:pPr>
      <w:r w:rsidDel="00000000" w:rsidR="00000000" w:rsidRPr="00000000">
        <w:rPr>
          <w:rFonts w:ascii="Calibri" w:cs="Calibri" w:eastAsia="Calibri" w:hAnsi="Calibri"/>
          <w:b w:val="1"/>
          <w:bCs w:val="1"/>
          <w:color w:val="0d0d0d"/>
          <w:sz w:val="22"/>
          <w:szCs w:val="22"/>
          <w:rtl w:val="0"/>
        </w:rPr>
        <w:t xml:space="preserve">Attack: </w:t>
      </w:r>
      <w:r w:rsidDel="00000000" w:rsidR="00000000" w:rsidRPr="00000000">
        <w:rPr>
          <w:rFonts w:ascii="Calibri" w:cs="Calibri" w:eastAsia="Calibri" w:hAnsi="Calibri"/>
          <w:color w:val="0d0d0d"/>
          <w:sz w:val="22"/>
          <w:szCs w:val="22"/>
          <w:rtl w:val="0"/>
        </w:rPr>
        <w:t xml:space="preserve">The paper makes comparative claims (FQ-SSIUU 'outperforms' NPO and DURABLEUN-SAF on utility) using 3-seed experiments. With n=3 per condition, no paired test reaches statistical significance for typical effect sizes in unlearning benchmarks. The paper cannot make causal or comparative claims with this sample size.</w:t>
      </w:r>
      <w:r w:rsidDel="00000000" w:rsidR="00000000" w:rsidRPr="00000000">
        <w:rPr>
          <w:rtl w:val="0"/>
        </w:rPr>
      </w:r>
    </w:p>
    <w:p w:rsidR="00000000" w:rsidDel="00000000" w:rsidP="00000000" w:rsidRDefault="00000000" w:rsidRPr="00000000" w14:paraId="00000569">
      <w:pPr>
        <w:spacing w:after="140" w:before="60" w:line="376" w:lineRule="auto"/>
        <w:jc w:val="both"/>
        <w:rPr/>
      </w:pPr>
      <w:r w:rsidDel="00000000" w:rsidR="00000000" w:rsidRPr="00000000">
        <w:rPr>
          <w:rFonts w:ascii="Calibri" w:cs="Calibri" w:eastAsia="Calibri" w:hAnsi="Calibri"/>
          <w:b w:val="1"/>
          <w:bCs w:val="1"/>
          <w:color w:val="0d0d0d"/>
          <w:sz w:val="22"/>
          <w:szCs w:val="22"/>
          <w:rtl w:val="0"/>
        </w:rPr>
        <w:t xml:space="preserve">Rebuttal: </w:t>
      </w:r>
      <w:r w:rsidDel="00000000" w:rsidR="00000000" w:rsidRPr="00000000">
        <w:rPr>
          <w:rFonts w:ascii="Calibri" w:cs="Calibri" w:eastAsia="Calibri" w:hAnsi="Calibri"/>
          <w:color w:val="0d0d0d"/>
          <w:sz w:val="22"/>
          <w:szCs w:val="22"/>
          <w:rtl w:val="0"/>
        </w:rPr>
        <w:t xml:space="preserve">We adopt the Area Chair's critique and revise the claims accordingly: (a) the paper is pre-registered as exploratory rather than confirmatory; (b) all comparisons report effect sizes with 95% bootstrap confidence intervals (n=1000 bootstrap iterations on the seed results) rather than p-values; (c) categorical claims ('outperforms') are replaced with directional effect estimates ('reduces Q-INT4 score by X ± Y percentage points relative to NPO baseline'); (d) we increase to 5 seeds for the primary condition (E6: FQ-SSIUU) and retain 3 seeds for ablations. We explicitly note that confirmatory validation at 5+ seeds is future work.</w:t>
      </w:r>
      <w:r w:rsidDel="00000000" w:rsidR="00000000" w:rsidRPr="00000000">
        <w:rPr>
          <w:rtl w:val="0"/>
        </w:rPr>
      </w:r>
    </w:p>
    <w:p w:rsidR="00000000" w:rsidDel="00000000" w:rsidP="00000000" w:rsidRDefault="00000000" w:rsidRPr="00000000" w14:paraId="0000056A">
      <w:pPr>
        <w:spacing w:after="140" w:before="60" w:line="376" w:lineRule="auto"/>
        <w:jc w:val="both"/>
        <w:rPr/>
      </w:pPr>
      <w:r w:rsidDel="00000000" w:rsidR="00000000" w:rsidRPr="00000000">
        <w:rPr>
          <w:rFonts w:ascii="Calibri" w:cs="Calibri" w:eastAsia="Calibri" w:hAnsi="Calibri"/>
          <w:b w:val="1"/>
          <w:bCs w:val="1"/>
          <w:color w:val="0d0d0d"/>
          <w:sz w:val="22"/>
          <w:szCs w:val="22"/>
          <w:rtl w:val="0"/>
        </w:rPr>
        <w:t xml:space="preserve">Verdict: </w:t>
      </w:r>
      <w:r w:rsidDel="00000000" w:rsidR="00000000" w:rsidRPr="00000000">
        <w:rPr>
          <w:rFonts w:ascii="Calibri" w:cs="Calibri" w:eastAsia="Calibri" w:hAnsi="Calibri"/>
          <w:b w:val="1"/>
          <w:bCs w:val="1"/>
          <w:color w:val="5c3300"/>
          <w:sz w:val="22"/>
          <w:szCs w:val="22"/>
          <w:rtl w:val="0"/>
        </w:rPr>
        <w:t xml:space="preserve">PARTIALLY FATAL — MUST REVISE CLAIMS — </w:t>
      </w:r>
      <w:r w:rsidDel="00000000" w:rsidR="00000000" w:rsidRPr="00000000">
        <w:rPr>
          <w:rFonts w:ascii="Calibri" w:cs="Calibri" w:eastAsia="Calibri" w:hAnsi="Calibri"/>
          <w:color w:val="0d0d0d"/>
          <w:sz w:val="22"/>
          <w:szCs w:val="22"/>
          <w:rtl w:val="0"/>
        </w:rPr>
        <w:t xml:space="preserve">The Area Chair's critique is valid. Claims must be calibrated to the sample size. Effect sizes with CI are required; p-values are inappropriate at n=3.</w:t>
      </w:r>
      <w:r w:rsidDel="00000000" w:rsidR="00000000" w:rsidRPr="00000000">
        <w:rPr>
          <w:rtl w:val="0"/>
        </w:rPr>
      </w:r>
    </w:p>
    <w:p w:rsidR="00000000" w:rsidDel="00000000" w:rsidP="00000000" w:rsidRDefault="00000000" w:rsidRPr="00000000" w14:paraId="0000056B">
      <w:pPr>
        <w:pBdr>
          <w:bottom w:color="c8c4be" w:space="1" w:sz="4" w:val="single"/>
        </w:pBdr>
        <w:spacing w:after="120" w:before="120" w:lineRule="auto"/>
        <w:rPr/>
      </w:pPr>
      <w:r w:rsidDel="00000000" w:rsidR="00000000" w:rsidRPr="00000000">
        <w:rPr>
          <w:rtl w:val="0"/>
        </w:rPr>
      </w:r>
    </w:p>
    <w:p w:rsidR="00000000" w:rsidDel="00000000" w:rsidP="00000000" w:rsidRDefault="00000000" w:rsidRPr="00000000" w14:paraId="0000056C">
      <w:pPr>
        <w:pStyle w:val="Heading2"/>
        <w:spacing w:after="120" w:before="400" w:lineRule="auto"/>
        <w:rPr/>
      </w:pPr>
      <w:r w:rsidDel="00000000" w:rsidR="00000000" w:rsidRPr="00000000">
        <w:rPr>
          <w:rFonts w:ascii="Calibri" w:cs="Calibri" w:eastAsia="Calibri" w:hAnsi="Calibri"/>
          <w:b w:val="1"/>
          <w:bCs w:val="1"/>
          <w:color w:val="0d2f52"/>
          <w:sz w:val="28"/>
          <w:szCs w:val="28"/>
          <w:rtl w:val="0"/>
        </w:rPr>
        <w:t xml:space="preserve">12.5 Meta Reviewer — Overall Assessment</w:t>
      </w:r>
      <w:r w:rsidDel="00000000" w:rsidR="00000000" w:rsidRPr="00000000">
        <w:rPr>
          <w:rtl w:val="0"/>
        </w:rPr>
      </w:r>
    </w:p>
    <w:p w:rsidR="00000000" w:rsidDel="00000000" w:rsidP="00000000" w:rsidRDefault="00000000" w:rsidRPr="00000000" w14:paraId="0000056D">
      <w:pPr>
        <w:spacing w:after="140" w:before="60" w:line="376" w:lineRule="auto"/>
        <w:jc w:val="both"/>
        <w:rPr/>
      </w:pPr>
      <w:r w:rsidDel="00000000" w:rsidR="00000000" w:rsidRPr="00000000">
        <w:rPr>
          <w:rFonts w:ascii="Calibri" w:cs="Calibri" w:eastAsia="Calibri" w:hAnsi="Calibri"/>
          <w:b w:val="1"/>
          <w:bCs w:val="1"/>
          <w:color w:val="0d0d0d"/>
          <w:sz w:val="22"/>
          <w:szCs w:val="22"/>
          <w:rtl w:val="0"/>
        </w:rPr>
        <w:t xml:space="preserve">Synthesis: </w:t>
      </w:r>
      <w:r w:rsidDel="00000000" w:rsidR="00000000" w:rsidRPr="00000000">
        <w:rPr>
          <w:rFonts w:ascii="Calibri" w:cs="Calibri" w:eastAsia="Calibri" w:hAnsi="Calibri"/>
          <w:color w:val="0d0d0d"/>
          <w:sz w:val="22"/>
          <w:szCs w:val="22"/>
          <w:rtl w:val="0"/>
        </w:rPr>
        <w:t xml:space="preserve">The paper addresses a real problem (QRA robustness) with a novel combination (SSIUU+FQ-QAT) that has not been tested. The main weaknesses are: (1) concurrent work (GUARD-IT, QUAIL) reduces the novelty surface; (2) sample size limits statistical power; (3) the utility-forgetting Pareto curve is a known-hard trade-off that the method may not resolve. The paper's strongest contribution is the open-source evaluation pipeline (UDT) and the empirical characterisation of the QUAIL vs. FQ-SSIUU comparison, which the community needs.</w:t>
      </w:r>
      <w:r w:rsidDel="00000000" w:rsidR="00000000" w:rsidRPr="00000000">
        <w:rPr>
          <w:rtl w:val="0"/>
        </w:rPr>
      </w:r>
    </w:p>
    <w:p w:rsidR="00000000" w:rsidDel="00000000" w:rsidP="00000000" w:rsidRDefault="00000000" w:rsidRPr="00000000" w14:paraId="0000056E">
      <w:pPr>
        <w:spacing w:after="140" w:before="60" w:line="376" w:lineRule="auto"/>
        <w:jc w:val="both"/>
        <w:rPr/>
      </w:pPr>
      <w:r w:rsidDel="00000000" w:rsidR="00000000" w:rsidRPr="00000000">
        <w:rPr>
          <w:rFonts w:ascii="Calibri" w:cs="Calibri" w:eastAsia="Calibri" w:hAnsi="Calibri"/>
          <w:b w:val="1"/>
          <w:bCs w:val="1"/>
          <w:color w:val="0d0d0d"/>
          <w:sz w:val="22"/>
          <w:szCs w:val="22"/>
          <w:rtl w:val="0"/>
        </w:rPr>
        <w:t xml:space="preserve">Recommendation: </w:t>
      </w:r>
      <w:r w:rsidDel="00000000" w:rsidR="00000000" w:rsidRPr="00000000">
        <w:rPr>
          <w:rFonts w:ascii="Calibri" w:cs="Calibri" w:eastAsia="Calibri" w:hAnsi="Calibri"/>
          <w:color w:val="0d0d0d"/>
          <w:sz w:val="22"/>
          <w:szCs w:val="22"/>
          <w:rtl w:val="0"/>
        </w:rPr>
        <w:t xml:space="preserve">Accept at a workshop (ICLR MemAgents / NeurIPS ML Safety) if the GUARD-IT/QUAIL differentiation is clearly framed. Revise for the main conference (ACL Findings / EMNLP) if utility preservation is demonstrated across multiple seeds with calibrated claims. Reject at main NeurIPS/ICLR without additional scale experiments (3B) to strengthen the contribution.</w:t>
      </w:r>
      <w:r w:rsidDel="00000000" w:rsidR="00000000" w:rsidRPr="00000000">
        <w:rPr>
          <w:rtl w:val="0"/>
        </w:rPr>
      </w:r>
    </w:p>
    <w:p w:rsidR="00000000" w:rsidDel="00000000" w:rsidP="00000000" w:rsidRDefault="00000000" w:rsidRPr="00000000" w14:paraId="0000056F">
      <w:pPr>
        <w:spacing w:after="140" w:before="60" w:line="376" w:lineRule="auto"/>
        <w:jc w:val="both"/>
        <w:rPr/>
      </w:pPr>
      <w:r w:rsidDel="00000000" w:rsidR="00000000" w:rsidRPr="00000000">
        <w:rPr>
          <w:rFonts w:ascii="Calibri" w:cs="Calibri" w:eastAsia="Calibri" w:hAnsi="Calibri"/>
          <w:b w:val="1"/>
          <w:bCs w:val="1"/>
          <w:color w:val="0d0d0d"/>
          <w:sz w:val="22"/>
          <w:szCs w:val="22"/>
          <w:rtl w:val="0"/>
        </w:rPr>
        <w:t xml:space="preserve">Verdict: </w:t>
      </w:r>
      <w:r w:rsidDel="00000000" w:rsidR="00000000" w:rsidRPr="00000000">
        <w:rPr>
          <w:rFonts w:ascii="Calibri" w:cs="Calibri" w:eastAsia="Calibri" w:hAnsi="Calibri"/>
          <w:b w:val="1"/>
          <w:bCs w:val="1"/>
          <w:color w:val="1a4731"/>
          <w:sz w:val="22"/>
          <w:szCs w:val="22"/>
          <w:rtl w:val="0"/>
        </w:rPr>
        <w:t xml:space="preserve">WORKSHOP: HIGH PROBABILITY — MAIN CONFERENCE: CONDITIONAL</w:t>
      </w:r>
      <w:r w:rsidDel="00000000" w:rsidR="00000000" w:rsidRPr="00000000">
        <w:rPr>
          <w:rtl w:val="0"/>
        </w:rPr>
      </w:r>
    </w:p>
    <w:p w:rsidR="00000000" w:rsidDel="00000000" w:rsidP="00000000" w:rsidRDefault="00000000" w:rsidRPr="00000000" w14:paraId="00000570">
      <w:pPr>
        <w:spacing w:after="80" w:before="0" w:lineRule="auto"/>
        <w:rPr/>
      </w:pPr>
      <w:r w:rsidDel="00000000" w:rsidR="00000000" w:rsidRPr="00000000">
        <w:rPr>
          <w:rtl w:val="0"/>
        </w:rPr>
      </w:r>
    </w:p>
    <w:p w:rsidR="00000000" w:rsidDel="00000000" w:rsidP="00000000" w:rsidRDefault="00000000" w:rsidRPr="00000000" w14:paraId="00000571">
      <w:pPr>
        <w:pStyle w:val="Heading1"/>
        <w:pageBreakBefore w:val="1"/>
        <w:pBdr>
          <w:bottom w:color="0d2f52" w:space="8" w:sz="8" w:val="single"/>
        </w:pBdr>
        <w:spacing w:after="160" w:before="560" w:lineRule="auto"/>
        <w:rPr/>
      </w:pPr>
      <w:r w:rsidDel="00000000" w:rsidR="00000000" w:rsidRPr="00000000">
        <w:rPr>
          <w:rFonts w:ascii="Calibri" w:cs="Calibri" w:eastAsia="Calibri" w:hAnsi="Calibri"/>
          <w:b w:val="1"/>
          <w:bCs w:val="1"/>
          <w:color w:val="0d2f52"/>
          <w:sz w:val="36"/>
          <w:szCs w:val="36"/>
          <w:rtl w:val="0"/>
        </w:rPr>
        <w:t xml:space="preserve">Section 13 — Implementation Readiness Score</w:t>
      </w:r>
      <w:r w:rsidDel="00000000" w:rsidR="00000000" w:rsidRPr="00000000">
        <w:rPr>
          <w:rtl w:val="0"/>
        </w:rPr>
      </w:r>
    </w:p>
    <w:p w:rsidR="00000000" w:rsidDel="00000000" w:rsidP="00000000" w:rsidRDefault="00000000" w:rsidRPr="00000000" w14:paraId="00000572">
      <w:pPr>
        <w:pStyle w:val="Heading2"/>
        <w:spacing w:after="120" w:before="400" w:lineRule="auto"/>
        <w:rPr/>
      </w:pPr>
      <w:r w:rsidDel="00000000" w:rsidR="00000000" w:rsidRPr="00000000">
        <w:rPr>
          <w:rFonts w:ascii="Calibri" w:cs="Calibri" w:eastAsia="Calibri" w:hAnsi="Calibri"/>
          <w:b w:val="1"/>
          <w:bCs w:val="1"/>
          <w:color w:val="0d2f52"/>
          <w:sz w:val="28"/>
          <w:szCs w:val="28"/>
          <w:rtl w:val="0"/>
        </w:rPr>
        <w:t xml:space="preserve">13.1 Score Breakdown</w:t>
      </w:r>
      <w:r w:rsidDel="00000000" w:rsidR="00000000" w:rsidRPr="00000000">
        <w:rPr>
          <w:rtl w:val="0"/>
        </w:rPr>
      </w:r>
    </w:p>
    <w:tbl>
      <w:tblPr>
        <w:tblStyle w:val="Table24"/>
        <w:tblW w:w="9435.0" w:type="dxa"/>
        <w:jc w:val="left"/>
        <w:tblBorders>
          <w:top w:color="c8c4be" w:space="0" w:sz="4" w:val="single"/>
          <w:left w:color="000000" w:space="0" w:sz="0" w:val="nil"/>
          <w:bottom w:color="c8c4be" w:space="0" w:sz="4" w:val="single"/>
          <w:right w:color="000000" w:space="0" w:sz="0" w:val="nil"/>
          <w:insideH w:color="000000" w:space="0" w:sz="4" w:val="single"/>
          <w:insideV w:color="000000" w:space="0" w:sz="4" w:val="single"/>
        </w:tblBorders>
        <w:tblLayout w:type="fixed"/>
        <w:tblLook w:val="0000"/>
      </w:tblPr>
      <w:tblGrid>
        <w:gridCol w:w="1755"/>
        <w:gridCol w:w="1110"/>
        <w:gridCol w:w="6570"/>
        <w:tblGridChange w:id="0">
          <w:tblGrid>
            <w:gridCol w:w="1755"/>
            <w:gridCol w:w="1110"/>
            <w:gridCol w:w="6570"/>
          </w:tblGrid>
        </w:tblGridChange>
      </w:tblGrid>
      <w:tr>
        <w:trPr>
          <w:cantSplit w:val="0"/>
          <w:tblHeader w:val="1"/>
        </w:trPr>
        <w:tc>
          <w:tcPr>
            <w:shd w:fill="0d2f52" w:val="clear"/>
          </w:tcPr>
          <w:p w:rsidR="00000000" w:rsidDel="00000000" w:rsidP="00000000" w:rsidRDefault="00000000" w:rsidRPr="00000000" w14:paraId="00000573">
            <w:pPr>
              <w:spacing w:after="60" w:before="60" w:lineRule="auto"/>
              <w:rPr/>
            </w:pPr>
            <w:r w:rsidDel="00000000" w:rsidR="00000000" w:rsidRPr="00000000">
              <w:rPr>
                <w:rFonts w:ascii="Calibri" w:cs="Calibri" w:eastAsia="Calibri" w:hAnsi="Calibri"/>
                <w:b w:val="1"/>
                <w:bCs w:val="1"/>
                <w:color w:val="ffffff"/>
                <w:sz w:val="20"/>
                <w:szCs w:val="20"/>
                <w:rtl w:val="0"/>
              </w:rPr>
              <w:t xml:space="preserve">Dimension</w:t>
            </w:r>
            <w:r w:rsidDel="00000000" w:rsidR="00000000" w:rsidRPr="00000000">
              <w:rPr>
                <w:rtl w:val="0"/>
              </w:rPr>
            </w:r>
          </w:p>
        </w:tc>
        <w:tc>
          <w:tcPr>
            <w:shd w:fill="0d2f52" w:val="clear"/>
          </w:tcPr>
          <w:p w:rsidR="00000000" w:rsidDel="00000000" w:rsidP="00000000" w:rsidRDefault="00000000" w:rsidRPr="00000000" w14:paraId="00000574">
            <w:pPr>
              <w:spacing w:after="60" w:before="60" w:lineRule="auto"/>
              <w:rPr/>
            </w:pPr>
            <w:r w:rsidDel="00000000" w:rsidR="00000000" w:rsidRPr="00000000">
              <w:rPr>
                <w:rFonts w:ascii="Calibri" w:cs="Calibri" w:eastAsia="Calibri" w:hAnsi="Calibri"/>
                <w:b w:val="1"/>
                <w:bCs w:val="1"/>
                <w:color w:val="ffffff"/>
                <w:sz w:val="20"/>
                <w:szCs w:val="20"/>
                <w:rtl w:val="0"/>
              </w:rPr>
              <w:t xml:space="preserve">Score</w:t>
            </w:r>
            <w:r w:rsidDel="00000000" w:rsidR="00000000" w:rsidRPr="00000000">
              <w:rPr>
                <w:rtl w:val="0"/>
              </w:rPr>
            </w:r>
          </w:p>
        </w:tc>
        <w:tc>
          <w:tcPr>
            <w:shd w:fill="0d2f52" w:val="clear"/>
          </w:tcPr>
          <w:p w:rsidR="00000000" w:rsidDel="00000000" w:rsidP="00000000" w:rsidRDefault="00000000" w:rsidRPr="00000000" w14:paraId="00000575">
            <w:pPr>
              <w:spacing w:after="60" w:before="60" w:lineRule="auto"/>
              <w:rPr/>
            </w:pPr>
            <w:r w:rsidDel="00000000" w:rsidR="00000000" w:rsidRPr="00000000">
              <w:rPr>
                <w:rFonts w:ascii="Calibri" w:cs="Calibri" w:eastAsia="Calibri" w:hAnsi="Calibri"/>
                <w:b w:val="1"/>
                <w:bCs w:val="1"/>
                <w:color w:val="ffffff"/>
                <w:sz w:val="20"/>
                <w:szCs w:val="20"/>
                <w:rtl w:val="0"/>
              </w:rPr>
              <w:t xml:space="preserve">Justification</w:t>
            </w:r>
            <w:r w:rsidDel="00000000" w:rsidR="00000000" w:rsidRPr="00000000">
              <w:rPr>
                <w:rtl w:val="0"/>
              </w:rPr>
            </w:r>
          </w:p>
        </w:tc>
      </w:tr>
      <w:tr>
        <w:trPr>
          <w:cantSplit w:val="0"/>
          <w:tblHeader w:val="0"/>
        </w:trPr>
        <w:tc>
          <w:tcPr/>
          <w:p w:rsidR="00000000" w:rsidDel="00000000" w:rsidP="00000000" w:rsidRDefault="00000000" w:rsidRPr="00000000" w14:paraId="00000576">
            <w:pPr>
              <w:spacing w:after="60" w:before="60" w:lineRule="auto"/>
              <w:rPr/>
            </w:pPr>
            <w:r w:rsidDel="00000000" w:rsidR="00000000" w:rsidRPr="00000000">
              <w:rPr>
                <w:rFonts w:ascii="Calibri" w:cs="Calibri" w:eastAsia="Calibri" w:hAnsi="Calibri"/>
                <w:color w:val="0d0d0d"/>
                <w:sz w:val="22"/>
                <w:szCs w:val="22"/>
                <w:rtl w:val="0"/>
              </w:rPr>
              <w:t xml:space="preserve">Theory</w:t>
            </w:r>
            <w:r w:rsidDel="00000000" w:rsidR="00000000" w:rsidRPr="00000000">
              <w:rPr>
                <w:rtl w:val="0"/>
              </w:rPr>
            </w:r>
          </w:p>
        </w:tc>
        <w:tc>
          <w:tcPr/>
          <w:p w:rsidR="00000000" w:rsidDel="00000000" w:rsidP="00000000" w:rsidRDefault="00000000" w:rsidRPr="00000000" w14:paraId="00000577">
            <w:pPr>
              <w:spacing w:after="60" w:before="60" w:lineRule="auto"/>
              <w:rPr/>
            </w:pPr>
            <w:r w:rsidDel="00000000" w:rsidR="00000000" w:rsidRPr="00000000">
              <w:rPr>
                <w:rFonts w:ascii="Calibri" w:cs="Calibri" w:eastAsia="Calibri" w:hAnsi="Calibri"/>
                <w:color w:val="0d0d0d"/>
                <w:sz w:val="22"/>
                <w:szCs w:val="22"/>
                <w:rtl w:val="0"/>
              </w:rPr>
              <w:t xml:space="preserve">74/100</w:t>
            </w:r>
            <w:r w:rsidDel="00000000" w:rsidR="00000000" w:rsidRPr="00000000">
              <w:rPr>
                <w:rtl w:val="0"/>
              </w:rPr>
            </w:r>
          </w:p>
        </w:tc>
        <w:tc>
          <w:tcPr/>
          <w:p w:rsidR="00000000" w:rsidDel="00000000" w:rsidP="00000000" w:rsidRDefault="00000000" w:rsidRPr="00000000" w14:paraId="00000578">
            <w:pPr>
              <w:spacing w:after="60" w:before="60" w:lineRule="auto"/>
              <w:rPr/>
            </w:pPr>
            <w:r w:rsidDel="00000000" w:rsidR="00000000" w:rsidRPr="00000000">
              <w:rPr>
                <w:rFonts w:ascii="Calibri" w:cs="Calibri" w:eastAsia="Calibri" w:hAnsi="Calibri"/>
                <w:color w:val="0d0d0d"/>
                <w:sz w:val="22"/>
                <w:szCs w:val="22"/>
                <w:rtl w:val="0"/>
              </w:rPr>
              <w:t xml:space="preserve">Core theory (NPO, STE, IG, FADE) is sound and grounded in published work. Main weakness: interaction between SSIUU and FQ-QAT is theoretically uncertain (may be antagonistic). Score reflects genuine but uncertain theoretical foundation.</w:t>
            </w:r>
            <w:r w:rsidDel="00000000" w:rsidR="00000000" w:rsidRPr="00000000">
              <w:rPr>
                <w:rtl w:val="0"/>
              </w:rPr>
            </w:r>
          </w:p>
        </w:tc>
      </w:tr>
      <w:tr>
        <w:trPr>
          <w:cantSplit w:val="0"/>
          <w:tblHeader w:val="0"/>
        </w:trPr>
        <w:tc>
          <w:tcPr>
            <w:shd w:fill="edf1f7" w:val="clear"/>
          </w:tcPr>
          <w:p w:rsidR="00000000" w:rsidDel="00000000" w:rsidP="00000000" w:rsidRDefault="00000000" w:rsidRPr="00000000" w14:paraId="00000579">
            <w:pPr>
              <w:spacing w:after="60" w:before="60" w:lineRule="auto"/>
              <w:rPr/>
            </w:pPr>
            <w:r w:rsidDel="00000000" w:rsidR="00000000" w:rsidRPr="00000000">
              <w:rPr>
                <w:rFonts w:ascii="Calibri" w:cs="Calibri" w:eastAsia="Calibri" w:hAnsi="Calibri"/>
                <w:color w:val="0d0d0d"/>
                <w:sz w:val="22"/>
                <w:szCs w:val="22"/>
                <w:rtl w:val="0"/>
              </w:rPr>
              <w:t xml:space="preserve">Novelty</w:t>
            </w:r>
            <w:r w:rsidDel="00000000" w:rsidR="00000000" w:rsidRPr="00000000">
              <w:rPr>
                <w:rtl w:val="0"/>
              </w:rPr>
            </w:r>
          </w:p>
        </w:tc>
        <w:tc>
          <w:tcPr>
            <w:shd w:fill="edf1f7" w:val="clear"/>
          </w:tcPr>
          <w:p w:rsidR="00000000" w:rsidDel="00000000" w:rsidP="00000000" w:rsidRDefault="00000000" w:rsidRPr="00000000" w14:paraId="0000057A">
            <w:pPr>
              <w:spacing w:after="60" w:before="60" w:lineRule="auto"/>
              <w:rPr/>
            </w:pPr>
            <w:r w:rsidDel="00000000" w:rsidR="00000000" w:rsidRPr="00000000">
              <w:rPr>
                <w:rFonts w:ascii="Calibri" w:cs="Calibri" w:eastAsia="Calibri" w:hAnsi="Calibri"/>
                <w:color w:val="0d0d0d"/>
                <w:sz w:val="22"/>
                <w:szCs w:val="22"/>
                <w:rtl w:val="0"/>
              </w:rPr>
              <w:t xml:space="preserve">65/100</w:t>
            </w:r>
            <w:r w:rsidDel="00000000" w:rsidR="00000000" w:rsidRPr="00000000">
              <w:rPr>
                <w:rtl w:val="0"/>
              </w:rPr>
            </w:r>
          </w:p>
        </w:tc>
        <w:tc>
          <w:tcPr>
            <w:shd w:fill="edf1f7" w:val="clear"/>
          </w:tcPr>
          <w:p w:rsidR="00000000" w:rsidDel="00000000" w:rsidP="00000000" w:rsidRDefault="00000000" w:rsidRPr="00000000" w14:paraId="0000057B">
            <w:pPr>
              <w:spacing w:after="60" w:before="60" w:lineRule="auto"/>
              <w:rPr/>
            </w:pPr>
            <w:r w:rsidDel="00000000" w:rsidR="00000000" w:rsidRPr="00000000">
              <w:rPr>
                <w:rFonts w:ascii="Calibri" w:cs="Calibri" w:eastAsia="Calibri" w:hAnsi="Calibri"/>
                <w:color w:val="0d0d0d"/>
                <w:sz w:val="22"/>
                <w:szCs w:val="22"/>
                <w:rtl w:val="0"/>
              </w:rPr>
              <w:t xml:space="preserve">QUAIL (Jan 2026) and GUARD-IT (May 2026) significantly reduce the novelty surface. The specific combination (SSIUU+FQ-QAT on 1B via OpenUnlearning + durability certificate) remains unoccupied. Score penalised for concurrent work not fully addressed in prior audits.</w:t>
            </w:r>
            <w:r w:rsidDel="00000000" w:rsidR="00000000" w:rsidRPr="00000000">
              <w:rPr>
                <w:rtl w:val="0"/>
              </w:rPr>
            </w:r>
          </w:p>
        </w:tc>
      </w:tr>
      <w:tr>
        <w:trPr>
          <w:cantSplit w:val="0"/>
          <w:tblHeader w:val="0"/>
        </w:trPr>
        <w:tc>
          <w:tcPr/>
          <w:p w:rsidR="00000000" w:rsidDel="00000000" w:rsidP="00000000" w:rsidRDefault="00000000" w:rsidRPr="00000000" w14:paraId="0000057C">
            <w:pPr>
              <w:spacing w:after="60" w:before="60" w:lineRule="auto"/>
              <w:rPr/>
            </w:pPr>
            <w:r w:rsidDel="00000000" w:rsidR="00000000" w:rsidRPr="00000000">
              <w:rPr>
                <w:rFonts w:ascii="Calibri" w:cs="Calibri" w:eastAsia="Calibri" w:hAnsi="Calibri"/>
                <w:color w:val="0d0d0d"/>
                <w:sz w:val="22"/>
                <w:szCs w:val="22"/>
                <w:rtl w:val="0"/>
              </w:rPr>
              <w:t xml:space="preserve">Mathematics</w:t>
            </w:r>
            <w:r w:rsidDel="00000000" w:rsidR="00000000" w:rsidRPr="00000000">
              <w:rPr>
                <w:rtl w:val="0"/>
              </w:rPr>
            </w:r>
          </w:p>
        </w:tc>
        <w:tc>
          <w:tcPr/>
          <w:p w:rsidR="00000000" w:rsidDel="00000000" w:rsidP="00000000" w:rsidRDefault="00000000" w:rsidRPr="00000000" w14:paraId="0000057D">
            <w:pPr>
              <w:spacing w:after="60" w:before="60" w:lineRule="auto"/>
              <w:rPr/>
            </w:pPr>
            <w:r w:rsidDel="00000000" w:rsidR="00000000" w:rsidRPr="00000000">
              <w:rPr>
                <w:rFonts w:ascii="Calibri" w:cs="Calibri" w:eastAsia="Calibri" w:hAnsi="Calibri"/>
                <w:color w:val="0d0d0d"/>
                <w:sz w:val="22"/>
                <w:szCs w:val="22"/>
                <w:rtl w:val="0"/>
              </w:rPr>
              <w:t xml:space="preserve">80/100</w:t>
            </w:r>
            <w:r w:rsidDel="00000000" w:rsidR="00000000" w:rsidRPr="00000000">
              <w:rPr>
                <w:rtl w:val="0"/>
              </w:rPr>
            </w:r>
          </w:p>
        </w:tc>
        <w:tc>
          <w:tcPr/>
          <w:p w:rsidR="00000000" w:rsidDel="00000000" w:rsidP="00000000" w:rsidRDefault="00000000" w:rsidRPr="00000000" w14:paraId="0000057E">
            <w:pPr>
              <w:spacing w:after="60" w:before="60" w:lineRule="auto"/>
              <w:rPr/>
            </w:pPr>
            <w:r w:rsidDel="00000000" w:rsidR="00000000" w:rsidRPr="00000000">
              <w:rPr>
                <w:rFonts w:ascii="Calibri" w:cs="Calibri" w:eastAsia="Calibri" w:hAnsi="Calibri"/>
                <w:color w:val="0d0d0d"/>
                <w:sz w:val="22"/>
                <w:szCs w:val="22"/>
                <w:rtl w:val="0"/>
              </w:rPr>
              <w:t xml:space="preserve">All required mathematics is at senior undergraduate level. NPO and STE require manual implementation (~15 lines each). </w:t>
            </w:r>
            <w:r w:rsidDel="00000000" w:rsidR="00000000" w:rsidRPr="00000000">
              <w:rPr>
                <w:rFonts w:ascii="Calibri" w:cs="Calibri" w:eastAsia="Calibri" w:hAnsi="Calibri"/>
                <w:color w:val="0d0d0d"/>
                <w:sz w:val="22"/>
                <w:szCs w:val="22"/>
                <w:rtl w:val="0"/>
              </w:rPr>
              <w:t xml:space="preserve">captum</w:t>
            </w:r>
            <w:r w:rsidDel="00000000" w:rsidR="00000000" w:rsidRPr="00000000">
              <w:rPr>
                <w:rFonts w:ascii="Calibri" w:cs="Calibri" w:eastAsia="Calibri" w:hAnsi="Calibri"/>
                <w:color w:val="0d0d0d"/>
                <w:sz w:val="22"/>
                <w:szCs w:val="22"/>
                <w:rtl w:val="0"/>
              </w:rPr>
              <w:t xml:space="preserve"> and scipy handle attribution and statistics. No derivations beyond what is implementable in a semester. Score reflects appropriate scope.</w:t>
            </w:r>
            <w:r w:rsidDel="00000000" w:rsidR="00000000" w:rsidRPr="00000000">
              <w:rPr>
                <w:rtl w:val="0"/>
              </w:rPr>
            </w:r>
          </w:p>
        </w:tc>
      </w:tr>
      <w:tr>
        <w:trPr>
          <w:cantSplit w:val="0"/>
          <w:tblHeader w:val="0"/>
        </w:trPr>
        <w:tc>
          <w:tcPr>
            <w:shd w:fill="edf1f7" w:val="clear"/>
          </w:tcPr>
          <w:p w:rsidR="00000000" w:rsidDel="00000000" w:rsidP="00000000" w:rsidRDefault="00000000" w:rsidRPr="00000000" w14:paraId="0000057F">
            <w:pPr>
              <w:spacing w:after="60" w:before="60" w:lineRule="auto"/>
              <w:rPr/>
            </w:pPr>
            <w:r w:rsidDel="00000000" w:rsidR="00000000" w:rsidRPr="00000000">
              <w:rPr>
                <w:rFonts w:ascii="Calibri" w:cs="Calibri" w:eastAsia="Calibri" w:hAnsi="Calibri"/>
                <w:color w:val="0d0d0d"/>
                <w:sz w:val="22"/>
                <w:szCs w:val="22"/>
                <w:rtl w:val="0"/>
              </w:rPr>
              <w:t xml:space="preserve">Engineering</w:t>
            </w:r>
            <w:r w:rsidDel="00000000" w:rsidR="00000000" w:rsidRPr="00000000">
              <w:rPr>
                <w:rtl w:val="0"/>
              </w:rPr>
            </w:r>
          </w:p>
        </w:tc>
        <w:tc>
          <w:tcPr>
            <w:shd w:fill="edf1f7" w:val="clear"/>
          </w:tcPr>
          <w:p w:rsidR="00000000" w:rsidDel="00000000" w:rsidP="00000000" w:rsidRDefault="00000000" w:rsidRPr="00000000" w14:paraId="00000580">
            <w:pPr>
              <w:spacing w:after="60" w:before="60" w:lineRule="auto"/>
              <w:rPr/>
            </w:pPr>
            <w:r w:rsidDel="00000000" w:rsidR="00000000" w:rsidRPr="00000000">
              <w:rPr>
                <w:rFonts w:ascii="Calibri" w:cs="Calibri" w:eastAsia="Calibri" w:hAnsi="Calibri"/>
                <w:color w:val="0d0d0d"/>
                <w:sz w:val="22"/>
                <w:szCs w:val="22"/>
                <w:rtl w:val="0"/>
              </w:rPr>
              <w:t xml:space="preserve">68/100</w:t>
            </w:r>
            <w:r w:rsidDel="00000000" w:rsidR="00000000" w:rsidRPr="00000000">
              <w:rPr>
                <w:rtl w:val="0"/>
              </w:rPr>
            </w:r>
          </w:p>
        </w:tc>
        <w:tc>
          <w:tcPr>
            <w:shd w:fill="edf1f7" w:val="clear"/>
          </w:tcPr>
          <w:p w:rsidR="00000000" w:rsidDel="00000000" w:rsidP="00000000" w:rsidRDefault="00000000" w:rsidRPr="00000000" w14:paraId="00000581">
            <w:pPr>
              <w:spacing w:after="60" w:before="60" w:lineRule="auto"/>
              <w:rPr/>
            </w:pPr>
            <w:r w:rsidDel="00000000" w:rsidR="00000000" w:rsidRPr="00000000">
              <w:rPr>
                <w:rFonts w:ascii="Calibri" w:cs="Calibri" w:eastAsia="Calibri" w:hAnsi="Calibri"/>
                <w:color w:val="0d0d0d"/>
                <w:sz w:val="22"/>
                <w:szCs w:val="22"/>
                <w:rtl w:val="0"/>
              </w:rPr>
              <w:t xml:space="preserve">OpenUnlearning is well-maintained and reduces engineering burden significantly. Main risks: STE implementation correctness, merge-then-requantise workflow, </w:t>
            </w:r>
            <w:r w:rsidDel="00000000" w:rsidR="00000000" w:rsidRPr="00000000">
              <w:rPr>
                <w:rFonts w:ascii="Calibri" w:cs="Calibri" w:eastAsia="Calibri" w:hAnsi="Calibri"/>
                <w:color w:val="0d0d0d"/>
                <w:sz w:val="22"/>
                <w:szCs w:val="22"/>
                <w:rtl w:val="0"/>
              </w:rPr>
              <w:t xml:space="preserve">captum</w:t>
            </w:r>
            <w:r w:rsidDel="00000000" w:rsidR="00000000" w:rsidRPr="00000000">
              <w:rPr>
                <w:rFonts w:ascii="Calibri" w:cs="Calibri" w:eastAsia="Calibri" w:hAnsi="Calibri"/>
                <w:color w:val="0d0d0d"/>
                <w:sz w:val="22"/>
                <w:szCs w:val="22"/>
                <w:rtl w:val="0"/>
              </w:rPr>
              <w:t xml:space="preserve"> OOM at 1B. Three of four pilot experiments address these directly. Score reflects manageable but real engineering risk.</w:t>
            </w:r>
            <w:r w:rsidDel="00000000" w:rsidR="00000000" w:rsidRPr="00000000">
              <w:rPr>
                <w:rtl w:val="0"/>
              </w:rPr>
            </w:r>
          </w:p>
        </w:tc>
      </w:tr>
      <w:tr>
        <w:trPr>
          <w:cantSplit w:val="0"/>
          <w:tblHeader w:val="0"/>
        </w:trPr>
        <w:tc>
          <w:tcPr/>
          <w:p w:rsidR="00000000" w:rsidDel="00000000" w:rsidP="00000000" w:rsidRDefault="00000000" w:rsidRPr="00000000" w14:paraId="00000582">
            <w:pPr>
              <w:spacing w:after="60" w:before="60" w:lineRule="auto"/>
              <w:rPr/>
            </w:pPr>
            <w:r w:rsidDel="00000000" w:rsidR="00000000" w:rsidRPr="00000000">
              <w:rPr>
                <w:rFonts w:ascii="Calibri" w:cs="Calibri" w:eastAsia="Calibri" w:hAnsi="Calibri"/>
                <w:color w:val="0d0d0d"/>
                <w:sz w:val="22"/>
                <w:szCs w:val="22"/>
                <w:rtl w:val="0"/>
              </w:rPr>
              <w:t xml:space="preserve">Experiments</w:t>
            </w:r>
            <w:r w:rsidDel="00000000" w:rsidR="00000000" w:rsidRPr="00000000">
              <w:rPr>
                <w:rtl w:val="0"/>
              </w:rPr>
            </w:r>
          </w:p>
        </w:tc>
        <w:tc>
          <w:tcPr/>
          <w:p w:rsidR="00000000" w:rsidDel="00000000" w:rsidP="00000000" w:rsidRDefault="00000000" w:rsidRPr="00000000" w14:paraId="00000583">
            <w:pPr>
              <w:spacing w:after="60" w:before="60" w:lineRule="auto"/>
              <w:rPr/>
            </w:pPr>
            <w:r w:rsidDel="00000000" w:rsidR="00000000" w:rsidRPr="00000000">
              <w:rPr>
                <w:rFonts w:ascii="Calibri" w:cs="Calibri" w:eastAsia="Calibri" w:hAnsi="Calibri"/>
                <w:color w:val="0d0d0d"/>
                <w:sz w:val="22"/>
                <w:szCs w:val="22"/>
                <w:rtl w:val="0"/>
              </w:rPr>
              <w:t xml:space="preserve">72/100</w:t>
            </w:r>
            <w:r w:rsidDel="00000000" w:rsidR="00000000" w:rsidRPr="00000000">
              <w:rPr>
                <w:rtl w:val="0"/>
              </w:rPr>
            </w:r>
          </w:p>
        </w:tc>
        <w:tc>
          <w:tcPr/>
          <w:p w:rsidR="00000000" w:rsidDel="00000000" w:rsidP="00000000" w:rsidRDefault="00000000" w:rsidRPr="00000000" w14:paraId="00000584">
            <w:pPr>
              <w:spacing w:after="60" w:before="60" w:lineRule="auto"/>
              <w:rPr/>
            </w:pPr>
            <w:r w:rsidDel="00000000" w:rsidR="00000000" w:rsidRPr="00000000">
              <w:rPr>
                <w:rFonts w:ascii="Calibri" w:cs="Calibri" w:eastAsia="Calibri" w:hAnsi="Calibri"/>
                <w:color w:val="0d0d0d"/>
                <w:sz w:val="22"/>
                <w:szCs w:val="22"/>
                <w:rtl w:val="0"/>
              </w:rPr>
              <w:t xml:space="preserve">Dependency graph is correctly structured. Pilot experiments are pre-specified and address the critical unknowns before committing to full experiments. 8 conditions × 3 seeds is aggressive but achievable via parallel compute scheduling. FADE and MUSE are scope extensions, not requirements.</w:t>
            </w:r>
            <w:r w:rsidDel="00000000" w:rsidR="00000000" w:rsidRPr="00000000">
              <w:rPr>
                <w:rtl w:val="0"/>
              </w:rPr>
            </w:r>
          </w:p>
        </w:tc>
      </w:tr>
      <w:tr>
        <w:trPr>
          <w:cantSplit w:val="0"/>
          <w:tblHeader w:val="0"/>
        </w:trPr>
        <w:tc>
          <w:tcPr>
            <w:shd w:fill="edf1f7" w:val="clear"/>
          </w:tcPr>
          <w:p w:rsidR="00000000" w:rsidDel="00000000" w:rsidP="00000000" w:rsidRDefault="00000000" w:rsidRPr="00000000" w14:paraId="00000585">
            <w:pPr>
              <w:spacing w:after="60" w:before="60" w:lineRule="auto"/>
              <w:rPr/>
            </w:pPr>
            <w:r w:rsidDel="00000000" w:rsidR="00000000" w:rsidRPr="00000000">
              <w:rPr>
                <w:rFonts w:ascii="Calibri" w:cs="Calibri" w:eastAsia="Calibri" w:hAnsi="Calibri"/>
                <w:color w:val="0d0d0d"/>
                <w:sz w:val="22"/>
                <w:szCs w:val="22"/>
                <w:rtl w:val="0"/>
              </w:rPr>
              <w:t xml:space="preserve">Compute</w:t>
            </w:r>
            <w:r w:rsidDel="00000000" w:rsidR="00000000" w:rsidRPr="00000000">
              <w:rPr>
                <w:rtl w:val="0"/>
              </w:rPr>
            </w:r>
          </w:p>
        </w:tc>
        <w:tc>
          <w:tcPr>
            <w:shd w:fill="edf1f7" w:val="clear"/>
          </w:tcPr>
          <w:p w:rsidR="00000000" w:rsidDel="00000000" w:rsidP="00000000" w:rsidRDefault="00000000" w:rsidRPr="00000000" w14:paraId="00000586">
            <w:pPr>
              <w:spacing w:after="60" w:before="60" w:lineRule="auto"/>
              <w:rPr/>
            </w:pPr>
            <w:r w:rsidDel="00000000" w:rsidR="00000000" w:rsidRPr="00000000">
              <w:rPr>
                <w:rFonts w:ascii="Calibri" w:cs="Calibri" w:eastAsia="Calibri" w:hAnsi="Calibri"/>
                <w:color w:val="0d0d0d"/>
                <w:sz w:val="22"/>
                <w:szCs w:val="22"/>
                <w:rtl w:val="0"/>
              </w:rPr>
              <w:t xml:space="preserve">81/100</w:t>
            </w:r>
            <w:r w:rsidDel="00000000" w:rsidR="00000000" w:rsidRPr="00000000">
              <w:rPr>
                <w:rtl w:val="0"/>
              </w:rPr>
            </w:r>
          </w:p>
        </w:tc>
        <w:tc>
          <w:tcPr>
            <w:shd w:fill="edf1f7" w:val="clear"/>
          </w:tcPr>
          <w:p w:rsidR="00000000" w:rsidDel="00000000" w:rsidP="00000000" w:rsidRDefault="00000000" w:rsidRPr="00000000" w14:paraId="00000587">
            <w:pPr>
              <w:spacing w:after="60" w:before="60" w:lineRule="auto"/>
              <w:rPr/>
            </w:pPr>
            <w:r w:rsidDel="00000000" w:rsidR="00000000" w:rsidRPr="00000000">
              <w:rPr>
                <w:rFonts w:ascii="Calibri" w:cs="Calibri" w:eastAsia="Calibri" w:hAnsi="Calibri"/>
                <w:color w:val="0d0d0d"/>
                <w:sz w:val="22"/>
                <w:szCs w:val="22"/>
                <w:rtl w:val="0"/>
              </w:rPr>
              <w:t xml:space="preserve">Llama-3.2-1B at NF4 fits in 8 GB VRAM. 72 evaluation runs at ~60 min each = ~72 hours. Achievable with Colab L4 (4 hrs/day × 20 days) + Kaggle T4 supplementary. FQ-QAT adds ~20% overhead per run. Score reflects feasibility with scheduling discipline.</w:t>
            </w:r>
            <w:r w:rsidDel="00000000" w:rsidR="00000000" w:rsidRPr="00000000">
              <w:rPr>
                <w:rtl w:val="0"/>
              </w:rPr>
            </w:r>
          </w:p>
        </w:tc>
      </w:tr>
      <w:tr>
        <w:trPr>
          <w:cantSplit w:val="0"/>
          <w:tblHeader w:val="0"/>
        </w:trPr>
        <w:tc>
          <w:tcPr/>
          <w:p w:rsidR="00000000" w:rsidDel="00000000" w:rsidP="00000000" w:rsidRDefault="00000000" w:rsidRPr="00000000" w14:paraId="00000588">
            <w:pPr>
              <w:spacing w:after="60" w:before="60" w:lineRule="auto"/>
              <w:rPr/>
            </w:pPr>
            <w:r w:rsidDel="00000000" w:rsidR="00000000" w:rsidRPr="00000000">
              <w:rPr>
                <w:rFonts w:ascii="Calibri" w:cs="Calibri" w:eastAsia="Calibri" w:hAnsi="Calibri"/>
                <w:color w:val="0d0d0d"/>
                <w:sz w:val="22"/>
                <w:szCs w:val="22"/>
                <w:rtl w:val="0"/>
              </w:rPr>
              <w:t xml:space="preserve">Timeline</w:t>
            </w:r>
            <w:r w:rsidDel="00000000" w:rsidR="00000000" w:rsidRPr="00000000">
              <w:rPr>
                <w:rtl w:val="0"/>
              </w:rPr>
            </w:r>
          </w:p>
        </w:tc>
        <w:tc>
          <w:tcPr/>
          <w:p w:rsidR="00000000" w:rsidDel="00000000" w:rsidP="00000000" w:rsidRDefault="00000000" w:rsidRPr="00000000" w14:paraId="00000589">
            <w:pPr>
              <w:spacing w:after="60" w:before="60" w:lineRule="auto"/>
              <w:rPr/>
            </w:pPr>
            <w:r w:rsidDel="00000000" w:rsidR="00000000" w:rsidRPr="00000000">
              <w:rPr>
                <w:rFonts w:ascii="Calibri" w:cs="Calibri" w:eastAsia="Calibri" w:hAnsi="Calibri"/>
                <w:color w:val="0d0d0d"/>
                <w:sz w:val="22"/>
                <w:szCs w:val="22"/>
                <w:rtl w:val="0"/>
              </w:rPr>
              <w:t xml:space="preserve">60/100</w:t>
            </w:r>
            <w:r w:rsidDel="00000000" w:rsidR="00000000" w:rsidRPr="00000000">
              <w:rPr>
                <w:rtl w:val="0"/>
              </w:rPr>
            </w:r>
          </w:p>
        </w:tc>
        <w:tc>
          <w:tcPr/>
          <w:p w:rsidR="00000000" w:rsidDel="00000000" w:rsidP="00000000" w:rsidRDefault="00000000" w:rsidRPr="00000000" w14:paraId="0000058A">
            <w:pPr>
              <w:spacing w:after="60" w:before="60" w:lineRule="auto"/>
              <w:rPr/>
            </w:pPr>
            <w:r w:rsidDel="00000000" w:rsidR="00000000" w:rsidRPr="00000000">
              <w:rPr>
                <w:rFonts w:ascii="Calibri" w:cs="Calibri" w:eastAsia="Calibri" w:hAnsi="Calibri"/>
                <w:color w:val="0d0d0d"/>
                <w:sz w:val="22"/>
                <w:szCs w:val="22"/>
                <w:rtl w:val="0"/>
              </w:rPr>
              <w:t xml:space="preserve">Realistic timeline is exactly 8 months with zero buffer for major blockers. Any failure in Weeks 1–6 (QRA not reproducing, attribution OOM, FQ-QAT instability) compresses the experimental phase to an unrecoverable degree. Tier 2 scope is achievable; Tier 3 is risky.</w:t>
            </w:r>
            <w:r w:rsidDel="00000000" w:rsidR="00000000" w:rsidRPr="00000000">
              <w:rPr>
                <w:rtl w:val="0"/>
              </w:rPr>
            </w:r>
          </w:p>
        </w:tc>
      </w:tr>
      <w:tr>
        <w:trPr>
          <w:cantSplit w:val="0"/>
          <w:tblHeader w:val="0"/>
        </w:trPr>
        <w:tc>
          <w:tcPr>
            <w:shd w:fill="edf1f7" w:val="clear"/>
          </w:tcPr>
          <w:p w:rsidR="00000000" w:rsidDel="00000000" w:rsidP="00000000" w:rsidRDefault="00000000" w:rsidRPr="00000000" w14:paraId="0000058B">
            <w:pPr>
              <w:spacing w:after="60" w:before="60" w:lineRule="auto"/>
              <w:rPr/>
            </w:pPr>
            <w:r w:rsidDel="00000000" w:rsidR="00000000" w:rsidRPr="00000000">
              <w:rPr>
                <w:rFonts w:ascii="Calibri" w:cs="Calibri" w:eastAsia="Calibri" w:hAnsi="Calibri"/>
                <w:color w:val="0d0d0d"/>
                <w:sz w:val="22"/>
                <w:szCs w:val="22"/>
                <w:rtl w:val="0"/>
              </w:rPr>
              <w:t xml:space="preserve">Risk</w:t>
            </w:r>
            <w:r w:rsidDel="00000000" w:rsidR="00000000" w:rsidRPr="00000000">
              <w:rPr>
                <w:rtl w:val="0"/>
              </w:rPr>
            </w:r>
          </w:p>
        </w:tc>
        <w:tc>
          <w:tcPr>
            <w:shd w:fill="edf1f7" w:val="clear"/>
          </w:tcPr>
          <w:p w:rsidR="00000000" w:rsidDel="00000000" w:rsidP="00000000" w:rsidRDefault="00000000" w:rsidRPr="00000000" w14:paraId="0000058C">
            <w:pPr>
              <w:spacing w:after="60" w:before="60" w:lineRule="auto"/>
              <w:rPr/>
            </w:pPr>
            <w:r w:rsidDel="00000000" w:rsidR="00000000" w:rsidRPr="00000000">
              <w:rPr>
                <w:rFonts w:ascii="Calibri" w:cs="Calibri" w:eastAsia="Calibri" w:hAnsi="Calibri"/>
                <w:color w:val="0d0d0d"/>
                <w:sz w:val="22"/>
                <w:szCs w:val="22"/>
                <w:rtl w:val="0"/>
              </w:rPr>
              <w:t xml:space="preserve">62/100</w:t>
            </w:r>
            <w:r w:rsidDel="00000000" w:rsidR="00000000" w:rsidRPr="00000000">
              <w:rPr>
                <w:rtl w:val="0"/>
              </w:rPr>
            </w:r>
          </w:p>
        </w:tc>
        <w:tc>
          <w:tcPr>
            <w:shd w:fill="edf1f7" w:val="clear"/>
          </w:tcPr>
          <w:p w:rsidR="00000000" w:rsidDel="00000000" w:rsidP="00000000" w:rsidRDefault="00000000" w:rsidRPr="00000000" w14:paraId="0000058D">
            <w:pPr>
              <w:spacing w:after="60" w:before="60" w:lineRule="auto"/>
              <w:rPr/>
            </w:pPr>
            <w:r w:rsidDel="00000000" w:rsidR="00000000" w:rsidRPr="00000000">
              <w:rPr>
                <w:rFonts w:ascii="Calibri" w:cs="Calibri" w:eastAsia="Calibri" w:hAnsi="Calibri"/>
                <w:color w:val="0d0d0d"/>
                <w:sz w:val="22"/>
                <w:szCs w:val="22"/>
                <w:rtl w:val="0"/>
              </w:rPr>
              <w:t xml:space="preserve">Three concurrent papers (QUAIL, GUARD-IT, MANSU) appeared in the same 6-month window and partially address the same problem. Risk of pre-emption before arXiv preprint is real. The 30–40% probability that H1 fails at 1B is the single largest technical risk.</w:t>
            </w:r>
            <w:r w:rsidDel="00000000" w:rsidR="00000000" w:rsidRPr="00000000">
              <w:rPr>
                <w:rtl w:val="0"/>
              </w:rPr>
            </w:r>
          </w:p>
        </w:tc>
      </w:tr>
      <w:tr>
        <w:trPr>
          <w:cantSplit w:val="0"/>
          <w:tblHeader w:val="0"/>
        </w:trPr>
        <w:tc>
          <w:tcPr/>
          <w:p w:rsidR="00000000" w:rsidDel="00000000" w:rsidP="00000000" w:rsidRDefault="00000000" w:rsidRPr="00000000" w14:paraId="0000058E">
            <w:pPr>
              <w:spacing w:after="60" w:before="60" w:lineRule="auto"/>
              <w:rPr/>
            </w:pPr>
            <w:r w:rsidDel="00000000" w:rsidR="00000000" w:rsidRPr="00000000">
              <w:rPr>
                <w:rFonts w:ascii="Calibri" w:cs="Calibri" w:eastAsia="Calibri" w:hAnsi="Calibri"/>
                <w:color w:val="0d0d0d"/>
                <w:sz w:val="22"/>
                <w:szCs w:val="22"/>
                <w:rtl w:val="0"/>
              </w:rPr>
              <w:t xml:space="preserve">Reproducibility</w:t>
            </w:r>
            <w:r w:rsidDel="00000000" w:rsidR="00000000" w:rsidRPr="00000000">
              <w:rPr>
                <w:rtl w:val="0"/>
              </w:rPr>
            </w:r>
          </w:p>
        </w:tc>
        <w:tc>
          <w:tcPr/>
          <w:p w:rsidR="00000000" w:rsidDel="00000000" w:rsidP="00000000" w:rsidRDefault="00000000" w:rsidRPr="00000000" w14:paraId="0000058F">
            <w:pPr>
              <w:spacing w:after="60" w:before="60" w:lineRule="auto"/>
              <w:rPr/>
            </w:pPr>
            <w:r w:rsidDel="00000000" w:rsidR="00000000" w:rsidRPr="00000000">
              <w:rPr>
                <w:rFonts w:ascii="Calibri" w:cs="Calibri" w:eastAsia="Calibri" w:hAnsi="Calibri"/>
                <w:color w:val="0d0d0d"/>
                <w:sz w:val="22"/>
                <w:szCs w:val="22"/>
                <w:rtl w:val="0"/>
              </w:rPr>
              <w:t xml:space="preserve">75/100</w:t>
            </w:r>
            <w:r w:rsidDel="00000000" w:rsidR="00000000" w:rsidRPr="00000000">
              <w:rPr>
                <w:rtl w:val="0"/>
              </w:rPr>
            </w:r>
          </w:p>
        </w:tc>
        <w:tc>
          <w:tcPr/>
          <w:p w:rsidR="00000000" w:rsidDel="00000000" w:rsidP="00000000" w:rsidRDefault="00000000" w:rsidRPr="00000000" w14:paraId="00000590">
            <w:pPr>
              <w:spacing w:after="60" w:before="60" w:lineRule="auto"/>
              <w:rPr/>
            </w:pPr>
            <w:r w:rsidDel="00000000" w:rsidR="00000000" w:rsidRPr="00000000">
              <w:rPr>
                <w:rFonts w:ascii="Calibri" w:cs="Calibri" w:eastAsia="Calibri" w:hAnsi="Calibri"/>
                <w:color w:val="0d0d0d"/>
                <w:sz w:val="22"/>
                <w:szCs w:val="22"/>
                <w:rtl w:val="0"/>
              </w:rPr>
              <w:t xml:space="preserve">OpenUnlearning provides the evaluation scaffold. SSIUU must be re-implemented (paper is clear enough). DURABLEUN-SAF code is available. QUAIL has no code (must implement from description). All code will be released. Pre-registration commitment will be made before experiments.</w:t>
            </w:r>
            <w:r w:rsidDel="00000000" w:rsidR="00000000" w:rsidRPr="00000000">
              <w:rPr>
                <w:rtl w:val="0"/>
              </w:rPr>
            </w:r>
          </w:p>
        </w:tc>
      </w:tr>
      <w:tr>
        <w:trPr>
          <w:cantSplit w:val="0"/>
          <w:tblHeader w:val="0"/>
        </w:trPr>
        <w:tc>
          <w:tcPr>
            <w:shd w:fill="edf1f7" w:val="clear"/>
          </w:tcPr>
          <w:p w:rsidR="00000000" w:rsidDel="00000000" w:rsidP="00000000" w:rsidRDefault="00000000" w:rsidRPr="00000000" w14:paraId="00000591">
            <w:pPr>
              <w:spacing w:after="60" w:before="60" w:lineRule="auto"/>
              <w:rPr/>
            </w:pPr>
            <w:r w:rsidDel="00000000" w:rsidR="00000000" w:rsidRPr="00000000">
              <w:rPr>
                <w:rFonts w:ascii="Calibri" w:cs="Calibri" w:eastAsia="Calibri" w:hAnsi="Calibri"/>
                <w:color w:val="0d0d0d"/>
                <w:sz w:val="22"/>
                <w:szCs w:val="22"/>
                <w:rtl w:val="0"/>
              </w:rPr>
              <w:t xml:space="preserve">Publication Potential</w:t>
            </w:r>
            <w:r w:rsidDel="00000000" w:rsidR="00000000" w:rsidRPr="00000000">
              <w:rPr>
                <w:rtl w:val="0"/>
              </w:rPr>
            </w:r>
          </w:p>
        </w:tc>
        <w:tc>
          <w:tcPr>
            <w:shd w:fill="edf1f7" w:val="clear"/>
          </w:tcPr>
          <w:p w:rsidR="00000000" w:rsidDel="00000000" w:rsidP="00000000" w:rsidRDefault="00000000" w:rsidRPr="00000000" w14:paraId="00000592">
            <w:pPr>
              <w:spacing w:after="60" w:before="60" w:lineRule="auto"/>
              <w:rPr/>
            </w:pPr>
            <w:r w:rsidDel="00000000" w:rsidR="00000000" w:rsidRPr="00000000">
              <w:rPr>
                <w:rFonts w:ascii="Calibri" w:cs="Calibri" w:eastAsia="Calibri" w:hAnsi="Calibri"/>
                <w:color w:val="0d0d0d"/>
                <w:sz w:val="22"/>
                <w:szCs w:val="22"/>
                <w:rtl w:val="0"/>
              </w:rPr>
              <w:t xml:space="preserve">70/100</w:t>
            </w:r>
            <w:r w:rsidDel="00000000" w:rsidR="00000000" w:rsidRPr="00000000">
              <w:rPr>
                <w:rtl w:val="0"/>
              </w:rPr>
            </w:r>
          </w:p>
        </w:tc>
        <w:tc>
          <w:tcPr>
            <w:shd w:fill="edf1f7" w:val="clear"/>
          </w:tcPr>
          <w:p w:rsidR="00000000" w:rsidDel="00000000" w:rsidP="00000000" w:rsidRDefault="00000000" w:rsidRPr="00000000" w14:paraId="00000593">
            <w:pPr>
              <w:spacing w:after="60" w:before="60" w:lineRule="auto"/>
              <w:rPr/>
            </w:pPr>
            <w:r w:rsidDel="00000000" w:rsidR="00000000" w:rsidRPr="00000000">
              <w:rPr>
                <w:rFonts w:ascii="Calibri" w:cs="Calibri" w:eastAsia="Calibri" w:hAnsi="Calibri"/>
                <w:color w:val="0d0d0d"/>
                <w:sz w:val="22"/>
                <w:szCs w:val="22"/>
                <w:rtl w:val="0"/>
              </w:rPr>
              <w:t xml:space="preserve">Workshop publication is high-probability (~80%) regardless of outcome. Main conference (EMNLP/ACL Findings) is achievable (~45%) if H4 is confirmed and claims are appropriately calibrated. NeurIPS/ICLR main track requires 3B validation experiments.</w:t>
            </w:r>
            <w:r w:rsidDel="00000000" w:rsidR="00000000" w:rsidRPr="00000000">
              <w:rPr>
                <w:rtl w:val="0"/>
              </w:rPr>
            </w:r>
          </w:p>
        </w:tc>
      </w:tr>
      <w:tr>
        <w:trPr>
          <w:cantSplit w:val="0"/>
          <w:tblHeader w:val="0"/>
        </w:trPr>
        <w:tc>
          <w:tcPr/>
          <w:p w:rsidR="00000000" w:rsidDel="00000000" w:rsidP="00000000" w:rsidRDefault="00000000" w:rsidRPr="00000000" w14:paraId="00000594">
            <w:pPr>
              <w:spacing w:after="60" w:before="60" w:lineRule="auto"/>
              <w:rPr/>
            </w:pPr>
            <w:r w:rsidDel="00000000" w:rsidR="00000000" w:rsidRPr="00000000">
              <w:rPr>
                <w:rFonts w:ascii="Calibri" w:cs="Calibri" w:eastAsia="Calibri" w:hAnsi="Calibri"/>
                <w:color w:val="0d0d0d"/>
                <w:sz w:val="22"/>
                <w:szCs w:val="22"/>
                <w:rtl w:val="0"/>
              </w:rPr>
              <w:t xml:space="preserve">Career Value</w:t>
            </w:r>
            <w:r w:rsidDel="00000000" w:rsidR="00000000" w:rsidRPr="00000000">
              <w:rPr>
                <w:rtl w:val="0"/>
              </w:rPr>
            </w:r>
          </w:p>
        </w:tc>
        <w:tc>
          <w:tcPr/>
          <w:p w:rsidR="00000000" w:rsidDel="00000000" w:rsidP="00000000" w:rsidRDefault="00000000" w:rsidRPr="00000000" w14:paraId="00000595">
            <w:pPr>
              <w:spacing w:after="60" w:before="60" w:lineRule="auto"/>
              <w:rPr/>
            </w:pPr>
            <w:r w:rsidDel="00000000" w:rsidR="00000000" w:rsidRPr="00000000">
              <w:rPr>
                <w:rFonts w:ascii="Calibri" w:cs="Calibri" w:eastAsia="Calibri" w:hAnsi="Calibri"/>
                <w:color w:val="0d0d0d"/>
                <w:sz w:val="22"/>
                <w:szCs w:val="22"/>
                <w:rtl w:val="0"/>
              </w:rPr>
              <w:t xml:space="preserve">85/100</w:t>
            </w:r>
            <w:r w:rsidDel="00000000" w:rsidR="00000000" w:rsidRPr="00000000">
              <w:rPr>
                <w:rtl w:val="0"/>
              </w:rPr>
            </w:r>
          </w:p>
        </w:tc>
        <w:tc>
          <w:tcPr/>
          <w:p w:rsidR="00000000" w:rsidDel="00000000" w:rsidP="00000000" w:rsidRDefault="00000000" w:rsidRPr="00000000" w14:paraId="00000596">
            <w:pPr>
              <w:spacing w:after="60" w:before="60" w:lineRule="auto"/>
              <w:rPr/>
            </w:pPr>
            <w:r w:rsidDel="00000000" w:rsidR="00000000" w:rsidRPr="00000000">
              <w:rPr>
                <w:rFonts w:ascii="Calibri" w:cs="Calibri" w:eastAsia="Calibri" w:hAnsi="Calibri"/>
                <w:color w:val="0d0d0d"/>
                <w:sz w:val="22"/>
                <w:szCs w:val="22"/>
                <w:rtl w:val="0"/>
              </w:rPr>
              <w:t xml:space="preserve">Combination of regulatory AI (GDPR unlearning), quantisation engineering (NF4/INT4), and mechanistic attribution analysis is extremely valuable for AI safety roles. Open-source toolkit on GitHub adds immediate portfolio visibility.</w:t>
            </w:r>
            <w:r w:rsidDel="00000000" w:rsidR="00000000" w:rsidRPr="00000000">
              <w:rPr>
                <w:rtl w:val="0"/>
              </w:rPr>
            </w:r>
          </w:p>
        </w:tc>
      </w:tr>
      <w:tr>
        <w:trPr>
          <w:cantSplit w:val="0"/>
          <w:tblHeader w:val="0"/>
        </w:trPr>
        <w:tc>
          <w:tcPr>
            <w:shd w:fill="edf1f7" w:val="clear"/>
          </w:tcPr>
          <w:p w:rsidR="00000000" w:rsidDel="00000000" w:rsidP="00000000" w:rsidRDefault="00000000" w:rsidRPr="00000000" w14:paraId="00000597">
            <w:pPr>
              <w:spacing w:after="60" w:before="60" w:lineRule="auto"/>
              <w:rPr/>
            </w:pPr>
            <w:r w:rsidDel="00000000" w:rsidR="00000000" w:rsidRPr="00000000">
              <w:rPr>
                <w:rFonts w:ascii="Calibri" w:cs="Calibri" w:eastAsia="Calibri" w:hAnsi="Calibri"/>
                <w:color w:val="0d0d0d"/>
                <w:sz w:val="22"/>
                <w:szCs w:val="22"/>
                <w:rtl w:val="0"/>
              </w:rPr>
              <w:t xml:space="preserve">FYP Suitability</w:t>
            </w:r>
            <w:r w:rsidDel="00000000" w:rsidR="00000000" w:rsidRPr="00000000">
              <w:rPr>
                <w:rtl w:val="0"/>
              </w:rPr>
            </w:r>
          </w:p>
        </w:tc>
        <w:tc>
          <w:tcPr>
            <w:shd w:fill="edf1f7" w:val="clear"/>
          </w:tcPr>
          <w:p w:rsidR="00000000" w:rsidDel="00000000" w:rsidP="00000000" w:rsidRDefault="00000000" w:rsidRPr="00000000" w14:paraId="00000598">
            <w:pPr>
              <w:spacing w:after="60" w:before="60" w:lineRule="auto"/>
              <w:rPr/>
            </w:pPr>
            <w:r w:rsidDel="00000000" w:rsidR="00000000" w:rsidRPr="00000000">
              <w:rPr>
                <w:rFonts w:ascii="Calibri" w:cs="Calibri" w:eastAsia="Calibri" w:hAnsi="Calibri"/>
                <w:color w:val="0d0d0d"/>
                <w:sz w:val="22"/>
                <w:szCs w:val="22"/>
                <w:rtl w:val="0"/>
              </w:rPr>
              <w:t xml:space="preserve">78/100</w:t>
            </w:r>
            <w:r w:rsidDel="00000000" w:rsidR="00000000" w:rsidRPr="00000000">
              <w:rPr>
                <w:rtl w:val="0"/>
              </w:rPr>
            </w:r>
          </w:p>
        </w:tc>
        <w:tc>
          <w:tcPr>
            <w:shd w:fill="edf1f7" w:val="clear"/>
          </w:tcPr>
          <w:p w:rsidR="00000000" w:rsidDel="00000000" w:rsidP="00000000" w:rsidRDefault="00000000" w:rsidRPr="00000000" w14:paraId="00000599">
            <w:pPr>
              <w:spacing w:after="60" w:before="60" w:lineRule="auto"/>
              <w:rPr/>
            </w:pPr>
            <w:r w:rsidDel="00000000" w:rsidR="00000000" w:rsidRPr="00000000">
              <w:rPr>
                <w:rFonts w:ascii="Calibri" w:cs="Calibri" w:eastAsia="Calibri" w:hAnsi="Calibri"/>
                <w:color w:val="0d0d0d"/>
                <w:sz w:val="22"/>
                <w:szCs w:val="22"/>
                <w:rtl w:val="0"/>
              </w:rPr>
              <w:t xml:space="preserve">Mathematical level is appropriate for 4th-year AI undergraduates. Engineering complexity is manageable with OpenUnlearning scaffolding. Primary risk is scope creep. Tier 2 scope is correctly calibrated for two students in 8 months.</w:t>
            </w:r>
            <w:r w:rsidDel="00000000" w:rsidR="00000000" w:rsidRPr="00000000">
              <w:rPr>
                <w:rtl w:val="0"/>
              </w:rPr>
            </w:r>
          </w:p>
        </w:tc>
      </w:tr>
    </w:tbl>
    <w:p w:rsidR="00000000" w:rsidDel="00000000" w:rsidP="00000000" w:rsidRDefault="00000000" w:rsidRPr="00000000" w14:paraId="0000059A">
      <w:pPr>
        <w:spacing w:after="180" w:before="60" w:lineRule="auto"/>
        <w:jc w:val="center"/>
        <w:rPr/>
      </w:pPr>
      <w:r w:rsidDel="00000000" w:rsidR="00000000" w:rsidRPr="00000000">
        <w:rPr>
          <w:rFonts w:ascii="Calibri" w:cs="Calibri" w:eastAsia="Calibri" w:hAnsi="Calibri"/>
          <w:i w:val="1"/>
          <w:iCs w:val="1"/>
          <w:color w:val="555555"/>
          <w:sz w:val="20"/>
          <w:szCs w:val="20"/>
          <w:rtl w:val="0"/>
        </w:rPr>
        <w:t xml:space="preserve">Table 13.1. Implementation readiness scores across 12 dimensions.</w:t>
      </w:r>
      <w:r w:rsidDel="00000000" w:rsidR="00000000" w:rsidRPr="00000000">
        <w:rPr>
          <w:rtl w:val="0"/>
        </w:rPr>
      </w:r>
    </w:p>
    <w:p w:rsidR="00000000" w:rsidDel="00000000" w:rsidP="00000000" w:rsidRDefault="00000000" w:rsidRPr="00000000" w14:paraId="0000059B">
      <w:pPr>
        <w:spacing w:after="80" w:before="0" w:lineRule="auto"/>
        <w:rPr/>
      </w:pPr>
      <w:r w:rsidDel="00000000" w:rsidR="00000000" w:rsidRPr="00000000">
        <w:rPr>
          <w:rtl w:val="0"/>
        </w:rPr>
      </w:r>
    </w:p>
    <w:p w:rsidR="00000000" w:rsidDel="00000000" w:rsidP="00000000" w:rsidRDefault="00000000" w:rsidRPr="00000000" w14:paraId="0000059C">
      <w:pPr>
        <w:pStyle w:val="Heading2"/>
        <w:spacing w:after="120" w:before="400" w:lineRule="auto"/>
        <w:rPr/>
      </w:pPr>
      <w:r w:rsidDel="00000000" w:rsidR="00000000" w:rsidRPr="00000000">
        <w:rPr>
          <w:rFonts w:ascii="Calibri" w:cs="Calibri" w:eastAsia="Calibri" w:hAnsi="Calibri"/>
          <w:b w:val="1"/>
          <w:bCs w:val="1"/>
          <w:color w:val="0d2f52"/>
          <w:sz w:val="28"/>
          <w:szCs w:val="28"/>
          <w:rtl w:val="0"/>
        </w:rPr>
        <w:t xml:space="preserve">13.2 Overall Implementation Readiness Score</w:t>
      </w:r>
      <w:r w:rsidDel="00000000" w:rsidR="00000000" w:rsidRPr="00000000">
        <w:rPr>
          <w:rtl w:val="0"/>
        </w:rPr>
      </w:r>
    </w:p>
    <w:p w:rsidR="00000000" w:rsidDel="00000000" w:rsidP="00000000" w:rsidRDefault="00000000" w:rsidRPr="00000000" w14:paraId="0000059D">
      <w:pPr>
        <w:pBdr>
          <w:top w:color="0d2f52" w:space="4" w:sz="6" w:val="single"/>
          <w:bottom w:color="0d2f52" w:space="4" w:sz="6" w:val="single"/>
        </w:pBdr>
        <w:shd w:fill="f3f2ef" w:val="clear"/>
        <w:spacing w:after="80" w:before="160" w:lineRule="auto"/>
        <w:jc w:val="center"/>
        <w:rPr/>
      </w:pPr>
      <w:r w:rsidDel="00000000" w:rsidR="00000000" w:rsidRPr="00000000">
        <w:rPr>
          <w:rFonts w:ascii="Calibri" w:cs="Calibri" w:eastAsia="Calibri" w:hAnsi="Calibri"/>
          <w:b w:val="1"/>
          <w:bCs w:val="1"/>
          <w:color w:val="0d2f52"/>
          <w:sz w:val="36"/>
          <w:szCs w:val="36"/>
          <w:rtl w:val="0"/>
        </w:rPr>
        <w:t xml:space="preserve">Overall Readiness Score: 72 / 100</w:t>
      </w:r>
      <w:r w:rsidDel="00000000" w:rsidR="00000000" w:rsidRPr="00000000">
        <w:rPr>
          <w:rtl w:val="0"/>
        </w:rPr>
      </w:r>
    </w:p>
    <w:p w:rsidR="00000000" w:rsidDel="00000000" w:rsidP="00000000" w:rsidRDefault="00000000" w:rsidRPr="00000000" w14:paraId="0000059E">
      <w:pPr>
        <w:spacing w:after="80" w:before="0" w:lineRule="auto"/>
        <w:rPr/>
      </w:pPr>
      <w:r w:rsidDel="00000000" w:rsidR="00000000" w:rsidRPr="00000000">
        <w:rPr>
          <w:rtl w:val="0"/>
        </w:rPr>
      </w:r>
    </w:p>
    <w:p w:rsidR="00000000" w:rsidDel="00000000" w:rsidP="00000000" w:rsidRDefault="00000000" w:rsidRPr="00000000" w14:paraId="0000059F">
      <w:pPr>
        <w:pStyle w:val="Heading2"/>
        <w:spacing w:after="120" w:before="400" w:lineRule="auto"/>
        <w:rPr/>
      </w:pPr>
      <w:r w:rsidDel="00000000" w:rsidR="00000000" w:rsidRPr="00000000">
        <w:rPr>
          <w:rFonts w:ascii="Calibri" w:cs="Calibri" w:eastAsia="Calibri" w:hAnsi="Calibri"/>
          <w:b w:val="1"/>
          <w:bCs w:val="1"/>
          <w:color w:val="0d2f52"/>
          <w:sz w:val="28"/>
          <w:szCs w:val="28"/>
          <w:rtl w:val="0"/>
        </w:rPr>
        <w:t xml:space="preserve">13.3 Implementation Readiness Verdict</w:t>
      </w:r>
      <w:r w:rsidDel="00000000" w:rsidR="00000000" w:rsidRPr="00000000">
        <w:rPr>
          <w:rtl w:val="0"/>
        </w:rPr>
      </w:r>
    </w:p>
    <w:p w:rsidR="00000000" w:rsidDel="00000000" w:rsidP="00000000" w:rsidRDefault="00000000" w:rsidRPr="00000000" w14:paraId="000005A0">
      <w:pPr>
        <w:pBdr>
          <w:top w:color="5c3300" w:space="4" w:sz="6" w:val="single"/>
          <w:bottom w:color="5c3300" w:space="4" w:sz="6" w:val="single"/>
        </w:pBdr>
        <w:shd w:fill="f3f2ef" w:val="clear"/>
        <w:spacing w:after="120" w:before="160" w:lineRule="auto"/>
        <w:jc w:val="center"/>
        <w:rPr/>
      </w:pPr>
      <w:r w:rsidDel="00000000" w:rsidR="00000000" w:rsidRPr="00000000">
        <w:rPr>
          <w:rFonts w:ascii="Calibri" w:cs="Calibri" w:eastAsia="Calibri" w:hAnsi="Calibri"/>
          <w:b w:val="1"/>
          <w:bCs w:val="1"/>
          <w:color w:val="5c3300"/>
          <w:sz w:val="26"/>
          <w:szCs w:val="26"/>
          <w:rtl w:val="0"/>
        </w:rPr>
        <w:t xml:space="preserve">NOT YET — Complete Prerequisites First</w:t>
      </w:r>
      <w:r w:rsidDel="00000000" w:rsidR="00000000" w:rsidRPr="00000000">
        <w:rPr>
          <w:rtl w:val="0"/>
        </w:rPr>
      </w:r>
    </w:p>
    <w:p w:rsidR="00000000" w:rsidDel="00000000" w:rsidP="00000000" w:rsidRDefault="00000000" w:rsidRPr="00000000" w14:paraId="000005A1">
      <w:pPr>
        <w:spacing w:after="140" w:before="60" w:line="376" w:lineRule="auto"/>
        <w:jc w:val="both"/>
        <w:rPr/>
      </w:pPr>
      <w:r w:rsidDel="00000000" w:rsidR="00000000" w:rsidRPr="00000000">
        <w:rPr>
          <w:rFonts w:ascii="Calibri" w:cs="Calibri" w:eastAsia="Calibri" w:hAnsi="Calibri"/>
          <w:color w:val="0d0d0d"/>
          <w:sz w:val="22"/>
          <w:szCs w:val="22"/>
          <w:rtl w:val="0"/>
        </w:rPr>
        <w:t xml:space="preserve">The project is scientifically justified, technically feasible, and well-motivated. However, three unresolved risks prevent immediate implementation start:</w:t>
      </w:r>
      <w:r w:rsidDel="00000000" w:rsidR="00000000" w:rsidRPr="00000000">
        <w:rPr>
          <w:rtl w:val="0"/>
        </w:rPr>
      </w:r>
    </w:p>
    <w:p w:rsidR="00000000" w:rsidDel="00000000" w:rsidP="00000000" w:rsidRDefault="00000000" w:rsidRPr="00000000" w14:paraId="000005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5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d0d0d"/>
          <w:sz w:val="22"/>
          <w:szCs w:val="22"/>
          <w:u w:val="none"/>
          <w:shd w:fill="auto" w:val="clear"/>
          <w:vertAlign w:val="baseline"/>
          <w:rtl w:val="0"/>
        </w:rPr>
        <w:t xml:space="preserve">Risk A (Fatal if unresolved):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QRA must be empirically confirmed at Llama-3.2-1B scale before any implementation beyond GATE-0 and GATE-1. If H1 fails at 1B, the entire experimental plan must be restructured.</w:t>
      </w:r>
      <w:r w:rsidDel="00000000" w:rsidR="00000000" w:rsidRPr="00000000">
        <w:rPr>
          <w:rtl w:val="0"/>
        </w:rPr>
      </w:r>
    </w:p>
    <w:p w:rsidR="00000000" w:rsidDel="00000000" w:rsidP="00000000" w:rsidRDefault="00000000" w:rsidRPr="00000000" w14:paraId="000005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5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d0d0d"/>
          <w:sz w:val="22"/>
          <w:szCs w:val="22"/>
          <w:u w:val="none"/>
          <w:shd w:fill="auto" w:val="clear"/>
          <w:vertAlign w:val="baseline"/>
          <w:rtl w:val="0"/>
        </w:rPr>
        <w:t xml:space="preserve">Risk B (High):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The SSIUU attribution computation must be confirmed feasible within 16 GB VRAM. If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captum</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OOM at 1B, a fallback (gradient-norm attribution) must be validated as an acceptable substitute.</w:t>
      </w:r>
      <w:r w:rsidDel="00000000" w:rsidR="00000000" w:rsidRPr="00000000">
        <w:rPr>
          <w:rtl w:val="0"/>
        </w:rPr>
      </w:r>
    </w:p>
    <w:p w:rsidR="00000000" w:rsidDel="00000000" w:rsidP="00000000" w:rsidRDefault="00000000" w:rsidRPr="00000000" w14:paraId="000005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5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d0d0d"/>
          <w:sz w:val="22"/>
          <w:szCs w:val="22"/>
          <w:u w:val="none"/>
          <w:shd w:fill="auto" w:val="clear"/>
          <w:vertAlign w:val="baseline"/>
          <w:rtl w:val="0"/>
        </w:rPr>
        <w:t xml:space="preserve">Risk C (High):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GUARD-IT and QUAIL must be read in full and a written differentiation document produced before the supervisor proposal is finalised. Without this, the novelty claim cannot be defended.</w:t>
      </w:r>
      <w:r w:rsidDel="00000000" w:rsidR="00000000" w:rsidRPr="00000000">
        <w:rPr>
          <w:rtl w:val="0"/>
        </w:rPr>
      </w:r>
    </w:p>
    <w:p w:rsidR="00000000" w:rsidDel="00000000" w:rsidP="00000000" w:rsidRDefault="00000000" w:rsidRPr="00000000" w14:paraId="000005A5">
      <w:pPr>
        <w:pStyle w:val="Heading2"/>
        <w:spacing w:after="120" w:before="400" w:lineRule="auto"/>
        <w:rPr>
          <w:rFonts w:ascii="Calibri" w:cs="Calibri" w:eastAsia="Calibri" w:hAnsi="Calibri"/>
          <w:b w:val="1"/>
          <w:bCs w:val="1"/>
          <w:color w:val="0d2f52"/>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5A6">
      <w:pPr>
        <w:pStyle w:val="Heading2"/>
        <w:spacing w:after="120" w:before="400" w:lineRule="auto"/>
        <w:rPr/>
      </w:pPr>
      <w:r w:rsidDel="00000000" w:rsidR="00000000" w:rsidRPr="00000000">
        <w:rPr>
          <w:rFonts w:ascii="Calibri" w:cs="Calibri" w:eastAsia="Calibri" w:hAnsi="Calibri"/>
          <w:b w:val="1"/>
          <w:bCs w:val="1"/>
          <w:color w:val="0d2f52"/>
          <w:sz w:val="28"/>
          <w:szCs w:val="28"/>
          <w:rtl w:val="0"/>
        </w:rPr>
        <w:t xml:space="preserve">13.4 Things That MUST Be Completed Before Writing the First Line of Implementation Code</w:t>
      </w:r>
      <w:r w:rsidDel="00000000" w:rsidR="00000000" w:rsidRPr="00000000">
        <w:rPr>
          <w:rtl w:val="0"/>
        </w:rPr>
      </w:r>
    </w:p>
    <w:p w:rsidR="00000000" w:rsidDel="00000000" w:rsidP="00000000" w:rsidRDefault="00000000" w:rsidRPr="00000000" w14:paraId="000005A7">
      <w:pPr>
        <w:spacing w:after="140" w:before="60" w:line="376" w:lineRule="auto"/>
        <w:jc w:val="both"/>
        <w:rPr/>
      </w:pPr>
      <w:r w:rsidDel="00000000" w:rsidR="00000000" w:rsidRPr="00000000">
        <w:rPr>
          <w:rFonts w:ascii="Calibri" w:cs="Calibri" w:eastAsia="Calibri" w:hAnsi="Calibri"/>
          <w:color w:val="0d0d0d"/>
          <w:sz w:val="22"/>
          <w:szCs w:val="22"/>
          <w:rtl w:val="0"/>
        </w:rPr>
        <w:t xml:space="preserve">This is the official pre-implementation checklist. Do not begin coding any research component until every item is checked.</w:t>
      </w:r>
      <w:r w:rsidDel="00000000" w:rsidR="00000000" w:rsidRPr="00000000">
        <w:rPr>
          <w:rtl w:val="0"/>
        </w:rPr>
      </w:r>
    </w:p>
    <w:tbl>
      <w:tblPr>
        <w:tblStyle w:val="Table25"/>
        <w:tblW w:w="9510.0" w:type="dxa"/>
        <w:jc w:val="left"/>
        <w:tblBorders>
          <w:top w:color="c8c4be" w:space="0" w:sz="4" w:val="single"/>
          <w:left w:color="000000" w:space="0" w:sz="0" w:val="nil"/>
          <w:bottom w:color="c8c4be" w:space="0" w:sz="4" w:val="single"/>
          <w:right w:color="000000" w:space="0" w:sz="0" w:val="nil"/>
          <w:insideH w:color="000000" w:space="0" w:sz="4" w:val="single"/>
          <w:insideV w:color="000000" w:space="0" w:sz="4" w:val="single"/>
        </w:tblBorders>
        <w:tblLayout w:type="fixed"/>
        <w:tblLook w:val="0000"/>
      </w:tblPr>
      <w:tblGrid>
        <w:gridCol w:w="405"/>
        <w:gridCol w:w="3375"/>
        <w:gridCol w:w="1545"/>
        <w:gridCol w:w="1650"/>
        <w:gridCol w:w="2535"/>
        <w:tblGridChange w:id="0">
          <w:tblGrid>
            <w:gridCol w:w="405"/>
            <w:gridCol w:w="3375"/>
            <w:gridCol w:w="1545"/>
            <w:gridCol w:w="1650"/>
            <w:gridCol w:w="2535"/>
          </w:tblGrid>
        </w:tblGridChange>
      </w:tblGrid>
      <w:tr>
        <w:trPr>
          <w:cantSplit w:val="0"/>
          <w:tblHeader w:val="1"/>
        </w:trPr>
        <w:tc>
          <w:tcPr>
            <w:shd w:fill="0d2f52" w:val="clear"/>
          </w:tcPr>
          <w:p w:rsidR="00000000" w:rsidDel="00000000" w:rsidP="00000000" w:rsidRDefault="00000000" w:rsidRPr="00000000" w14:paraId="000005A8">
            <w:pPr>
              <w:spacing w:after="60" w:before="60" w:lineRule="auto"/>
              <w:rPr/>
            </w:pPr>
            <w:r w:rsidDel="00000000" w:rsidR="00000000" w:rsidRPr="00000000">
              <w:rPr>
                <w:rFonts w:ascii="Calibri" w:cs="Calibri" w:eastAsia="Calibri" w:hAnsi="Calibri"/>
                <w:b w:val="1"/>
                <w:bCs w:val="1"/>
                <w:color w:val="ffffff"/>
                <w:sz w:val="20"/>
                <w:szCs w:val="20"/>
                <w:rtl w:val="0"/>
              </w:rPr>
              <w:t xml:space="preserve">#</w:t>
            </w:r>
            <w:r w:rsidDel="00000000" w:rsidR="00000000" w:rsidRPr="00000000">
              <w:rPr>
                <w:rtl w:val="0"/>
              </w:rPr>
            </w:r>
          </w:p>
        </w:tc>
        <w:tc>
          <w:tcPr>
            <w:shd w:fill="0d2f52" w:val="clear"/>
          </w:tcPr>
          <w:p w:rsidR="00000000" w:rsidDel="00000000" w:rsidP="00000000" w:rsidRDefault="00000000" w:rsidRPr="00000000" w14:paraId="000005A9">
            <w:pPr>
              <w:spacing w:after="60" w:before="60" w:lineRule="auto"/>
              <w:rPr/>
            </w:pPr>
            <w:r w:rsidDel="00000000" w:rsidR="00000000" w:rsidRPr="00000000">
              <w:rPr>
                <w:rFonts w:ascii="Calibri" w:cs="Calibri" w:eastAsia="Calibri" w:hAnsi="Calibri"/>
                <w:b w:val="1"/>
                <w:bCs w:val="1"/>
                <w:color w:val="ffffff"/>
                <w:sz w:val="20"/>
                <w:szCs w:val="20"/>
                <w:rtl w:val="0"/>
              </w:rPr>
              <w:t xml:space="preserve">Task</w:t>
            </w:r>
            <w:r w:rsidDel="00000000" w:rsidR="00000000" w:rsidRPr="00000000">
              <w:rPr>
                <w:rtl w:val="0"/>
              </w:rPr>
            </w:r>
          </w:p>
        </w:tc>
        <w:tc>
          <w:tcPr>
            <w:shd w:fill="0d2f52" w:val="clear"/>
          </w:tcPr>
          <w:p w:rsidR="00000000" w:rsidDel="00000000" w:rsidP="00000000" w:rsidRDefault="00000000" w:rsidRPr="00000000" w14:paraId="000005AA">
            <w:pPr>
              <w:spacing w:after="60" w:before="60" w:lineRule="auto"/>
              <w:rPr/>
            </w:pPr>
            <w:r w:rsidDel="00000000" w:rsidR="00000000" w:rsidRPr="00000000">
              <w:rPr>
                <w:rFonts w:ascii="Calibri" w:cs="Calibri" w:eastAsia="Calibri" w:hAnsi="Calibri"/>
                <w:b w:val="1"/>
                <w:bCs w:val="1"/>
                <w:color w:val="ffffff"/>
                <w:sz w:val="20"/>
                <w:szCs w:val="20"/>
                <w:rtl w:val="0"/>
              </w:rPr>
              <w:t xml:space="preserve">Done By</w:t>
            </w:r>
            <w:r w:rsidDel="00000000" w:rsidR="00000000" w:rsidRPr="00000000">
              <w:rPr>
                <w:rtl w:val="0"/>
              </w:rPr>
            </w:r>
          </w:p>
        </w:tc>
        <w:tc>
          <w:tcPr>
            <w:shd w:fill="0d2f52" w:val="clear"/>
          </w:tcPr>
          <w:p w:rsidR="00000000" w:rsidDel="00000000" w:rsidP="00000000" w:rsidRDefault="00000000" w:rsidRPr="00000000" w14:paraId="000005AB">
            <w:pPr>
              <w:spacing w:after="60" w:before="60" w:lineRule="auto"/>
              <w:rPr/>
            </w:pPr>
            <w:r w:rsidDel="00000000" w:rsidR="00000000" w:rsidRPr="00000000">
              <w:rPr>
                <w:rFonts w:ascii="Calibri" w:cs="Calibri" w:eastAsia="Calibri" w:hAnsi="Calibri"/>
                <w:b w:val="1"/>
                <w:bCs w:val="1"/>
                <w:color w:val="ffffff"/>
                <w:sz w:val="20"/>
                <w:szCs w:val="20"/>
                <w:rtl w:val="0"/>
              </w:rPr>
              <w:t xml:space="preserve">Estimated Time</w:t>
            </w:r>
            <w:r w:rsidDel="00000000" w:rsidR="00000000" w:rsidRPr="00000000">
              <w:rPr>
                <w:rtl w:val="0"/>
              </w:rPr>
            </w:r>
          </w:p>
        </w:tc>
        <w:tc>
          <w:tcPr>
            <w:shd w:fill="0d2f52" w:val="clear"/>
          </w:tcPr>
          <w:p w:rsidR="00000000" w:rsidDel="00000000" w:rsidP="00000000" w:rsidRDefault="00000000" w:rsidRPr="00000000" w14:paraId="000005AC">
            <w:pPr>
              <w:spacing w:after="60" w:before="60" w:lineRule="auto"/>
              <w:rPr/>
            </w:pPr>
            <w:r w:rsidDel="00000000" w:rsidR="00000000" w:rsidRPr="00000000">
              <w:rPr>
                <w:rFonts w:ascii="Calibri" w:cs="Calibri" w:eastAsia="Calibri" w:hAnsi="Calibri"/>
                <w:b w:val="1"/>
                <w:bCs w:val="1"/>
                <w:color w:val="ffffff"/>
                <w:sz w:val="20"/>
                <w:szCs w:val="20"/>
                <w:rtl w:val="0"/>
              </w:rPr>
              <w:t xml:space="preserve">Verify By</w:t>
            </w:r>
            <w:r w:rsidDel="00000000" w:rsidR="00000000" w:rsidRPr="00000000">
              <w:rPr>
                <w:rtl w:val="0"/>
              </w:rPr>
            </w:r>
          </w:p>
        </w:tc>
      </w:tr>
      <w:tr>
        <w:trPr>
          <w:cantSplit w:val="0"/>
          <w:tblHeader w:val="0"/>
        </w:trPr>
        <w:tc>
          <w:tcPr/>
          <w:p w:rsidR="00000000" w:rsidDel="00000000" w:rsidP="00000000" w:rsidRDefault="00000000" w:rsidRPr="00000000" w14:paraId="000005AD">
            <w:pPr>
              <w:spacing w:after="60" w:before="60" w:lineRule="auto"/>
              <w:rPr/>
            </w:pPr>
            <w:r w:rsidDel="00000000" w:rsidR="00000000" w:rsidRPr="00000000">
              <w:rPr>
                <w:rFonts w:ascii="Calibri" w:cs="Calibri" w:eastAsia="Calibri" w:hAnsi="Calibri"/>
                <w:color w:val="0d0d0d"/>
                <w:sz w:val="22"/>
                <w:szCs w:val="22"/>
                <w:rtl w:val="0"/>
              </w:rPr>
              <w:t xml:space="preserve">1</w:t>
            </w:r>
            <w:r w:rsidDel="00000000" w:rsidR="00000000" w:rsidRPr="00000000">
              <w:rPr>
                <w:rtl w:val="0"/>
              </w:rPr>
            </w:r>
          </w:p>
        </w:tc>
        <w:tc>
          <w:tcPr/>
          <w:p w:rsidR="00000000" w:rsidDel="00000000" w:rsidP="00000000" w:rsidRDefault="00000000" w:rsidRPr="00000000" w14:paraId="000005AE">
            <w:pPr>
              <w:spacing w:after="60" w:before="60" w:lineRule="auto"/>
              <w:rPr/>
            </w:pPr>
            <w:r w:rsidDel="00000000" w:rsidR="00000000" w:rsidRPr="00000000">
              <w:rPr>
                <w:rFonts w:ascii="Calibri" w:cs="Calibri" w:eastAsia="Calibri" w:hAnsi="Calibri"/>
                <w:color w:val="0d0d0d"/>
                <w:sz w:val="22"/>
                <w:szCs w:val="22"/>
                <w:rtl w:val="0"/>
              </w:rPr>
              <w:t xml:space="preserve">Obtain HuggingFace access to meta-llama/Llama-3.2-1B-Instruct. Without this, nothing runs.</w:t>
            </w:r>
            <w:r w:rsidDel="00000000" w:rsidR="00000000" w:rsidRPr="00000000">
              <w:rPr>
                <w:rtl w:val="0"/>
              </w:rPr>
            </w:r>
          </w:p>
        </w:tc>
        <w:tc>
          <w:tcPr/>
          <w:p w:rsidR="00000000" w:rsidDel="00000000" w:rsidP="00000000" w:rsidRDefault="00000000" w:rsidRPr="00000000" w14:paraId="000005AF">
            <w:pPr>
              <w:spacing w:after="60" w:before="60" w:lineRule="auto"/>
              <w:rPr/>
            </w:pPr>
            <w:r w:rsidDel="00000000" w:rsidR="00000000" w:rsidRPr="00000000">
              <w:rPr>
                <w:rFonts w:ascii="Calibri" w:cs="Calibri" w:eastAsia="Calibri" w:hAnsi="Calibri"/>
                <w:color w:val="0d0d0d"/>
                <w:sz w:val="22"/>
                <w:szCs w:val="22"/>
                <w:rtl w:val="0"/>
              </w:rPr>
              <w:t xml:space="preserve">Both students — Week 1</w:t>
            </w:r>
            <w:r w:rsidDel="00000000" w:rsidR="00000000" w:rsidRPr="00000000">
              <w:rPr>
                <w:rtl w:val="0"/>
              </w:rPr>
            </w:r>
          </w:p>
        </w:tc>
        <w:tc>
          <w:tcPr/>
          <w:p w:rsidR="00000000" w:rsidDel="00000000" w:rsidP="00000000" w:rsidRDefault="00000000" w:rsidRPr="00000000" w14:paraId="000005B0">
            <w:pPr>
              <w:spacing w:after="60" w:before="60" w:lineRule="auto"/>
              <w:rPr/>
            </w:pPr>
            <w:r w:rsidDel="00000000" w:rsidR="00000000" w:rsidRPr="00000000">
              <w:rPr>
                <w:rFonts w:ascii="Calibri" w:cs="Calibri" w:eastAsia="Calibri" w:hAnsi="Calibri"/>
                <w:color w:val="0d0d0d"/>
                <w:sz w:val="22"/>
                <w:szCs w:val="22"/>
                <w:rtl w:val="0"/>
              </w:rPr>
              <w:t xml:space="preserve">1–3 days (application)</w:t>
            </w:r>
            <w:r w:rsidDel="00000000" w:rsidR="00000000" w:rsidRPr="00000000">
              <w:rPr>
                <w:rtl w:val="0"/>
              </w:rPr>
            </w:r>
          </w:p>
        </w:tc>
        <w:tc>
          <w:tcPr/>
          <w:p w:rsidR="00000000" w:rsidDel="00000000" w:rsidP="00000000" w:rsidRDefault="00000000" w:rsidRPr="00000000" w14:paraId="000005B1">
            <w:pPr>
              <w:spacing w:after="60" w:before="60" w:lineRule="auto"/>
              <w:rPr/>
            </w:pPr>
            <w:r w:rsidDel="00000000" w:rsidR="00000000" w:rsidRPr="00000000">
              <w:rPr>
                <w:rFonts w:ascii="Calibri" w:cs="Calibri" w:eastAsia="Calibri" w:hAnsi="Calibri"/>
                <w:color w:val="0d0d0d"/>
                <w:sz w:val="22"/>
                <w:szCs w:val="22"/>
                <w:rtl w:val="0"/>
              </w:rPr>
              <w:t xml:space="preserve">Confirm model downloads without error</w:t>
            </w:r>
            <w:r w:rsidDel="00000000" w:rsidR="00000000" w:rsidRPr="00000000">
              <w:rPr>
                <w:rtl w:val="0"/>
              </w:rPr>
            </w:r>
          </w:p>
        </w:tc>
      </w:tr>
      <w:tr>
        <w:trPr>
          <w:cantSplit w:val="0"/>
          <w:tblHeader w:val="0"/>
        </w:trPr>
        <w:tc>
          <w:tcPr>
            <w:shd w:fill="edf1f7" w:val="clear"/>
          </w:tcPr>
          <w:p w:rsidR="00000000" w:rsidDel="00000000" w:rsidP="00000000" w:rsidRDefault="00000000" w:rsidRPr="00000000" w14:paraId="000005B2">
            <w:pPr>
              <w:spacing w:after="60" w:before="60" w:lineRule="auto"/>
              <w:rPr/>
            </w:pPr>
            <w:r w:rsidDel="00000000" w:rsidR="00000000" w:rsidRPr="00000000">
              <w:rPr>
                <w:rFonts w:ascii="Calibri" w:cs="Calibri" w:eastAsia="Calibri" w:hAnsi="Calibri"/>
                <w:color w:val="0d0d0d"/>
                <w:sz w:val="22"/>
                <w:szCs w:val="22"/>
                <w:rtl w:val="0"/>
              </w:rPr>
              <w:t xml:space="preserve">2</w:t>
            </w:r>
            <w:r w:rsidDel="00000000" w:rsidR="00000000" w:rsidRPr="00000000">
              <w:rPr>
                <w:rtl w:val="0"/>
              </w:rPr>
            </w:r>
          </w:p>
        </w:tc>
        <w:tc>
          <w:tcPr>
            <w:shd w:fill="edf1f7" w:val="clear"/>
          </w:tcPr>
          <w:p w:rsidR="00000000" w:rsidDel="00000000" w:rsidP="00000000" w:rsidRDefault="00000000" w:rsidRPr="00000000" w14:paraId="000005B3">
            <w:pPr>
              <w:spacing w:after="60" w:before="60" w:lineRule="auto"/>
              <w:rPr/>
            </w:pPr>
            <w:r w:rsidDel="00000000" w:rsidR="00000000" w:rsidRPr="00000000">
              <w:rPr>
                <w:rFonts w:ascii="Calibri" w:cs="Calibri" w:eastAsia="Calibri" w:hAnsi="Calibri"/>
                <w:color w:val="0d0d0d"/>
                <w:sz w:val="22"/>
                <w:szCs w:val="22"/>
                <w:rtl w:val="0"/>
              </w:rPr>
              <w:t xml:space="preserve">Complete GATE-0 environment setup. Every item in Table 6.1 must pass its verification check. Pin all versions in requirements_locked.txt.</w:t>
            </w:r>
            <w:r w:rsidDel="00000000" w:rsidR="00000000" w:rsidRPr="00000000">
              <w:rPr>
                <w:rtl w:val="0"/>
              </w:rPr>
            </w:r>
          </w:p>
        </w:tc>
        <w:tc>
          <w:tcPr>
            <w:shd w:fill="edf1f7" w:val="clear"/>
          </w:tcPr>
          <w:p w:rsidR="00000000" w:rsidDel="00000000" w:rsidP="00000000" w:rsidRDefault="00000000" w:rsidRPr="00000000" w14:paraId="000005B4">
            <w:pPr>
              <w:spacing w:after="60" w:before="60" w:lineRule="auto"/>
              <w:rPr/>
            </w:pPr>
            <w:r w:rsidDel="00000000" w:rsidR="00000000" w:rsidRPr="00000000">
              <w:rPr>
                <w:rFonts w:ascii="Calibri" w:cs="Calibri" w:eastAsia="Calibri" w:hAnsi="Calibri"/>
                <w:color w:val="0d0d0d"/>
                <w:sz w:val="22"/>
                <w:szCs w:val="22"/>
                <w:rtl w:val="0"/>
              </w:rPr>
              <w:t xml:space="preserve">Student A primary</w:t>
            </w:r>
            <w:r w:rsidDel="00000000" w:rsidR="00000000" w:rsidRPr="00000000">
              <w:rPr>
                <w:rtl w:val="0"/>
              </w:rPr>
            </w:r>
          </w:p>
        </w:tc>
        <w:tc>
          <w:tcPr>
            <w:shd w:fill="edf1f7" w:val="clear"/>
          </w:tcPr>
          <w:p w:rsidR="00000000" w:rsidDel="00000000" w:rsidP="00000000" w:rsidRDefault="00000000" w:rsidRPr="00000000" w14:paraId="000005B5">
            <w:pPr>
              <w:spacing w:after="60" w:before="60" w:lineRule="auto"/>
              <w:rPr/>
            </w:pPr>
            <w:r w:rsidDel="00000000" w:rsidR="00000000" w:rsidRPr="00000000">
              <w:rPr>
                <w:rFonts w:ascii="Calibri" w:cs="Calibri" w:eastAsia="Calibri" w:hAnsi="Calibri"/>
                <w:color w:val="0d0d0d"/>
                <w:sz w:val="22"/>
                <w:szCs w:val="22"/>
                <w:rtl w:val="0"/>
              </w:rPr>
              <w:t xml:space="preserve">3–5 days</w:t>
            </w:r>
            <w:r w:rsidDel="00000000" w:rsidR="00000000" w:rsidRPr="00000000">
              <w:rPr>
                <w:rtl w:val="0"/>
              </w:rPr>
            </w:r>
          </w:p>
        </w:tc>
        <w:tc>
          <w:tcPr>
            <w:shd w:fill="edf1f7" w:val="clear"/>
          </w:tcPr>
          <w:p w:rsidR="00000000" w:rsidDel="00000000" w:rsidP="00000000" w:rsidRDefault="00000000" w:rsidRPr="00000000" w14:paraId="000005B6">
            <w:pPr>
              <w:spacing w:after="60" w:before="60" w:lineRule="auto"/>
              <w:rPr/>
            </w:pPr>
            <w:r w:rsidDel="00000000" w:rsidR="00000000" w:rsidRPr="00000000">
              <w:rPr>
                <w:rFonts w:ascii="Calibri" w:cs="Calibri" w:eastAsia="Calibri" w:hAnsi="Calibri"/>
                <w:color w:val="0d0d0d"/>
                <w:sz w:val="22"/>
                <w:szCs w:val="22"/>
                <w:rtl w:val="0"/>
              </w:rPr>
              <w:t xml:space="preserve">All 7 checks in Table 6.1 pass</w:t>
            </w:r>
            <w:r w:rsidDel="00000000" w:rsidR="00000000" w:rsidRPr="00000000">
              <w:rPr>
                <w:rtl w:val="0"/>
              </w:rPr>
            </w:r>
          </w:p>
        </w:tc>
      </w:tr>
      <w:tr>
        <w:trPr>
          <w:cantSplit w:val="0"/>
          <w:tblHeader w:val="0"/>
        </w:trPr>
        <w:tc>
          <w:tcPr/>
          <w:p w:rsidR="00000000" w:rsidDel="00000000" w:rsidP="00000000" w:rsidRDefault="00000000" w:rsidRPr="00000000" w14:paraId="000005B7">
            <w:pPr>
              <w:spacing w:after="60" w:before="60" w:lineRule="auto"/>
              <w:rPr/>
            </w:pPr>
            <w:r w:rsidDel="00000000" w:rsidR="00000000" w:rsidRPr="00000000">
              <w:rPr>
                <w:rFonts w:ascii="Calibri" w:cs="Calibri" w:eastAsia="Calibri" w:hAnsi="Calibri"/>
                <w:color w:val="0d0d0d"/>
                <w:sz w:val="22"/>
                <w:szCs w:val="22"/>
                <w:rtl w:val="0"/>
              </w:rPr>
              <w:t xml:space="preserve">3</w:t>
            </w:r>
            <w:r w:rsidDel="00000000" w:rsidR="00000000" w:rsidRPr="00000000">
              <w:rPr>
                <w:rtl w:val="0"/>
              </w:rPr>
            </w:r>
          </w:p>
        </w:tc>
        <w:tc>
          <w:tcPr/>
          <w:p w:rsidR="00000000" w:rsidDel="00000000" w:rsidP="00000000" w:rsidRDefault="00000000" w:rsidRPr="00000000" w14:paraId="000005B8">
            <w:pPr>
              <w:spacing w:after="60" w:before="60" w:lineRule="auto"/>
              <w:rPr/>
            </w:pPr>
            <w:r w:rsidDel="00000000" w:rsidR="00000000" w:rsidRPr="00000000">
              <w:rPr>
                <w:rFonts w:ascii="Calibri" w:cs="Calibri" w:eastAsia="Calibri" w:hAnsi="Calibri"/>
                <w:color w:val="0d0d0d"/>
                <w:sz w:val="22"/>
                <w:szCs w:val="22"/>
                <w:rtl w:val="0"/>
              </w:rPr>
              <w:t xml:space="preserve">Complete GATE-1: run OpenUnlearning TOFU baseline to completion on Llama-3.2-1B forget05. Confirm FQ and MU metrics are within ±5% of OpenUnlearning's reported values.</w:t>
            </w:r>
            <w:r w:rsidDel="00000000" w:rsidR="00000000" w:rsidRPr="00000000">
              <w:rPr>
                <w:rtl w:val="0"/>
              </w:rPr>
            </w:r>
          </w:p>
        </w:tc>
        <w:tc>
          <w:tcPr/>
          <w:p w:rsidR="00000000" w:rsidDel="00000000" w:rsidP="00000000" w:rsidRDefault="00000000" w:rsidRPr="00000000" w14:paraId="000005B9">
            <w:pPr>
              <w:spacing w:after="60" w:before="60" w:lineRule="auto"/>
              <w:rPr/>
            </w:pPr>
            <w:r w:rsidDel="00000000" w:rsidR="00000000" w:rsidRPr="00000000">
              <w:rPr>
                <w:rFonts w:ascii="Calibri" w:cs="Calibri" w:eastAsia="Calibri" w:hAnsi="Calibri"/>
                <w:color w:val="0d0d0d"/>
                <w:sz w:val="22"/>
                <w:szCs w:val="22"/>
                <w:rtl w:val="0"/>
              </w:rPr>
              <w:t xml:space="preserve">Both students</w:t>
            </w:r>
            <w:r w:rsidDel="00000000" w:rsidR="00000000" w:rsidRPr="00000000">
              <w:rPr>
                <w:rtl w:val="0"/>
              </w:rPr>
            </w:r>
          </w:p>
        </w:tc>
        <w:tc>
          <w:tcPr/>
          <w:p w:rsidR="00000000" w:rsidDel="00000000" w:rsidP="00000000" w:rsidRDefault="00000000" w:rsidRPr="00000000" w14:paraId="000005BA">
            <w:pPr>
              <w:spacing w:after="60" w:before="60" w:lineRule="auto"/>
              <w:rPr/>
            </w:pPr>
            <w:r w:rsidDel="00000000" w:rsidR="00000000" w:rsidRPr="00000000">
              <w:rPr>
                <w:rFonts w:ascii="Calibri" w:cs="Calibri" w:eastAsia="Calibri" w:hAnsi="Calibri"/>
                <w:color w:val="0d0d0d"/>
                <w:sz w:val="22"/>
                <w:szCs w:val="22"/>
                <w:rtl w:val="0"/>
              </w:rPr>
              <w:t xml:space="preserve">3–5 days after GATE-0</w:t>
            </w:r>
            <w:r w:rsidDel="00000000" w:rsidR="00000000" w:rsidRPr="00000000">
              <w:rPr>
                <w:rtl w:val="0"/>
              </w:rPr>
            </w:r>
          </w:p>
        </w:tc>
        <w:tc>
          <w:tcPr/>
          <w:p w:rsidR="00000000" w:rsidDel="00000000" w:rsidP="00000000" w:rsidRDefault="00000000" w:rsidRPr="00000000" w14:paraId="000005BB">
            <w:pPr>
              <w:spacing w:after="60" w:before="60" w:lineRule="auto"/>
              <w:rPr/>
            </w:pPr>
            <w:r w:rsidDel="00000000" w:rsidR="00000000" w:rsidRPr="00000000">
              <w:rPr>
                <w:rFonts w:ascii="Calibri" w:cs="Calibri" w:eastAsia="Calibri" w:hAnsi="Calibri"/>
                <w:color w:val="0d0d0d"/>
                <w:sz w:val="22"/>
                <w:szCs w:val="22"/>
                <w:rtl w:val="0"/>
              </w:rPr>
              <w:t xml:space="preserve">FQ and MU match OpenUnlearning paper values</w:t>
            </w:r>
            <w:r w:rsidDel="00000000" w:rsidR="00000000" w:rsidRPr="00000000">
              <w:rPr>
                <w:rtl w:val="0"/>
              </w:rPr>
            </w:r>
          </w:p>
        </w:tc>
      </w:tr>
      <w:tr>
        <w:trPr>
          <w:cantSplit w:val="0"/>
          <w:tblHeader w:val="0"/>
        </w:trPr>
        <w:tc>
          <w:tcPr>
            <w:shd w:fill="edf1f7" w:val="clear"/>
          </w:tcPr>
          <w:p w:rsidR="00000000" w:rsidDel="00000000" w:rsidP="00000000" w:rsidRDefault="00000000" w:rsidRPr="00000000" w14:paraId="000005BC">
            <w:pPr>
              <w:spacing w:after="60" w:before="60" w:lineRule="auto"/>
              <w:rPr/>
            </w:pPr>
            <w:r w:rsidDel="00000000" w:rsidR="00000000" w:rsidRPr="00000000">
              <w:rPr>
                <w:rFonts w:ascii="Calibri" w:cs="Calibri" w:eastAsia="Calibri" w:hAnsi="Calibri"/>
                <w:color w:val="0d0d0d"/>
                <w:sz w:val="22"/>
                <w:szCs w:val="22"/>
                <w:rtl w:val="0"/>
              </w:rPr>
              <w:t xml:space="preserve">4</w:t>
            </w:r>
            <w:r w:rsidDel="00000000" w:rsidR="00000000" w:rsidRPr="00000000">
              <w:rPr>
                <w:rtl w:val="0"/>
              </w:rPr>
            </w:r>
          </w:p>
        </w:tc>
        <w:tc>
          <w:tcPr>
            <w:shd w:fill="edf1f7" w:val="clear"/>
          </w:tcPr>
          <w:p w:rsidR="00000000" w:rsidDel="00000000" w:rsidP="00000000" w:rsidRDefault="00000000" w:rsidRPr="00000000" w14:paraId="000005BD">
            <w:pPr>
              <w:spacing w:after="60" w:before="60" w:lineRule="auto"/>
              <w:rPr/>
            </w:pPr>
            <w:r w:rsidDel="00000000" w:rsidR="00000000" w:rsidRPr="00000000">
              <w:rPr>
                <w:rFonts w:ascii="Calibri" w:cs="Calibri" w:eastAsia="Calibri" w:hAnsi="Calibri"/>
                <w:color w:val="0d0d0d"/>
                <w:sz w:val="22"/>
                <w:szCs w:val="22"/>
                <w:rtl w:val="0"/>
              </w:rPr>
              <w:t xml:space="preserve">Complete Pilot P1: confirm QRA exists at 1B scale. If Q-INT4 &lt; 0.02: STOP. Meet with supervisor. Restructure scope to 3B or pivot to evaluation study.</w:t>
            </w:r>
            <w:r w:rsidDel="00000000" w:rsidR="00000000" w:rsidRPr="00000000">
              <w:rPr>
                <w:rtl w:val="0"/>
              </w:rPr>
            </w:r>
          </w:p>
        </w:tc>
        <w:tc>
          <w:tcPr>
            <w:shd w:fill="edf1f7" w:val="clear"/>
          </w:tcPr>
          <w:p w:rsidR="00000000" w:rsidDel="00000000" w:rsidP="00000000" w:rsidRDefault="00000000" w:rsidRPr="00000000" w14:paraId="000005BE">
            <w:pPr>
              <w:spacing w:after="60" w:before="60" w:lineRule="auto"/>
              <w:rPr/>
            </w:pPr>
            <w:r w:rsidDel="00000000" w:rsidR="00000000" w:rsidRPr="00000000">
              <w:rPr>
                <w:rFonts w:ascii="Calibri" w:cs="Calibri" w:eastAsia="Calibri" w:hAnsi="Calibri"/>
                <w:color w:val="0d0d0d"/>
                <w:sz w:val="22"/>
                <w:szCs w:val="22"/>
                <w:rtl w:val="0"/>
              </w:rPr>
              <w:t xml:space="preserve">Student B primary</w:t>
            </w:r>
            <w:r w:rsidDel="00000000" w:rsidR="00000000" w:rsidRPr="00000000">
              <w:rPr>
                <w:rtl w:val="0"/>
              </w:rPr>
            </w:r>
          </w:p>
        </w:tc>
        <w:tc>
          <w:tcPr>
            <w:shd w:fill="edf1f7" w:val="clear"/>
          </w:tcPr>
          <w:p w:rsidR="00000000" w:rsidDel="00000000" w:rsidP="00000000" w:rsidRDefault="00000000" w:rsidRPr="00000000" w14:paraId="000005BF">
            <w:pPr>
              <w:spacing w:after="60" w:before="60" w:lineRule="auto"/>
              <w:rPr/>
            </w:pPr>
            <w:r w:rsidDel="00000000" w:rsidR="00000000" w:rsidRPr="00000000">
              <w:rPr>
                <w:rFonts w:ascii="Calibri" w:cs="Calibri" w:eastAsia="Calibri" w:hAnsi="Calibri"/>
                <w:color w:val="0d0d0d"/>
                <w:sz w:val="22"/>
                <w:szCs w:val="22"/>
                <w:rtl w:val="0"/>
              </w:rPr>
              <w:t xml:space="preserve">3–4 days</w:t>
            </w:r>
            <w:r w:rsidDel="00000000" w:rsidR="00000000" w:rsidRPr="00000000">
              <w:rPr>
                <w:rtl w:val="0"/>
              </w:rPr>
            </w:r>
          </w:p>
        </w:tc>
        <w:tc>
          <w:tcPr>
            <w:shd w:fill="edf1f7" w:val="clear"/>
          </w:tcPr>
          <w:p w:rsidR="00000000" w:rsidDel="00000000" w:rsidP="00000000" w:rsidRDefault="00000000" w:rsidRPr="00000000" w14:paraId="000005C0">
            <w:pPr>
              <w:spacing w:after="60" w:before="60" w:lineRule="auto"/>
              <w:rPr/>
            </w:pPr>
            <w:r w:rsidDel="00000000" w:rsidR="00000000" w:rsidRPr="00000000">
              <w:rPr>
                <w:rFonts w:ascii="Calibri" w:cs="Calibri" w:eastAsia="Calibri" w:hAnsi="Calibri"/>
                <w:color w:val="0d0d0d"/>
                <w:sz w:val="22"/>
                <w:szCs w:val="22"/>
                <w:rtl w:val="0"/>
              </w:rPr>
              <w:t xml:space="preserve">Q-INT4 &gt; 0.05 on NPO-unlearned model at forget05</w:t>
            </w:r>
            <w:r w:rsidDel="00000000" w:rsidR="00000000" w:rsidRPr="00000000">
              <w:rPr>
                <w:rtl w:val="0"/>
              </w:rPr>
            </w:r>
          </w:p>
        </w:tc>
      </w:tr>
      <w:tr>
        <w:trPr>
          <w:cantSplit w:val="0"/>
          <w:tblHeader w:val="0"/>
        </w:trPr>
        <w:tc>
          <w:tcPr/>
          <w:p w:rsidR="00000000" w:rsidDel="00000000" w:rsidP="00000000" w:rsidRDefault="00000000" w:rsidRPr="00000000" w14:paraId="000005C1">
            <w:pPr>
              <w:spacing w:after="60" w:before="60" w:lineRule="auto"/>
              <w:rPr/>
            </w:pPr>
            <w:r w:rsidDel="00000000" w:rsidR="00000000" w:rsidRPr="00000000">
              <w:rPr>
                <w:rFonts w:ascii="Calibri" w:cs="Calibri" w:eastAsia="Calibri" w:hAnsi="Calibri"/>
                <w:color w:val="0d0d0d"/>
                <w:sz w:val="22"/>
                <w:szCs w:val="22"/>
                <w:rtl w:val="0"/>
              </w:rPr>
              <w:t xml:space="preserve">5</w:t>
            </w:r>
            <w:r w:rsidDel="00000000" w:rsidR="00000000" w:rsidRPr="00000000">
              <w:rPr>
                <w:rtl w:val="0"/>
              </w:rPr>
            </w:r>
          </w:p>
        </w:tc>
        <w:tc>
          <w:tcPr/>
          <w:p w:rsidR="00000000" w:rsidDel="00000000" w:rsidP="00000000" w:rsidRDefault="00000000" w:rsidRPr="00000000" w14:paraId="000005C2">
            <w:pPr>
              <w:spacing w:after="60" w:before="60" w:lineRule="auto"/>
              <w:rPr/>
            </w:pPr>
            <w:r w:rsidDel="00000000" w:rsidR="00000000" w:rsidRPr="00000000">
              <w:rPr>
                <w:rFonts w:ascii="Calibri" w:cs="Calibri" w:eastAsia="Calibri" w:hAnsi="Calibri"/>
                <w:color w:val="0d0d0d"/>
                <w:sz w:val="22"/>
                <w:szCs w:val="22"/>
                <w:rtl w:val="0"/>
              </w:rPr>
              <w:t xml:space="preserve">Complete Pilot P2: confirm </w:t>
            </w:r>
            <w:r w:rsidDel="00000000" w:rsidR="00000000" w:rsidRPr="00000000">
              <w:rPr>
                <w:rFonts w:ascii="Calibri" w:cs="Calibri" w:eastAsia="Calibri" w:hAnsi="Calibri"/>
                <w:color w:val="0d0d0d"/>
                <w:sz w:val="22"/>
                <w:szCs w:val="22"/>
                <w:rtl w:val="0"/>
              </w:rPr>
              <w:t xml:space="preserve">captum</w:t>
            </w:r>
            <w:r w:rsidDel="00000000" w:rsidR="00000000" w:rsidRPr="00000000">
              <w:rPr>
                <w:rFonts w:ascii="Calibri" w:cs="Calibri" w:eastAsia="Calibri" w:hAnsi="Calibri"/>
                <w:color w:val="0d0d0d"/>
                <w:sz w:val="22"/>
                <w:szCs w:val="22"/>
                <w:rtl w:val="0"/>
              </w:rPr>
              <w:t xml:space="preserve"> LayerIntegratedGradients runs within 16 GB VRAM at batch_size=1, n_steps=20. If OOM: validate gradient-norm attribution fallback.</w:t>
            </w:r>
            <w:r w:rsidDel="00000000" w:rsidR="00000000" w:rsidRPr="00000000">
              <w:rPr>
                <w:rtl w:val="0"/>
              </w:rPr>
            </w:r>
          </w:p>
        </w:tc>
        <w:tc>
          <w:tcPr/>
          <w:p w:rsidR="00000000" w:rsidDel="00000000" w:rsidP="00000000" w:rsidRDefault="00000000" w:rsidRPr="00000000" w14:paraId="000005C3">
            <w:pPr>
              <w:spacing w:after="60" w:before="60" w:lineRule="auto"/>
              <w:rPr/>
            </w:pPr>
            <w:r w:rsidDel="00000000" w:rsidR="00000000" w:rsidRPr="00000000">
              <w:rPr>
                <w:rFonts w:ascii="Calibri" w:cs="Calibri" w:eastAsia="Calibri" w:hAnsi="Calibri"/>
                <w:color w:val="0d0d0d"/>
                <w:sz w:val="22"/>
                <w:szCs w:val="22"/>
                <w:rtl w:val="0"/>
              </w:rPr>
              <w:t xml:space="preserve">Student A primary</w:t>
            </w:r>
            <w:r w:rsidDel="00000000" w:rsidR="00000000" w:rsidRPr="00000000">
              <w:rPr>
                <w:rtl w:val="0"/>
              </w:rPr>
            </w:r>
          </w:p>
        </w:tc>
        <w:tc>
          <w:tcPr/>
          <w:p w:rsidR="00000000" w:rsidDel="00000000" w:rsidP="00000000" w:rsidRDefault="00000000" w:rsidRPr="00000000" w14:paraId="000005C4">
            <w:pPr>
              <w:spacing w:after="60" w:before="60" w:lineRule="auto"/>
              <w:rPr/>
            </w:pPr>
            <w:r w:rsidDel="00000000" w:rsidR="00000000" w:rsidRPr="00000000">
              <w:rPr>
                <w:rFonts w:ascii="Calibri" w:cs="Calibri" w:eastAsia="Calibri" w:hAnsi="Calibri"/>
                <w:color w:val="0d0d0d"/>
                <w:sz w:val="22"/>
                <w:szCs w:val="22"/>
                <w:rtl w:val="0"/>
              </w:rPr>
              <w:t xml:space="preserve">1–2 days</w:t>
            </w:r>
            <w:r w:rsidDel="00000000" w:rsidR="00000000" w:rsidRPr="00000000">
              <w:rPr>
                <w:rtl w:val="0"/>
              </w:rPr>
            </w:r>
          </w:p>
        </w:tc>
        <w:tc>
          <w:tcPr/>
          <w:p w:rsidR="00000000" w:rsidDel="00000000" w:rsidP="00000000" w:rsidRDefault="00000000" w:rsidRPr="00000000" w14:paraId="000005C5">
            <w:pPr>
              <w:spacing w:after="60" w:before="60" w:lineRule="auto"/>
              <w:rPr/>
            </w:pPr>
            <w:r w:rsidDel="00000000" w:rsidR="00000000" w:rsidRPr="00000000">
              <w:rPr>
                <w:rFonts w:ascii="Calibri" w:cs="Calibri" w:eastAsia="Calibri" w:hAnsi="Calibri"/>
                <w:color w:val="0d0d0d"/>
                <w:sz w:val="22"/>
                <w:szCs w:val="22"/>
                <w:rtl w:val="0"/>
              </w:rPr>
              <w:t xml:space="preserve">Attribution tensor returned without OOM</w:t>
            </w:r>
            <w:r w:rsidDel="00000000" w:rsidR="00000000" w:rsidRPr="00000000">
              <w:rPr>
                <w:rtl w:val="0"/>
              </w:rPr>
            </w:r>
          </w:p>
        </w:tc>
      </w:tr>
      <w:tr>
        <w:trPr>
          <w:cantSplit w:val="0"/>
          <w:tblHeader w:val="0"/>
        </w:trPr>
        <w:tc>
          <w:tcPr>
            <w:shd w:fill="edf1f7" w:val="clear"/>
          </w:tcPr>
          <w:p w:rsidR="00000000" w:rsidDel="00000000" w:rsidP="00000000" w:rsidRDefault="00000000" w:rsidRPr="00000000" w14:paraId="000005C6">
            <w:pPr>
              <w:spacing w:after="60" w:before="60" w:lineRule="auto"/>
              <w:rPr/>
            </w:pPr>
            <w:r w:rsidDel="00000000" w:rsidR="00000000" w:rsidRPr="00000000">
              <w:rPr>
                <w:rFonts w:ascii="Calibri" w:cs="Calibri" w:eastAsia="Calibri" w:hAnsi="Calibri"/>
                <w:color w:val="0d0d0d"/>
                <w:sz w:val="22"/>
                <w:szCs w:val="22"/>
                <w:rtl w:val="0"/>
              </w:rPr>
              <w:t xml:space="preserve">6</w:t>
            </w:r>
            <w:r w:rsidDel="00000000" w:rsidR="00000000" w:rsidRPr="00000000">
              <w:rPr>
                <w:rtl w:val="0"/>
              </w:rPr>
            </w:r>
          </w:p>
        </w:tc>
        <w:tc>
          <w:tcPr>
            <w:shd w:fill="edf1f7" w:val="clear"/>
          </w:tcPr>
          <w:p w:rsidR="00000000" w:rsidDel="00000000" w:rsidP="00000000" w:rsidRDefault="00000000" w:rsidRPr="00000000" w14:paraId="000005C7">
            <w:pPr>
              <w:spacing w:after="60" w:before="60" w:lineRule="auto"/>
              <w:rPr/>
            </w:pPr>
            <w:r w:rsidDel="00000000" w:rsidR="00000000" w:rsidRPr="00000000">
              <w:rPr>
                <w:rFonts w:ascii="Calibri" w:cs="Calibri" w:eastAsia="Calibri" w:hAnsi="Calibri"/>
                <w:color w:val="0d0d0d"/>
                <w:sz w:val="22"/>
                <w:szCs w:val="22"/>
                <w:rtl w:val="0"/>
              </w:rPr>
              <w:t xml:space="preserve">Complete Pilot P3: confirm NPO + FQ-QAT training is stable for 5 epochs on forget01. Loss must decrease monotonically; gradient norm &lt; 1.0.</w:t>
            </w:r>
            <w:r w:rsidDel="00000000" w:rsidR="00000000" w:rsidRPr="00000000">
              <w:rPr>
                <w:rtl w:val="0"/>
              </w:rPr>
            </w:r>
          </w:p>
        </w:tc>
        <w:tc>
          <w:tcPr>
            <w:shd w:fill="edf1f7" w:val="clear"/>
          </w:tcPr>
          <w:p w:rsidR="00000000" w:rsidDel="00000000" w:rsidP="00000000" w:rsidRDefault="00000000" w:rsidRPr="00000000" w14:paraId="000005C8">
            <w:pPr>
              <w:spacing w:after="60" w:before="60" w:lineRule="auto"/>
              <w:rPr/>
            </w:pPr>
            <w:r w:rsidDel="00000000" w:rsidR="00000000" w:rsidRPr="00000000">
              <w:rPr>
                <w:rFonts w:ascii="Calibri" w:cs="Calibri" w:eastAsia="Calibri" w:hAnsi="Calibri"/>
                <w:color w:val="0d0d0d"/>
                <w:sz w:val="22"/>
                <w:szCs w:val="22"/>
                <w:rtl w:val="0"/>
              </w:rPr>
              <w:t xml:space="preserve">Student B primary</w:t>
            </w:r>
            <w:r w:rsidDel="00000000" w:rsidR="00000000" w:rsidRPr="00000000">
              <w:rPr>
                <w:rtl w:val="0"/>
              </w:rPr>
            </w:r>
          </w:p>
        </w:tc>
        <w:tc>
          <w:tcPr>
            <w:shd w:fill="edf1f7" w:val="clear"/>
          </w:tcPr>
          <w:p w:rsidR="00000000" w:rsidDel="00000000" w:rsidP="00000000" w:rsidRDefault="00000000" w:rsidRPr="00000000" w14:paraId="000005C9">
            <w:pPr>
              <w:spacing w:after="60" w:before="60" w:lineRule="auto"/>
              <w:rPr/>
            </w:pPr>
            <w:r w:rsidDel="00000000" w:rsidR="00000000" w:rsidRPr="00000000">
              <w:rPr>
                <w:rFonts w:ascii="Calibri" w:cs="Calibri" w:eastAsia="Calibri" w:hAnsi="Calibri"/>
                <w:color w:val="0d0d0d"/>
                <w:sz w:val="22"/>
                <w:szCs w:val="22"/>
                <w:rtl w:val="0"/>
              </w:rPr>
              <w:t xml:space="preserve">1 day</w:t>
            </w:r>
            <w:r w:rsidDel="00000000" w:rsidR="00000000" w:rsidRPr="00000000">
              <w:rPr>
                <w:rtl w:val="0"/>
              </w:rPr>
            </w:r>
          </w:p>
        </w:tc>
        <w:tc>
          <w:tcPr>
            <w:shd w:fill="edf1f7" w:val="clear"/>
          </w:tcPr>
          <w:p w:rsidR="00000000" w:rsidDel="00000000" w:rsidP="00000000" w:rsidRDefault="00000000" w:rsidRPr="00000000" w14:paraId="000005CA">
            <w:pPr>
              <w:spacing w:after="60" w:before="60" w:lineRule="auto"/>
              <w:rPr/>
            </w:pPr>
            <w:r w:rsidDel="00000000" w:rsidR="00000000" w:rsidRPr="00000000">
              <w:rPr>
                <w:rFonts w:ascii="Calibri" w:cs="Calibri" w:eastAsia="Calibri" w:hAnsi="Calibri"/>
                <w:color w:val="0d0d0d"/>
                <w:sz w:val="22"/>
                <w:szCs w:val="22"/>
                <w:rtl w:val="0"/>
              </w:rPr>
              <w:t xml:space="preserve">Loss plot shows stable decrease; no spikes</w:t>
            </w:r>
            <w:r w:rsidDel="00000000" w:rsidR="00000000" w:rsidRPr="00000000">
              <w:rPr>
                <w:rtl w:val="0"/>
              </w:rPr>
            </w:r>
          </w:p>
        </w:tc>
      </w:tr>
      <w:tr>
        <w:trPr>
          <w:cantSplit w:val="0"/>
          <w:tblHeader w:val="0"/>
        </w:trPr>
        <w:tc>
          <w:tcPr/>
          <w:p w:rsidR="00000000" w:rsidDel="00000000" w:rsidP="00000000" w:rsidRDefault="00000000" w:rsidRPr="00000000" w14:paraId="000005CB">
            <w:pPr>
              <w:spacing w:after="60" w:before="60" w:lineRule="auto"/>
              <w:rPr/>
            </w:pPr>
            <w:r w:rsidDel="00000000" w:rsidR="00000000" w:rsidRPr="00000000">
              <w:rPr>
                <w:rFonts w:ascii="Calibri" w:cs="Calibri" w:eastAsia="Calibri" w:hAnsi="Calibri"/>
                <w:color w:val="0d0d0d"/>
                <w:sz w:val="22"/>
                <w:szCs w:val="22"/>
                <w:rtl w:val="0"/>
              </w:rPr>
              <w:t xml:space="preserve">7</w:t>
            </w:r>
            <w:r w:rsidDel="00000000" w:rsidR="00000000" w:rsidRPr="00000000">
              <w:rPr>
                <w:rtl w:val="0"/>
              </w:rPr>
            </w:r>
          </w:p>
        </w:tc>
        <w:tc>
          <w:tcPr/>
          <w:p w:rsidR="00000000" w:rsidDel="00000000" w:rsidP="00000000" w:rsidRDefault="00000000" w:rsidRPr="00000000" w14:paraId="000005CC">
            <w:pPr>
              <w:spacing w:after="60" w:before="60" w:lineRule="auto"/>
              <w:rPr/>
            </w:pPr>
            <w:r w:rsidDel="00000000" w:rsidR="00000000" w:rsidRPr="00000000">
              <w:rPr>
                <w:rFonts w:ascii="Calibri" w:cs="Calibri" w:eastAsia="Calibri" w:hAnsi="Calibri"/>
                <w:color w:val="0d0d0d"/>
                <w:sz w:val="22"/>
                <w:szCs w:val="22"/>
                <w:rtl w:val="0"/>
              </w:rPr>
              <w:t xml:space="preserve">Complete Pilot P4: implement QUAIL's logit hinge loss from paper description and run a single-seed evaluation on forget05.</w:t>
            </w:r>
            <w:r w:rsidDel="00000000" w:rsidR="00000000" w:rsidRPr="00000000">
              <w:rPr>
                <w:rtl w:val="0"/>
              </w:rPr>
            </w:r>
          </w:p>
        </w:tc>
        <w:tc>
          <w:tcPr/>
          <w:p w:rsidR="00000000" w:rsidDel="00000000" w:rsidP="00000000" w:rsidRDefault="00000000" w:rsidRPr="00000000" w14:paraId="000005CD">
            <w:pPr>
              <w:spacing w:after="60" w:before="60" w:lineRule="auto"/>
              <w:rPr/>
            </w:pPr>
            <w:r w:rsidDel="00000000" w:rsidR="00000000" w:rsidRPr="00000000">
              <w:rPr>
                <w:rFonts w:ascii="Calibri" w:cs="Calibri" w:eastAsia="Calibri" w:hAnsi="Calibri"/>
                <w:color w:val="0d0d0d"/>
                <w:sz w:val="22"/>
                <w:szCs w:val="22"/>
                <w:rtl w:val="0"/>
              </w:rPr>
              <w:t xml:space="preserve">Student A</w:t>
            </w:r>
            <w:r w:rsidDel="00000000" w:rsidR="00000000" w:rsidRPr="00000000">
              <w:rPr>
                <w:rtl w:val="0"/>
              </w:rPr>
            </w:r>
          </w:p>
        </w:tc>
        <w:tc>
          <w:tcPr/>
          <w:p w:rsidR="00000000" w:rsidDel="00000000" w:rsidP="00000000" w:rsidRDefault="00000000" w:rsidRPr="00000000" w14:paraId="000005CE">
            <w:pPr>
              <w:spacing w:after="60" w:before="60" w:lineRule="auto"/>
              <w:rPr/>
            </w:pPr>
            <w:r w:rsidDel="00000000" w:rsidR="00000000" w:rsidRPr="00000000">
              <w:rPr>
                <w:rFonts w:ascii="Calibri" w:cs="Calibri" w:eastAsia="Calibri" w:hAnsi="Calibri"/>
                <w:color w:val="0d0d0d"/>
                <w:sz w:val="22"/>
                <w:szCs w:val="22"/>
                <w:rtl w:val="0"/>
              </w:rPr>
              <w:t xml:space="preserve">2–3 days</w:t>
            </w:r>
            <w:r w:rsidDel="00000000" w:rsidR="00000000" w:rsidRPr="00000000">
              <w:rPr>
                <w:rtl w:val="0"/>
              </w:rPr>
            </w:r>
          </w:p>
        </w:tc>
        <w:tc>
          <w:tcPr/>
          <w:p w:rsidR="00000000" w:rsidDel="00000000" w:rsidP="00000000" w:rsidRDefault="00000000" w:rsidRPr="00000000" w14:paraId="000005CF">
            <w:pPr>
              <w:spacing w:after="60" w:before="60" w:lineRule="auto"/>
              <w:rPr/>
            </w:pPr>
            <w:r w:rsidDel="00000000" w:rsidR="00000000" w:rsidRPr="00000000">
              <w:rPr>
                <w:rFonts w:ascii="Calibri" w:cs="Calibri" w:eastAsia="Calibri" w:hAnsi="Calibri"/>
                <w:color w:val="0d0d0d"/>
                <w:sz w:val="22"/>
                <w:szCs w:val="22"/>
                <w:rtl w:val="0"/>
              </w:rPr>
              <w:t xml:space="preserve">QUAIL baseline condition C8 produces non-trivial Q-INT4 score</w:t>
            </w:r>
            <w:r w:rsidDel="00000000" w:rsidR="00000000" w:rsidRPr="00000000">
              <w:rPr>
                <w:rtl w:val="0"/>
              </w:rPr>
            </w:r>
          </w:p>
        </w:tc>
      </w:tr>
      <w:tr>
        <w:trPr>
          <w:cantSplit w:val="0"/>
          <w:tblHeader w:val="0"/>
        </w:trPr>
        <w:tc>
          <w:tcPr>
            <w:shd w:fill="edf1f7" w:val="clear"/>
          </w:tcPr>
          <w:p w:rsidR="00000000" w:rsidDel="00000000" w:rsidP="00000000" w:rsidRDefault="00000000" w:rsidRPr="00000000" w14:paraId="000005D0">
            <w:pPr>
              <w:spacing w:after="60" w:before="60" w:lineRule="auto"/>
              <w:rPr/>
            </w:pPr>
            <w:r w:rsidDel="00000000" w:rsidR="00000000" w:rsidRPr="00000000">
              <w:rPr>
                <w:rFonts w:ascii="Calibri" w:cs="Calibri" w:eastAsia="Calibri" w:hAnsi="Calibri"/>
                <w:color w:val="0d0d0d"/>
                <w:sz w:val="22"/>
                <w:szCs w:val="22"/>
                <w:rtl w:val="0"/>
              </w:rPr>
              <w:t xml:space="preserve">8</w:t>
            </w:r>
            <w:r w:rsidDel="00000000" w:rsidR="00000000" w:rsidRPr="00000000">
              <w:rPr>
                <w:rtl w:val="0"/>
              </w:rPr>
            </w:r>
          </w:p>
        </w:tc>
        <w:tc>
          <w:tcPr>
            <w:shd w:fill="edf1f7" w:val="clear"/>
          </w:tcPr>
          <w:p w:rsidR="00000000" w:rsidDel="00000000" w:rsidP="00000000" w:rsidRDefault="00000000" w:rsidRPr="00000000" w14:paraId="000005D1">
            <w:pPr>
              <w:spacing w:after="60" w:before="60" w:lineRule="auto"/>
              <w:rPr/>
            </w:pPr>
            <w:r w:rsidDel="00000000" w:rsidR="00000000" w:rsidRPr="00000000">
              <w:rPr>
                <w:rFonts w:ascii="Calibri" w:cs="Calibri" w:eastAsia="Calibri" w:hAnsi="Calibri"/>
                <w:color w:val="0d0d0d"/>
                <w:sz w:val="22"/>
                <w:szCs w:val="22"/>
                <w:rtl w:val="0"/>
              </w:rPr>
              <w:t xml:space="preserve">Read GUARD-IT (arXiv:2605.12765) and QUAIL (arXiv:2601.15538) in full. Write a one-page differentiation document comparing FQ-SSIUU vs. GUARD-IT vs. QUAIL vs. DURABLEUN-SAF.</w:t>
            </w:r>
            <w:r w:rsidDel="00000000" w:rsidR="00000000" w:rsidRPr="00000000">
              <w:rPr>
                <w:rtl w:val="0"/>
              </w:rPr>
            </w:r>
          </w:p>
        </w:tc>
        <w:tc>
          <w:tcPr>
            <w:shd w:fill="edf1f7" w:val="clear"/>
          </w:tcPr>
          <w:p w:rsidR="00000000" w:rsidDel="00000000" w:rsidP="00000000" w:rsidRDefault="00000000" w:rsidRPr="00000000" w14:paraId="000005D2">
            <w:pPr>
              <w:spacing w:after="60" w:before="60" w:lineRule="auto"/>
              <w:rPr/>
            </w:pPr>
            <w:r w:rsidDel="00000000" w:rsidR="00000000" w:rsidRPr="00000000">
              <w:rPr>
                <w:rFonts w:ascii="Calibri" w:cs="Calibri" w:eastAsia="Calibri" w:hAnsi="Calibri"/>
                <w:color w:val="0d0d0d"/>
                <w:sz w:val="22"/>
                <w:szCs w:val="22"/>
                <w:rtl w:val="0"/>
              </w:rPr>
              <w:t xml:space="preserve">Student B</w:t>
            </w:r>
            <w:r w:rsidDel="00000000" w:rsidR="00000000" w:rsidRPr="00000000">
              <w:rPr>
                <w:rtl w:val="0"/>
              </w:rPr>
            </w:r>
          </w:p>
        </w:tc>
        <w:tc>
          <w:tcPr>
            <w:shd w:fill="edf1f7" w:val="clear"/>
          </w:tcPr>
          <w:p w:rsidR="00000000" w:rsidDel="00000000" w:rsidP="00000000" w:rsidRDefault="00000000" w:rsidRPr="00000000" w14:paraId="000005D3">
            <w:pPr>
              <w:spacing w:after="60" w:before="60" w:lineRule="auto"/>
              <w:rPr/>
            </w:pPr>
            <w:r w:rsidDel="00000000" w:rsidR="00000000" w:rsidRPr="00000000">
              <w:rPr>
                <w:rFonts w:ascii="Calibri" w:cs="Calibri" w:eastAsia="Calibri" w:hAnsi="Calibri"/>
                <w:color w:val="0d0d0d"/>
                <w:sz w:val="22"/>
                <w:szCs w:val="22"/>
                <w:rtl w:val="0"/>
              </w:rPr>
              <w:t xml:space="preserve">2–3 days</w:t>
            </w:r>
            <w:r w:rsidDel="00000000" w:rsidR="00000000" w:rsidRPr="00000000">
              <w:rPr>
                <w:rtl w:val="0"/>
              </w:rPr>
            </w:r>
          </w:p>
        </w:tc>
        <w:tc>
          <w:tcPr>
            <w:shd w:fill="edf1f7" w:val="clear"/>
          </w:tcPr>
          <w:p w:rsidR="00000000" w:rsidDel="00000000" w:rsidP="00000000" w:rsidRDefault="00000000" w:rsidRPr="00000000" w14:paraId="000005D4">
            <w:pPr>
              <w:spacing w:after="60" w:before="60" w:lineRule="auto"/>
              <w:rPr/>
            </w:pPr>
            <w:r w:rsidDel="00000000" w:rsidR="00000000" w:rsidRPr="00000000">
              <w:rPr>
                <w:rFonts w:ascii="Calibri" w:cs="Calibri" w:eastAsia="Calibri" w:hAnsi="Calibri"/>
                <w:color w:val="0d0d0d"/>
                <w:sz w:val="22"/>
                <w:szCs w:val="22"/>
                <w:rtl w:val="0"/>
              </w:rPr>
              <w:t xml:space="preserve">Supervisor reviews and approves differentiation document</w:t>
            </w:r>
            <w:r w:rsidDel="00000000" w:rsidR="00000000" w:rsidRPr="00000000">
              <w:rPr>
                <w:rtl w:val="0"/>
              </w:rPr>
            </w:r>
          </w:p>
        </w:tc>
      </w:tr>
      <w:tr>
        <w:trPr>
          <w:cantSplit w:val="0"/>
          <w:tblHeader w:val="0"/>
        </w:trPr>
        <w:tc>
          <w:tcPr/>
          <w:p w:rsidR="00000000" w:rsidDel="00000000" w:rsidP="00000000" w:rsidRDefault="00000000" w:rsidRPr="00000000" w14:paraId="000005D5">
            <w:pPr>
              <w:spacing w:after="60" w:before="60" w:lineRule="auto"/>
              <w:rPr/>
            </w:pPr>
            <w:r w:rsidDel="00000000" w:rsidR="00000000" w:rsidRPr="00000000">
              <w:rPr>
                <w:rFonts w:ascii="Calibri" w:cs="Calibri" w:eastAsia="Calibri" w:hAnsi="Calibri"/>
                <w:color w:val="0d0d0d"/>
                <w:sz w:val="22"/>
                <w:szCs w:val="22"/>
                <w:rtl w:val="0"/>
              </w:rPr>
              <w:t xml:space="preserve">9</w:t>
            </w:r>
            <w:r w:rsidDel="00000000" w:rsidR="00000000" w:rsidRPr="00000000">
              <w:rPr>
                <w:rtl w:val="0"/>
              </w:rPr>
            </w:r>
          </w:p>
        </w:tc>
        <w:tc>
          <w:tcPr/>
          <w:p w:rsidR="00000000" w:rsidDel="00000000" w:rsidP="00000000" w:rsidRDefault="00000000" w:rsidRPr="00000000" w14:paraId="000005D6">
            <w:pPr>
              <w:spacing w:after="60" w:before="60" w:lineRule="auto"/>
              <w:rPr/>
            </w:pPr>
            <w:r w:rsidDel="00000000" w:rsidR="00000000" w:rsidRPr="00000000">
              <w:rPr>
                <w:rFonts w:ascii="Calibri" w:cs="Calibri" w:eastAsia="Calibri" w:hAnsi="Calibri"/>
                <w:color w:val="0d0d0d"/>
                <w:sz w:val="22"/>
                <w:szCs w:val="22"/>
                <w:rtl w:val="0"/>
              </w:rPr>
              <w:t xml:space="preserve">Pre-register the study at OSF. Upload the experimental plan (conditions C2–C8, metrics, statistical analysis plan, success/failure criteria) before any data collection beyond pilots.</w:t>
            </w:r>
            <w:r w:rsidDel="00000000" w:rsidR="00000000" w:rsidRPr="00000000">
              <w:rPr>
                <w:rtl w:val="0"/>
              </w:rPr>
            </w:r>
          </w:p>
        </w:tc>
        <w:tc>
          <w:tcPr/>
          <w:p w:rsidR="00000000" w:rsidDel="00000000" w:rsidP="00000000" w:rsidRDefault="00000000" w:rsidRPr="00000000" w14:paraId="000005D7">
            <w:pPr>
              <w:spacing w:after="60" w:before="60" w:lineRule="auto"/>
              <w:rPr/>
            </w:pPr>
            <w:r w:rsidDel="00000000" w:rsidR="00000000" w:rsidRPr="00000000">
              <w:rPr>
                <w:rFonts w:ascii="Calibri" w:cs="Calibri" w:eastAsia="Calibri" w:hAnsi="Calibri"/>
                <w:color w:val="0d0d0d"/>
                <w:sz w:val="22"/>
                <w:szCs w:val="22"/>
                <w:rtl w:val="0"/>
              </w:rPr>
              <w:t xml:space="preserve">Both students</w:t>
            </w:r>
            <w:r w:rsidDel="00000000" w:rsidR="00000000" w:rsidRPr="00000000">
              <w:rPr>
                <w:rtl w:val="0"/>
              </w:rPr>
            </w:r>
          </w:p>
        </w:tc>
        <w:tc>
          <w:tcPr/>
          <w:p w:rsidR="00000000" w:rsidDel="00000000" w:rsidP="00000000" w:rsidRDefault="00000000" w:rsidRPr="00000000" w14:paraId="000005D8">
            <w:pPr>
              <w:spacing w:after="60" w:before="60" w:lineRule="auto"/>
              <w:rPr/>
            </w:pPr>
            <w:r w:rsidDel="00000000" w:rsidR="00000000" w:rsidRPr="00000000">
              <w:rPr>
                <w:rFonts w:ascii="Calibri" w:cs="Calibri" w:eastAsia="Calibri" w:hAnsi="Calibri"/>
                <w:color w:val="0d0d0d"/>
                <w:sz w:val="22"/>
                <w:szCs w:val="22"/>
                <w:rtl w:val="0"/>
              </w:rPr>
              <w:t xml:space="preserve">1 day</w:t>
            </w:r>
            <w:r w:rsidDel="00000000" w:rsidR="00000000" w:rsidRPr="00000000">
              <w:rPr>
                <w:rtl w:val="0"/>
              </w:rPr>
            </w:r>
          </w:p>
        </w:tc>
        <w:tc>
          <w:tcPr/>
          <w:p w:rsidR="00000000" w:rsidDel="00000000" w:rsidP="00000000" w:rsidRDefault="00000000" w:rsidRPr="00000000" w14:paraId="000005D9">
            <w:pPr>
              <w:spacing w:after="60" w:before="60" w:lineRule="auto"/>
              <w:rPr/>
            </w:pPr>
            <w:r w:rsidDel="00000000" w:rsidR="00000000" w:rsidRPr="00000000">
              <w:rPr>
                <w:rFonts w:ascii="Calibri" w:cs="Calibri" w:eastAsia="Calibri" w:hAnsi="Calibri"/>
                <w:color w:val="0d0d0d"/>
                <w:sz w:val="22"/>
                <w:szCs w:val="22"/>
                <w:rtl w:val="0"/>
              </w:rPr>
              <w:t xml:space="preserve">OSF pre-registration URL obtained and timestamped</w:t>
            </w:r>
            <w:r w:rsidDel="00000000" w:rsidR="00000000" w:rsidRPr="00000000">
              <w:rPr>
                <w:rtl w:val="0"/>
              </w:rPr>
            </w:r>
          </w:p>
        </w:tc>
      </w:tr>
      <w:tr>
        <w:trPr>
          <w:cantSplit w:val="0"/>
          <w:tblHeader w:val="0"/>
        </w:trPr>
        <w:tc>
          <w:tcPr>
            <w:shd w:fill="edf1f7" w:val="clear"/>
          </w:tcPr>
          <w:p w:rsidR="00000000" w:rsidDel="00000000" w:rsidP="00000000" w:rsidRDefault="00000000" w:rsidRPr="00000000" w14:paraId="000005DA">
            <w:pPr>
              <w:spacing w:after="60" w:before="60" w:lineRule="auto"/>
              <w:rPr/>
            </w:pPr>
            <w:r w:rsidDel="00000000" w:rsidR="00000000" w:rsidRPr="00000000">
              <w:rPr>
                <w:rFonts w:ascii="Calibri" w:cs="Calibri" w:eastAsia="Calibri" w:hAnsi="Calibri"/>
                <w:color w:val="0d0d0d"/>
                <w:sz w:val="22"/>
                <w:szCs w:val="22"/>
                <w:rtl w:val="0"/>
              </w:rPr>
              <w:t xml:space="preserve">10</w:t>
            </w:r>
            <w:r w:rsidDel="00000000" w:rsidR="00000000" w:rsidRPr="00000000">
              <w:rPr>
                <w:rtl w:val="0"/>
              </w:rPr>
            </w:r>
          </w:p>
        </w:tc>
        <w:tc>
          <w:tcPr>
            <w:shd w:fill="edf1f7" w:val="clear"/>
          </w:tcPr>
          <w:p w:rsidR="00000000" w:rsidDel="00000000" w:rsidP="00000000" w:rsidRDefault="00000000" w:rsidRPr="00000000" w14:paraId="000005DB">
            <w:pPr>
              <w:spacing w:after="60" w:before="60" w:lineRule="auto"/>
              <w:rPr/>
            </w:pPr>
            <w:r w:rsidDel="00000000" w:rsidR="00000000" w:rsidRPr="00000000">
              <w:rPr>
                <w:rFonts w:ascii="Calibri" w:cs="Calibri" w:eastAsia="Calibri" w:hAnsi="Calibri"/>
                <w:color w:val="0d0d0d"/>
                <w:sz w:val="22"/>
                <w:szCs w:val="22"/>
                <w:rtl w:val="0"/>
              </w:rPr>
              <w:t xml:space="preserve">Validate the merge-then-requantise workflow: run QRA evaluation on the OpenUnlearning NPO checkpoint (not your own trained model). Confirm the pipeline produces the expected precision-dependent FQ scores.</w:t>
            </w:r>
            <w:r w:rsidDel="00000000" w:rsidR="00000000" w:rsidRPr="00000000">
              <w:rPr>
                <w:rtl w:val="0"/>
              </w:rPr>
            </w:r>
          </w:p>
        </w:tc>
        <w:tc>
          <w:tcPr>
            <w:shd w:fill="edf1f7" w:val="clear"/>
          </w:tcPr>
          <w:p w:rsidR="00000000" w:rsidDel="00000000" w:rsidP="00000000" w:rsidRDefault="00000000" w:rsidRPr="00000000" w14:paraId="000005DC">
            <w:pPr>
              <w:spacing w:after="60" w:before="60" w:lineRule="auto"/>
              <w:rPr/>
            </w:pPr>
            <w:r w:rsidDel="00000000" w:rsidR="00000000" w:rsidRPr="00000000">
              <w:rPr>
                <w:rFonts w:ascii="Calibri" w:cs="Calibri" w:eastAsia="Calibri" w:hAnsi="Calibri"/>
                <w:color w:val="0d0d0d"/>
                <w:sz w:val="22"/>
                <w:szCs w:val="22"/>
                <w:rtl w:val="0"/>
              </w:rPr>
              <w:t xml:space="preserve">Student A</w:t>
            </w:r>
            <w:r w:rsidDel="00000000" w:rsidR="00000000" w:rsidRPr="00000000">
              <w:rPr>
                <w:rtl w:val="0"/>
              </w:rPr>
            </w:r>
          </w:p>
        </w:tc>
        <w:tc>
          <w:tcPr>
            <w:shd w:fill="edf1f7" w:val="clear"/>
          </w:tcPr>
          <w:p w:rsidR="00000000" w:rsidDel="00000000" w:rsidP="00000000" w:rsidRDefault="00000000" w:rsidRPr="00000000" w14:paraId="000005DD">
            <w:pPr>
              <w:spacing w:after="60" w:before="60" w:lineRule="auto"/>
              <w:rPr/>
            </w:pPr>
            <w:r w:rsidDel="00000000" w:rsidR="00000000" w:rsidRPr="00000000">
              <w:rPr>
                <w:rFonts w:ascii="Calibri" w:cs="Calibri" w:eastAsia="Calibri" w:hAnsi="Calibri"/>
                <w:color w:val="0d0d0d"/>
                <w:sz w:val="22"/>
                <w:szCs w:val="22"/>
                <w:rtl w:val="0"/>
              </w:rPr>
              <w:t xml:space="preserve">1–2 days</w:t>
            </w:r>
            <w:r w:rsidDel="00000000" w:rsidR="00000000" w:rsidRPr="00000000">
              <w:rPr>
                <w:rtl w:val="0"/>
              </w:rPr>
            </w:r>
          </w:p>
        </w:tc>
        <w:tc>
          <w:tcPr>
            <w:shd w:fill="edf1f7" w:val="clear"/>
          </w:tcPr>
          <w:p w:rsidR="00000000" w:rsidDel="00000000" w:rsidP="00000000" w:rsidRDefault="00000000" w:rsidRPr="00000000" w14:paraId="000005DE">
            <w:pPr>
              <w:spacing w:after="60" w:before="60" w:lineRule="auto"/>
              <w:rPr/>
            </w:pPr>
            <w:r w:rsidDel="00000000" w:rsidR="00000000" w:rsidRPr="00000000">
              <w:rPr>
                <w:rFonts w:ascii="Calibri" w:cs="Calibri" w:eastAsia="Calibri" w:hAnsi="Calibri"/>
                <w:color w:val="0d0d0d"/>
                <w:sz w:val="22"/>
                <w:szCs w:val="22"/>
                <w:rtl w:val="0"/>
              </w:rPr>
              <w:t xml:space="preserve">FQ_BF16 ≠ FQ_INT4 on NPO-unlearned OpenUnlearning checkpoint</w:t>
            </w:r>
            <w:r w:rsidDel="00000000" w:rsidR="00000000" w:rsidRPr="00000000">
              <w:rPr>
                <w:rtl w:val="0"/>
              </w:rPr>
            </w:r>
          </w:p>
        </w:tc>
      </w:tr>
      <w:tr>
        <w:trPr>
          <w:cantSplit w:val="0"/>
          <w:tblHeader w:val="0"/>
        </w:trPr>
        <w:tc>
          <w:tcPr/>
          <w:p w:rsidR="00000000" w:rsidDel="00000000" w:rsidP="00000000" w:rsidRDefault="00000000" w:rsidRPr="00000000" w14:paraId="000005DF">
            <w:pPr>
              <w:spacing w:after="60" w:before="60" w:lineRule="auto"/>
              <w:rPr/>
            </w:pPr>
            <w:r w:rsidDel="00000000" w:rsidR="00000000" w:rsidRPr="00000000">
              <w:rPr>
                <w:rFonts w:ascii="Calibri" w:cs="Calibri" w:eastAsia="Calibri" w:hAnsi="Calibri"/>
                <w:color w:val="0d0d0d"/>
                <w:sz w:val="22"/>
                <w:szCs w:val="22"/>
                <w:rtl w:val="0"/>
              </w:rPr>
              <w:t xml:space="preserve">11</w:t>
            </w:r>
            <w:r w:rsidDel="00000000" w:rsidR="00000000" w:rsidRPr="00000000">
              <w:rPr>
                <w:rtl w:val="0"/>
              </w:rPr>
            </w:r>
          </w:p>
        </w:tc>
        <w:tc>
          <w:tcPr/>
          <w:p w:rsidR="00000000" w:rsidDel="00000000" w:rsidP="00000000" w:rsidRDefault="00000000" w:rsidRPr="00000000" w14:paraId="000005E0">
            <w:pPr>
              <w:spacing w:after="60" w:before="60" w:lineRule="auto"/>
              <w:rPr/>
            </w:pPr>
            <w:r w:rsidDel="00000000" w:rsidR="00000000" w:rsidRPr="00000000">
              <w:rPr>
                <w:rFonts w:ascii="Calibri" w:cs="Calibri" w:eastAsia="Calibri" w:hAnsi="Calibri"/>
                <w:color w:val="0d0d0d"/>
                <w:sz w:val="22"/>
                <w:szCs w:val="22"/>
                <w:rtl w:val="0"/>
              </w:rPr>
              <w:t xml:space="preserve">Implement and unit-test FakeQuantiseNF4: verify forward QDQ is correct; verify backward STE identity holds. Run the unit test described in Section 7.3.</w:t>
            </w:r>
            <w:r w:rsidDel="00000000" w:rsidR="00000000" w:rsidRPr="00000000">
              <w:rPr>
                <w:rtl w:val="0"/>
              </w:rPr>
            </w:r>
          </w:p>
        </w:tc>
        <w:tc>
          <w:tcPr/>
          <w:p w:rsidR="00000000" w:rsidDel="00000000" w:rsidP="00000000" w:rsidRDefault="00000000" w:rsidRPr="00000000" w14:paraId="000005E1">
            <w:pPr>
              <w:spacing w:after="60" w:before="60" w:lineRule="auto"/>
              <w:rPr/>
            </w:pPr>
            <w:r w:rsidDel="00000000" w:rsidR="00000000" w:rsidRPr="00000000">
              <w:rPr>
                <w:rFonts w:ascii="Calibri" w:cs="Calibri" w:eastAsia="Calibri" w:hAnsi="Calibri"/>
                <w:color w:val="0d0d0d"/>
                <w:sz w:val="22"/>
                <w:szCs w:val="22"/>
                <w:rtl w:val="0"/>
              </w:rPr>
              <w:t xml:space="preserve">Student A</w:t>
            </w:r>
            <w:r w:rsidDel="00000000" w:rsidR="00000000" w:rsidRPr="00000000">
              <w:rPr>
                <w:rtl w:val="0"/>
              </w:rPr>
            </w:r>
          </w:p>
        </w:tc>
        <w:tc>
          <w:tcPr/>
          <w:p w:rsidR="00000000" w:rsidDel="00000000" w:rsidP="00000000" w:rsidRDefault="00000000" w:rsidRPr="00000000" w14:paraId="000005E2">
            <w:pPr>
              <w:spacing w:after="60" w:before="60" w:lineRule="auto"/>
              <w:rPr/>
            </w:pPr>
            <w:r w:rsidDel="00000000" w:rsidR="00000000" w:rsidRPr="00000000">
              <w:rPr>
                <w:rFonts w:ascii="Calibri" w:cs="Calibri" w:eastAsia="Calibri" w:hAnsi="Calibri"/>
                <w:color w:val="0d0d0d"/>
                <w:sz w:val="22"/>
                <w:szCs w:val="22"/>
                <w:rtl w:val="0"/>
              </w:rPr>
              <w:t xml:space="preserve">1–2 days</w:t>
            </w:r>
            <w:r w:rsidDel="00000000" w:rsidR="00000000" w:rsidRPr="00000000">
              <w:rPr>
                <w:rtl w:val="0"/>
              </w:rPr>
            </w:r>
          </w:p>
        </w:tc>
        <w:tc>
          <w:tcPr/>
          <w:p w:rsidR="00000000" w:rsidDel="00000000" w:rsidP="00000000" w:rsidRDefault="00000000" w:rsidRPr="00000000" w14:paraId="000005E3">
            <w:pPr>
              <w:spacing w:after="60" w:before="60" w:lineRule="auto"/>
              <w:rPr/>
            </w:pPr>
            <w:r w:rsidDel="00000000" w:rsidR="00000000" w:rsidRPr="00000000">
              <w:rPr>
                <w:rFonts w:ascii="Calibri" w:cs="Calibri" w:eastAsia="Calibri" w:hAnsi="Calibri"/>
                <w:color w:val="0d0d0d"/>
                <w:sz w:val="22"/>
                <w:szCs w:val="22"/>
                <w:rtl w:val="0"/>
              </w:rPr>
              <w:t xml:space="preserve">STE unit test passes; QDQ error &lt; 5% relative</w:t>
            </w:r>
            <w:r w:rsidDel="00000000" w:rsidR="00000000" w:rsidRPr="00000000">
              <w:rPr>
                <w:rtl w:val="0"/>
              </w:rPr>
            </w:r>
          </w:p>
        </w:tc>
      </w:tr>
      <w:tr>
        <w:trPr>
          <w:cantSplit w:val="0"/>
          <w:tblHeader w:val="0"/>
        </w:trPr>
        <w:tc>
          <w:tcPr>
            <w:shd w:fill="edf1f7" w:val="clear"/>
          </w:tcPr>
          <w:p w:rsidR="00000000" w:rsidDel="00000000" w:rsidP="00000000" w:rsidRDefault="00000000" w:rsidRPr="00000000" w14:paraId="000005E4">
            <w:pPr>
              <w:spacing w:after="60" w:before="60" w:lineRule="auto"/>
              <w:rPr/>
            </w:pPr>
            <w:r w:rsidDel="00000000" w:rsidR="00000000" w:rsidRPr="00000000">
              <w:rPr>
                <w:rFonts w:ascii="Calibri" w:cs="Calibri" w:eastAsia="Calibri" w:hAnsi="Calibri"/>
                <w:color w:val="0d0d0d"/>
                <w:sz w:val="22"/>
                <w:szCs w:val="22"/>
                <w:rtl w:val="0"/>
              </w:rPr>
              <w:t xml:space="preserve">12</w:t>
            </w:r>
            <w:r w:rsidDel="00000000" w:rsidR="00000000" w:rsidRPr="00000000">
              <w:rPr>
                <w:rtl w:val="0"/>
              </w:rPr>
            </w:r>
          </w:p>
        </w:tc>
        <w:tc>
          <w:tcPr>
            <w:shd w:fill="edf1f7" w:val="clear"/>
          </w:tcPr>
          <w:p w:rsidR="00000000" w:rsidDel="00000000" w:rsidP="00000000" w:rsidRDefault="00000000" w:rsidRPr="00000000" w14:paraId="000005E5">
            <w:pPr>
              <w:spacing w:after="60" w:before="60" w:lineRule="auto"/>
              <w:rPr/>
            </w:pPr>
            <w:r w:rsidDel="00000000" w:rsidR="00000000" w:rsidRPr="00000000">
              <w:rPr>
                <w:rFonts w:ascii="Calibri" w:cs="Calibri" w:eastAsia="Calibri" w:hAnsi="Calibri"/>
                <w:color w:val="0d0d0d"/>
                <w:sz w:val="22"/>
                <w:szCs w:val="22"/>
                <w:rtl w:val="0"/>
              </w:rPr>
              <w:t xml:space="preserve">Implement and unit-test SSIUU regularisation: verify D_neg_init ≤ 0 for all neurons; verify L_attr = 0 at initialisation (by construction).</w:t>
            </w:r>
            <w:r w:rsidDel="00000000" w:rsidR="00000000" w:rsidRPr="00000000">
              <w:rPr>
                <w:rtl w:val="0"/>
              </w:rPr>
            </w:r>
          </w:p>
        </w:tc>
        <w:tc>
          <w:tcPr>
            <w:shd w:fill="edf1f7" w:val="clear"/>
          </w:tcPr>
          <w:p w:rsidR="00000000" w:rsidDel="00000000" w:rsidP="00000000" w:rsidRDefault="00000000" w:rsidRPr="00000000" w14:paraId="000005E6">
            <w:pPr>
              <w:spacing w:after="60" w:before="60" w:lineRule="auto"/>
              <w:rPr/>
            </w:pPr>
            <w:r w:rsidDel="00000000" w:rsidR="00000000" w:rsidRPr="00000000">
              <w:rPr>
                <w:rFonts w:ascii="Calibri" w:cs="Calibri" w:eastAsia="Calibri" w:hAnsi="Calibri"/>
                <w:color w:val="0d0d0d"/>
                <w:sz w:val="22"/>
                <w:szCs w:val="22"/>
                <w:rtl w:val="0"/>
              </w:rPr>
              <w:t xml:space="preserve">Student B</w:t>
            </w:r>
            <w:r w:rsidDel="00000000" w:rsidR="00000000" w:rsidRPr="00000000">
              <w:rPr>
                <w:rtl w:val="0"/>
              </w:rPr>
            </w:r>
          </w:p>
        </w:tc>
        <w:tc>
          <w:tcPr>
            <w:shd w:fill="edf1f7" w:val="clear"/>
          </w:tcPr>
          <w:p w:rsidR="00000000" w:rsidDel="00000000" w:rsidP="00000000" w:rsidRDefault="00000000" w:rsidRPr="00000000" w14:paraId="000005E7">
            <w:pPr>
              <w:spacing w:after="60" w:before="60" w:lineRule="auto"/>
              <w:rPr/>
            </w:pPr>
            <w:r w:rsidDel="00000000" w:rsidR="00000000" w:rsidRPr="00000000">
              <w:rPr>
                <w:rFonts w:ascii="Calibri" w:cs="Calibri" w:eastAsia="Calibri" w:hAnsi="Calibri"/>
                <w:color w:val="0d0d0d"/>
                <w:sz w:val="22"/>
                <w:szCs w:val="22"/>
                <w:rtl w:val="0"/>
              </w:rPr>
              <w:t xml:space="preserve">1 day</w:t>
            </w:r>
            <w:r w:rsidDel="00000000" w:rsidR="00000000" w:rsidRPr="00000000">
              <w:rPr>
                <w:rtl w:val="0"/>
              </w:rPr>
            </w:r>
          </w:p>
        </w:tc>
        <w:tc>
          <w:tcPr>
            <w:shd w:fill="edf1f7" w:val="clear"/>
          </w:tcPr>
          <w:p w:rsidR="00000000" w:rsidDel="00000000" w:rsidP="00000000" w:rsidRDefault="00000000" w:rsidRPr="00000000" w14:paraId="000005E8">
            <w:pPr>
              <w:spacing w:after="60" w:before="60" w:lineRule="auto"/>
              <w:rPr/>
            </w:pPr>
            <w:r w:rsidDel="00000000" w:rsidR="00000000" w:rsidRPr="00000000">
              <w:rPr>
                <w:rFonts w:ascii="Calibri" w:cs="Calibri" w:eastAsia="Calibri" w:hAnsi="Calibri"/>
                <w:color w:val="0d0d0d"/>
                <w:sz w:val="22"/>
                <w:szCs w:val="22"/>
                <w:rtl w:val="0"/>
              </w:rPr>
              <w:t xml:space="preserve">Both unit tests pass</w:t>
            </w:r>
            <w:r w:rsidDel="00000000" w:rsidR="00000000" w:rsidRPr="00000000">
              <w:rPr>
                <w:rtl w:val="0"/>
              </w:rPr>
            </w:r>
          </w:p>
        </w:tc>
      </w:tr>
      <w:tr>
        <w:trPr>
          <w:cantSplit w:val="0"/>
          <w:tblHeader w:val="0"/>
        </w:trPr>
        <w:tc>
          <w:tcPr/>
          <w:p w:rsidR="00000000" w:rsidDel="00000000" w:rsidP="00000000" w:rsidRDefault="00000000" w:rsidRPr="00000000" w14:paraId="000005E9">
            <w:pPr>
              <w:spacing w:after="60" w:before="60" w:lineRule="auto"/>
              <w:rPr/>
            </w:pPr>
            <w:r w:rsidDel="00000000" w:rsidR="00000000" w:rsidRPr="00000000">
              <w:rPr>
                <w:rFonts w:ascii="Calibri" w:cs="Calibri" w:eastAsia="Calibri" w:hAnsi="Calibri"/>
                <w:color w:val="0d0d0d"/>
                <w:sz w:val="22"/>
                <w:szCs w:val="22"/>
                <w:rtl w:val="0"/>
              </w:rPr>
              <w:t xml:space="preserve">13</w:t>
            </w:r>
            <w:r w:rsidDel="00000000" w:rsidR="00000000" w:rsidRPr="00000000">
              <w:rPr>
                <w:rtl w:val="0"/>
              </w:rPr>
            </w:r>
          </w:p>
        </w:tc>
        <w:tc>
          <w:tcPr/>
          <w:p w:rsidR="00000000" w:rsidDel="00000000" w:rsidP="00000000" w:rsidRDefault="00000000" w:rsidRPr="00000000" w14:paraId="000005EA">
            <w:pPr>
              <w:spacing w:after="60" w:before="60" w:lineRule="auto"/>
              <w:rPr/>
            </w:pPr>
            <w:r w:rsidDel="00000000" w:rsidR="00000000" w:rsidRPr="00000000">
              <w:rPr>
                <w:rFonts w:ascii="Calibri" w:cs="Calibri" w:eastAsia="Calibri" w:hAnsi="Calibri"/>
                <w:color w:val="0d0d0d"/>
                <w:sz w:val="22"/>
                <w:szCs w:val="22"/>
                <w:rtl w:val="0"/>
              </w:rPr>
              <w:t xml:space="preserve">Confirm oracle model quality: FQ on forget set &gt; 0.85 (retain-only oracle is a good upper bound); MU &gt; 0.90 on retain set.</w:t>
            </w:r>
            <w:r w:rsidDel="00000000" w:rsidR="00000000" w:rsidRPr="00000000">
              <w:rPr>
                <w:rtl w:val="0"/>
              </w:rPr>
            </w:r>
          </w:p>
        </w:tc>
        <w:tc>
          <w:tcPr/>
          <w:p w:rsidR="00000000" w:rsidDel="00000000" w:rsidP="00000000" w:rsidRDefault="00000000" w:rsidRPr="00000000" w14:paraId="000005EB">
            <w:pPr>
              <w:spacing w:after="60" w:before="60" w:lineRule="auto"/>
              <w:rPr/>
            </w:pPr>
            <w:r w:rsidDel="00000000" w:rsidR="00000000" w:rsidRPr="00000000">
              <w:rPr>
                <w:rFonts w:ascii="Calibri" w:cs="Calibri" w:eastAsia="Calibri" w:hAnsi="Calibri"/>
                <w:color w:val="0d0d0d"/>
                <w:sz w:val="22"/>
                <w:szCs w:val="22"/>
                <w:rtl w:val="0"/>
              </w:rPr>
              <w:t xml:space="preserve">Student B</w:t>
            </w:r>
            <w:r w:rsidDel="00000000" w:rsidR="00000000" w:rsidRPr="00000000">
              <w:rPr>
                <w:rtl w:val="0"/>
              </w:rPr>
            </w:r>
          </w:p>
        </w:tc>
        <w:tc>
          <w:tcPr/>
          <w:p w:rsidR="00000000" w:rsidDel="00000000" w:rsidP="00000000" w:rsidRDefault="00000000" w:rsidRPr="00000000" w14:paraId="000005EC">
            <w:pPr>
              <w:spacing w:after="60" w:before="60" w:lineRule="auto"/>
              <w:rPr/>
            </w:pPr>
            <w:r w:rsidDel="00000000" w:rsidR="00000000" w:rsidRPr="00000000">
              <w:rPr>
                <w:rFonts w:ascii="Calibri" w:cs="Calibri" w:eastAsia="Calibri" w:hAnsi="Calibri"/>
                <w:color w:val="0d0d0d"/>
                <w:sz w:val="22"/>
                <w:szCs w:val="22"/>
                <w:rtl w:val="0"/>
              </w:rPr>
              <w:t xml:space="preserve">1 day after oracle fine-tune</w:t>
            </w:r>
            <w:r w:rsidDel="00000000" w:rsidR="00000000" w:rsidRPr="00000000">
              <w:rPr>
                <w:rtl w:val="0"/>
              </w:rPr>
            </w:r>
          </w:p>
        </w:tc>
        <w:tc>
          <w:tcPr/>
          <w:p w:rsidR="00000000" w:rsidDel="00000000" w:rsidP="00000000" w:rsidRDefault="00000000" w:rsidRPr="00000000" w14:paraId="000005ED">
            <w:pPr>
              <w:spacing w:after="60" w:before="60" w:lineRule="auto"/>
              <w:rPr/>
            </w:pPr>
            <w:r w:rsidDel="00000000" w:rsidR="00000000" w:rsidRPr="00000000">
              <w:rPr>
                <w:rFonts w:ascii="Calibri" w:cs="Calibri" w:eastAsia="Calibri" w:hAnsi="Calibri"/>
                <w:color w:val="0d0d0d"/>
                <w:sz w:val="22"/>
                <w:szCs w:val="22"/>
                <w:rtl w:val="0"/>
              </w:rPr>
              <w:t xml:space="preserve">Oracle quality metrics logged in experiments table</w:t>
            </w:r>
            <w:r w:rsidDel="00000000" w:rsidR="00000000" w:rsidRPr="00000000">
              <w:rPr>
                <w:rtl w:val="0"/>
              </w:rPr>
            </w:r>
          </w:p>
        </w:tc>
      </w:tr>
      <w:tr>
        <w:trPr>
          <w:cantSplit w:val="0"/>
          <w:tblHeader w:val="0"/>
        </w:trPr>
        <w:tc>
          <w:tcPr>
            <w:shd w:fill="edf1f7" w:val="clear"/>
          </w:tcPr>
          <w:p w:rsidR="00000000" w:rsidDel="00000000" w:rsidP="00000000" w:rsidRDefault="00000000" w:rsidRPr="00000000" w14:paraId="000005EE">
            <w:pPr>
              <w:spacing w:after="60" w:before="60" w:lineRule="auto"/>
              <w:rPr/>
            </w:pPr>
            <w:r w:rsidDel="00000000" w:rsidR="00000000" w:rsidRPr="00000000">
              <w:rPr>
                <w:rFonts w:ascii="Calibri" w:cs="Calibri" w:eastAsia="Calibri" w:hAnsi="Calibri"/>
                <w:color w:val="0d0d0d"/>
                <w:sz w:val="22"/>
                <w:szCs w:val="22"/>
                <w:rtl w:val="0"/>
              </w:rPr>
              <w:t xml:space="preserve">14</w:t>
            </w:r>
            <w:r w:rsidDel="00000000" w:rsidR="00000000" w:rsidRPr="00000000">
              <w:rPr>
                <w:rtl w:val="0"/>
              </w:rPr>
            </w:r>
          </w:p>
        </w:tc>
        <w:tc>
          <w:tcPr>
            <w:shd w:fill="edf1f7" w:val="clear"/>
          </w:tcPr>
          <w:p w:rsidR="00000000" w:rsidDel="00000000" w:rsidP="00000000" w:rsidRDefault="00000000" w:rsidRPr="00000000" w14:paraId="000005EF">
            <w:pPr>
              <w:spacing w:after="60" w:before="60" w:lineRule="auto"/>
              <w:rPr/>
            </w:pPr>
            <w:r w:rsidDel="00000000" w:rsidR="00000000" w:rsidRPr="00000000">
              <w:rPr>
                <w:rFonts w:ascii="Calibri" w:cs="Calibri" w:eastAsia="Calibri" w:hAnsi="Calibri"/>
                <w:color w:val="0d0d0d"/>
                <w:sz w:val="22"/>
                <w:szCs w:val="22"/>
                <w:rtl w:val="0"/>
              </w:rPr>
              <w:t xml:space="preserve">Produce the written experimental plan (conditions C2–C8 with hyperparameters, compute schedule, Colab/Kaggle session plan) and get supervisor sign-off.</w:t>
            </w:r>
            <w:r w:rsidDel="00000000" w:rsidR="00000000" w:rsidRPr="00000000">
              <w:rPr>
                <w:rtl w:val="0"/>
              </w:rPr>
            </w:r>
          </w:p>
        </w:tc>
        <w:tc>
          <w:tcPr>
            <w:shd w:fill="edf1f7" w:val="clear"/>
          </w:tcPr>
          <w:p w:rsidR="00000000" w:rsidDel="00000000" w:rsidP="00000000" w:rsidRDefault="00000000" w:rsidRPr="00000000" w14:paraId="000005F0">
            <w:pPr>
              <w:spacing w:after="60" w:before="60" w:lineRule="auto"/>
              <w:rPr/>
            </w:pPr>
            <w:r w:rsidDel="00000000" w:rsidR="00000000" w:rsidRPr="00000000">
              <w:rPr>
                <w:rFonts w:ascii="Calibri" w:cs="Calibri" w:eastAsia="Calibri" w:hAnsi="Calibri"/>
                <w:color w:val="0d0d0d"/>
                <w:sz w:val="22"/>
                <w:szCs w:val="22"/>
                <w:rtl w:val="0"/>
              </w:rPr>
              <w:t xml:space="preserve">Both students</w:t>
            </w:r>
            <w:r w:rsidDel="00000000" w:rsidR="00000000" w:rsidRPr="00000000">
              <w:rPr>
                <w:rtl w:val="0"/>
              </w:rPr>
            </w:r>
          </w:p>
        </w:tc>
        <w:tc>
          <w:tcPr>
            <w:shd w:fill="edf1f7" w:val="clear"/>
          </w:tcPr>
          <w:p w:rsidR="00000000" w:rsidDel="00000000" w:rsidP="00000000" w:rsidRDefault="00000000" w:rsidRPr="00000000" w14:paraId="000005F1">
            <w:pPr>
              <w:spacing w:after="60" w:before="60" w:lineRule="auto"/>
              <w:rPr/>
            </w:pPr>
            <w:r w:rsidDel="00000000" w:rsidR="00000000" w:rsidRPr="00000000">
              <w:rPr>
                <w:rFonts w:ascii="Calibri" w:cs="Calibri" w:eastAsia="Calibri" w:hAnsi="Calibri"/>
                <w:color w:val="0d0d0d"/>
                <w:sz w:val="22"/>
                <w:szCs w:val="22"/>
                <w:rtl w:val="0"/>
              </w:rPr>
              <w:t xml:space="preserve">2–3 days</w:t>
            </w:r>
            <w:r w:rsidDel="00000000" w:rsidR="00000000" w:rsidRPr="00000000">
              <w:rPr>
                <w:rtl w:val="0"/>
              </w:rPr>
            </w:r>
          </w:p>
        </w:tc>
        <w:tc>
          <w:tcPr>
            <w:shd w:fill="edf1f7" w:val="clear"/>
          </w:tcPr>
          <w:p w:rsidR="00000000" w:rsidDel="00000000" w:rsidP="00000000" w:rsidRDefault="00000000" w:rsidRPr="00000000" w14:paraId="000005F2">
            <w:pPr>
              <w:spacing w:after="60" w:before="60" w:lineRule="auto"/>
              <w:rPr/>
            </w:pPr>
            <w:r w:rsidDel="00000000" w:rsidR="00000000" w:rsidRPr="00000000">
              <w:rPr>
                <w:rFonts w:ascii="Calibri" w:cs="Calibri" w:eastAsia="Calibri" w:hAnsi="Calibri"/>
                <w:color w:val="0d0d0d"/>
                <w:sz w:val="22"/>
                <w:szCs w:val="22"/>
                <w:rtl w:val="0"/>
              </w:rPr>
              <w:t xml:space="preserve">Supervisor approves written plan — this is the green light to begin full experiments</w:t>
            </w:r>
            <w:r w:rsidDel="00000000" w:rsidR="00000000" w:rsidRPr="00000000">
              <w:rPr>
                <w:rtl w:val="0"/>
              </w:rPr>
            </w:r>
          </w:p>
        </w:tc>
      </w:tr>
    </w:tbl>
    <w:p w:rsidR="00000000" w:rsidDel="00000000" w:rsidP="00000000" w:rsidRDefault="00000000" w:rsidRPr="00000000" w14:paraId="000005F3">
      <w:pPr>
        <w:spacing w:after="180" w:before="60" w:lineRule="auto"/>
        <w:jc w:val="center"/>
        <w:rPr/>
      </w:pPr>
      <w:r w:rsidDel="00000000" w:rsidR="00000000" w:rsidRPr="00000000">
        <w:rPr>
          <w:rFonts w:ascii="Calibri" w:cs="Calibri" w:eastAsia="Calibri" w:hAnsi="Calibri"/>
          <w:i w:val="1"/>
          <w:iCs w:val="1"/>
          <w:color w:val="555555"/>
          <w:sz w:val="20"/>
          <w:szCs w:val="20"/>
          <w:rtl w:val="0"/>
        </w:rPr>
        <w:t xml:space="preserve">Table 13.2. Pre-implementation mandatory checklist. All 14 items must be completed before full experiment execution begins. Estimated total time: 4–6 weeks.</w:t>
      </w:r>
      <w:r w:rsidDel="00000000" w:rsidR="00000000" w:rsidRPr="00000000">
        <w:rPr>
          <w:rtl w:val="0"/>
        </w:rPr>
      </w:r>
    </w:p>
    <w:p w:rsidR="00000000" w:rsidDel="00000000" w:rsidP="00000000" w:rsidRDefault="00000000" w:rsidRPr="00000000" w14:paraId="000005F4">
      <w:pPr>
        <w:spacing w:after="80" w:before="0" w:lineRule="auto"/>
        <w:rPr/>
      </w:pPr>
      <w:r w:rsidDel="00000000" w:rsidR="00000000" w:rsidRPr="00000000">
        <w:rPr>
          <w:rtl w:val="0"/>
        </w:rPr>
      </w:r>
    </w:p>
    <w:p w:rsidR="00000000" w:rsidDel="00000000" w:rsidP="00000000" w:rsidRDefault="00000000" w:rsidRPr="00000000" w14:paraId="000005F5">
      <w:pPr>
        <w:pStyle w:val="Heading2"/>
        <w:spacing w:after="120" w:before="400" w:lineRule="auto"/>
        <w:rPr/>
      </w:pPr>
      <w:r w:rsidDel="00000000" w:rsidR="00000000" w:rsidRPr="00000000">
        <w:rPr>
          <w:rFonts w:ascii="Calibri" w:cs="Calibri" w:eastAsia="Calibri" w:hAnsi="Calibri"/>
          <w:b w:val="1"/>
          <w:bCs w:val="1"/>
          <w:color w:val="0d2f52"/>
          <w:sz w:val="28"/>
          <w:szCs w:val="28"/>
          <w:rtl w:val="0"/>
        </w:rPr>
        <w:t xml:space="preserve">13.5 Final Answer: Should Implementation Begin?</w:t>
      </w:r>
      <w:r w:rsidDel="00000000" w:rsidR="00000000" w:rsidRPr="00000000">
        <w:rPr>
          <w:rtl w:val="0"/>
        </w:rPr>
      </w:r>
    </w:p>
    <w:p w:rsidR="00000000" w:rsidDel="00000000" w:rsidP="00000000" w:rsidRDefault="00000000" w:rsidRPr="00000000" w14:paraId="000005F6">
      <w:pPr>
        <w:pBdr>
          <w:left w:color="5c3300" w:space="8" w:sz="12" w:val="single"/>
          <w:right w:color="5c3300" w:space="8" w:sz="12" w:val="single"/>
        </w:pBdr>
        <w:shd w:fill="f3f2ef" w:val="clear"/>
        <w:spacing w:after="120" w:before="160" w:lineRule="auto"/>
        <w:jc w:val="center"/>
        <w:rPr/>
      </w:pPr>
      <w:r w:rsidDel="00000000" w:rsidR="00000000" w:rsidRPr="00000000">
        <w:rPr>
          <w:rFonts w:ascii="Calibri" w:cs="Calibri" w:eastAsia="Calibri" w:hAnsi="Calibri"/>
          <w:b w:val="1"/>
          <w:bCs w:val="1"/>
          <w:color w:val="5c3300"/>
          <w:sz w:val="26"/>
          <w:szCs w:val="26"/>
          <w:rtl w:val="0"/>
        </w:rPr>
        <w:t xml:space="preserve">The correct answer is: NOT YET — but begin the prerequisites immediately.</w:t>
      </w:r>
      <w:r w:rsidDel="00000000" w:rsidR="00000000" w:rsidRPr="00000000">
        <w:rPr>
          <w:rtl w:val="0"/>
        </w:rPr>
      </w:r>
    </w:p>
    <w:p w:rsidR="00000000" w:rsidDel="00000000" w:rsidP="00000000" w:rsidRDefault="00000000" w:rsidRPr="00000000" w14:paraId="000005F7">
      <w:pPr>
        <w:spacing w:after="140" w:before="60" w:line="376" w:lineRule="auto"/>
        <w:jc w:val="both"/>
        <w:rPr/>
      </w:pPr>
      <w:r w:rsidDel="00000000" w:rsidR="00000000" w:rsidRPr="00000000">
        <w:rPr>
          <w:rFonts w:ascii="Calibri" w:cs="Calibri" w:eastAsia="Calibri" w:hAnsi="Calibri"/>
          <w:color w:val="0d0d0d"/>
          <w:sz w:val="22"/>
          <w:szCs w:val="22"/>
          <w:rtl w:val="0"/>
        </w:rPr>
        <w:t xml:space="preserve">The project is scientifically sound, technically feasible, and motivated by a real, recently documented problem with no complete published solution. The novelty surface, while reduced by QUAIL and GUARD-IT, remains occupied in the specific configuration (SSIUU+FQ-QAT at 1B scale via OpenUnlearning). The durability certificate pipeline is a genuine product contribution.</w:t>
      </w:r>
      <w:r w:rsidDel="00000000" w:rsidR="00000000" w:rsidRPr="00000000">
        <w:rPr>
          <w:rtl w:val="0"/>
        </w:rPr>
      </w:r>
    </w:p>
    <w:p w:rsidR="00000000" w:rsidDel="00000000" w:rsidP="00000000" w:rsidRDefault="00000000" w:rsidRPr="00000000" w14:paraId="000005F8">
      <w:pPr>
        <w:spacing w:after="140" w:before="60" w:line="376" w:lineRule="auto"/>
        <w:jc w:val="both"/>
        <w:rPr/>
      </w:pPr>
      <w:r w:rsidDel="00000000" w:rsidR="00000000" w:rsidRPr="00000000">
        <w:rPr>
          <w:rFonts w:ascii="Calibri" w:cs="Calibri" w:eastAsia="Calibri" w:hAnsi="Calibri"/>
          <w:color w:val="0d0d0d"/>
          <w:sz w:val="22"/>
          <w:szCs w:val="22"/>
          <w:rtl w:val="0"/>
        </w:rPr>
        <w:t xml:space="preserve">GATE-0 (environment setup) and GATE-1 (baseline reproduction) should begin immediately — these are prerequisites regardless of any other decision. The four pilot experiments must be completed before committing to the full experimental schedule. If all four pilots succeed, full implementation should begin immediately thereafter.</w:t>
      </w:r>
      <w:r w:rsidDel="00000000" w:rsidR="00000000" w:rsidRPr="00000000">
        <w:rPr>
          <w:rtl w:val="0"/>
        </w:rPr>
      </w:r>
    </w:p>
    <w:p w:rsidR="00000000" w:rsidDel="00000000" w:rsidP="00000000" w:rsidRDefault="00000000" w:rsidRPr="00000000" w14:paraId="000005F9">
      <w:pPr>
        <w:spacing w:after="140" w:before="60" w:line="376" w:lineRule="auto"/>
        <w:jc w:val="both"/>
        <w:rPr/>
      </w:pPr>
      <w:r w:rsidDel="00000000" w:rsidR="00000000" w:rsidRPr="00000000">
        <w:rPr>
          <w:rFonts w:ascii="Calibri" w:cs="Calibri" w:eastAsia="Calibri" w:hAnsi="Calibri"/>
          <w:color w:val="0d0d0d"/>
          <w:sz w:val="22"/>
          <w:szCs w:val="22"/>
          <w:rtl w:val="0"/>
        </w:rPr>
        <w:t xml:space="preserve">If Pilot P1 fails (QRA absent at 1B): do not attempt the full experiment. Restructure immediately. Do not treat H1 failure as a minor obstacle — it eliminates the project's empirical motivation and requires a genuine scope change before the supervisor should approve continuation.</w:t>
      </w:r>
      <w:r w:rsidDel="00000000" w:rsidR="00000000" w:rsidRPr="00000000">
        <w:rPr>
          <w:rtl w:val="0"/>
        </w:rPr>
      </w:r>
    </w:p>
    <w:p w:rsidR="00000000" w:rsidDel="00000000" w:rsidP="00000000" w:rsidRDefault="00000000" w:rsidRPr="00000000" w14:paraId="000005FA">
      <w:pPr>
        <w:pStyle w:val="Heading2"/>
        <w:spacing w:after="120" w:before="400" w:lineRule="auto"/>
        <w:rPr/>
      </w:pPr>
      <w:r w:rsidDel="00000000" w:rsidR="00000000" w:rsidRPr="00000000">
        <w:rPr>
          <w:rFonts w:ascii="Calibri" w:cs="Calibri" w:eastAsia="Calibri" w:hAnsi="Calibri"/>
          <w:b w:val="1"/>
          <w:bCs w:val="1"/>
          <w:color w:val="0d2f52"/>
          <w:sz w:val="28"/>
          <w:szCs w:val="28"/>
          <w:rtl w:val="0"/>
        </w:rPr>
        <w:t xml:space="preserve">13.6 Complete Reference List</w:t>
      </w:r>
      <w:r w:rsidDel="00000000" w:rsidR="00000000" w:rsidRPr="00000000">
        <w:rPr>
          <w:rtl w:val="0"/>
        </w:rPr>
      </w:r>
    </w:p>
    <w:p w:rsidR="00000000" w:rsidDel="00000000" w:rsidP="00000000" w:rsidRDefault="00000000" w:rsidRPr="00000000" w14:paraId="000005FB">
      <w:pPr>
        <w:spacing w:after="80" w:before="50" w:lineRule="auto"/>
        <w:ind w:left="360" w:hanging="360"/>
        <w:rPr/>
      </w:pPr>
      <w:r w:rsidDel="00000000" w:rsidR="00000000" w:rsidRPr="00000000">
        <w:rPr>
          <w:rFonts w:ascii="Calibri" w:cs="Calibri" w:eastAsia="Calibri" w:hAnsi="Calibri"/>
          <w:color w:val="0d0d0d"/>
          <w:sz w:val="20"/>
          <w:szCs w:val="20"/>
          <w:rtl w:val="0"/>
        </w:rPr>
        <w:t xml:space="preserve">[1] A. A. Khan and F. Sohel, "DurableUn: Towards Machine Unlearning Robust to Quantization," arXiv:2605.02196, May 2026. Available: https://arxiv.org/abs/2605.02196</w:t>
      </w:r>
      <w:r w:rsidDel="00000000" w:rsidR="00000000" w:rsidRPr="00000000">
        <w:rPr>
          <w:rtl w:val="0"/>
        </w:rPr>
      </w:r>
    </w:p>
    <w:p w:rsidR="00000000" w:rsidDel="00000000" w:rsidP="00000000" w:rsidRDefault="00000000" w:rsidRPr="00000000" w14:paraId="000005FC">
      <w:pPr>
        <w:spacing w:after="80" w:before="50" w:lineRule="auto"/>
        <w:ind w:left="360" w:hanging="360"/>
        <w:rPr/>
      </w:pPr>
      <w:r w:rsidDel="00000000" w:rsidR="00000000" w:rsidRPr="00000000">
        <w:rPr>
          <w:rFonts w:ascii="Calibri" w:cs="Calibri" w:eastAsia="Calibri" w:hAnsi="Calibri"/>
          <w:color w:val="0d0d0d"/>
          <w:sz w:val="20"/>
          <w:szCs w:val="20"/>
          <w:rtl w:val="0"/>
        </w:rPr>
        <w:t xml:space="preserve">[2] Anonymous, "GUARD-IT: Gradient-free Unlearning via Activation Redirection with Inference-Time Constraints," arXiv:2605.12765, May 2026. Available: https://arxiv.org/abs/2605.12765</w:t>
      </w:r>
      <w:r w:rsidDel="00000000" w:rsidR="00000000" w:rsidRPr="00000000">
        <w:rPr>
          <w:rtl w:val="0"/>
        </w:rPr>
      </w:r>
    </w:p>
    <w:p w:rsidR="00000000" w:rsidDel="00000000" w:rsidP="00000000" w:rsidRDefault="00000000" w:rsidRPr="00000000" w14:paraId="000005FD">
      <w:pPr>
        <w:spacing w:after="80" w:before="50" w:lineRule="auto"/>
        <w:ind w:left="360" w:hanging="360"/>
        <w:rPr/>
      </w:pPr>
      <w:r w:rsidDel="00000000" w:rsidR="00000000" w:rsidRPr="00000000">
        <w:rPr>
          <w:rFonts w:ascii="Calibri" w:cs="Calibri" w:eastAsia="Calibri" w:hAnsi="Calibri"/>
          <w:color w:val="0d0d0d"/>
          <w:sz w:val="20"/>
          <w:szCs w:val="20"/>
          <w:rtl w:val="0"/>
        </w:rPr>
        <w:t xml:space="preserve">[3] H. Mishra and K. Mehreen, "QUAIL: Quantization-Aware Inference for LLM Unlearning," arXiv:2601.15538, Jan 2026. Available: https://arxiv.org/abs/2601.15538</w:t>
      </w:r>
      <w:r w:rsidDel="00000000" w:rsidR="00000000" w:rsidRPr="00000000">
        <w:rPr>
          <w:rtl w:val="0"/>
        </w:rPr>
      </w:r>
    </w:p>
    <w:p w:rsidR="00000000" w:rsidDel="00000000" w:rsidP="00000000" w:rsidRDefault="00000000" w:rsidRPr="00000000" w14:paraId="000005FE">
      <w:pPr>
        <w:spacing w:after="80" w:before="50" w:lineRule="auto"/>
        <w:ind w:left="360" w:hanging="360"/>
        <w:rPr/>
      </w:pPr>
      <w:r w:rsidDel="00000000" w:rsidR="00000000" w:rsidRPr="00000000">
        <w:rPr>
          <w:rFonts w:ascii="Calibri" w:cs="Calibri" w:eastAsia="Calibri" w:hAnsi="Calibri"/>
          <w:color w:val="0d0d0d"/>
          <w:sz w:val="20"/>
          <w:szCs w:val="20"/>
          <w:rtl w:val="0"/>
        </w:rPr>
        <w:t xml:space="preserve">[4] Anonymous, "MANSU: Magnitude-Aware Null-Space Unlearning," arXiv:2605.15138, May 2026. Available: https://arxiv.org/abs/2605.15138</w:t>
      </w:r>
      <w:r w:rsidDel="00000000" w:rsidR="00000000" w:rsidRPr="00000000">
        <w:rPr>
          <w:rtl w:val="0"/>
        </w:rPr>
      </w:r>
    </w:p>
    <w:p w:rsidR="00000000" w:rsidDel="00000000" w:rsidP="00000000" w:rsidRDefault="00000000" w:rsidRPr="00000000" w14:paraId="000005FF">
      <w:pPr>
        <w:spacing w:after="80" w:before="50" w:lineRule="auto"/>
        <w:ind w:left="360" w:hanging="360"/>
        <w:rPr/>
      </w:pPr>
      <w:r w:rsidDel="00000000" w:rsidR="00000000" w:rsidRPr="00000000">
        <w:rPr>
          <w:rFonts w:ascii="Calibri" w:cs="Calibri" w:eastAsia="Calibri" w:hAnsi="Calibri"/>
          <w:color w:val="0d0d0d"/>
          <w:sz w:val="20"/>
          <w:szCs w:val="20"/>
          <w:rtl w:val="0"/>
        </w:rPr>
        <w:t xml:space="preserve">[5] V. Dorna et al., "OpenUnlearning: Accelerating LLM Unlearning via Unified Benchmarking," NeurIPS D&amp;B 2025. Available: https://arxiv.org/abs/2506.12618, Code: https://github.com/locuslab/open-unlearning</w:t>
      </w:r>
      <w:r w:rsidDel="00000000" w:rsidR="00000000" w:rsidRPr="00000000">
        <w:rPr>
          <w:rtl w:val="0"/>
        </w:rPr>
      </w:r>
    </w:p>
    <w:p w:rsidR="00000000" w:rsidDel="00000000" w:rsidP="00000000" w:rsidRDefault="00000000" w:rsidRPr="00000000" w14:paraId="00000600">
      <w:pPr>
        <w:spacing w:after="80" w:before="50" w:lineRule="auto"/>
        <w:ind w:left="360" w:hanging="360"/>
        <w:rPr/>
      </w:pPr>
      <w:r w:rsidDel="00000000" w:rsidR="00000000" w:rsidRPr="00000000">
        <w:rPr>
          <w:rFonts w:ascii="Calibri" w:cs="Calibri" w:eastAsia="Calibri" w:hAnsi="Calibri"/>
          <w:color w:val="0d0d0d"/>
          <w:sz w:val="20"/>
          <w:szCs w:val="20"/>
          <w:rtl w:val="0"/>
        </w:rPr>
        <w:t xml:space="preserve">[6] N. Yang et al., "SSIUU: Suppressing Spurious Unlearning for Robust LLM Unlearning," ICLR 2026. Available: https://arxiv.org/abs/2509.22263</w:t>
      </w:r>
      <w:r w:rsidDel="00000000" w:rsidR="00000000" w:rsidRPr="00000000">
        <w:rPr>
          <w:rtl w:val="0"/>
        </w:rPr>
      </w:r>
    </w:p>
    <w:p w:rsidR="00000000" w:rsidDel="00000000" w:rsidP="00000000" w:rsidRDefault="00000000" w:rsidRPr="00000000" w14:paraId="00000601">
      <w:pPr>
        <w:spacing w:after="80" w:before="50" w:lineRule="auto"/>
        <w:ind w:left="360" w:hanging="360"/>
        <w:rPr/>
      </w:pPr>
      <w:r w:rsidDel="00000000" w:rsidR="00000000" w:rsidRPr="00000000">
        <w:rPr>
          <w:rFonts w:ascii="Calibri" w:cs="Calibri" w:eastAsia="Calibri" w:hAnsi="Calibri"/>
          <w:color w:val="0d0d0d"/>
          <w:sz w:val="20"/>
          <w:szCs w:val="20"/>
          <w:rtl w:val="0"/>
        </w:rPr>
        <w:t xml:space="preserve">[7] R. Zhang et al., "Negative Preference Optimization: From Catastrophic Collapse to Effective Unlearning," arXiv:2404.05868, Apr 2024.</w:t>
      </w:r>
      <w:r w:rsidDel="00000000" w:rsidR="00000000" w:rsidRPr="00000000">
        <w:rPr>
          <w:rtl w:val="0"/>
        </w:rPr>
      </w:r>
    </w:p>
    <w:p w:rsidR="00000000" w:rsidDel="00000000" w:rsidP="00000000" w:rsidRDefault="00000000" w:rsidRPr="00000000" w14:paraId="00000602">
      <w:pPr>
        <w:spacing w:after="80" w:before="50" w:lineRule="auto"/>
        <w:ind w:left="360" w:hanging="360"/>
        <w:rPr/>
      </w:pPr>
      <w:r w:rsidDel="00000000" w:rsidR="00000000" w:rsidRPr="00000000">
        <w:rPr>
          <w:rFonts w:ascii="Calibri" w:cs="Calibri" w:eastAsia="Calibri" w:hAnsi="Calibri"/>
          <w:color w:val="0d0d0d"/>
          <w:sz w:val="20"/>
          <w:szCs w:val="20"/>
          <w:rtl w:val="0"/>
        </w:rPr>
        <w:t xml:space="preserve">[8] P. Maini et al., "TOFU: A Task of Fictitious Unlearning for LLMs," COLM 2024.</w:t>
      </w:r>
      <w:r w:rsidDel="00000000" w:rsidR="00000000" w:rsidRPr="00000000">
        <w:rPr>
          <w:rtl w:val="0"/>
        </w:rPr>
      </w:r>
    </w:p>
    <w:p w:rsidR="00000000" w:rsidDel="00000000" w:rsidP="00000000" w:rsidRDefault="00000000" w:rsidRPr="00000000" w14:paraId="00000603">
      <w:pPr>
        <w:spacing w:after="80" w:before="50" w:lineRule="auto"/>
        <w:ind w:left="360" w:hanging="360"/>
        <w:rPr/>
      </w:pPr>
      <w:r w:rsidDel="00000000" w:rsidR="00000000" w:rsidRPr="00000000">
        <w:rPr>
          <w:rFonts w:ascii="Calibri" w:cs="Calibri" w:eastAsia="Calibri" w:hAnsi="Calibri"/>
          <w:color w:val="0d0d0d"/>
          <w:sz w:val="20"/>
          <w:szCs w:val="20"/>
          <w:rtl w:val="0"/>
        </w:rPr>
        <w:t xml:space="preserve">[9] W. Shi et al., "MUSE: Machine Unlearning Six-Way Evaluation," ICLR 2025.</w:t>
      </w:r>
      <w:r w:rsidDel="00000000" w:rsidR="00000000" w:rsidRPr="00000000">
        <w:rPr>
          <w:rtl w:val="0"/>
        </w:rPr>
      </w:r>
    </w:p>
    <w:p w:rsidR="00000000" w:rsidDel="00000000" w:rsidP="00000000" w:rsidRDefault="00000000" w:rsidRPr="00000000" w14:paraId="00000604">
      <w:pPr>
        <w:spacing w:after="80" w:before="50" w:lineRule="auto"/>
        <w:ind w:left="360" w:hanging="360"/>
        <w:rPr/>
      </w:pPr>
      <w:r w:rsidDel="00000000" w:rsidR="00000000" w:rsidRPr="00000000">
        <w:rPr>
          <w:rFonts w:ascii="Calibri" w:cs="Calibri" w:eastAsia="Calibri" w:hAnsi="Calibri"/>
          <w:color w:val="0d0d0d"/>
          <w:sz w:val="20"/>
          <w:szCs w:val="20"/>
          <w:rtl w:val="0"/>
        </w:rPr>
        <w:t xml:space="preserve">[10] Anonymous, "FADE: Functional Alignment for Distributional Equivalence," arXiv:2510.12981, Oct 2025.</w:t>
      </w:r>
      <w:r w:rsidDel="00000000" w:rsidR="00000000" w:rsidRPr="00000000">
        <w:rPr>
          <w:rtl w:val="0"/>
        </w:rPr>
      </w:r>
    </w:p>
    <w:p w:rsidR="00000000" w:rsidDel="00000000" w:rsidP="00000000" w:rsidRDefault="00000000" w:rsidRPr="00000000" w14:paraId="00000605">
      <w:pPr>
        <w:spacing w:after="80" w:before="50" w:lineRule="auto"/>
        <w:ind w:left="360" w:hanging="360"/>
        <w:rPr/>
      </w:pPr>
      <w:r w:rsidDel="00000000" w:rsidR="00000000" w:rsidRPr="00000000">
        <w:rPr>
          <w:rFonts w:ascii="Calibri" w:cs="Calibri" w:eastAsia="Calibri" w:hAnsi="Calibri"/>
          <w:color w:val="0d0d0d"/>
          <w:sz w:val="20"/>
          <w:szCs w:val="20"/>
          <w:rtl w:val="0"/>
        </w:rPr>
        <w:t xml:space="preserve">[11] P. Thaker et al., "Position: LLM Unlearning Benchmarks are Weak Measures of Progress," SaTML 2025.</w:t>
      </w:r>
      <w:r w:rsidDel="00000000" w:rsidR="00000000" w:rsidRPr="00000000">
        <w:rPr>
          <w:rtl w:val="0"/>
        </w:rPr>
      </w:r>
    </w:p>
    <w:p w:rsidR="00000000" w:rsidDel="00000000" w:rsidP="00000000" w:rsidRDefault="00000000" w:rsidRPr="00000000" w14:paraId="00000606">
      <w:pPr>
        <w:spacing w:after="80" w:before="50" w:lineRule="auto"/>
        <w:ind w:left="360" w:hanging="360"/>
        <w:rPr/>
      </w:pPr>
      <w:r w:rsidDel="00000000" w:rsidR="00000000" w:rsidRPr="00000000">
        <w:rPr>
          <w:rFonts w:ascii="Calibri" w:cs="Calibri" w:eastAsia="Calibri" w:hAnsi="Calibri"/>
          <w:color w:val="0d0d0d"/>
          <w:sz w:val="20"/>
          <w:szCs w:val="20"/>
          <w:rtl w:val="0"/>
        </w:rPr>
        <w:t xml:space="preserve">[12] T. Dettmers et al., "QLoRA: Efficient Finetuning of Quantized LLMs," NeurIPS 2023. arXiv:2305.14314</w:t>
      </w:r>
      <w:r w:rsidDel="00000000" w:rsidR="00000000" w:rsidRPr="00000000">
        <w:rPr>
          <w:rtl w:val="0"/>
        </w:rPr>
      </w:r>
    </w:p>
    <w:p w:rsidR="00000000" w:rsidDel="00000000" w:rsidP="00000000" w:rsidRDefault="00000000" w:rsidRPr="00000000" w14:paraId="00000607">
      <w:pPr>
        <w:spacing w:after="80" w:before="50" w:lineRule="auto"/>
        <w:ind w:left="360" w:hanging="360"/>
        <w:rPr/>
      </w:pPr>
      <w:r w:rsidDel="00000000" w:rsidR="00000000" w:rsidRPr="00000000">
        <w:rPr>
          <w:rFonts w:ascii="Calibri" w:cs="Calibri" w:eastAsia="Calibri" w:hAnsi="Calibri"/>
          <w:color w:val="0d0d0d"/>
          <w:sz w:val="20"/>
          <w:szCs w:val="20"/>
          <w:rtl w:val="0"/>
        </w:rPr>
        <w:t xml:space="preserve">[13] Y. Bengio, N. Leonard, A. Courville, "Estimating or Propagating Gradients Through Stochastic Neurons," arXiv:1308.3432, 2013.</w:t>
      </w:r>
      <w:r w:rsidDel="00000000" w:rsidR="00000000" w:rsidRPr="00000000">
        <w:rPr>
          <w:rtl w:val="0"/>
        </w:rPr>
      </w:r>
    </w:p>
    <w:p w:rsidR="00000000" w:rsidDel="00000000" w:rsidP="00000000" w:rsidRDefault="00000000" w:rsidRPr="00000000" w14:paraId="00000608">
      <w:pPr>
        <w:spacing w:after="80" w:before="50" w:lineRule="auto"/>
        <w:ind w:left="360" w:hanging="360"/>
        <w:rPr/>
      </w:pPr>
      <w:r w:rsidDel="00000000" w:rsidR="00000000" w:rsidRPr="00000000">
        <w:rPr>
          <w:rFonts w:ascii="Calibri" w:cs="Calibri" w:eastAsia="Calibri" w:hAnsi="Calibri"/>
          <w:color w:val="0d0d0d"/>
          <w:sz w:val="20"/>
          <w:szCs w:val="20"/>
          <w:rtl w:val="0"/>
        </w:rPr>
        <w:t xml:space="preserve">[14] M. Sundararajan, A. Taly, Q. Yan, "Axiomatic Attribution for Deep Networks," ICML 2017.</w:t>
      </w:r>
      <w:r w:rsidDel="00000000" w:rsidR="00000000" w:rsidRPr="00000000">
        <w:rPr>
          <w:rtl w:val="0"/>
        </w:rPr>
      </w:r>
    </w:p>
    <w:p w:rsidR="00000000" w:rsidDel="00000000" w:rsidP="00000000" w:rsidRDefault="00000000" w:rsidRPr="00000000" w14:paraId="00000609">
      <w:pPr>
        <w:spacing w:after="80" w:before="50" w:lineRule="auto"/>
        <w:ind w:left="360" w:hanging="360"/>
        <w:rPr/>
      </w:pPr>
      <w:r w:rsidDel="00000000" w:rsidR="00000000" w:rsidRPr="00000000">
        <w:rPr>
          <w:rFonts w:ascii="Calibri" w:cs="Calibri" w:eastAsia="Calibri" w:hAnsi="Calibri"/>
          <w:color w:val="0d0d0d"/>
          <w:sz w:val="20"/>
          <w:szCs w:val="20"/>
          <w:rtl w:val="0"/>
        </w:rPr>
        <w:t xml:space="preserve">[15] C. Fan et al., "SalUn: Empowering Machine Unlearning via Gradient-Based Weight Saliency," ICLR 2024.</w:t>
      </w:r>
      <w:r w:rsidDel="00000000" w:rsidR="00000000" w:rsidRPr="00000000">
        <w:rPr>
          <w:rtl w:val="0"/>
        </w:rPr>
      </w:r>
    </w:p>
    <w:p w:rsidR="00000000" w:rsidDel="00000000" w:rsidP="00000000" w:rsidRDefault="00000000" w:rsidRPr="00000000" w14:paraId="0000060A">
      <w:pPr>
        <w:spacing w:after="80" w:before="50" w:lineRule="auto"/>
        <w:ind w:left="360" w:hanging="360"/>
        <w:rPr/>
      </w:pPr>
      <w:r w:rsidDel="00000000" w:rsidR="00000000" w:rsidRPr="00000000">
        <w:rPr>
          <w:rFonts w:ascii="Calibri" w:cs="Calibri" w:eastAsia="Calibri" w:hAnsi="Calibri"/>
          <w:color w:val="0d0d0d"/>
          <w:sz w:val="20"/>
          <w:szCs w:val="20"/>
          <w:rtl w:val="0"/>
        </w:rPr>
        <w:t xml:space="preserve">[16] European Union, GDPR Article 17: Right to Erasure. https://gdpr-info.eu/art-17-gdpr/</w:t>
      </w:r>
      <w:r w:rsidDel="00000000" w:rsidR="00000000" w:rsidRPr="00000000">
        <w:rPr>
          <w:rtl w:val="0"/>
        </w:rPr>
      </w:r>
    </w:p>
    <w:p w:rsidR="00000000" w:rsidDel="00000000" w:rsidP="00000000" w:rsidRDefault="00000000" w:rsidRPr="00000000" w14:paraId="0000060B">
      <w:pPr>
        <w:spacing w:after="80" w:before="50" w:lineRule="auto"/>
        <w:ind w:left="360" w:hanging="360"/>
        <w:rPr/>
      </w:pPr>
      <w:r w:rsidDel="00000000" w:rsidR="00000000" w:rsidRPr="00000000">
        <w:rPr>
          <w:rFonts w:ascii="Calibri" w:cs="Calibri" w:eastAsia="Calibri" w:hAnsi="Calibri"/>
          <w:color w:val="0d0d0d"/>
          <w:sz w:val="20"/>
          <w:szCs w:val="20"/>
          <w:rtl w:val="0"/>
        </w:rPr>
        <w:t xml:space="preserve">[17] European Union, EU AI Act (Regulation 2024/1689). Official Journal of the European Union, 2024.</w:t>
      </w:r>
      <w:r w:rsidDel="00000000" w:rsidR="00000000" w:rsidRPr="00000000">
        <w:rPr>
          <w:rtl w:val="0"/>
        </w:rPr>
      </w:r>
    </w:p>
    <w:sectPr>
      <w:headerReference r:id="rId7" w:type="default"/>
      <w:headerReference r:id="rId8" w:type="first"/>
      <w:footerReference r:id="rId9" w:type="default"/>
      <w:footerReference r:id="rId10" w:type="first"/>
      <w:pgSz w:h="16838" w:w="11906" w:orient="portrait"/>
      <w:pgMar w:bottom="1260" w:top="126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 w:name="Courier New"/>
  <w:font w:name="Gungsuh"/>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Fira Mono">
    <w:embedRegular w:fontKey="{00000000-0000-0000-0000-000000000000}" r:id="rId8" w:subsetted="0"/>
    <w:embedBold w:fontKey="{00000000-0000-0000-0000-000000000000}" r:id="rId9" w:subsetted="0"/>
  </w:font>
  <w:font w:name="Cousine">
    <w:embedRegular w:fontKey="{00000000-0000-0000-0000-000000000000}" r:id="rId10" w:subsetted="0"/>
    <w:embedBold w:fontKey="{00000000-0000-0000-0000-000000000000}" r:id="rId11" w:subsetted="0"/>
    <w:embedItalic w:fontKey="{00000000-0000-0000-0000-000000000000}" r:id="rId12" w:subsetted="0"/>
    <w:embedBoldItalic w:fontKey="{00000000-0000-0000-0000-000000000000}" r:id="rId1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0E">
    <w:pPr>
      <w:pBdr>
        <w:top w:color="c8c4be" w:space="4" w:sz="4" w:val="single"/>
      </w:pBdr>
      <w:jc w:val="center"/>
      <w:rPr/>
    </w:pPr>
    <w:r w:rsidDel="00000000" w:rsidR="00000000" w:rsidRPr="00000000">
      <w:rPr>
        <w:rFonts w:ascii="Calibri" w:cs="Calibri" w:eastAsia="Calibri" w:hAnsi="Calibri"/>
        <w:color w:val="555555"/>
        <w:sz w:val="18"/>
        <w:szCs w:val="18"/>
        <w:rtl w:val="0"/>
      </w:rPr>
      <w:t xml:space="preserve">All claims verified from primary sources  ·  July 2026  ·  Not Yet Implementation-Ready — Complete 14 Prerequisites First</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0F">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0C">
    <w:pPr>
      <w:pBdr>
        <w:bottom w:color="c8c4be" w:space="4" w:sz="4" w:val="single"/>
      </w:pBdr>
      <w:jc w:val="right"/>
      <w:rPr/>
    </w:pPr>
    <w:r w:rsidDel="00000000" w:rsidR="00000000" w:rsidRPr="00000000">
      <w:rPr>
        <w:rFonts w:ascii="Calibri" w:cs="Calibri" w:eastAsia="Calibri" w:hAnsi="Calibri"/>
        <w:color w:val="555555"/>
        <w:sz w:val="18"/>
        <w:szCs w:val="18"/>
        <w:rtl w:val="0"/>
      </w:rPr>
      <w:t xml:space="preserve">EXPERIMENTAL VALIDATION BLUEPRINT  ·  VERIFIABLE LLM UNLEARNING AGAINST QRA  ·  INDEPENDENT COMMITTEE AUDIT</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0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0"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1" Type="http://schemas.openxmlformats.org/officeDocument/2006/relationships/font" Target="fonts/Cousine-bold.ttf"/><Relationship Id="rId10" Type="http://schemas.openxmlformats.org/officeDocument/2006/relationships/font" Target="fonts/Cousine-regular.ttf"/><Relationship Id="rId13" Type="http://schemas.openxmlformats.org/officeDocument/2006/relationships/font" Target="fonts/Cousine-boldItalic.ttf"/><Relationship Id="rId12" Type="http://schemas.openxmlformats.org/officeDocument/2006/relationships/font" Target="fonts/Cousine-italic.ttf"/><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9" Type="http://schemas.openxmlformats.org/officeDocument/2006/relationships/font" Target="fonts/FiraMono-bold.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 Id="rId8" Type="http://schemas.openxmlformats.org/officeDocument/2006/relationships/font" Target="fonts/Fir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u8juzrvQHINuFeRaA5xyv0/7gQ==">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