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54FA8" w14:textId="5B975436" w:rsidR="00F80808" w:rsidRPr="00CB0640" w:rsidRDefault="00CB0640" w:rsidP="00CB0640">
      <w:pPr>
        <w:jc w:val="center"/>
        <w:rPr>
          <w:rFonts w:ascii="Cambria" w:hAnsi="Cambria"/>
          <w:b/>
          <w:bCs/>
          <w:sz w:val="24"/>
          <w:szCs w:val="24"/>
        </w:rPr>
      </w:pPr>
      <w:r w:rsidRPr="00CB0640">
        <w:rPr>
          <w:rFonts w:ascii="Cambria" w:hAnsi="Cambria"/>
          <w:b/>
          <w:bCs/>
          <w:sz w:val="24"/>
          <w:szCs w:val="24"/>
        </w:rPr>
        <w:t>Resume PDW</w:t>
      </w:r>
    </w:p>
    <w:p w14:paraId="5BDC209B" w14:textId="46D342E4" w:rsidR="00CB0640" w:rsidRDefault="00CB0640" w:rsidP="00CB0640">
      <w:pPr>
        <w:jc w:val="center"/>
        <w:rPr>
          <w:rFonts w:ascii="Cambria" w:hAnsi="Cambria"/>
          <w:sz w:val="24"/>
          <w:szCs w:val="24"/>
        </w:rPr>
      </w:pPr>
      <w:r w:rsidRPr="00CB0640">
        <w:rPr>
          <w:rFonts w:ascii="Cambria" w:hAnsi="Cambria"/>
          <w:sz w:val="24"/>
          <w:szCs w:val="24"/>
        </w:rPr>
        <w:t>Ibnaty Salsabila Toisutta | 20230140047 | A</w:t>
      </w:r>
    </w:p>
    <w:p w14:paraId="1610077D" w14:textId="77777777" w:rsidR="00CB0640" w:rsidRPr="00CB0640" w:rsidRDefault="00CB0640" w:rsidP="00CB0640">
      <w:pPr>
        <w:jc w:val="center"/>
        <w:rPr>
          <w:rFonts w:ascii="Cambria" w:hAnsi="Cambria"/>
          <w:sz w:val="24"/>
          <w:szCs w:val="24"/>
        </w:rPr>
      </w:pPr>
    </w:p>
    <w:p w14:paraId="727D8841" w14:textId="77777777" w:rsidR="00CB0640" w:rsidRPr="00CB0640" w:rsidRDefault="00CB0640" w:rsidP="00CB0640">
      <w:pPr>
        <w:pStyle w:val="ListParagraph"/>
        <w:numPr>
          <w:ilvl w:val="0"/>
          <w:numId w:val="30"/>
        </w:numPr>
        <w:ind w:left="284"/>
        <w:jc w:val="both"/>
        <w:rPr>
          <w:rFonts w:ascii="Cambria" w:hAnsi="Cambria"/>
          <w:b/>
          <w:bCs/>
          <w:sz w:val="24"/>
          <w:szCs w:val="24"/>
        </w:rPr>
      </w:pPr>
      <w:r w:rsidRPr="00CB0640">
        <w:rPr>
          <w:rFonts w:ascii="Cambria" w:hAnsi="Cambria"/>
          <w:b/>
          <w:bCs/>
          <w:sz w:val="24"/>
          <w:szCs w:val="24"/>
        </w:rPr>
        <w:t>HTTP</w:t>
      </w:r>
    </w:p>
    <w:p w14:paraId="5AB1490D" w14:textId="5201E1FF" w:rsidR="00CB0640" w:rsidRPr="00CB0640" w:rsidRDefault="00CB0640" w:rsidP="00CB0640">
      <w:pPr>
        <w:jc w:val="both"/>
        <w:rPr>
          <w:rFonts w:ascii="Cambria" w:hAnsi="Cambria"/>
          <w:sz w:val="24"/>
          <w:szCs w:val="24"/>
        </w:rPr>
      </w:pPr>
      <w:r w:rsidRPr="00CB0640">
        <w:rPr>
          <w:rFonts w:ascii="Cambria" w:hAnsi="Cambria"/>
          <w:sz w:val="24"/>
          <w:szCs w:val="24"/>
        </w:rPr>
        <w:t>HTTP (HyperText Transfer Protocol) adalah fondasi komunikasi di World Wide Web. Ini adalah seperangkat aturan yang digunakan oleh browser (klien) dan server web untuk saling mengirim dan menerima data, seperti file HTML, gambar, dan lainnya. Siklus dasarnya adalah permintaan-respons: browser meminta data (request), dan server memberikan jawaban (response). Metode yang umum digunakan adalah GET untuk meminta data dan POST untuk mengirim data (seperti formulir). Setiap respons dari server disertai kode status yang menandakan hasil permintaan, seperti 200 OK (berhasil) atau 404 Not Found (tidak ditemukan).</w:t>
      </w:r>
    </w:p>
    <w:p w14:paraId="5E4C59E1" w14:textId="1511EB18" w:rsidR="00CB0640" w:rsidRPr="00CB0640" w:rsidRDefault="00CB0640" w:rsidP="00CB0640">
      <w:pPr>
        <w:pStyle w:val="ListParagraph"/>
        <w:numPr>
          <w:ilvl w:val="0"/>
          <w:numId w:val="30"/>
        </w:numPr>
        <w:ind w:left="426"/>
        <w:jc w:val="both"/>
        <w:rPr>
          <w:rFonts w:ascii="Cambria" w:hAnsi="Cambria"/>
          <w:b/>
          <w:bCs/>
          <w:sz w:val="24"/>
          <w:szCs w:val="24"/>
        </w:rPr>
      </w:pPr>
      <w:r w:rsidRPr="00CB0640">
        <w:rPr>
          <w:rFonts w:ascii="Cambria" w:hAnsi="Cambria"/>
          <w:b/>
          <w:bCs/>
          <w:sz w:val="24"/>
          <w:szCs w:val="24"/>
        </w:rPr>
        <w:t>HTML</w:t>
      </w:r>
      <w:r w:rsidRPr="00CB0640">
        <w:rPr>
          <w:rFonts w:ascii="Cambria" w:hAnsi="Cambria"/>
          <w:b/>
          <w:bCs/>
          <w:sz w:val="24"/>
          <w:szCs w:val="24"/>
        </w:rPr>
        <w:t xml:space="preserve"> </w:t>
      </w:r>
      <w:r w:rsidRPr="00CB0640">
        <w:rPr>
          <w:rFonts w:ascii="Cambria" w:hAnsi="Cambria"/>
          <w:b/>
          <w:bCs/>
          <w:sz w:val="24"/>
          <w:szCs w:val="24"/>
        </w:rPr>
        <w:t>: Dasar, Form</w:t>
      </w:r>
    </w:p>
    <w:p w14:paraId="3220E4A1" w14:textId="77777777" w:rsidR="00CB0640" w:rsidRPr="00CB0640" w:rsidRDefault="00CB0640" w:rsidP="00CB0640">
      <w:pPr>
        <w:jc w:val="both"/>
        <w:rPr>
          <w:rFonts w:ascii="Cambria" w:hAnsi="Cambria"/>
          <w:sz w:val="24"/>
          <w:szCs w:val="24"/>
        </w:rPr>
      </w:pPr>
      <w:r w:rsidRPr="00CB0640">
        <w:rPr>
          <w:rFonts w:ascii="Cambria" w:hAnsi="Cambria"/>
          <w:sz w:val="24"/>
          <w:szCs w:val="24"/>
        </w:rPr>
        <w:t>HTML (HyperText Markup Language) adalah bahasa markah yang menjadi kerangka arsitektur dari semua situs web. Ia mendefinisikan struktur dan makna dari konten web.</w:t>
      </w:r>
    </w:p>
    <w:p w14:paraId="32EFD0CD" w14:textId="77777777" w:rsidR="00CB0640" w:rsidRPr="00CB0640" w:rsidRDefault="00CB0640" w:rsidP="00CB0640">
      <w:pPr>
        <w:jc w:val="both"/>
        <w:rPr>
          <w:rFonts w:ascii="Cambria" w:hAnsi="Cambria"/>
          <w:sz w:val="24"/>
          <w:szCs w:val="24"/>
        </w:rPr>
      </w:pPr>
      <w:r w:rsidRPr="00CB0640">
        <w:rPr>
          <w:rFonts w:ascii="Cambria" w:hAnsi="Cambria"/>
          <w:sz w:val="24"/>
          <w:szCs w:val="24"/>
        </w:rPr>
        <w:t>Struktur Fundamental Dokumen HTML</w:t>
      </w:r>
    </w:p>
    <w:p w14:paraId="352A19EC" w14:textId="77777777" w:rsidR="00CB0640" w:rsidRPr="00CB0640" w:rsidRDefault="00CB0640" w:rsidP="00CB0640">
      <w:pPr>
        <w:jc w:val="both"/>
        <w:rPr>
          <w:rFonts w:ascii="Cambria" w:hAnsi="Cambria"/>
          <w:sz w:val="24"/>
          <w:szCs w:val="24"/>
        </w:rPr>
      </w:pPr>
      <w:r w:rsidRPr="00CB0640">
        <w:rPr>
          <w:rFonts w:ascii="Cambria" w:hAnsi="Cambria"/>
          <w:sz w:val="24"/>
          <w:szCs w:val="24"/>
        </w:rPr>
        <w:t>Setiap dokumen HTML yang valid mengikuti struktur hierarkis yang baku, dimulai dengan &lt;!DOCTYPE html&gt;, lalu elemen &lt;html&gt; yang membungkus &lt;head&gt; (untuk metadata seperti judul dan tautan CSS) dan &lt;body&gt; (untuk semua konten visual).</w:t>
      </w:r>
    </w:p>
    <w:p w14:paraId="2B313738" w14:textId="77777777" w:rsidR="00CB0640" w:rsidRPr="00CB0640" w:rsidRDefault="00CB0640" w:rsidP="00CB0640">
      <w:pPr>
        <w:jc w:val="both"/>
        <w:rPr>
          <w:rFonts w:ascii="Cambria" w:hAnsi="Cambria"/>
          <w:sz w:val="24"/>
          <w:szCs w:val="24"/>
        </w:rPr>
      </w:pPr>
      <w:r w:rsidRPr="00CB0640">
        <w:rPr>
          <w:rFonts w:ascii="Cambria" w:hAnsi="Cambria"/>
          <w:sz w:val="24"/>
          <w:szCs w:val="24"/>
        </w:rPr>
        <w:t>Elemen-Elemen Penting dalam HTML</w:t>
      </w:r>
    </w:p>
    <w:p w14:paraId="1A2039EF" w14:textId="77777777" w:rsidR="00CB0640" w:rsidRPr="00CB0640" w:rsidRDefault="00CB0640" w:rsidP="00CB0640">
      <w:pPr>
        <w:jc w:val="both"/>
        <w:rPr>
          <w:rFonts w:ascii="Cambria" w:hAnsi="Cambria"/>
          <w:sz w:val="24"/>
          <w:szCs w:val="24"/>
        </w:rPr>
      </w:pPr>
      <w:r w:rsidRPr="00CB0640">
        <w:rPr>
          <w:rFonts w:ascii="Cambria" w:hAnsi="Cambria"/>
          <w:sz w:val="24"/>
          <w:szCs w:val="24"/>
        </w:rPr>
        <w:t>Selain judul dan paragraf, elemen penting lainnya adalah:</w:t>
      </w:r>
    </w:p>
    <w:p w14:paraId="615B5073" w14:textId="77777777" w:rsidR="00CB0640" w:rsidRPr="00CB0640" w:rsidRDefault="00CB0640" w:rsidP="00CB0640">
      <w:pPr>
        <w:numPr>
          <w:ilvl w:val="0"/>
          <w:numId w:val="20"/>
        </w:numPr>
        <w:jc w:val="both"/>
        <w:rPr>
          <w:rFonts w:ascii="Cambria" w:hAnsi="Cambria"/>
          <w:sz w:val="24"/>
          <w:szCs w:val="24"/>
        </w:rPr>
      </w:pPr>
      <w:r w:rsidRPr="00CB0640">
        <w:rPr>
          <w:rFonts w:ascii="Cambria" w:hAnsi="Cambria"/>
          <w:sz w:val="24"/>
          <w:szCs w:val="24"/>
        </w:rPr>
        <w:t>Tautan (&lt;a&gt;): Menghubungkan satu halaman ke halaman lain.</w:t>
      </w:r>
    </w:p>
    <w:p w14:paraId="072A48B0" w14:textId="77777777" w:rsidR="00CB0640" w:rsidRPr="00CB0640" w:rsidRDefault="00CB0640" w:rsidP="00CB0640">
      <w:pPr>
        <w:numPr>
          <w:ilvl w:val="0"/>
          <w:numId w:val="20"/>
        </w:numPr>
        <w:jc w:val="both"/>
        <w:rPr>
          <w:rFonts w:ascii="Cambria" w:hAnsi="Cambria"/>
          <w:sz w:val="24"/>
          <w:szCs w:val="24"/>
        </w:rPr>
      </w:pPr>
      <w:r w:rsidRPr="00CB0640">
        <w:rPr>
          <w:rFonts w:ascii="Cambria" w:hAnsi="Cambria"/>
          <w:sz w:val="24"/>
          <w:szCs w:val="24"/>
        </w:rPr>
        <w:t>Gambar (&lt;img&gt;): Menyisipkan gambar.</w:t>
      </w:r>
    </w:p>
    <w:p w14:paraId="7C33338B" w14:textId="77777777" w:rsidR="00CB0640" w:rsidRPr="00CB0640" w:rsidRDefault="00CB0640" w:rsidP="00CB0640">
      <w:pPr>
        <w:numPr>
          <w:ilvl w:val="0"/>
          <w:numId w:val="20"/>
        </w:numPr>
        <w:jc w:val="both"/>
        <w:rPr>
          <w:rFonts w:ascii="Cambria" w:hAnsi="Cambria"/>
          <w:sz w:val="24"/>
          <w:szCs w:val="24"/>
        </w:rPr>
      </w:pPr>
      <w:r w:rsidRPr="00CB0640">
        <w:rPr>
          <w:rFonts w:ascii="Cambria" w:hAnsi="Cambria"/>
          <w:sz w:val="24"/>
          <w:szCs w:val="24"/>
        </w:rPr>
        <w:t>Daftar (&lt;ul&gt;, &lt;ol&gt;): Membuat daftar berpoin atau bernomor.</w:t>
      </w:r>
    </w:p>
    <w:p w14:paraId="534D50C2" w14:textId="77777777" w:rsidR="00CB0640" w:rsidRPr="00CB0640" w:rsidRDefault="00CB0640" w:rsidP="00CB0640">
      <w:pPr>
        <w:numPr>
          <w:ilvl w:val="0"/>
          <w:numId w:val="20"/>
        </w:numPr>
        <w:jc w:val="both"/>
        <w:rPr>
          <w:rFonts w:ascii="Cambria" w:hAnsi="Cambria"/>
          <w:sz w:val="24"/>
          <w:szCs w:val="24"/>
        </w:rPr>
      </w:pPr>
      <w:r w:rsidRPr="00CB0640">
        <w:rPr>
          <w:rFonts w:ascii="Cambria" w:hAnsi="Cambria"/>
          <w:sz w:val="24"/>
          <w:szCs w:val="24"/>
        </w:rPr>
        <w:t>Wadah (&lt;div&gt;, &lt;span&gt;): Mengelompokkan elemen untuk penataan atau fungsionalitas.</w:t>
      </w:r>
    </w:p>
    <w:p w14:paraId="582006A8" w14:textId="77777777" w:rsidR="00CB0640" w:rsidRPr="00CB0640" w:rsidRDefault="00CB0640" w:rsidP="00CB0640">
      <w:pPr>
        <w:jc w:val="both"/>
        <w:rPr>
          <w:rFonts w:ascii="Cambria" w:hAnsi="Cambria"/>
          <w:sz w:val="24"/>
          <w:szCs w:val="24"/>
        </w:rPr>
      </w:pPr>
      <w:r w:rsidRPr="00CB0640">
        <w:rPr>
          <w:rFonts w:ascii="Cambria" w:hAnsi="Cambria"/>
          <w:sz w:val="24"/>
          <w:szCs w:val="24"/>
        </w:rPr>
        <w:t>Konsep HTML Forms (Formulir)</w:t>
      </w:r>
    </w:p>
    <w:p w14:paraId="6B9D8A61" w14:textId="019EA183" w:rsidR="00CB0640" w:rsidRPr="00CB0640" w:rsidRDefault="00CB0640" w:rsidP="00CB0640">
      <w:pPr>
        <w:jc w:val="both"/>
        <w:rPr>
          <w:rFonts w:ascii="Cambria" w:hAnsi="Cambria"/>
          <w:sz w:val="24"/>
          <w:szCs w:val="24"/>
        </w:rPr>
      </w:pPr>
      <w:r w:rsidRPr="00CB0640">
        <w:rPr>
          <w:rFonts w:ascii="Cambria" w:hAnsi="Cambria"/>
          <w:sz w:val="24"/>
          <w:szCs w:val="24"/>
        </w:rPr>
        <w:t>Formulir adalah jembatan interaksi antara pengguna dan server, dibuat menggunakan tag &lt;form&gt;. Atribut pentingnya adalah action (tujuan pengiriman data) dan method (POST untuk pengiriman aman, GET untuk pengiriman via URL). Formulir berisi berbagai elemen &lt;input&gt; seperti text, password, checkbox, radio, date, dan file.</w:t>
      </w:r>
    </w:p>
    <w:p w14:paraId="15D2AD2B" w14:textId="77777777" w:rsidR="00CB0640" w:rsidRPr="00CB0640" w:rsidRDefault="00CB0640" w:rsidP="00CB0640">
      <w:pPr>
        <w:pStyle w:val="ListParagraph"/>
        <w:numPr>
          <w:ilvl w:val="0"/>
          <w:numId w:val="30"/>
        </w:numPr>
        <w:ind w:left="284"/>
        <w:jc w:val="both"/>
        <w:rPr>
          <w:rFonts w:ascii="Cambria" w:hAnsi="Cambria"/>
          <w:b/>
          <w:bCs/>
          <w:sz w:val="24"/>
          <w:szCs w:val="24"/>
        </w:rPr>
      </w:pPr>
      <w:r w:rsidRPr="00CB0640">
        <w:rPr>
          <w:rFonts w:ascii="Cambria" w:hAnsi="Cambria"/>
          <w:b/>
          <w:bCs/>
          <w:sz w:val="24"/>
          <w:szCs w:val="24"/>
        </w:rPr>
        <w:t>CSS: Dasar, Layout</w:t>
      </w:r>
    </w:p>
    <w:p w14:paraId="4E49FCE6" w14:textId="77777777" w:rsidR="00CB0640" w:rsidRPr="00CB0640" w:rsidRDefault="00CB0640" w:rsidP="00CB0640">
      <w:pPr>
        <w:jc w:val="both"/>
        <w:rPr>
          <w:rFonts w:ascii="Cambria" w:hAnsi="Cambria"/>
          <w:sz w:val="24"/>
          <w:szCs w:val="24"/>
        </w:rPr>
      </w:pPr>
      <w:r w:rsidRPr="00CB0640">
        <w:rPr>
          <w:rFonts w:ascii="Cambria" w:hAnsi="Cambria"/>
          <w:sz w:val="24"/>
          <w:szCs w:val="24"/>
        </w:rPr>
        <w:t>CSS (Cascading Style Sheets) adalah bahasa yang digunakan untuk mengontrol seluruh aspek visual dari halaman web, mulai dari warna dan tipografi hingga tata letak yang kompleks.</w:t>
      </w:r>
    </w:p>
    <w:p w14:paraId="0777D8D4" w14:textId="77777777" w:rsidR="00CB0640" w:rsidRPr="00CB0640" w:rsidRDefault="00CB0640" w:rsidP="00CB0640">
      <w:pPr>
        <w:jc w:val="both"/>
        <w:rPr>
          <w:rFonts w:ascii="Cambria" w:hAnsi="Cambria"/>
          <w:sz w:val="24"/>
          <w:szCs w:val="24"/>
        </w:rPr>
      </w:pPr>
      <w:r w:rsidRPr="00CB0640">
        <w:rPr>
          <w:rFonts w:ascii="Cambria" w:hAnsi="Cambria"/>
          <w:sz w:val="24"/>
          <w:szCs w:val="24"/>
        </w:rPr>
        <w:t>Konsep "Cascading" dan Spesifisitas</w:t>
      </w:r>
    </w:p>
    <w:p w14:paraId="1BC5E541" w14:textId="77777777" w:rsidR="00CB0640" w:rsidRPr="00CB0640" w:rsidRDefault="00CB0640" w:rsidP="00CB0640">
      <w:pPr>
        <w:jc w:val="both"/>
        <w:rPr>
          <w:rFonts w:ascii="Cambria" w:hAnsi="Cambria"/>
          <w:sz w:val="24"/>
          <w:szCs w:val="24"/>
        </w:rPr>
      </w:pPr>
      <w:r w:rsidRPr="00CB0640">
        <w:rPr>
          <w:rFonts w:ascii="Cambria" w:hAnsi="Cambria"/>
          <w:sz w:val="24"/>
          <w:szCs w:val="24"/>
        </w:rPr>
        <w:lastRenderedPageBreak/>
        <w:t>Nama "Cascading" (mengalir) merujuk pada hierarki prioritas dalam penerapan gaya. Aturan yang lebih spesifik (misalnya menargetkan ID unik) akan selalu mengalahkan aturan yang lebih umum. Gaya yang ditulis paling akhir juga memiliki prioritas lebih tinggi.</w:t>
      </w:r>
    </w:p>
    <w:p w14:paraId="11F8B6D9" w14:textId="77777777" w:rsidR="00CB0640" w:rsidRPr="00CB0640" w:rsidRDefault="00CB0640" w:rsidP="00CB0640">
      <w:pPr>
        <w:jc w:val="both"/>
        <w:rPr>
          <w:rFonts w:ascii="Cambria" w:hAnsi="Cambria"/>
          <w:sz w:val="24"/>
          <w:szCs w:val="24"/>
        </w:rPr>
      </w:pPr>
      <w:r w:rsidRPr="00CB0640">
        <w:rPr>
          <w:rFonts w:ascii="Cambria" w:hAnsi="Cambria"/>
          <w:sz w:val="24"/>
          <w:szCs w:val="24"/>
        </w:rPr>
        <w:t>Selektor CSS</w:t>
      </w:r>
    </w:p>
    <w:p w14:paraId="0D8B5A35" w14:textId="77777777" w:rsidR="00CB0640" w:rsidRPr="00CB0640" w:rsidRDefault="00CB0640" w:rsidP="00CB0640">
      <w:pPr>
        <w:jc w:val="both"/>
        <w:rPr>
          <w:rFonts w:ascii="Cambria" w:hAnsi="Cambria"/>
          <w:sz w:val="24"/>
          <w:szCs w:val="24"/>
        </w:rPr>
      </w:pPr>
      <w:r w:rsidRPr="00CB0640">
        <w:rPr>
          <w:rFonts w:ascii="Cambria" w:hAnsi="Cambria"/>
          <w:sz w:val="24"/>
          <w:szCs w:val="24"/>
        </w:rPr>
        <w:t>Untuk menargetkan elemen dengan presisi, CSS menyediakan berbagai jenis selektor, yang paling umum adalah:</w:t>
      </w:r>
    </w:p>
    <w:p w14:paraId="36105FA6" w14:textId="77777777" w:rsidR="00CB0640" w:rsidRPr="00CB0640" w:rsidRDefault="00CB0640" w:rsidP="00CB0640">
      <w:pPr>
        <w:numPr>
          <w:ilvl w:val="0"/>
          <w:numId w:val="21"/>
        </w:numPr>
        <w:jc w:val="both"/>
        <w:rPr>
          <w:rFonts w:ascii="Cambria" w:hAnsi="Cambria"/>
          <w:sz w:val="24"/>
          <w:szCs w:val="24"/>
        </w:rPr>
      </w:pPr>
      <w:r w:rsidRPr="00CB0640">
        <w:rPr>
          <w:rFonts w:ascii="Cambria" w:hAnsi="Cambria"/>
          <w:sz w:val="24"/>
          <w:szCs w:val="24"/>
        </w:rPr>
        <w:t>Selektor Kelas (.nama-kelas): Menerapkan gaya ke semua elemen dengan class tertentu.</w:t>
      </w:r>
    </w:p>
    <w:p w14:paraId="2D322638" w14:textId="77777777" w:rsidR="00CB0640" w:rsidRPr="00CB0640" w:rsidRDefault="00CB0640" w:rsidP="00CB0640">
      <w:pPr>
        <w:numPr>
          <w:ilvl w:val="0"/>
          <w:numId w:val="21"/>
        </w:numPr>
        <w:jc w:val="both"/>
        <w:rPr>
          <w:rFonts w:ascii="Cambria" w:hAnsi="Cambria"/>
          <w:sz w:val="24"/>
          <w:szCs w:val="24"/>
        </w:rPr>
      </w:pPr>
      <w:r w:rsidRPr="00CB0640">
        <w:rPr>
          <w:rFonts w:ascii="Cambria" w:hAnsi="Cambria"/>
          <w:sz w:val="24"/>
          <w:szCs w:val="24"/>
        </w:rPr>
        <w:t>Selektor ID (#id-unik): Menerapkan gaya ke satu elemen unik dengan id tertentu.</w:t>
      </w:r>
    </w:p>
    <w:p w14:paraId="77F0EDAF" w14:textId="77777777" w:rsidR="00CB0640" w:rsidRPr="00CB0640" w:rsidRDefault="00CB0640" w:rsidP="00CB0640">
      <w:pPr>
        <w:jc w:val="both"/>
        <w:rPr>
          <w:rFonts w:ascii="Cambria" w:hAnsi="Cambria"/>
          <w:sz w:val="24"/>
          <w:szCs w:val="24"/>
        </w:rPr>
      </w:pPr>
      <w:r w:rsidRPr="00CB0640">
        <w:rPr>
          <w:rFonts w:ascii="Cambria" w:hAnsi="Cambria"/>
          <w:sz w:val="24"/>
          <w:szCs w:val="24"/>
        </w:rPr>
        <w:t>Konsep Tata Letak (Layouting)</w:t>
      </w:r>
    </w:p>
    <w:p w14:paraId="70DB4D61" w14:textId="77777777" w:rsidR="00CB0640" w:rsidRPr="00CB0640" w:rsidRDefault="00CB0640" w:rsidP="00CB0640">
      <w:pPr>
        <w:numPr>
          <w:ilvl w:val="0"/>
          <w:numId w:val="22"/>
        </w:numPr>
        <w:jc w:val="both"/>
        <w:rPr>
          <w:rFonts w:ascii="Cambria" w:hAnsi="Cambria"/>
          <w:sz w:val="24"/>
          <w:szCs w:val="24"/>
        </w:rPr>
      </w:pPr>
      <w:r w:rsidRPr="00CB0640">
        <w:rPr>
          <w:rFonts w:ascii="Cambria" w:hAnsi="Cambria"/>
          <w:sz w:val="24"/>
          <w:szCs w:val="24"/>
        </w:rPr>
        <w:t>Flexbox: Ideal untuk mengatur item dalam satu dimensi (baris atau kolom). Sangat efisien untuk menata komponen seperti menu navigasi atau daftar item agar sejajar dan rapi.</w:t>
      </w:r>
    </w:p>
    <w:p w14:paraId="7FD38DEF" w14:textId="6880BC83" w:rsidR="00CB0640" w:rsidRPr="00CB0640" w:rsidRDefault="00CB0640" w:rsidP="00CB0640">
      <w:pPr>
        <w:numPr>
          <w:ilvl w:val="0"/>
          <w:numId w:val="22"/>
        </w:numPr>
        <w:jc w:val="both"/>
        <w:rPr>
          <w:rFonts w:ascii="Cambria" w:hAnsi="Cambria"/>
          <w:sz w:val="24"/>
          <w:szCs w:val="24"/>
        </w:rPr>
      </w:pPr>
      <w:r w:rsidRPr="00CB0640">
        <w:rPr>
          <w:rFonts w:ascii="Cambria" w:hAnsi="Cambria"/>
          <w:sz w:val="24"/>
          <w:szCs w:val="24"/>
        </w:rPr>
        <w:t>Grid: Dirancang untuk tata letak dua dimensi (baris dan kolom). Memberikan kontrol total untuk membuat desain halaman yang rumit seperti mengatur header, sidebar, dan konten utama.</w:t>
      </w:r>
    </w:p>
    <w:p w14:paraId="71F90CA5" w14:textId="77777777" w:rsidR="00CB0640" w:rsidRPr="00CB0640" w:rsidRDefault="00CB0640" w:rsidP="00CB0640">
      <w:pPr>
        <w:pStyle w:val="ListParagraph"/>
        <w:numPr>
          <w:ilvl w:val="0"/>
          <w:numId w:val="30"/>
        </w:numPr>
        <w:ind w:left="284"/>
        <w:jc w:val="both"/>
        <w:rPr>
          <w:rFonts w:ascii="Cambria" w:hAnsi="Cambria"/>
          <w:b/>
          <w:bCs/>
          <w:sz w:val="24"/>
          <w:szCs w:val="24"/>
        </w:rPr>
      </w:pPr>
      <w:r w:rsidRPr="00CB0640">
        <w:rPr>
          <w:rFonts w:ascii="Cambria" w:hAnsi="Cambria"/>
          <w:b/>
          <w:bCs/>
          <w:sz w:val="24"/>
          <w:szCs w:val="24"/>
        </w:rPr>
        <w:t>Javascript: Dasar, OOP, Standard Library</w:t>
      </w:r>
    </w:p>
    <w:p w14:paraId="7A671BD6" w14:textId="77777777" w:rsidR="00CB0640" w:rsidRPr="00CB0640" w:rsidRDefault="00CB0640" w:rsidP="00CB0640">
      <w:pPr>
        <w:jc w:val="both"/>
        <w:rPr>
          <w:rFonts w:ascii="Cambria" w:hAnsi="Cambria"/>
          <w:sz w:val="24"/>
          <w:szCs w:val="24"/>
        </w:rPr>
      </w:pPr>
      <w:r w:rsidRPr="00CB0640">
        <w:rPr>
          <w:rFonts w:ascii="Cambria" w:hAnsi="Cambria"/>
          <w:sz w:val="24"/>
          <w:szCs w:val="24"/>
        </w:rPr>
        <w:t>JavaScript adalah bahasa skrip sisi klien (client-side) yang memungkinkan halaman web menjadi aplikasi yang dinamis dan interaktif.</w:t>
      </w:r>
    </w:p>
    <w:p w14:paraId="60A3D15C" w14:textId="77777777" w:rsidR="00CB0640" w:rsidRPr="00CB0640" w:rsidRDefault="00CB0640" w:rsidP="00CB0640">
      <w:pPr>
        <w:jc w:val="both"/>
        <w:rPr>
          <w:rFonts w:ascii="Cambria" w:hAnsi="Cambria"/>
          <w:sz w:val="24"/>
          <w:szCs w:val="24"/>
        </w:rPr>
      </w:pPr>
      <w:r w:rsidRPr="00CB0640">
        <w:rPr>
          <w:rFonts w:ascii="Cambria" w:hAnsi="Cambria"/>
          <w:sz w:val="24"/>
          <w:szCs w:val="24"/>
        </w:rPr>
        <w:t>Dasar: Manipulasi DOM dan Event Handling</w:t>
      </w:r>
    </w:p>
    <w:p w14:paraId="07A39090" w14:textId="77777777" w:rsidR="00CB0640" w:rsidRPr="00CB0640" w:rsidRDefault="00CB0640" w:rsidP="00CB0640">
      <w:pPr>
        <w:numPr>
          <w:ilvl w:val="0"/>
          <w:numId w:val="23"/>
        </w:numPr>
        <w:jc w:val="both"/>
        <w:rPr>
          <w:rFonts w:ascii="Cambria" w:hAnsi="Cambria"/>
          <w:sz w:val="24"/>
          <w:szCs w:val="24"/>
        </w:rPr>
      </w:pPr>
      <w:r w:rsidRPr="00CB0640">
        <w:rPr>
          <w:rFonts w:ascii="Cambria" w:hAnsi="Cambria"/>
          <w:sz w:val="24"/>
          <w:szCs w:val="24"/>
        </w:rPr>
        <w:t xml:space="preserve">Manipulasi DOM (Document Object Model): JS dapat menemukan, mengubah, menambah, atau menghapus elemen HTML dan gayanya secara </w:t>
      </w:r>
      <w:r w:rsidRPr="00CB0640">
        <w:rPr>
          <w:rFonts w:ascii="Cambria" w:hAnsi="Cambria"/>
          <w:i/>
          <w:iCs/>
          <w:sz w:val="24"/>
          <w:szCs w:val="24"/>
        </w:rPr>
        <w:t>real-time</w:t>
      </w:r>
      <w:r w:rsidRPr="00CB0640">
        <w:rPr>
          <w:rFonts w:ascii="Cambria" w:hAnsi="Cambria"/>
          <w:sz w:val="24"/>
          <w:szCs w:val="24"/>
        </w:rPr>
        <w:t xml:space="preserve"> setelah halaman dimuat.</w:t>
      </w:r>
    </w:p>
    <w:p w14:paraId="28EDAB7F" w14:textId="77777777" w:rsidR="00CB0640" w:rsidRPr="00CB0640" w:rsidRDefault="00CB0640" w:rsidP="00CB0640">
      <w:pPr>
        <w:numPr>
          <w:ilvl w:val="0"/>
          <w:numId w:val="23"/>
        </w:numPr>
        <w:jc w:val="both"/>
        <w:rPr>
          <w:rFonts w:ascii="Cambria" w:hAnsi="Cambria"/>
          <w:sz w:val="24"/>
          <w:szCs w:val="24"/>
        </w:rPr>
      </w:pPr>
      <w:r w:rsidRPr="00CB0640">
        <w:rPr>
          <w:rFonts w:ascii="Cambria" w:hAnsi="Cambria"/>
          <w:sz w:val="24"/>
          <w:szCs w:val="24"/>
        </w:rPr>
        <w:t>Event Handling: JS dapat "mendengarkan" aksi pengguna (seperti klik, hover, atau input keyboard) dan menjalankan fungsi sebagai respons, membuat halaman menjadi interaktif.</w:t>
      </w:r>
    </w:p>
    <w:p w14:paraId="40D8F00B" w14:textId="77777777" w:rsidR="00CB0640" w:rsidRPr="00CB0640" w:rsidRDefault="00CB0640" w:rsidP="00CB0640">
      <w:pPr>
        <w:jc w:val="both"/>
        <w:rPr>
          <w:rFonts w:ascii="Cambria" w:hAnsi="Cambria"/>
          <w:sz w:val="24"/>
          <w:szCs w:val="24"/>
        </w:rPr>
      </w:pPr>
      <w:r w:rsidRPr="00CB0640">
        <w:rPr>
          <w:rFonts w:ascii="Cambria" w:hAnsi="Cambria"/>
          <w:sz w:val="24"/>
          <w:szCs w:val="24"/>
        </w:rPr>
        <w:t>Standard Library</w:t>
      </w:r>
    </w:p>
    <w:p w14:paraId="5D7DA5B8" w14:textId="77777777" w:rsidR="00CB0640" w:rsidRPr="00CB0640" w:rsidRDefault="00CB0640" w:rsidP="00CB0640">
      <w:pPr>
        <w:jc w:val="both"/>
        <w:rPr>
          <w:rFonts w:ascii="Cambria" w:hAnsi="Cambria"/>
          <w:sz w:val="24"/>
          <w:szCs w:val="24"/>
        </w:rPr>
      </w:pPr>
      <w:r w:rsidRPr="00CB0640">
        <w:rPr>
          <w:rFonts w:ascii="Cambria" w:hAnsi="Cambria"/>
          <w:sz w:val="24"/>
          <w:szCs w:val="24"/>
        </w:rPr>
        <w:t>Ini adalah "koleksi perkakas" bawaan yang datang bersama JavaScript tanpa perlu instalasi. Ini menyediakan objek dan fungsi yang sangat berguna untuk tugas-tugas umum, seperti objek Math untuk operasi matematika, objek Date untuk bekerja dengan tanggal dan waktu, serta berbagai metode array yang kuat seperti .map() dan .filter().</w:t>
      </w:r>
    </w:p>
    <w:p w14:paraId="384B67E0" w14:textId="77777777" w:rsidR="00CB0640" w:rsidRPr="00CB0640" w:rsidRDefault="00CB0640" w:rsidP="00CB0640">
      <w:pPr>
        <w:jc w:val="both"/>
        <w:rPr>
          <w:rFonts w:ascii="Cambria" w:hAnsi="Cambria"/>
          <w:sz w:val="24"/>
          <w:szCs w:val="24"/>
        </w:rPr>
      </w:pPr>
      <w:r w:rsidRPr="00CB0640">
        <w:rPr>
          <w:rFonts w:ascii="Cambria" w:hAnsi="Cambria"/>
          <w:sz w:val="24"/>
          <w:szCs w:val="24"/>
        </w:rPr>
        <w:t>Object-Oriented Programming (OOP)</w:t>
      </w:r>
    </w:p>
    <w:p w14:paraId="13248F69" w14:textId="7B0B037C" w:rsidR="00CB0640" w:rsidRPr="00CB0640" w:rsidRDefault="00CB0640" w:rsidP="00CB0640">
      <w:pPr>
        <w:jc w:val="both"/>
        <w:rPr>
          <w:rFonts w:ascii="Cambria" w:hAnsi="Cambria"/>
          <w:sz w:val="24"/>
          <w:szCs w:val="24"/>
        </w:rPr>
      </w:pPr>
      <w:r w:rsidRPr="00CB0640">
        <w:rPr>
          <w:rFonts w:ascii="Cambria" w:hAnsi="Cambria"/>
          <w:sz w:val="24"/>
          <w:szCs w:val="24"/>
        </w:rPr>
        <w:t xml:space="preserve">OOP adalah gaya penulisan kode di mana kita mengelompokkan data (properti) dan perilaku (metode) yang saling terkait ke dalam sebuah "objek". Paradigma ini membantu mengorganisir kode yang kompleks menjadi bagian-bagian yang logis, dapat digunakan kembali, dan lebih mudah dikelola. Di JavaScript modern, konsep ini sering </w:t>
      </w:r>
      <w:r w:rsidRPr="00CB0640">
        <w:rPr>
          <w:rFonts w:ascii="Cambria" w:hAnsi="Cambria"/>
          <w:sz w:val="24"/>
          <w:szCs w:val="24"/>
        </w:rPr>
        <w:lastRenderedPageBreak/>
        <w:t>diimplementasikan menggunakan sintaks class untuk membuat "cetak biru" dari sebuah objek.</w:t>
      </w:r>
    </w:p>
    <w:p w14:paraId="7C9E6397" w14:textId="71E32978" w:rsidR="00CB0640" w:rsidRPr="00CB0640" w:rsidRDefault="00CB0640" w:rsidP="00CB0640">
      <w:pPr>
        <w:pStyle w:val="ListParagraph"/>
        <w:numPr>
          <w:ilvl w:val="0"/>
          <w:numId w:val="30"/>
        </w:numPr>
        <w:ind w:left="284"/>
        <w:jc w:val="both"/>
        <w:rPr>
          <w:rFonts w:ascii="Cambria" w:hAnsi="Cambria"/>
          <w:b/>
          <w:bCs/>
          <w:sz w:val="24"/>
          <w:szCs w:val="24"/>
        </w:rPr>
      </w:pPr>
      <w:r w:rsidRPr="00CB0640">
        <w:rPr>
          <w:rFonts w:ascii="Cambria" w:hAnsi="Cambria"/>
          <w:b/>
          <w:bCs/>
          <w:sz w:val="24"/>
          <w:szCs w:val="24"/>
        </w:rPr>
        <w:t>Bootstrap</w:t>
      </w:r>
    </w:p>
    <w:p w14:paraId="635F9DC0" w14:textId="77777777" w:rsidR="00CB0640" w:rsidRPr="00CB0640" w:rsidRDefault="00CB0640" w:rsidP="00CB0640">
      <w:pPr>
        <w:jc w:val="both"/>
        <w:rPr>
          <w:rFonts w:ascii="Cambria" w:hAnsi="Cambria"/>
          <w:sz w:val="24"/>
          <w:szCs w:val="24"/>
        </w:rPr>
      </w:pPr>
      <w:r w:rsidRPr="00CB0640">
        <w:rPr>
          <w:rFonts w:ascii="Cambria" w:hAnsi="Cambria"/>
          <w:sz w:val="24"/>
          <w:szCs w:val="24"/>
        </w:rPr>
        <w:t>Bootstrap adalah sebuah toolkit front-end yang mengabstraksi banyak kerumitan HTML, CSS, dan JavaScript ke dalam kelas dan komponen yang mudah digunakan.</w:t>
      </w:r>
    </w:p>
    <w:p w14:paraId="6633BF5D" w14:textId="77777777" w:rsidR="00CB0640" w:rsidRPr="00CB0640" w:rsidRDefault="00CB0640" w:rsidP="00CB0640">
      <w:pPr>
        <w:jc w:val="both"/>
        <w:rPr>
          <w:rFonts w:ascii="Cambria" w:hAnsi="Cambria"/>
          <w:sz w:val="24"/>
          <w:szCs w:val="24"/>
        </w:rPr>
      </w:pPr>
      <w:r w:rsidRPr="00CB0640">
        <w:rPr>
          <w:rFonts w:ascii="Cambria" w:hAnsi="Cambria"/>
          <w:sz w:val="24"/>
          <w:szCs w:val="24"/>
        </w:rPr>
        <w:t>Keunggulan Utama Bootstrap</w:t>
      </w:r>
    </w:p>
    <w:p w14:paraId="6A415336" w14:textId="77777777" w:rsidR="00CB0640" w:rsidRPr="00CB0640" w:rsidRDefault="00CB0640" w:rsidP="00CB0640">
      <w:pPr>
        <w:jc w:val="both"/>
        <w:rPr>
          <w:rFonts w:ascii="Cambria" w:hAnsi="Cambria"/>
          <w:sz w:val="24"/>
          <w:szCs w:val="24"/>
        </w:rPr>
      </w:pPr>
      <w:r w:rsidRPr="00CB0640">
        <w:rPr>
          <w:rFonts w:ascii="Cambria" w:hAnsi="Cambria"/>
          <w:sz w:val="24"/>
          <w:szCs w:val="24"/>
        </w:rPr>
        <w:t>Keunggulannya meliputi kecepatan pengembangan, responsivitas bawaan (mobile-first), konsistensi tampilan lintas browser, dan dukungan komunitas yang besar.</w:t>
      </w:r>
    </w:p>
    <w:p w14:paraId="67222531" w14:textId="77777777" w:rsidR="00CB0640" w:rsidRPr="00CB0640" w:rsidRDefault="00CB0640" w:rsidP="00CB0640">
      <w:pPr>
        <w:jc w:val="both"/>
        <w:rPr>
          <w:rFonts w:ascii="Cambria" w:hAnsi="Cambria"/>
          <w:sz w:val="24"/>
          <w:szCs w:val="24"/>
        </w:rPr>
      </w:pPr>
      <w:r w:rsidRPr="00CB0640">
        <w:rPr>
          <w:rFonts w:ascii="Cambria" w:hAnsi="Cambria"/>
          <w:sz w:val="24"/>
          <w:szCs w:val="24"/>
        </w:rPr>
        <w:t>Memahami Sistem Grid dan Breakpoints</w:t>
      </w:r>
    </w:p>
    <w:p w14:paraId="23F9BC31" w14:textId="77777777" w:rsidR="00CB0640" w:rsidRPr="00CB0640" w:rsidRDefault="00CB0640" w:rsidP="00CB0640">
      <w:pPr>
        <w:jc w:val="both"/>
        <w:rPr>
          <w:rFonts w:ascii="Cambria" w:hAnsi="Cambria"/>
          <w:sz w:val="24"/>
          <w:szCs w:val="24"/>
        </w:rPr>
      </w:pPr>
      <w:r w:rsidRPr="00CB0640">
        <w:rPr>
          <w:rFonts w:ascii="Cambria" w:hAnsi="Cambria"/>
          <w:sz w:val="24"/>
          <w:szCs w:val="24"/>
        </w:rPr>
        <w:t xml:space="preserve">Inti dari layouting di Bootstrap adalah </w:t>
      </w:r>
      <w:r w:rsidRPr="00CB0640">
        <w:rPr>
          <w:rFonts w:ascii="Cambria" w:hAnsi="Cambria"/>
          <w:b/>
          <w:bCs/>
          <w:sz w:val="24"/>
          <w:szCs w:val="24"/>
        </w:rPr>
        <w:t>sistem grid 12 kolom</w:t>
      </w:r>
      <w:r w:rsidRPr="00CB0640">
        <w:rPr>
          <w:rFonts w:ascii="Cambria" w:hAnsi="Cambria"/>
          <w:sz w:val="24"/>
          <w:szCs w:val="24"/>
        </w:rPr>
        <w:t xml:space="preserve"> yang fleksibel. Dengan menggunakan kelas seperti col-md-6, Anda dapat dengan mudah mengatur tata letak yang akan beradaptasi secara otomatis pada berbagai ukuran layar (breakpoints) seperti sm, md, dan lg.</w:t>
      </w:r>
    </w:p>
    <w:p w14:paraId="3EB57326" w14:textId="77777777" w:rsidR="00CB0640" w:rsidRPr="00CB0640" w:rsidRDefault="00CB0640" w:rsidP="00CB0640">
      <w:pPr>
        <w:jc w:val="both"/>
        <w:rPr>
          <w:rFonts w:ascii="Cambria" w:hAnsi="Cambria"/>
          <w:sz w:val="24"/>
          <w:szCs w:val="24"/>
        </w:rPr>
      </w:pPr>
      <w:r w:rsidRPr="00CB0640">
        <w:rPr>
          <w:rFonts w:ascii="Cambria" w:hAnsi="Cambria"/>
          <w:sz w:val="24"/>
          <w:szCs w:val="24"/>
        </w:rPr>
        <w:t>Kekuatan Komponen dan Utilitas</w:t>
      </w:r>
    </w:p>
    <w:p w14:paraId="520F605B" w14:textId="77777777" w:rsidR="00CB0640" w:rsidRPr="00CB0640" w:rsidRDefault="00CB0640" w:rsidP="00CB0640">
      <w:pPr>
        <w:numPr>
          <w:ilvl w:val="0"/>
          <w:numId w:val="24"/>
        </w:numPr>
        <w:jc w:val="both"/>
        <w:rPr>
          <w:rFonts w:ascii="Cambria" w:hAnsi="Cambria"/>
          <w:sz w:val="24"/>
          <w:szCs w:val="24"/>
        </w:rPr>
      </w:pPr>
      <w:r w:rsidRPr="00CB0640">
        <w:rPr>
          <w:rFonts w:ascii="Cambria" w:hAnsi="Cambria"/>
          <w:sz w:val="24"/>
          <w:szCs w:val="24"/>
        </w:rPr>
        <w:t>Komponen: Menyediakan blok bangunan UI yang kompleks dan siap pakai, seperti Accordion, Alerts, dan Modal, lengkap dengan HTML, CSS, dan JS-nya.</w:t>
      </w:r>
    </w:p>
    <w:p w14:paraId="4A50F36A" w14:textId="5859FED1" w:rsidR="00CB0640" w:rsidRPr="00CB0640" w:rsidRDefault="00CB0640" w:rsidP="00CB0640">
      <w:pPr>
        <w:numPr>
          <w:ilvl w:val="0"/>
          <w:numId w:val="24"/>
        </w:numPr>
        <w:jc w:val="both"/>
        <w:rPr>
          <w:rFonts w:ascii="Cambria" w:hAnsi="Cambria"/>
          <w:sz w:val="24"/>
          <w:szCs w:val="24"/>
        </w:rPr>
      </w:pPr>
      <w:r w:rsidRPr="00CB0640">
        <w:rPr>
          <w:rFonts w:ascii="Cambria" w:hAnsi="Cambria"/>
          <w:sz w:val="24"/>
          <w:szCs w:val="24"/>
        </w:rPr>
        <w:t>Utilitas: Kelas-kelas CSS satu fungsi yang praktis untuk melakukan perubahan gaya cepat langsung di HTML, seperti mengatur jarak (m-3), sudut (rounded), atau warna (text-danger).</w:t>
      </w:r>
    </w:p>
    <w:p w14:paraId="1E9715EE" w14:textId="3021790B" w:rsidR="00CB0640" w:rsidRPr="00CB0640" w:rsidRDefault="00CB0640" w:rsidP="00CB0640">
      <w:pPr>
        <w:pStyle w:val="ListParagraph"/>
        <w:numPr>
          <w:ilvl w:val="0"/>
          <w:numId w:val="30"/>
        </w:numPr>
        <w:ind w:left="284"/>
        <w:jc w:val="both"/>
        <w:rPr>
          <w:rFonts w:ascii="Cambria" w:hAnsi="Cambria"/>
          <w:b/>
          <w:bCs/>
          <w:sz w:val="24"/>
          <w:szCs w:val="24"/>
        </w:rPr>
      </w:pPr>
      <w:r w:rsidRPr="00CB0640">
        <w:rPr>
          <w:rFonts w:ascii="Cambria" w:hAnsi="Cambria"/>
          <w:b/>
          <w:bCs/>
          <w:sz w:val="24"/>
          <w:szCs w:val="24"/>
        </w:rPr>
        <w:t>PHP, Bootstrap, MySQL</w:t>
      </w:r>
      <w:r w:rsidRPr="00CB0640">
        <w:rPr>
          <w:rFonts w:ascii="Cambria" w:hAnsi="Cambria"/>
          <w:b/>
          <w:bCs/>
          <w:sz w:val="24"/>
          <w:szCs w:val="24"/>
        </w:rPr>
        <w:t xml:space="preserve">  </w:t>
      </w:r>
    </w:p>
    <w:p w14:paraId="25311EEF" w14:textId="77777777" w:rsidR="00CB0640" w:rsidRPr="00CB0640" w:rsidRDefault="00CB0640" w:rsidP="00CB0640">
      <w:pPr>
        <w:jc w:val="both"/>
        <w:rPr>
          <w:rFonts w:ascii="Cambria" w:hAnsi="Cambria"/>
          <w:sz w:val="24"/>
          <w:szCs w:val="24"/>
        </w:rPr>
      </w:pPr>
      <w:r w:rsidRPr="00CB0640">
        <w:rPr>
          <w:rFonts w:ascii="Cambria" w:hAnsi="Cambria"/>
          <w:sz w:val="24"/>
          <w:szCs w:val="24"/>
        </w:rPr>
        <w:t>PHP adalah bahasa skrip sisi server (server-side) yang tugasnya memproses data, berinteraksi dengan database, dan menghasilkan halaman HTML dinamis.</w:t>
      </w:r>
    </w:p>
    <w:p w14:paraId="687C77A3" w14:textId="77777777" w:rsidR="00CB0640" w:rsidRPr="00CB0640" w:rsidRDefault="00CB0640" w:rsidP="00CB0640">
      <w:pPr>
        <w:jc w:val="both"/>
        <w:rPr>
          <w:rFonts w:ascii="Cambria" w:hAnsi="Cambria"/>
          <w:sz w:val="24"/>
          <w:szCs w:val="24"/>
        </w:rPr>
      </w:pPr>
      <w:r w:rsidRPr="00CB0640">
        <w:rPr>
          <w:rFonts w:ascii="Cambria" w:hAnsi="Cambria"/>
          <w:sz w:val="24"/>
          <w:szCs w:val="24"/>
        </w:rPr>
        <w:t>Proses Detil Otentikasi Pengguna</w:t>
      </w:r>
    </w:p>
    <w:p w14:paraId="0A0686A1" w14:textId="77777777" w:rsidR="00CB0640" w:rsidRPr="00CB0640" w:rsidRDefault="00CB0640" w:rsidP="00CB0640">
      <w:pPr>
        <w:numPr>
          <w:ilvl w:val="0"/>
          <w:numId w:val="25"/>
        </w:numPr>
        <w:jc w:val="both"/>
        <w:rPr>
          <w:rFonts w:ascii="Cambria" w:hAnsi="Cambria"/>
          <w:sz w:val="24"/>
          <w:szCs w:val="24"/>
        </w:rPr>
      </w:pPr>
      <w:r w:rsidRPr="00CB0640">
        <w:rPr>
          <w:rFonts w:ascii="Cambria" w:hAnsi="Cambria"/>
          <w:sz w:val="24"/>
          <w:szCs w:val="24"/>
        </w:rPr>
        <w:t>Registrasi: Data dari formulir dikirim ke server. Skrip PHP melakukan sanitasi (membersihkan input) dan validasi (memastikan format benar). Password kemudian di-hash (dienkripsi satu arah) sebelum disimpan ke database MySQL.</w:t>
      </w:r>
    </w:p>
    <w:p w14:paraId="37677CDF" w14:textId="77777777" w:rsidR="00CB0640" w:rsidRPr="00CB0640" w:rsidRDefault="00CB0640" w:rsidP="00CB0640">
      <w:pPr>
        <w:numPr>
          <w:ilvl w:val="0"/>
          <w:numId w:val="25"/>
        </w:numPr>
        <w:jc w:val="both"/>
        <w:rPr>
          <w:rFonts w:ascii="Cambria" w:hAnsi="Cambria"/>
          <w:sz w:val="24"/>
          <w:szCs w:val="24"/>
        </w:rPr>
      </w:pPr>
      <w:r w:rsidRPr="00CB0640">
        <w:rPr>
          <w:rFonts w:ascii="Cambria" w:hAnsi="Cambria"/>
          <w:sz w:val="24"/>
          <w:szCs w:val="24"/>
        </w:rPr>
        <w:t>Login: Saat pengguna login, PHP mengambil hash password dari database dan memverifikasi kecocokannya dengan password yang diinput.</w:t>
      </w:r>
    </w:p>
    <w:p w14:paraId="182E3B33" w14:textId="77777777" w:rsidR="00CB0640" w:rsidRPr="00CB0640" w:rsidRDefault="00CB0640" w:rsidP="00CB0640">
      <w:pPr>
        <w:numPr>
          <w:ilvl w:val="0"/>
          <w:numId w:val="25"/>
        </w:numPr>
        <w:jc w:val="both"/>
        <w:rPr>
          <w:rFonts w:ascii="Cambria" w:hAnsi="Cambria"/>
          <w:sz w:val="24"/>
          <w:szCs w:val="24"/>
        </w:rPr>
      </w:pPr>
      <w:r w:rsidRPr="00CB0640">
        <w:rPr>
          <w:rFonts w:ascii="Cambria" w:hAnsi="Cambria"/>
          <w:sz w:val="24"/>
          <w:szCs w:val="24"/>
        </w:rPr>
        <w:t>Session: Jika berhasil, PHP memulai sebuah Session, yaitu mekanisme untuk "mengingat" pengguna di seluruh situs tanpa mereka harus login di setiap halaman. Ini adalah inti dari status "sedang login".</w:t>
      </w:r>
    </w:p>
    <w:p w14:paraId="28B7A268" w14:textId="77777777" w:rsidR="00CB0640" w:rsidRPr="00CB0640" w:rsidRDefault="00CB0640" w:rsidP="00CB0640">
      <w:pPr>
        <w:jc w:val="both"/>
        <w:rPr>
          <w:rFonts w:ascii="Cambria" w:hAnsi="Cambria"/>
          <w:sz w:val="24"/>
          <w:szCs w:val="24"/>
        </w:rPr>
      </w:pPr>
    </w:p>
    <w:p w14:paraId="7DC9EE98" w14:textId="77777777" w:rsidR="00CB0640" w:rsidRPr="00CB0640" w:rsidRDefault="00CB0640" w:rsidP="00CB0640">
      <w:pPr>
        <w:jc w:val="both"/>
        <w:rPr>
          <w:rFonts w:ascii="Cambria" w:hAnsi="Cambria"/>
          <w:sz w:val="24"/>
          <w:szCs w:val="24"/>
        </w:rPr>
      </w:pPr>
    </w:p>
    <w:sectPr w:rsidR="00CB0640" w:rsidRPr="00CB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BBC"/>
    <w:multiLevelType w:val="hybridMultilevel"/>
    <w:tmpl w:val="E506AA7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B816DD"/>
    <w:multiLevelType w:val="multilevel"/>
    <w:tmpl w:val="C24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330"/>
    <w:multiLevelType w:val="multilevel"/>
    <w:tmpl w:val="505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46D9"/>
    <w:multiLevelType w:val="hybridMultilevel"/>
    <w:tmpl w:val="615A3B8C"/>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DFC104E"/>
    <w:multiLevelType w:val="multilevel"/>
    <w:tmpl w:val="608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47839"/>
    <w:multiLevelType w:val="multilevel"/>
    <w:tmpl w:val="039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35DC1"/>
    <w:multiLevelType w:val="hybridMultilevel"/>
    <w:tmpl w:val="6D421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5F42EDA"/>
    <w:multiLevelType w:val="multilevel"/>
    <w:tmpl w:val="213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F74AA"/>
    <w:multiLevelType w:val="multilevel"/>
    <w:tmpl w:val="BB1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81A3F"/>
    <w:multiLevelType w:val="multilevel"/>
    <w:tmpl w:val="41D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A18BC"/>
    <w:multiLevelType w:val="multilevel"/>
    <w:tmpl w:val="265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073C9"/>
    <w:multiLevelType w:val="multilevel"/>
    <w:tmpl w:val="66B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D0C54"/>
    <w:multiLevelType w:val="multilevel"/>
    <w:tmpl w:val="559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E2B5D"/>
    <w:multiLevelType w:val="multilevel"/>
    <w:tmpl w:val="9ABA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F1463"/>
    <w:multiLevelType w:val="multilevel"/>
    <w:tmpl w:val="9498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B2111"/>
    <w:multiLevelType w:val="multilevel"/>
    <w:tmpl w:val="7A7C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464E7"/>
    <w:multiLevelType w:val="multilevel"/>
    <w:tmpl w:val="6FF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B131A"/>
    <w:multiLevelType w:val="multilevel"/>
    <w:tmpl w:val="0F2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D420D"/>
    <w:multiLevelType w:val="multilevel"/>
    <w:tmpl w:val="5684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63C5F"/>
    <w:multiLevelType w:val="multilevel"/>
    <w:tmpl w:val="9C560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C6F94"/>
    <w:multiLevelType w:val="multilevel"/>
    <w:tmpl w:val="C48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71FFC"/>
    <w:multiLevelType w:val="multilevel"/>
    <w:tmpl w:val="7CAC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EA0479"/>
    <w:multiLevelType w:val="multilevel"/>
    <w:tmpl w:val="74D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0392F"/>
    <w:multiLevelType w:val="hybridMultilevel"/>
    <w:tmpl w:val="BEE638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F4F6A90"/>
    <w:multiLevelType w:val="multilevel"/>
    <w:tmpl w:val="AD7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850F2"/>
    <w:multiLevelType w:val="multilevel"/>
    <w:tmpl w:val="3B0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F6DA8"/>
    <w:multiLevelType w:val="multilevel"/>
    <w:tmpl w:val="0E8C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277531"/>
    <w:multiLevelType w:val="multilevel"/>
    <w:tmpl w:val="30C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84882"/>
    <w:multiLevelType w:val="hybridMultilevel"/>
    <w:tmpl w:val="F482A30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FF940D8"/>
    <w:multiLevelType w:val="multilevel"/>
    <w:tmpl w:val="AC9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29589">
    <w:abstractNumId w:val="18"/>
  </w:num>
  <w:num w:numId="2" w16cid:durableId="337469717">
    <w:abstractNumId w:val="27"/>
  </w:num>
  <w:num w:numId="3" w16cid:durableId="1418744279">
    <w:abstractNumId w:val="13"/>
  </w:num>
  <w:num w:numId="4" w16cid:durableId="1906379284">
    <w:abstractNumId w:val="26"/>
  </w:num>
  <w:num w:numId="5" w16cid:durableId="1105535668">
    <w:abstractNumId w:val="22"/>
  </w:num>
  <w:num w:numId="6" w16cid:durableId="183443776">
    <w:abstractNumId w:val="1"/>
  </w:num>
  <w:num w:numId="7" w16cid:durableId="191000582">
    <w:abstractNumId w:val="14"/>
  </w:num>
  <w:num w:numId="8" w16cid:durableId="453135352">
    <w:abstractNumId w:val="20"/>
  </w:num>
  <w:num w:numId="9" w16cid:durableId="577516766">
    <w:abstractNumId w:val="10"/>
  </w:num>
  <w:num w:numId="10" w16cid:durableId="1407876695">
    <w:abstractNumId w:val="19"/>
  </w:num>
  <w:num w:numId="11" w16cid:durableId="2127498607">
    <w:abstractNumId w:val="29"/>
  </w:num>
  <w:num w:numId="12" w16cid:durableId="1891190781">
    <w:abstractNumId w:val="7"/>
  </w:num>
  <w:num w:numId="13" w16cid:durableId="347365097">
    <w:abstractNumId w:val="25"/>
  </w:num>
  <w:num w:numId="14" w16cid:durableId="2019231775">
    <w:abstractNumId w:val="8"/>
  </w:num>
  <w:num w:numId="15" w16cid:durableId="399326125">
    <w:abstractNumId w:val="24"/>
  </w:num>
  <w:num w:numId="16" w16cid:durableId="241187397">
    <w:abstractNumId w:val="9"/>
  </w:num>
  <w:num w:numId="17" w16cid:durableId="155152519">
    <w:abstractNumId w:val="5"/>
  </w:num>
  <w:num w:numId="18" w16cid:durableId="2125146312">
    <w:abstractNumId w:val="11"/>
  </w:num>
  <w:num w:numId="19" w16cid:durableId="962805316">
    <w:abstractNumId w:val="15"/>
  </w:num>
  <w:num w:numId="20" w16cid:durableId="3292077">
    <w:abstractNumId w:val="17"/>
  </w:num>
  <w:num w:numId="21" w16cid:durableId="1129012027">
    <w:abstractNumId w:val="2"/>
  </w:num>
  <w:num w:numId="22" w16cid:durableId="1635329491">
    <w:abstractNumId w:val="4"/>
  </w:num>
  <w:num w:numId="23" w16cid:durableId="1317610713">
    <w:abstractNumId w:val="12"/>
  </w:num>
  <w:num w:numId="24" w16cid:durableId="1619293938">
    <w:abstractNumId w:val="16"/>
  </w:num>
  <w:num w:numId="25" w16cid:durableId="129902960">
    <w:abstractNumId w:val="21"/>
  </w:num>
  <w:num w:numId="26" w16cid:durableId="1415325692">
    <w:abstractNumId w:val="6"/>
  </w:num>
  <w:num w:numId="27" w16cid:durableId="1500845504">
    <w:abstractNumId w:val="3"/>
  </w:num>
  <w:num w:numId="28" w16cid:durableId="660885208">
    <w:abstractNumId w:val="28"/>
  </w:num>
  <w:num w:numId="29" w16cid:durableId="1074594744">
    <w:abstractNumId w:val="23"/>
  </w:num>
  <w:num w:numId="30" w16cid:durableId="986474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08"/>
    <w:rsid w:val="002A7D7E"/>
    <w:rsid w:val="00434C7F"/>
    <w:rsid w:val="005C4C0D"/>
    <w:rsid w:val="00A065EA"/>
    <w:rsid w:val="00BC49D5"/>
    <w:rsid w:val="00CB0640"/>
    <w:rsid w:val="00F808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99E1"/>
  <w15:chartTrackingRefBased/>
  <w15:docId w15:val="{C9B723F4-FF98-4335-B99C-4CECB4DE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8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8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8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8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8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8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8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8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808"/>
    <w:rPr>
      <w:rFonts w:eastAsiaTheme="majorEastAsia" w:cstheme="majorBidi"/>
      <w:color w:val="272727" w:themeColor="text1" w:themeTint="D8"/>
    </w:rPr>
  </w:style>
  <w:style w:type="paragraph" w:styleId="Title">
    <w:name w:val="Title"/>
    <w:basedOn w:val="Normal"/>
    <w:next w:val="Normal"/>
    <w:link w:val="TitleChar"/>
    <w:uiPriority w:val="10"/>
    <w:qFormat/>
    <w:rsid w:val="00F80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808"/>
    <w:pPr>
      <w:spacing w:before="160"/>
      <w:jc w:val="center"/>
    </w:pPr>
    <w:rPr>
      <w:i/>
      <w:iCs/>
      <w:color w:val="404040" w:themeColor="text1" w:themeTint="BF"/>
    </w:rPr>
  </w:style>
  <w:style w:type="character" w:customStyle="1" w:styleId="QuoteChar">
    <w:name w:val="Quote Char"/>
    <w:basedOn w:val="DefaultParagraphFont"/>
    <w:link w:val="Quote"/>
    <w:uiPriority w:val="29"/>
    <w:rsid w:val="00F80808"/>
    <w:rPr>
      <w:i/>
      <w:iCs/>
      <w:color w:val="404040" w:themeColor="text1" w:themeTint="BF"/>
    </w:rPr>
  </w:style>
  <w:style w:type="paragraph" w:styleId="ListParagraph">
    <w:name w:val="List Paragraph"/>
    <w:basedOn w:val="Normal"/>
    <w:uiPriority w:val="34"/>
    <w:qFormat/>
    <w:rsid w:val="00F80808"/>
    <w:pPr>
      <w:ind w:left="720"/>
      <w:contextualSpacing/>
    </w:pPr>
  </w:style>
  <w:style w:type="character" w:styleId="IntenseEmphasis">
    <w:name w:val="Intense Emphasis"/>
    <w:basedOn w:val="DefaultParagraphFont"/>
    <w:uiPriority w:val="21"/>
    <w:qFormat/>
    <w:rsid w:val="00F80808"/>
    <w:rPr>
      <w:i/>
      <w:iCs/>
      <w:color w:val="2F5496" w:themeColor="accent1" w:themeShade="BF"/>
    </w:rPr>
  </w:style>
  <w:style w:type="paragraph" w:styleId="IntenseQuote">
    <w:name w:val="Intense Quote"/>
    <w:basedOn w:val="Normal"/>
    <w:next w:val="Normal"/>
    <w:link w:val="IntenseQuoteChar"/>
    <w:uiPriority w:val="30"/>
    <w:qFormat/>
    <w:rsid w:val="00F808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808"/>
    <w:rPr>
      <w:i/>
      <w:iCs/>
      <w:color w:val="2F5496" w:themeColor="accent1" w:themeShade="BF"/>
    </w:rPr>
  </w:style>
  <w:style w:type="character" w:styleId="IntenseReference">
    <w:name w:val="Intense Reference"/>
    <w:basedOn w:val="DefaultParagraphFont"/>
    <w:uiPriority w:val="32"/>
    <w:qFormat/>
    <w:rsid w:val="00F80808"/>
    <w:rPr>
      <w:b/>
      <w:bCs/>
      <w:smallCaps/>
      <w:color w:val="2F5496" w:themeColor="accent1" w:themeShade="BF"/>
      <w:spacing w:val="5"/>
    </w:rPr>
  </w:style>
  <w:style w:type="character" w:styleId="Hyperlink">
    <w:name w:val="Hyperlink"/>
    <w:basedOn w:val="DefaultParagraphFont"/>
    <w:uiPriority w:val="99"/>
    <w:unhideWhenUsed/>
    <w:rsid w:val="00F80808"/>
    <w:rPr>
      <w:color w:val="0563C1" w:themeColor="hyperlink"/>
      <w:u w:val="single"/>
    </w:rPr>
  </w:style>
  <w:style w:type="character" w:styleId="UnresolvedMention">
    <w:name w:val="Unresolved Mention"/>
    <w:basedOn w:val="DefaultParagraphFont"/>
    <w:uiPriority w:val="99"/>
    <w:semiHidden/>
    <w:unhideWhenUsed/>
    <w:rsid w:val="00F80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635523">
      <w:bodyDiv w:val="1"/>
      <w:marLeft w:val="0"/>
      <w:marRight w:val="0"/>
      <w:marTop w:val="0"/>
      <w:marBottom w:val="0"/>
      <w:divBdr>
        <w:top w:val="none" w:sz="0" w:space="0" w:color="auto"/>
        <w:left w:val="none" w:sz="0" w:space="0" w:color="auto"/>
        <w:bottom w:val="none" w:sz="0" w:space="0" w:color="auto"/>
        <w:right w:val="none" w:sz="0" w:space="0" w:color="auto"/>
      </w:divBdr>
    </w:div>
    <w:div w:id="707339718">
      <w:bodyDiv w:val="1"/>
      <w:marLeft w:val="0"/>
      <w:marRight w:val="0"/>
      <w:marTop w:val="0"/>
      <w:marBottom w:val="0"/>
      <w:divBdr>
        <w:top w:val="none" w:sz="0" w:space="0" w:color="auto"/>
        <w:left w:val="none" w:sz="0" w:space="0" w:color="auto"/>
        <w:bottom w:val="none" w:sz="0" w:space="0" w:color="auto"/>
        <w:right w:val="none" w:sz="0" w:space="0" w:color="auto"/>
      </w:divBdr>
    </w:div>
    <w:div w:id="822047236">
      <w:bodyDiv w:val="1"/>
      <w:marLeft w:val="0"/>
      <w:marRight w:val="0"/>
      <w:marTop w:val="0"/>
      <w:marBottom w:val="0"/>
      <w:divBdr>
        <w:top w:val="none" w:sz="0" w:space="0" w:color="auto"/>
        <w:left w:val="none" w:sz="0" w:space="0" w:color="auto"/>
        <w:bottom w:val="none" w:sz="0" w:space="0" w:color="auto"/>
        <w:right w:val="none" w:sz="0" w:space="0" w:color="auto"/>
      </w:divBdr>
    </w:div>
    <w:div w:id="1184249487">
      <w:bodyDiv w:val="1"/>
      <w:marLeft w:val="0"/>
      <w:marRight w:val="0"/>
      <w:marTop w:val="0"/>
      <w:marBottom w:val="0"/>
      <w:divBdr>
        <w:top w:val="none" w:sz="0" w:space="0" w:color="auto"/>
        <w:left w:val="none" w:sz="0" w:space="0" w:color="auto"/>
        <w:bottom w:val="none" w:sz="0" w:space="0" w:color="auto"/>
        <w:right w:val="none" w:sz="0" w:space="0" w:color="auto"/>
      </w:divBdr>
    </w:div>
    <w:div w:id="1274284794">
      <w:bodyDiv w:val="1"/>
      <w:marLeft w:val="0"/>
      <w:marRight w:val="0"/>
      <w:marTop w:val="0"/>
      <w:marBottom w:val="0"/>
      <w:divBdr>
        <w:top w:val="none" w:sz="0" w:space="0" w:color="auto"/>
        <w:left w:val="none" w:sz="0" w:space="0" w:color="auto"/>
        <w:bottom w:val="none" w:sz="0" w:space="0" w:color="auto"/>
        <w:right w:val="none" w:sz="0" w:space="0" w:color="auto"/>
      </w:divBdr>
    </w:div>
    <w:div w:id="1307322976">
      <w:bodyDiv w:val="1"/>
      <w:marLeft w:val="0"/>
      <w:marRight w:val="0"/>
      <w:marTop w:val="0"/>
      <w:marBottom w:val="0"/>
      <w:divBdr>
        <w:top w:val="none" w:sz="0" w:space="0" w:color="auto"/>
        <w:left w:val="none" w:sz="0" w:space="0" w:color="auto"/>
        <w:bottom w:val="none" w:sz="0" w:space="0" w:color="auto"/>
        <w:right w:val="none" w:sz="0" w:space="0" w:color="auto"/>
      </w:divBdr>
    </w:div>
    <w:div w:id="1610426875">
      <w:bodyDiv w:val="1"/>
      <w:marLeft w:val="0"/>
      <w:marRight w:val="0"/>
      <w:marTop w:val="0"/>
      <w:marBottom w:val="0"/>
      <w:divBdr>
        <w:top w:val="none" w:sz="0" w:space="0" w:color="auto"/>
        <w:left w:val="none" w:sz="0" w:space="0" w:color="auto"/>
        <w:bottom w:val="none" w:sz="0" w:space="0" w:color="auto"/>
        <w:right w:val="none" w:sz="0" w:space="0" w:color="auto"/>
      </w:divBdr>
    </w:div>
    <w:div w:id="1612589545">
      <w:bodyDiv w:val="1"/>
      <w:marLeft w:val="0"/>
      <w:marRight w:val="0"/>
      <w:marTop w:val="0"/>
      <w:marBottom w:val="0"/>
      <w:divBdr>
        <w:top w:val="none" w:sz="0" w:space="0" w:color="auto"/>
        <w:left w:val="none" w:sz="0" w:space="0" w:color="auto"/>
        <w:bottom w:val="none" w:sz="0" w:space="0" w:color="auto"/>
        <w:right w:val="none" w:sz="0" w:space="0" w:color="auto"/>
      </w:divBdr>
    </w:div>
    <w:div w:id="1631740468">
      <w:bodyDiv w:val="1"/>
      <w:marLeft w:val="0"/>
      <w:marRight w:val="0"/>
      <w:marTop w:val="0"/>
      <w:marBottom w:val="0"/>
      <w:divBdr>
        <w:top w:val="none" w:sz="0" w:space="0" w:color="auto"/>
        <w:left w:val="none" w:sz="0" w:space="0" w:color="auto"/>
        <w:bottom w:val="none" w:sz="0" w:space="0" w:color="auto"/>
        <w:right w:val="none" w:sz="0" w:space="0" w:color="auto"/>
      </w:divBdr>
    </w:div>
    <w:div w:id="1649625624">
      <w:bodyDiv w:val="1"/>
      <w:marLeft w:val="0"/>
      <w:marRight w:val="0"/>
      <w:marTop w:val="0"/>
      <w:marBottom w:val="0"/>
      <w:divBdr>
        <w:top w:val="none" w:sz="0" w:space="0" w:color="auto"/>
        <w:left w:val="none" w:sz="0" w:space="0" w:color="auto"/>
        <w:bottom w:val="none" w:sz="0" w:space="0" w:color="auto"/>
        <w:right w:val="none" w:sz="0" w:space="0" w:color="auto"/>
      </w:divBdr>
    </w:div>
    <w:div w:id="1783646958">
      <w:bodyDiv w:val="1"/>
      <w:marLeft w:val="0"/>
      <w:marRight w:val="0"/>
      <w:marTop w:val="0"/>
      <w:marBottom w:val="0"/>
      <w:divBdr>
        <w:top w:val="none" w:sz="0" w:space="0" w:color="auto"/>
        <w:left w:val="none" w:sz="0" w:space="0" w:color="auto"/>
        <w:bottom w:val="none" w:sz="0" w:space="0" w:color="auto"/>
        <w:right w:val="none" w:sz="0" w:space="0" w:color="auto"/>
      </w:divBdr>
    </w:div>
    <w:div w:id="1898466337">
      <w:bodyDiv w:val="1"/>
      <w:marLeft w:val="0"/>
      <w:marRight w:val="0"/>
      <w:marTop w:val="0"/>
      <w:marBottom w:val="0"/>
      <w:divBdr>
        <w:top w:val="none" w:sz="0" w:space="0" w:color="auto"/>
        <w:left w:val="none" w:sz="0" w:space="0" w:color="auto"/>
        <w:bottom w:val="none" w:sz="0" w:space="0" w:color="auto"/>
        <w:right w:val="none" w:sz="0" w:space="0" w:color="auto"/>
      </w:divBdr>
    </w:div>
    <w:div w:id="1954559608">
      <w:bodyDiv w:val="1"/>
      <w:marLeft w:val="0"/>
      <w:marRight w:val="0"/>
      <w:marTop w:val="0"/>
      <w:marBottom w:val="0"/>
      <w:divBdr>
        <w:top w:val="none" w:sz="0" w:space="0" w:color="auto"/>
        <w:left w:val="none" w:sz="0" w:space="0" w:color="auto"/>
        <w:bottom w:val="none" w:sz="0" w:space="0" w:color="auto"/>
        <w:right w:val="none" w:sz="0" w:space="0" w:color="auto"/>
      </w:divBdr>
    </w:div>
    <w:div w:id="20065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Ibnaty Salsabila Toisutta</dc:creator>
  <cp:keywords/>
  <dc:description/>
  <cp:lastModifiedBy>Ibnaty Salsabila Toisutta</cp:lastModifiedBy>
  <cp:revision>1</cp:revision>
  <dcterms:created xsi:type="dcterms:W3CDTF">2025-07-01T12:34:00Z</dcterms:created>
  <dcterms:modified xsi:type="dcterms:W3CDTF">2025-07-01T12:56:00Z</dcterms:modified>
</cp:coreProperties>
</file>