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tbl>
      <w:tblPr/>
      <w:tblGrid>
        <w:gridCol w:w="3681"/>
        <w:gridCol w:w="5669"/>
      </w:tblGrid>
      <w:tr>
        <w:trPr>
          <w:trHeight w:val="1" w:hRule="atLeast"/>
          <w:jc w:val="left"/>
        </w:trPr>
        <w:tc>
          <w:tcPr>
            <w:tcW w:w="935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Müfredat D</w:t>
            </w:r>
            <w:r>
              <w:rPr>
                <w:rFonts w:ascii="Calibri" w:hAnsi="Calibri" w:cs="Calibri" w:eastAsia="Calibri"/>
                <w:b/>
                <w:color w:val="auto"/>
                <w:spacing w:val="0"/>
                <w:position w:val="0"/>
                <w:sz w:val="22"/>
                <w:shd w:fill="auto" w:val="clear"/>
              </w:rPr>
              <w:t xml:space="preserve">ışı Etkinlik Raporu</w:t>
            </w:r>
          </w:p>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Extracurricular Activity Report</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w:t>
            </w:r>
            <w:r>
              <w:rPr>
                <w:rFonts w:ascii="Calibri" w:hAnsi="Calibri" w:cs="Calibri" w:eastAsia="Calibri"/>
                <w:color w:val="auto"/>
                <w:spacing w:val="0"/>
                <w:position w:val="0"/>
                <w:sz w:val="22"/>
                <w:shd w:fill="auto" w:val="clear"/>
              </w:rPr>
              <w:t xml:space="preserve">ğrencinin Adı Soyadı</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Name and Surname</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AHMET MUSAB BE</w:t>
            </w:r>
            <w:r>
              <w:rPr>
                <w:rFonts w:ascii="Calibri" w:hAnsi="Calibri" w:cs="Calibri" w:eastAsia="Calibri"/>
                <w:color w:val="auto"/>
                <w:spacing w:val="0"/>
                <w:position w:val="0"/>
                <w:sz w:val="22"/>
                <w:shd w:fill="auto" w:val="clear"/>
              </w:rPr>
              <w:t xml:space="preserve">ŞBADEM</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w:t>
            </w:r>
            <w:r>
              <w:rPr>
                <w:rFonts w:ascii="Calibri" w:hAnsi="Calibri" w:cs="Calibri" w:eastAsia="Calibri"/>
                <w:color w:val="auto"/>
                <w:spacing w:val="0"/>
                <w:position w:val="0"/>
                <w:sz w:val="22"/>
                <w:shd w:fill="auto" w:val="clear"/>
              </w:rPr>
              <w:t xml:space="preserve">ğrenci Numarası</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Student ID</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210107007044</w:t>
            </w:r>
          </w:p>
          <w:p>
            <w:pPr>
              <w:spacing w:before="0" w:after="0" w:line="240"/>
              <w:ind w:right="0" w:left="0" w:firstLine="0"/>
              <w:jc w:val="left"/>
              <w:rPr>
                <w:rFonts w:ascii="Calibri" w:hAnsi="Calibri" w:cs="Calibri" w:eastAsia="Calibri"/>
                <w:color w:val="auto"/>
                <w:spacing w:val="0"/>
                <w:position w:val="0"/>
                <w:sz w:val="22"/>
              </w:rPr>
            </w:pP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Bölümü</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Department</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CHEMICAL ENGINEERING</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Etkinlik Ad</w:t>
            </w:r>
            <w:r>
              <w:rPr>
                <w:rFonts w:ascii="Calibri" w:hAnsi="Calibri" w:cs="Calibri" w:eastAsia="Calibri"/>
                <w:color w:val="auto"/>
                <w:spacing w:val="0"/>
                <w:position w:val="0"/>
                <w:sz w:val="22"/>
                <w:shd w:fill="auto" w:val="clear"/>
              </w:rPr>
              <w:t xml:space="preserve">ı</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Name of the activity</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Teknik Gezi</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Etkinlik Tarihi</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Date of the activity</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14.05.2024</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Etkinli</w:t>
            </w:r>
            <w:r>
              <w:rPr>
                <w:rFonts w:ascii="Calibri" w:hAnsi="Calibri" w:cs="Calibri" w:eastAsia="Calibri"/>
                <w:color w:val="auto"/>
                <w:spacing w:val="0"/>
                <w:position w:val="0"/>
                <w:sz w:val="22"/>
                <w:shd w:fill="auto" w:val="clear"/>
              </w:rPr>
              <w:t xml:space="preserve">ğin Konusu/İ</w:t>
            </w:r>
            <w:r>
              <w:rPr>
                <w:rFonts w:ascii="Calibri" w:hAnsi="Calibri" w:cs="Calibri" w:eastAsia="Calibri"/>
                <w:color w:val="auto"/>
                <w:spacing w:val="0"/>
                <w:position w:val="0"/>
                <w:sz w:val="22"/>
                <w:shd w:fill="auto" w:val="clear"/>
              </w:rPr>
              <w:t xml:space="preserve">çeri</w:t>
            </w:r>
            <w:r>
              <w:rPr>
                <w:rFonts w:ascii="Calibri" w:hAnsi="Calibri" w:cs="Calibri" w:eastAsia="Calibri"/>
                <w:color w:val="auto"/>
                <w:spacing w:val="0"/>
                <w:position w:val="0"/>
                <w:sz w:val="22"/>
                <w:shd w:fill="auto" w:val="clear"/>
              </w:rPr>
              <w:t xml:space="preserve">ği</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Subject/Content of the activity</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 Visit to the Kocaeli Campus of the Turkish Standards Institute, Turkey's Most Reputable Quality Control Facility.</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Özet</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Summary</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urkish Standards Institute (TSE). TSE is a quality control organization that establishes and implements standards to ensure products and services meet certain quality and safety criteria.</w:t>
            </w:r>
            <w:r>
              <w:rPr>
                <w:rFonts w:ascii="Calibri" w:hAnsi="Calibri" w:cs="Calibri" w:eastAsia="Calibri"/>
                <w:color w:val="auto"/>
                <w:spacing w:val="0"/>
                <w:position w:val="0"/>
                <w:sz w:val="22"/>
                <w:shd w:fill="auto" w:val="clear"/>
              </w:rPr>
              <w:t xml:space="preserve"> We visited the TSE's </w:t>
            </w:r>
            <w:r>
              <w:rPr>
                <w:rFonts w:ascii="Calibri" w:hAnsi="Calibri" w:cs="Calibri" w:eastAsia="Calibri"/>
                <w:color w:val="auto"/>
                <w:spacing w:val="0"/>
                <w:position w:val="0"/>
                <w:sz w:val="22"/>
                <w:shd w:fill="auto" w:val="clear"/>
              </w:rPr>
              <w:t xml:space="preserve">Çay</w:t>
            </w:r>
            <w:r>
              <w:rPr>
                <w:rFonts w:ascii="Calibri" w:hAnsi="Calibri" w:cs="Calibri" w:eastAsia="Calibri"/>
                <w:color w:val="auto"/>
                <w:spacing w:val="0"/>
                <w:position w:val="0"/>
                <w:sz w:val="22"/>
                <w:shd w:fill="auto" w:val="clear"/>
              </w:rPr>
              <w:t xml:space="preserve">ırova Campus, located near the State Technical University. During our visit, we toured various quality control laboratories and the machine workshop, including the chemistry laboratories. Additionally, we explored other areas of the TSE campus. The entire visit lasted about four hours and was highly interactive and beneficial. I actively participated by asking questions and receiving feedback during the laboratory and workshop tours. Finally, we had a meeting with TSE officials in their conference room, where we enjoyed tea and had a general discussion, receiving valuable advice from them.</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Düzenleyen Kulüp/Kurum/Kurulu</w:t>
            </w:r>
            <w:r>
              <w:rPr>
                <w:rFonts w:ascii="Calibri" w:hAnsi="Calibri" w:cs="Calibri" w:eastAsia="Calibri"/>
                <w:color w:val="auto"/>
                <w:spacing w:val="0"/>
                <w:position w:val="0"/>
                <w:sz w:val="22"/>
                <w:shd w:fill="auto" w:val="clear"/>
              </w:rPr>
              <w:t xml:space="preserve">ş</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Club/Institution/Organization</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The Kalite Toplulu</w:t>
            </w:r>
            <w:r>
              <w:rPr>
                <w:rFonts w:ascii="Calibri" w:hAnsi="Calibri" w:cs="Calibri" w:eastAsia="Calibri"/>
                <w:color w:val="auto"/>
                <w:spacing w:val="0"/>
                <w:position w:val="0"/>
                <w:sz w:val="22"/>
                <w:shd w:fill="auto" w:val="clear"/>
              </w:rPr>
              <w:t xml:space="preserve">ğ</w:t>
            </w:r>
            <w:r>
              <w:rPr>
                <w:rFonts w:ascii="Calibri" w:hAnsi="Calibri" w:cs="Calibri" w:eastAsia="Calibri"/>
                <w:color w:val="auto"/>
                <w:spacing w:val="0"/>
                <w:position w:val="0"/>
                <w:sz w:val="22"/>
                <w:shd w:fill="auto" w:val="clear"/>
              </w:rPr>
              <w:t xml:space="preserve">u</w:t>
            </w:r>
            <w:r>
              <w:rPr>
                <w:rFonts w:ascii="Calibri" w:hAnsi="Calibri" w:cs="Calibri" w:eastAsia="Calibri"/>
                <w:color w:val="auto"/>
                <w:spacing w:val="0"/>
                <w:position w:val="0"/>
                <w:sz w:val="22"/>
                <w:shd w:fill="auto" w:val="clear"/>
              </w:rPr>
              <w:t xml:space="preserve">, one of the student clubs at Gebze Technical University.</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Düzenlendi</w:t>
            </w:r>
            <w:r>
              <w:rPr>
                <w:rFonts w:ascii="Calibri" w:hAnsi="Calibri" w:cs="Calibri" w:eastAsia="Calibri"/>
                <w:color w:val="auto"/>
                <w:spacing w:val="0"/>
                <w:position w:val="0"/>
                <w:sz w:val="22"/>
                <w:shd w:fill="auto" w:val="clear"/>
              </w:rPr>
              <w:t xml:space="preserve">ği Yer</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Activity venue</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Çay</w:t>
            </w:r>
            <w:r>
              <w:rPr>
                <w:rFonts w:ascii="Calibri" w:hAnsi="Calibri" w:cs="Calibri" w:eastAsia="Calibri"/>
                <w:color w:val="auto"/>
                <w:spacing w:val="0"/>
                <w:position w:val="0"/>
                <w:sz w:val="22"/>
                <w:shd w:fill="auto" w:val="clear"/>
              </w:rPr>
              <w:t xml:space="preserve">ırova TSE Campus in </w:t>
            </w:r>
            <w:r>
              <w:rPr>
                <w:rFonts w:ascii="Calibri" w:hAnsi="Calibri" w:cs="Calibri" w:eastAsia="Calibri"/>
                <w:color w:val="auto"/>
                <w:spacing w:val="0"/>
                <w:position w:val="0"/>
                <w:sz w:val="22"/>
                <w:shd w:fill="auto" w:val="clear"/>
              </w:rPr>
              <w:t xml:space="preserve">Çay</w:t>
            </w:r>
            <w:r>
              <w:rPr>
                <w:rFonts w:ascii="Calibri" w:hAnsi="Calibri" w:cs="Calibri" w:eastAsia="Calibri"/>
                <w:color w:val="auto"/>
                <w:spacing w:val="0"/>
                <w:position w:val="0"/>
                <w:sz w:val="22"/>
                <w:shd w:fill="auto" w:val="clear"/>
              </w:rPr>
              <w:t xml:space="preserve">ırova, Kocaeli.</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w:t>
            </w:r>
            <w:r>
              <w:rPr>
                <w:rFonts w:ascii="Calibri" w:hAnsi="Calibri" w:cs="Calibri" w:eastAsia="Calibri"/>
                <w:color w:val="auto"/>
                <w:spacing w:val="0"/>
                <w:position w:val="0"/>
                <w:sz w:val="22"/>
                <w:shd w:fill="auto" w:val="clear"/>
              </w:rPr>
              <w:t xml:space="preserve">ğrencinin Etkinlikteki Rol</w:t>
            </w:r>
            <w:r>
              <w:rPr>
                <w:rFonts w:ascii="Calibri" w:hAnsi="Calibri" w:cs="Calibri" w:eastAsia="Calibri"/>
                <w:color w:val="auto"/>
                <w:spacing w:val="0"/>
                <w:position w:val="0"/>
                <w:sz w:val="22"/>
                <w:shd w:fill="auto" w:val="clear"/>
              </w:rPr>
              <w:t xml:space="preserve">ü (kat</w:t>
            </w:r>
            <w:r>
              <w:rPr>
                <w:rFonts w:ascii="Calibri" w:hAnsi="Calibri" w:cs="Calibri" w:eastAsia="Calibri"/>
                <w:color w:val="auto"/>
                <w:spacing w:val="0"/>
                <w:position w:val="0"/>
                <w:sz w:val="22"/>
                <w:shd w:fill="auto" w:val="clear"/>
              </w:rPr>
              <w:t xml:space="preserve">ılımcı/d</w:t>
            </w:r>
            <w:r>
              <w:rPr>
                <w:rFonts w:ascii="Calibri" w:hAnsi="Calibri" w:cs="Calibri" w:eastAsia="Calibri"/>
                <w:color w:val="auto"/>
                <w:spacing w:val="0"/>
                <w:position w:val="0"/>
                <w:sz w:val="22"/>
                <w:shd w:fill="auto" w:val="clear"/>
              </w:rPr>
              <w:t xml:space="preserve">üzenleyici, vb)</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Student's Role in the Activity</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(participant/organizer, etc.)</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Participant</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Kat</w:t>
            </w:r>
            <w:r>
              <w:rPr>
                <w:rFonts w:ascii="Calibri" w:hAnsi="Calibri" w:cs="Calibri" w:eastAsia="Calibri"/>
                <w:color w:val="auto"/>
                <w:spacing w:val="0"/>
                <w:position w:val="0"/>
                <w:sz w:val="22"/>
                <w:shd w:fill="auto" w:val="clear"/>
              </w:rPr>
              <w:t xml:space="preserve">ılıma Dair Onay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Approval for the participation</w:t>
            </w:r>
          </w:p>
          <w:p>
            <w:pPr>
              <w:spacing w:before="0" w:after="0" w:line="240"/>
              <w:ind w:right="0" w:left="0" w:firstLine="0"/>
              <w:jc w:val="left"/>
              <w:rPr>
                <w:rFonts w:ascii="Calibri" w:hAnsi="Calibri" w:cs="Calibri" w:eastAsia="Calibri"/>
                <w:color w:val="auto"/>
                <w:spacing w:val="0"/>
                <w:position w:val="0"/>
                <w:sz w:val="22"/>
              </w:rPr>
            </w:pP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Event photos including myself.</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w:t>
            </w:r>
            <w:r>
              <w:rPr>
                <w:rFonts w:ascii="Calibri" w:hAnsi="Calibri" w:cs="Calibri" w:eastAsia="Calibri"/>
                <w:color w:val="auto"/>
                <w:spacing w:val="0"/>
                <w:position w:val="0"/>
                <w:sz w:val="22"/>
                <w:shd w:fill="auto" w:val="clear"/>
              </w:rPr>
              <w:t xml:space="preserve">ğrencinin imzası</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Signature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310" w:dyaOrig="18464">
          <v:rect xmlns:o="urn:schemas-microsoft-com:office:office" xmlns:v="urn:schemas-microsoft-com:vml" id="rectole0000000000" style="width:415.500000pt;height:923.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4"/>
          <w:shd w:fill="auto" w:val="clear"/>
        </w:rPr>
      </w:pPr>
      <w:r>
        <w:object w:dxaOrig="8310" w:dyaOrig="18464">
          <v:rect xmlns:o="urn:schemas-microsoft-com:office:office" xmlns:v="urn:schemas-microsoft-com:vml" id="rectole0000000001" style="width:415.500000pt;height:923.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4"/>
          <w:shd w:fill="auto" w:val="clear"/>
        </w:rPr>
      </w:pPr>
      <w:r>
        <w:object w:dxaOrig="8310" w:dyaOrig="18464">
          <v:rect xmlns:o="urn:schemas-microsoft-com:office:office" xmlns:v="urn:schemas-microsoft-com:vml" id="rectole0000000002" style="width:415.500000pt;height:923.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4"/>
          <w:shd w:fill="auto" w:val="clear"/>
        </w:rPr>
      </w:pPr>
      <w:r>
        <w:object w:dxaOrig="8310" w:dyaOrig="18464">
          <v:rect xmlns:o="urn:schemas-microsoft-com:office:office" xmlns:v="urn:schemas-microsoft-com:vml" id="rectole0000000003" style="width:415.500000pt;height:923.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4"/>
          <w:shd w:fill="auto" w:val="clear"/>
        </w:rPr>
      </w:pPr>
      <w:r>
        <w:object w:dxaOrig="8310" w:dyaOrig="18464">
          <v:rect xmlns:o="urn:schemas-microsoft-com:office:office" xmlns:v="urn:schemas-microsoft-com:vml" id="rectole0000000004" style="width:415.500000pt;height:923.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