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7C" w:rsidRDefault="00D50F7C">
      <w:pPr>
        <w:pStyle w:val="BodyText"/>
        <w:rPr>
          <w:rFonts w:ascii="Times New Roman"/>
          <w:sz w:val="20"/>
        </w:rPr>
      </w:pPr>
    </w:p>
    <w:p w:rsidR="00D50F7C" w:rsidRDefault="00D50F7C">
      <w:pPr>
        <w:pStyle w:val="BodyText"/>
        <w:spacing w:before="4" w:after="1"/>
        <w:rPr>
          <w:rFonts w:ascii="Times New Roman"/>
          <w:sz w:val="18"/>
        </w:rPr>
      </w:pPr>
    </w:p>
    <w:p w:rsidR="00D50F7C" w:rsidRDefault="00EA4B02">
      <w:pPr>
        <w:pStyle w:val="BodyText"/>
        <w:spacing w:line="180" w:lineRule="exact"/>
        <w:ind w:left="104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pict>
          <v:group id="_x0000_s1031" style="width:468.3pt;height:9.05pt;mso-position-horizontal-relative:char;mso-position-vertical-relative:line" coordsize="9366,181">
            <v:shape id="_x0000_s1032" style="position:absolute;width:9366;height:181" coordsize="9366,181" o:spt="100" adj="0,,0" path="m1,36l,90r9365,90l9365,126,1,36xm1,r,18l9365,108r1,-18l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50F7C" w:rsidRDefault="00A93BCA">
      <w:pPr>
        <w:pStyle w:val="Heading1"/>
        <w:spacing w:before="118"/>
        <w:ind w:left="3989"/>
      </w:pPr>
      <w:r>
        <w:t>MEMORANDUM</w:t>
      </w:r>
    </w:p>
    <w:p w:rsidR="00D50F7C" w:rsidRPr="00105F3B" w:rsidRDefault="00A93BCA">
      <w:pPr>
        <w:pStyle w:val="BodyText"/>
        <w:spacing w:before="41"/>
        <w:ind w:left="2972" w:right="3311"/>
        <w:jc w:val="center"/>
      </w:pPr>
      <w:r>
        <w:t>Nomor</w:t>
      </w:r>
      <w:r>
        <w:rPr>
          <w:spacing w:val="-1"/>
        </w:rPr>
        <w:t xml:space="preserve"> </w:t>
      </w:r>
      <w:r>
        <w:t>:</w:t>
      </w:r>
      <w:r w:rsidR="00105F3B">
        <w:t>243</w:t>
      </w:r>
      <w:bookmarkStart w:id="0" w:name="_GoBack"/>
      <w:bookmarkEnd w:id="0"/>
      <w:r w:rsidR="00747F2A" w:rsidRPr="00105F3B">
        <w:t>/SJ.5/HM.330/II/2022</w:t>
      </w:r>
    </w:p>
    <w:p w:rsidR="00D50F7C" w:rsidRDefault="00A93BCA">
      <w:pPr>
        <w:pStyle w:val="BodyText"/>
        <w:tabs>
          <w:tab w:val="left" w:pos="1407"/>
          <w:tab w:val="left" w:pos="1690"/>
        </w:tabs>
        <w:spacing w:before="161" w:line="275" w:lineRule="exact"/>
        <w:ind w:left="106"/>
      </w:pPr>
      <w:r>
        <w:t>Yth</w:t>
      </w:r>
      <w:r>
        <w:tab/>
        <w:t>:</w:t>
      </w:r>
      <w:r>
        <w:tab/>
        <w:t>Sekretaris Jenderal</w:t>
      </w:r>
    </w:p>
    <w:p w:rsidR="00D50F7C" w:rsidRDefault="00A93BCA">
      <w:pPr>
        <w:pStyle w:val="BodyText"/>
        <w:tabs>
          <w:tab w:val="left" w:pos="1407"/>
          <w:tab w:val="left" w:pos="1690"/>
        </w:tabs>
        <w:spacing w:line="242" w:lineRule="auto"/>
        <w:ind w:left="106" w:right="1297"/>
      </w:pPr>
      <w:r>
        <w:t>Dari</w:t>
      </w:r>
      <w:r>
        <w:tab/>
        <w:t>:</w:t>
      </w:r>
      <w:r>
        <w:tab/>
        <w:t>Kepala Biro Hubungan Masyarakat dan Kerja Sama Luar Negeri</w:t>
      </w:r>
      <w:r>
        <w:rPr>
          <w:spacing w:val="-64"/>
        </w:rPr>
        <w:t xml:space="preserve"> </w:t>
      </w:r>
      <w:r>
        <w:t>Lampiran</w:t>
      </w:r>
      <w:r>
        <w:tab/>
        <w:t>:</w:t>
      </w:r>
      <w:r>
        <w:tab/>
        <w:t>1</w:t>
      </w:r>
      <w:r>
        <w:rPr>
          <w:spacing w:val="-1"/>
        </w:rPr>
        <w:t xml:space="preserve"> </w:t>
      </w:r>
      <w:r>
        <w:t>(Satu) Berkas</w:t>
      </w:r>
    </w:p>
    <w:p w:rsidR="00D50F7C" w:rsidRDefault="00A93BCA">
      <w:pPr>
        <w:pStyle w:val="BodyText"/>
        <w:tabs>
          <w:tab w:val="left" w:pos="1407"/>
          <w:tab w:val="left" w:pos="1690"/>
        </w:tabs>
        <w:spacing w:line="242" w:lineRule="auto"/>
        <w:ind w:left="1691" w:right="616" w:hanging="1585"/>
      </w:pPr>
      <w:r>
        <w:t>Hal</w:t>
      </w:r>
      <w:r>
        <w:tab/>
        <w:t>:</w:t>
      </w:r>
      <w:r>
        <w:tab/>
        <w:t>Rapat Dengar Pendapat Kementerian Kelautan dan Perikanan dengan</w:t>
      </w:r>
      <w:r>
        <w:rPr>
          <w:spacing w:val="-64"/>
        </w:rPr>
        <w:t xml:space="preserve"> </w:t>
      </w:r>
      <w:r>
        <w:t>Komisi IV</w:t>
      </w:r>
      <w:r>
        <w:rPr>
          <w:spacing w:val="-1"/>
        </w:rPr>
        <w:t xml:space="preserve"> </w:t>
      </w:r>
      <w:r>
        <w:t>DPR RI</w:t>
      </w:r>
    </w:p>
    <w:p w:rsidR="00D50F7C" w:rsidRDefault="00E82BCD">
      <w:pPr>
        <w:pStyle w:val="BodyText"/>
        <w:tabs>
          <w:tab w:val="left" w:pos="1407"/>
          <w:tab w:val="left" w:pos="1690"/>
        </w:tabs>
        <w:spacing w:line="271" w:lineRule="exact"/>
        <w:ind w:left="106"/>
      </w:pPr>
      <w:r>
        <w:t>Tanggal</w:t>
      </w:r>
      <w:r>
        <w:tab/>
        <w:t>:</w:t>
      </w:r>
      <w:r>
        <w:tab/>
        <w:t>2</w:t>
      </w:r>
      <w:r w:rsidR="00A93BCA">
        <w:t xml:space="preserve"> </w:t>
      </w:r>
      <w:r>
        <w:t>Febr</w:t>
      </w:r>
      <w:r w:rsidR="00A93BCA">
        <w:t>uari 2022</w:t>
      </w:r>
    </w:p>
    <w:p w:rsidR="00D50F7C" w:rsidRDefault="00D50F7C">
      <w:pPr>
        <w:pStyle w:val="BodyText"/>
        <w:spacing w:before="9"/>
        <w:rPr>
          <w:sz w:val="14"/>
        </w:rPr>
      </w:pPr>
    </w:p>
    <w:p w:rsidR="00D50F7C" w:rsidRDefault="00EA4B02">
      <w:pPr>
        <w:pStyle w:val="BodyText"/>
        <w:spacing w:line="20" w:lineRule="exact"/>
        <w:ind w:left="-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86.25pt;height:.75pt;mso-position-horizontal-relative:char;mso-position-vertical-relative:line" coordsize="9725,15">
            <v:line id="_x0000_s1030" style="position:absolute" from="0,8" to="9725,8" strokeweight=".26472mm"/>
            <w10:wrap type="none"/>
            <w10:anchorlock/>
          </v:group>
        </w:pict>
      </w:r>
    </w:p>
    <w:p w:rsidR="00D50F7C" w:rsidRDefault="00A93BCA">
      <w:pPr>
        <w:pStyle w:val="BodyText"/>
        <w:spacing w:before="162"/>
        <w:ind w:left="826"/>
        <w:jc w:val="both"/>
      </w:pPr>
      <w:r>
        <w:t>Sehubungan dengan</w:t>
      </w:r>
      <w:r>
        <w:rPr>
          <w:spacing w:val="-1"/>
        </w:rPr>
        <w:t xml:space="preserve"> </w:t>
      </w:r>
      <w:r>
        <w:t>:</w:t>
      </w:r>
    </w:p>
    <w:p w:rsidR="00D50F7C" w:rsidRDefault="00A93BCA">
      <w:pPr>
        <w:pStyle w:val="BodyText"/>
        <w:spacing w:before="122" w:line="276" w:lineRule="auto"/>
        <w:ind w:left="556" w:right="172" w:hanging="451"/>
        <w:jc w:val="both"/>
      </w:pPr>
      <w:r>
        <w:t xml:space="preserve">a.   Surat Pimpinan Sekretaris Jenderal DPR RI nomor : </w:t>
      </w:r>
      <w:r w:rsidR="00E82BCD" w:rsidRPr="00E82BCD">
        <w:t>25/Kom.IV/DPR RI/II/2022</w:t>
      </w:r>
      <w:r w:rsidR="00E82BCD">
        <w:t xml:space="preserve"> </w:t>
      </w:r>
      <w:r>
        <w:t>tanggal</w:t>
      </w:r>
      <w:r>
        <w:rPr>
          <w:spacing w:val="1"/>
        </w:rPr>
        <w:t xml:space="preserve"> </w:t>
      </w:r>
      <w:r w:rsidR="00E82BCD">
        <w:t>2</w:t>
      </w:r>
      <w:r>
        <w:rPr>
          <w:spacing w:val="-1"/>
        </w:rPr>
        <w:t xml:space="preserve"> </w:t>
      </w:r>
      <w:r w:rsidR="00E82BCD">
        <w:t>Febr</w:t>
      </w:r>
      <w:r>
        <w:t>uari</w:t>
      </w:r>
      <w:r>
        <w:rPr>
          <w:spacing w:val="-1"/>
        </w:rPr>
        <w:t xml:space="preserve"> </w:t>
      </w:r>
      <w:r>
        <w:t>2022,</w:t>
      </w:r>
      <w:r>
        <w:rPr>
          <w:spacing w:val="-1"/>
        </w:rPr>
        <w:t xml:space="preserve"> </w:t>
      </w:r>
      <w:r>
        <w:t>perihal :</w:t>
      </w:r>
      <w:r>
        <w:rPr>
          <w:spacing w:val="-2"/>
        </w:rPr>
        <w:t xml:space="preserve"> </w:t>
      </w:r>
      <w:r>
        <w:t>Undangan</w:t>
      </w:r>
      <w:r>
        <w:rPr>
          <w:spacing w:val="-1"/>
        </w:rPr>
        <w:t xml:space="preserve"> </w:t>
      </w:r>
      <w:r>
        <w:t>Rapat</w:t>
      </w:r>
      <w:r>
        <w:rPr>
          <w:spacing w:val="-1"/>
        </w:rPr>
        <w:t xml:space="preserve"> </w:t>
      </w:r>
      <w:r>
        <w:t>Dengar</w:t>
      </w:r>
      <w:r>
        <w:rPr>
          <w:spacing w:val="-1"/>
        </w:rPr>
        <w:t xml:space="preserve"> </w:t>
      </w:r>
      <w:r>
        <w:t>Pendapat</w:t>
      </w:r>
      <w:r>
        <w:rPr>
          <w:spacing w:val="-2"/>
        </w:rPr>
        <w:t xml:space="preserve"> </w:t>
      </w:r>
      <w:r>
        <w:t>(salinan</w:t>
      </w:r>
      <w:r>
        <w:rPr>
          <w:spacing w:val="-1"/>
        </w:rPr>
        <w:t xml:space="preserve"> </w:t>
      </w:r>
      <w:r>
        <w:t>terlampir).</w:t>
      </w:r>
    </w:p>
    <w:p w:rsidR="00D50F7C" w:rsidRDefault="00D50F7C">
      <w:pPr>
        <w:pStyle w:val="BodyText"/>
        <w:spacing w:before="6"/>
        <w:rPr>
          <w:sz w:val="27"/>
        </w:rPr>
      </w:pPr>
    </w:p>
    <w:p w:rsidR="00D50F7C" w:rsidRDefault="00A93BCA">
      <w:pPr>
        <w:pStyle w:val="BodyText"/>
        <w:ind w:left="826"/>
        <w:jc w:val="both"/>
      </w:pPr>
      <w:r>
        <w:t>Kami</w:t>
      </w:r>
      <w:r>
        <w:rPr>
          <w:spacing w:val="1"/>
        </w:rPr>
        <w:t xml:space="preserve"> </w:t>
      </w:r>
      <w:r>
        <w:t>melaporkan kepada Bapak</w:t>
      </w:r>
      <w:r>
        <w:rPr>
          <w:spacing w:val="-1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D50F7C" w:rsidRDefault="00A93BCA">
      <w:pPr>
        <w:pStyle w:val="ListParagraph"/>
        <w:numPr>
          <w:ilvl w:val="0"/>
          <w:numId w:val="1"/>
        </w:numPr>
        <w:tabs>
          <w:tab w:val="left" w:pos="553"/>
        </w:tabs>
        <w:spacing w:before="123" w:line="276" w:lineRule="auto"/>
        <w:ind w:right="101"/>
        <w:jc w:val="both"/>
        <w:rPr>
          <w:sz w:val="24"/>
        </w:rPr>
      </w:pPr>
      <w:r>
        <w:rPr>
          <w:sz w:val="24"/>
        </w:rPr>
        <w:t xml:space="preserve">Komisi IV DPR RI akan menyelenggarakan Rapat Dengar Pendapat dengan </w:t>
      </w:r>
      <w:r w:rsidR="00E82BCD">
        <w:rPr>
          <w:sz w:val="24"/>
        </w:rPr>
        <w:t>Direktur Jenderal Perikanan Budidaya</w:t>
      </w:r>
      <w:r>
        <w:rPr>
          <w:spacing w:val="1"/>
          <w:sz w:val="24"/>
        </w:rPr>
        <w:t xml:space="preserve"> </w:t>
      </w:r>
      <w:r>
        <w:rPr>
          <w:sz w:val="24"/>
        </w:rPr>
        <w:t>Kementerian</w:t>
      </w:r>
      <w:r>
        <w:rPr>
          <w:spacing w:val="60"/>
          <w:sz w:val="24"/>
        </w:rPr>
        <w:t xml:space="preserve"> </w:t>
      </w:r>
      <w:r>
        <w:rPr>
          <w:sz w:val="24"/>
        </w:rPr>
        <w:t>Kelautan</w:t>
      </w:r>
      <w:r>
        <w:rPr>
          <w:spacing w:val="61"/>
          <w:sz w:val="24"/>
        </w:rPr>
        <w:t xml:space="preserve"> </w:t>
      </w:r>
      <w:r>
        <w:rPr>
          <w:sz w:val="24"/>
        </w:rPr>
        <w:t>dan</w:t>
      </w:r>
      <w:r>
        <w:rPr>
          <w:spacing w:val="60"/>
          <w:sz w:val="24"/>
        </w:rPr>
        <w:t xml:space="preserve"> </w:t>
      </w:r>
      <w:r>
        <w:rPr>
          <w:sz w:val="24"/>
        </w:rPr>
        <w:t>Perikanan</w:t>
      </w:r>
      <w:r>
        <w:rPr>
          <w:spacing w:val="61"/>
          <w:sz w:val="24"/>
        </w:rPr>
        <w:t xml:space="preserve"> </w:t>
      </w:r>
      <w:r>
        <w:rPr>
          <w:sz w:val="24"/>
        </w:rPr>
        <w:t>pada</w:t>
      </w:r>
      <w:r>
        <w:rPr>
          <w:spacing w:val="60"/>
          <w:sz w:val="24"/>
        </w:rPr>
        <w:t xml:space="preserve"> </w:t>
      </w:r>
      <w:r>
        <w:rPr>
          <w:sz w:val="24"/>
        </w:rPr>
        <w:t>Hari</w:t>
      </w:r>
      <w:r>
        <w:rPr>
          <w:spacing w:val="61"/>
          <w:sz w:val="24"/>
        </w:rPr>
        <w:t xml:space="preserve"> </w:t>
      </w:r>
      <w:r w:rsidR="00E82BCD">
        <w:rPr>
          <w:sz w:val="24"/>
        </w:rPr>
        <w:t>Kamis</w:t>
      </w:r>
      <w:r>
        <w:rPr>
          <w:sz w:val="24"/>
        </w:rPr>
        <w:t>,</w:t>
      </w:r>
      <w:r>
        <w:rPr>
          <w:spacing w:val="61"/>
          <w:sz w:val="24"/>
        </w:rPr>
        <w:t xml:space="preserve"> </w:t>
      </w:r>
      <w:r>
        <w:rPr>
          <w:sz w:val="24"/>
        </w:rPr>
        <w:t>tanggal</w:t>
      </w:r>
      <w:r>
        <w:rPr>
          <w:spacing w:val="60"/>
          <w:sz w:val="24"/>
        </w:rPr>
        <w:t xml:space="preserve"> </w:t>
      </w:r>
      <w:r w:rsidR="00E82BCD">
        <w:rPr>
          <w:sz w:val="24"/>
        </w:rPr>
        <w:t>4</w:t>
      </w:r>
      <w:r>
        <w:rPr>
          <w:spacing w:val="61"/>
          <w:sz w:val="24"/>
        </w:rPr>
        <w:t xml:space="preserve"> </w:t>
      </w:r>
      <w:r w:rsidR="00E82BCD">
        <w:rPr>
          <w:sz w:val="24"/>
        </w:rPr>
        <w:t>Febr</w:t>
      </w:r>
      <w:r>
        <w:rPr>
          <w:sz w:val="24"/>
        </w:rPr>
        <w:t>uari</w:t>
      </w:r>
      <w:r>
        <w:rPr>
          <w:spacing w:val="60"/>
          <w:sz w:val="24"/>
        </w:rPr>
        <w:t xml:space="preserve"> </w:t>
      </w:r>
      <w:r>
        <w:rPr>
          <w:sz w:val="24"/>
        </w:rPr>
        <w:t>2022,</w:t>
      </w:r>
      <w:r>
        <w:rPr>
          <w:spacing w:val="-64"/>
          <w:sz w:val="24"/>
        </w:rPr>
        <w:t xml:space="preserve"> </w:t>
      </w:r>
      <w:r>
        <w:rPr>
          <w:sz w:val="24"/>
        </w:rPr>
        <w:t>pukul</w:t>
      </w:r>
      <w:r>
        <w:rPr>
          <w:spacing w:val="-1"/>
          <w:sz w:val="24"/>
        </w:rPr>
        <w:t xml:space="preserve"> </w:t>
      </w:r>
      <w:r>
        <w:rPr>
          <w:sz w:val="24"/>
        </w:rPr>
        <w:t>10.00</w:t>
      </w:r>
      <w:r>
        <w:rPr>
          <w:spacing w:val="-1"/>
          <w:sz w:val="24"/>
        </w:rPr>
        <w:t xml:space="preserve"> </w:t>
      </w:r>
      <w:r>
        <w:rPr>
          <w:sz w:val="24"/>
        </w:rPr>
        <w:t>WIB – selesai.</w:t>
      </w:r>
    </w:p>
    <w:p w:rsidR="00D50F7C" w:rsidRDefault="00A93BCA">
      <w:pPr>
        <w:pStyle w:val="ListParagraph"/>
        <w:numPr>
          <w:ilvl w:val="0"/>
          <w:numId w:val="1"/>
        </w:numPr>
        <w:tabs>
          <w:tab w:val="left" w:pos="557"/>
        </w:tabs>
        <w:spacing w:before="42" w:line="276" w:lineRule="auto"/>
        <w:ind w:left="556" w:right="101" w:hanging="451"/>
        <w:jc w:val="both"/>
        <w:rPr>
          <w:sz w:val="24"/>
        </w:rPr>
      </w:pPr>
      <w:r>
        <w:rPr>
          <w:sz w:val="24"/>
        </w:rPr>
        <w:t xml:space="preserve">Mempertimbangkan </w:t>
      </w:r>
      <w:r w:rsidR="00E82BCD">
        <w:rPr>
          <w:sz w:val="24"/>
        </w:rPr>
        <w:t>esensialnya</w:t>
      </w:r>
      <w:r>
        <w:rPr>
          <w:sz w:val="24"/>
        </w:rPr>
        <w:t xml:space="preserve"> isu yang akan dibahas, maka bersama ini kami telah</w:t>
      </w:r>
      <w:r>
        <w:rPr>
          <w:spacing w:val="1"/>
          <w:sz w:val="24"/>
        </w:rPr>
        <w:t xml:space="preserve"> </w:t>
      </w:r>
      <w:r>
        <w:rPr>
          <w:sz w:val="24"/>
        </w:rPr>
        <w:t>menyiapkan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Nota</w:t>
      </w:r>
      <w:r>
        <w:rPr>
          <w:spacing w:val="1"/>
          <w:sz w:val="24"/>
        </w:rPr>
        <w:t xml:space="preserve"> </w:t>
      </w:r>
      <w:r>
        <w:rPr>
          <w:sz w:val="24"/>
        </w:rPr>
        <w:t>Dinas</w:t>
      </w:r>
      <w:r>
        <w:rPr>
          <w:spacing w:val="1"/>
          <w:sz w:val="24"/>
        </w:rPr>
        <w:t xml:space="preserve"> </w:t>
      </w:r>
      <w:r>
        <w:rPr>
          <w:sz w:val="24"/>
        </w:rPr>
        <w:t>Sekretaris</w:t>
      </w:r>
      <w:r>
        <w:rPr>
          <w:spacing w:val="1"/>
          <w:sz w:val="24"/>
        </w:rPr>
        <w:t xml:space="preserve"> </w:t>
      </w:r>
      <w:r>
        <w:rPr>
          <w:sz w:val="24"/>
        </w:rPr>
        <w:t>Jenderal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 w:rsidR="00E82BCD">
        <w:rPr>
          <w:sz w:val="24"/>
        </w:rPr>
        <w:t>Direktur Jenderal Perikanan Budidaya</w:t>
      </w:r>
      <w:r>
        <w:rPr>
          <w:spacing w:val="1"/>
          <w:sz w:val="24"/>
        </w:rPr>
        <w:t xml:space="preserve"> </w:t>
      </w:r>
      <w:r>
        <w:rPr>
          <w:sz w:val="24"/>
        </w:rPr>
        <w:t>Kementerian Kelautan dan Perikanan sebagaimana terlampir. Sekiranya Bapak tidak</w:t>
      </w:r>
      <w:r>
        <w:rPr>
          <w:spacing w:val="1"/>
          <w:sz w:val="24"/>
        </w:rPr>
        <w:t xml:space="preserve"> </w:t>
      </w:r>
      <w:r>
        <w:rPr>
          <w:sz w:val="24"/>
        </w:rPr>
        <w:t>berpendapat lain, mohon perkenan Bapak kiranya dapat menandatangi konsep Nota</w:t>
      </w:r>
      <w:r>
        <w:rPr>
          <w:spacing w:val="1"/>
          <w:sz w:val="24"/>
        </w:rPr>
        <w:t xml:space="preserve"> </w:t>
      </w:r>
      <w:r>
        <w:rPr>
          <w:sz w:val="24"/>
        </w:rPr>
        <w:t>Dinas dimaksud.</w:t>
      </w:r>
    </w:p>
    <w:p w:rsidR="00D50F7C" w:rsidRDefault="00A93BCA">
      <w:pPr>
        <w:pStyle w:val="BodyText"/>
        <w:spacing w:before="209" w:line="280" w:lineRule="auto"/>
        <w:ind w:left="106" w:right="2" w:firstLine="720"/>
      </w:pPr>
      <w:r>
        <w:t>Atas</w:t>
      </w:r>
      <w:r>
        <w:rPr>
          <w:spacing w:val="22"/>
        </w:rPr>
        <w:t xml:space="preserve"> </w:t>
      </w:r>
      <w:r>
        <w:t>perhatian</w:t>
      </w:r>
      <w:r>
        <w:rPr>
          <w:spacing w:val="22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perkenan</w:t>
      </w:r>
      <w:r>
        <w:rPr>
          <w:spacing w:val="22"/>
        </w:rPr>
        <w:t xml:space="preserve"> </w:t>
      </w:r>
      <w:r>
        <w:t>Bapak</w:t>
      </w:r>
      <w:r>
        <w:rPr>
          <w:spacing w:val="22"/>
        </w:rPr>
        <w:t xml:space="preserve"> </w:t>
      </w:r>
      <w:r>
        <w:t>Sekretaris</w:t>
      </w:r>
      <w:r>
        <w:rPr>
          <w:spacing w:val="22"/>
        </w:rPr>
        <w:t xml:space="preserve"> </w:t>
      </w:r>
      <w:r>
        <w:t>Jenderal,</w:t>
      </w:r>
      <w:r>
        <w:rPr>
          <w:spacing w:val="22"/>
        </w:rPr>
        <w:t xml:space="preserve"> </w:t>
      </w:r>
      <w:r>
        <w:t>kami</w:t>
      </w:r>
      <w:r>
        <w:rPr>
          <w:spacing w:val="22"/>
        </w:rPr>
        <w:t xml:space="preserve"> </w:t>
      </w:r>
      <w:r>
        <w:t>mengucapkan</w:t>
      </w:r>
      <w:r>
        <w:rPr>
          <w:spacing w:val="-64"/>
        </w:rPr>
        <w:t xml:space="preserve"> </w:t>
      </w:r>
      <w:r>
        <w:t>terima kasih.</w:t>
      </w:r>
    </w:p>
    <w:p w:rsidR="00D50F7C" w:rsidRDefault="00D50F7C">
      <w:pPr>
        <w:pStyle w:val="BodyText"/>
        <w:rPr>
          <w:sz w:val="26"/>
        </w:rPr>
      </w:pPr>
    </w:p>
    <w:p w:rsidR="00D50F7C" w:rsidRDefault="00D50F7C">
      <w:pPr>
        <w:pStyle w:val="BodyText"/>
        <w:rPr>
          <w:sz w:val="26"/>
        </w:rPr>
      </w:pPr>
    </w:p>
    <w:p w:rsidR="00D50F7C" w:rsidRDefault="00D50F7C">
      <w:pPr>
        <w:pStyle w:val="BodyText"/>
        <w:rPr>
          <w:sz w:val="26"/>
        </w:rPr>
      </w:pPr>
    </w:p>
    <w:p w:rsidR="00D50F7C" w:rsidRDefault="00D50F7C">
      <w:pPr>
        <w:pStyle w:val="BodyText"/>
        <w:spacing w:before="3"/>
        <w:rPr>
          <w:sz w:val="25"/>
        </w:rPr>
      </w:pPr>
    </w:p>
    <w:p w:rsidR="00D50F7C" w:rsidRDefault="00A93BCA">
      <w:pPr>
        <w:ind w:left="7670" w:right="1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Ditandantangi secara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elektronik</w:t>
      </w:r>
    </w:p>
    <w:p w:rsidR="00D50F7C" w:rsidRDefault="00D50F7C">
      <w:pPr>
        <w:pStyle w:val="BodyText"/>
        <w:rPr>
          <w:rFonts w:ascii="Arial"/>
          <w:b/>
        </w:rPr>
      </w:pPr>
    </w:p>
    <w:p w:rsidR="00D50F7C" w:rsidRDefault="00A93BCA">
      <w:pPr>
        <w:pStyle w:val="Heading1"/>
        <w:ind w:right="1019"/>
        <w:jc w:val="right"/>
      </w:pPr>
      <w:r>
        <w:t>Agung Tri Prasetyo</w:t>
      </w:r>
    </w:p>
    <w:p w:rsidR="00D50F7C" w:rsidRDefault="00D50F7C">
      <w:pPr>
        <w:jc w:val="right"/>
        <w:sectPr w:rsidR="00D50F7C">
          <w:headerReference w:type="default" r:id="rId7"/>
          <w:footerReference w:type="default" r:id="rId8"/>
          <w:type w:val="continuous"/>
          <w:pgSz w:w="11910" w:h="16840"/>
          <w:pgMar w:top="1960" w:right="880" w:bottom="300" w:left="1200" w:header="1423" w:footer="112" w:gutter="0"/>
          <w:pgNumType w:start="1"/>
          <w:cols w:space="720"/>
        </w:sectPr>
      </w:pPr>
    </w:p>
    <w:p w:rsidR="00D50F7C" w:rsidRDefault="00D50F7C">
      <w:pPr>
        <w:pStyle w:val="BodyText"/>
        <w:rPr>
          <w:rFonts w:ascii="Arial"/>
          <w:b/>
          <w:sz w:val="7"/>
        </w:rPr>
      </w:pPr>
    </w:p>
    <w:p w:rsidR="00D50F7C" w:rsidRDefault="00EA4B02">
      <w:pPr>
        <w:pStyle w:val="BodyText"/>
        <w:spacing w:line="180" w:lineRule="exact"/>
        <w:ind w:left="104"/>
        <w:rPr>
          <w:rFonts w:ascii="Arial"/>
          <w:sz w:val="18"/>
        </w:rPr>
      </w:pPr>
      <w:r>
        <w:rPr>
          <w:rFonts w:ascii="Arial"/>
          <w:position w:val="-3"/>
          <w:sz w:val="18"/>
        </w:rPr>
      </w:r>
      <w:r>
        <w:rPr>
          <w:rFonts w:ascii="Arial"/>
          <w:position w:val="-3"/>
          <w:sz w:val="18"/>
        </w:rPr>
        <w:pict>
          <v:group id="_x0000_s1027" style="width:468.3pt;height:9.05pt;mso-position-horizontal-relative:char;mso-position-vertical-relative:line" coordsize="9366,181">
            <v:shape id="_x0000_s1028" style="position:absolute;width:9366;height:181" coordsize="9366,181" o:spt="100" adj="0,,0" path="m1,36l,90r9365,90l9365,126,1,36xm1,r,18l9365,108r1,-18l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50F7C" w:rsidRDefault="00D50F7C">
      <w:pPr>
        <w:pStyle w:val="BodyText"/>
        <w:spacing w:before="5"/>
        <w:rPr>
          <w:rFonts w:ascii="Arial"/>
          <w:b/>
          <w:sz w:val="9"/>
        </w:rPr>
      </w:pPr>
    </w:p>
    <w:p w:rsidR="00D50F7C" w:rsidRDefault="00A93BCA">
      <w:pPr>
        <w:spacing w:before="93"/>
        <w:ind w:left="3989" w:right="398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DINAS</w:t>
      </w:r>
    </w:p>
    <w:p w:rsidR="00D50F7C" w:rsidRDefault="00A93BCA">
      <w:pPr>
        <w:pStyle w:val="BodyText"/>
        <w:spacing w:before="41"/>
        <w:ind w:left="3121"/>
      </w:pPr>
      <w:r>
        <w:t>Nomor :</w:t>
      </w:r>
    </w:p>
    <w:p w:rsidR="00D50F7C" w:rsidRDefault="00E82BCD" w:rsidP="00E82BCD">
      <w:pPr>
        <w:pStyle w:val="BodyText"/>
        <w:tabs>
          <w:tab w:val="left" w:pos="1321"/>
          <w:tab w:val="left" w:pos="1604"/>
        </w:tabs>
        <w:spacing w:before="84" w:line="275" w:lineRule="exact"/>
        <w:ind w:left="106"/>
      </w:pPr>
      <w:r>
        <w:t>Yth</w:t>
      </w:r>
      <w:r>
        <w:tab/>
        <w:t>:</w:t>
      </w:r>
      <w:r>
        <w:tab/>
        <w:t>Direktur Jenderal Perikanan Budidaya</w:t>
      </w:r>
    </w:p>
    <w:p w:rsidR="00D50F7C" w:rsidRDefault="00A93BCA">
      <w:pPr>
        <w:pStyle w:val="BodyText"/>
        <w:tabs>
          <w:tab w:val="left" w:pos="1321"/>
          <w:tab w:val="left" w:pos="1604"/>
        </w:tabs>
        <w:spacing w:before="4"/>
        <w:ind w:left="106" w:right="6150"/>
      </w:pPr>
      <w:r>
        <w:t>Dari</w:t>
      </w:r>
      <w:r>
        <w:tab/>
        <w:t>:</w:t>
      </w:r>
      <w:r>
        <w:tab/>
        <w:t>Sekretaris Jenderal</w:t>
      </w:r>
      <w:r>
        <w:rPr>
          <w:spacing w:val="-64"/>
        </w:rPr>
        <w:t xml:space="preserve"> </w:t>
      </w:r>
      <w:r>
        <w:t>Lampiran</w:t>
      </w:r>
      <w:r>
        <w:tab/>
        <w:t>:</w:t>
      </w:r>
      <w:r>
        <w:tab/>
        <w:t>1 (Satu) Berkas</w:t>
      </w:r>
      <w:r>
        <w:rPr>
          <w:spacing w:val="1"/>
        </w:rPr>
        <w:t xml:space="preserve"> </w:t>
      </w:r>
      <w:r>
        <w:t>Sifat</w:t>
      </w:r>
      <w:r>
        <w:tab/>
        <w:t>:</w:t>
      </w:r>
      <w:r>
        <w:tab/>
        <w:t>Segera</w:t>
      </w:r>
    </w:p>
    <w:p w:rsidR="00D50F7C" w:rsidRDefault="00A93BCA">
      <w:pPr>
        <w:pStyle w:val="BodyText"/>
        <w:tabs>
          <w:tab w:val="left" w:pos="1321"/>
          <w:tab w:val="left" w:pos="1604"/>
        </w:tabs>
        <w:spacing w:line="242" w:lineRule="auto"/>
        <w:ind w:left="1604" w:right="702" w:hanging="1499"/>
      </w:pPr>
      <w:r>
        <w:t>Hal</w:t>
      </w:r>
      <w:r>
        <w:tab/>
        <w:t>:</w:t>
      </w:r>
      <w:r>
        <w:tab/>
        <w:t>Rapat Dengar Pendapat Kementerian Kelautan dan Perikanan dengan</w:t>
      </w:r>
      <w:r>
        <w:rPr>
          <w:spacing w:val="-64"/>
        </w:rPr>
        <w:t xml:space="preserve"> </w:t>
      </w:r>
      <w:r>
        <w:t>Komisi IV DPR</w:t>
      </w:r>
      <w:r>
        <w:rPr>
          <w:spacing w:val="-1"/>
        </w:rPr>
        <w:t xml:space="preserve"> </w:t>
      </w:r>
      <w:r>
        <w:t>RI</w:t>
      </w:r>
    </w:p>
    <w:p w:rsidR="00D50F7C" w:rsidRDefault="00EA4B02">
      <w:pPr>
        <w:pStyle w:val="BodyText"/>
        <w:tabs>
          <w:tab w:val="left" w:pos="1321"/>
          <w:tab w:val="left" w:pos="1804"/>
        </w:tabs>
        <w:spacing w:line="271" w:lineRule="exact"/>
        <w:ind w:left="106"/>
      </w:pPr>
      <w:r>
        <w:pict>
          <v:rect id="_x0000_s1026" style="position:absolute;left:0;text-align:left;margin-left:59.05pt;margin-top:19.65pt;width:492.5pt;height:.5pt;z-index:15730688;mso-position-horizontal-relative:page" fillcolor="black" stroked="f">
            <w10:wrap anchorx="page"/>
          </v:rect>
        </w:pict>
      </w:r>
      <w:r w:rsidR="00A93BCA">
        <w:t>Tanggal</w:t>
      </w:r>
      <w:r w:rsidR="00A93BCA">
        <w:tab/>
        <w:t>:</w:t>
      </w:r>
      <w:r w:rsidR="00A93BCA">
        <w:tab/>
      </w:r>
      <w:r w:rsidR="00747F2A">
        <w:t xml:space="preserve">2 </w:t>
      </w:r>
      <w:r w:rsidR="00E82BCD">
        <w:t>Februari</w:t>
      </w:r>
      <w:r w:rsidR="00A93BCA">
        <w:t xml:space="preserve"> 2022</w:t>
      </w:r>
    </w:p>
    <w:p w:rsidR="00D50F7C" w:rsidRDefault="00D50F7C">
      <w:pPr>
        <w:pStyle w:val="BodyText"/>
        <w:rPr>
          <w:sz w:val="17"/>
        </w:rPr>
      </w:pPr>
    </w:p>
    <w:p w:rsidR="00D50F7C" w:rsidRDefault="00A93BCA">
      <w:pPr>
        <w:pStyle w:val="BodyText"/>
        <w:spacing w:before="93"/>
        <w:ind w:left="106" w:right="101" w:firstLine="629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Pimpinan</w:t>
      </w:r>
      <w:r>
        <w:rPr>
          <w:spacing w:val="1"/>
        </w:rPr>
        <w:t xml:space="preserve"> </w:t>
      </w:r>
      <w:r>
        <w:t>Sekretaris</w:t>
      </w:r>
      <w:r>
        <w:rPr>
          <w:spacing w:val="1"/>
        </w:rPr>
        <w:t xml:space="preserve"> </w:t>
      </w:r>
      <w:r>
        <w:t>Jenderal</w:t>
      </w:r>
      <w:r>
        <w:rPr>
          <w:spacing w:val="1"/>
        </w:rPr>
        <w:t xml:space="preserve"> </w:t>
      </w:r>
      <w:r>
        <w:t>DPR</w:t>
      </w:r>
      <w:r>
        <w:rPr>
          <w:spacing w:val="1"/>
        </w:rPr>
        <w:t xml:space="preserve"> </w:t>
      </w:r>
      <w:r>
        <w:t>RI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 w:rsidR="00E82BCD" w:rsidRPr="00E82BCD">
        <w:t>25/Kom.IV/DPR RI/II/2022</w:t>
      </w:r>
      <w:r w:rsidR="00E82BCD">
        <w:t xml:space="preserve"> </w:t>
      </w:r>
      <w:r>
        <w:t>tanggal</w:t>
      </w:r>
      <w:r>
        <w:rPr>
          <w:spacing w:val="1"/>
        </w:rPr>
        <w:t xml:space="preserve"> </w:t>
      </w:r>
      <w:r w:rsidR="00E82BCD">
        <w:t>2</w:t>
      </w:r>
      <w:r>
        <w:rPr>
          <w:spacing w:val="1"/>
        </w:rPr>
        <w:t xml:space="preserve"> </w:t>
      </w:r>
      <w:r w:rsidR="00E82BCD">
        <w:t>Febr</w:t>
      </w:r>
      <w:r>
        <w:t>uari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perihal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Undangan</w:t>
      </w:r>
      <w:r>
        <w:rPr>
          <w:spacing w:val="1"/>
        </w:rPr>
        <w:t xml:space="preserve"> </w:t>
      </w:r>
      <w:r>
        <w:t>Rapat</w:t>
      </w:r>
      <w:r>
        <w:rPr>
          <w:spacing w:val="1"/>
        </w:rPr>
        <w:t xml:space="preserve"> </w:t>
      </w:r>
      <w:r>
        <w:t>Dengar</w:t>
      </w:r>
      <w:r>
        <w:rPr>
          <w:spacing w:val="1"/>
        </w:rPr>
        <w:t xml:space="preserve"> </w:t>
      </w:r>
      <w:r>
        <w:t>Pendapat (salinan terlampir), Komisi IV DPR RI akan menyelenggarakan Rapat Dengar</w:t>
      </w:r>
      <w:r>
        <w:rPr>
          <w:spacing w:val="1"/>
        </w:rPr>
        <w:t xml:space="preserve"> </w:t>
      </w:r>
      <w:r>
        <w:t>Pendapat dengan Eselon I Kementerian Kelautan dan Perikanan</w:t>
      </w:r>
      <w:r>
        <w:rPr>
          <w:spacing w:val="-1"/>
        </w:rPr>
        <w:t xml:space="preserve"> </w:t>
      </w:r>
      <w:r>
        <w:t>pada,</w:t>
      </w:r>
    </w:p>
    <w:p w:rsidR="00D50F7C" w:rsidRDefault="00E82BCD">
      <w:pPr>
        <w:pStyle w:val="BodyText"/>
        <w:tabs>
          <w:tab w:val="left" w:pos="2987"/>
        </w:tabs>
        <w:spacing w:before="166" w:line="237" w:lineRule="auto"/>
        <w:ind w:left="735" w:right="4232"/>
      </w:pPr>
      <w:r>
        <w:t>hari, tanggal</w:t>
      </w:r>
      <w:r>
        <w:tab/>
        <w:t>: Kamis,3</w:t>
      </w:r>
      <w:r w:rsidR="00A93BCA">
        <w:t xml:space="preserve"> </w:t>
      </w:r>
      <w:r>
        <w:t xml:space="preserve">Februari </w:t>
      </w:r>
      <w:r w:rsidR="00A93BCA">
        <w:t>2022</w:t>
      </w:r>
      <w:r w:rsidR="00A93BCA">
        <w:rPr>
          <w:spacing w:val="-64"/>
        </w:rPr>
        <w:t xml:space="preserve"> </w:t>
      </w:r>
      <w:r>
        <w:rPr>
          <w:spacing w:val="-64"/>
        </w:rPr>
        <w:t xml:space="preserve"> </w:t>
      </w:r>
      <w:r w:rsidR="00A93BCA">
        <w:t>waktu</w:t>
      </w:r>
      <w:r w:rsidR="00A93BCA">
        <w:tab/>
        <w:t>:</w:t>
      </w:r>
      <w:r w:rsidR="00A93BCA">
        <w:rPr>
          <w:spacing w:val="-1"/>
        </w:rPr>
        <w:t xml:space="preserve"> </w:t>
      </w:r>
      <w:r w:rsidR="00A93BCA">
        <w:t>10.00</w:t>
      </w:r>
      <w:r w:rsidR="00A93BCA">
        <w:rPr>
          <w:spacing w:val="-1"/>
        </w:rPr>
        <w:t xml:space="preserve"> </w:t>
      </w:r>
      <w:r w:rsidR="00A93BCA">
        <w:t>WIB –</w:t>
      </w:r>
      <w:r w:rsidR="00A93BCA">
        <w:rPr>
          <w:spacing w:val="-1"/>
        </w:rPr>
        <w:t xml:space="preserve"> </w:t>
      </w:r>
      <w:r w:rsidR="00A93BCA">
        <w:t>selesai</w:t>
      </w:r>
    </w:p>
    <w:p w:rsidR="00D50F7C" w:rsidRDefault="00A93BCA">
      <w:pPr>
        <w:pStyle w:val="BodyText"/>
        <w:tabs>
          <w:tab w:val="left" w:pos="2987"/>
        </w:tabs>
        <w:spacing w:before="6" w:line="237" w:lineRule="auto"/>
        <w:ind w:left="3121" w:right="2418" w:hanging="2386"/>
      </w:pPr>
      <w:r>
        <w:t>tempat</w:t>
      </w:r>
      <w:r>
        <w:tab/>
        <w:t>: Ruang Rapat Komisi IV DPR RI (KK. IV)</w:t>
      </w:r>
      <w:r>
        <w:rPr>
          <w:spacing w:val="-6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Nusantara, DPR RI</w:t>
      </w:r>
    </w:p>
    <w:p w:rsidR="00D50F7C" w:rsidRDefault="00A93BCA">
      <w:pPr>
        <w:pStyle w:val="BodyText"/>
        <w:spacing w:before="3" w:line="275" w:lineRule="exact"/>
        <w:ind w:left="3121"/>
      </w:pPr>
      <w:r>
        <w:t>Jl.</w:t>
      </w:r>
      <w:r>
        <w:rPr>
          <w:spacing w:val="-1"/>
        </w:rPr>
        <w:t xml:space="preserve"> </w:t>
      </w:r>
      <w:r>
        <w:t>Jend. Gatot Subroto,</w:t>
      </w:r>
      <w:r>
        <w:rPr>
          <w:spacing w:val="-1"/>
        </w:rPr>
        <w:t xml:space="preserve"> </w:t>
      </w:r>
      <w:r>
        <w:t>Jakarta Pusat</w:t>
      </w:r>
    </w:p>
    <w:p w:rsidR="00D50F7C" w:rsidRPr="00E82BCD" w:rsidRDefault="00A93BCA" w:rsidP="00E82BCD">
      <w:pPr>
        <w:pStyle w:val="BodyText"/>
        <w:tabs>
          <w:tab w:val="left" w:pos="3009"/>
        </w:tabs>
        <w:spacing w:line="275" w:lineRule="exact"/>
        <w:ind w:left="735"/>
      </w:pPr>
      <w:r>
        <w:t>agenda</w:t>
      </w:r>
      <w:r>
        <w:tab/>
        <w:t xml:space="preserve">: </w:t>
      </w:r>
      <w:r w:rsidR="00E82BCD">
        <w:t>Membahas Permasalahan Pupuk</w:t>
      </w:r>
    </w:p>
    <w:p w:rsidR="00D50F7C" w:rsidRDefault="00A93BCA">
      <w:pPr>
        <w:pStyle w:val="BodyText"/>
        <w:spacing w:before="157"/>
        <w:ind w:left="106" w:right="100" w:firstLine="630"/>
        <w:jc w:val="both"/>
      </w:pPr>
      <w:r>
        <w:t>Berkenaan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mohon</w:t>
      </w:r>
      <w:r>
        <w:rPr>
          <w:spacing w:val="1"/>
        </w:rPr>
        <w:t xml:space="preserve"> </w:t>
      </w:r>
      <w:r>
        <w:t>kiranya</w:t>
      </w:r>
      <w:r>
        <w:rPr>
          <w:spacing w:val="1"/>
        </w:rPr>
        <w:t xml:space="preserve"> </w:t>
      </w:r>
      <w:r w:rsidR="00E82BCD">
        <w:t>Saudara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mewakili</w:t>
      </w:r>
      <w:r>
        <w:rPr>
          <w:spacing w:val="-64"/>
        </w:rPr>
        <w:t xml:space="preserve"> </w:t>
      </w:r>
      <w:r>
        <w:t>Kementerian Kelautan dan Perikanan pada rapat dimaksud sesuai dengan tugas dan</w:t>
      </w:r>
      <w:r>
        <w:rPr>
          <w:spacing w:val="1"/>
        </w:rPr>
        <w:t xml:space="preserve"> </w:t>
      </w:r>
      <w:r w:rsidR="00E82BCD">
        <w:t xml:space="preserve">fungsi </w:t>
      </w:r>
      <w:r>
        <w:t>masing-masing, dan kiranya dapat menyiapkan bahan materi</w:t>
      </w:r>
      <w:r>
        <w:rPr>
          <w:spacing w:val="1"/>
        </w:rPr>
        <w:t xml:space="preserve"> </w:t>
      </w:r>
      <w:r>
        <w:t>pendukung berkenaan dengan substansi rapat yang akan dibahas.</w:t>
      </w:r>
      <w:r>
        <w:rPr>
          <w:spacing w:val="1"/>
        </w:rPr>
        <w:t xml:space="preserve"> </w:t>
      </w:r>
      <w:r>
        <w:t>beserta Kepala Biro Perencanaan dan asrot dengan mel</w:t>
      </w:r>
      <w:r w:rsidR="00E82BCD">
        <w:t xml:space="preserve">ampirkan salinan hasil Test Swab </w:t>
      </w:r>
      <w:r>
        <w:t>PCR</w:t>
      </w:r>
      <w:r>
        <w:rPr>
          <w:spacing w:val="-1"/>
        </w:rPr>
        <w:t xml:space="preserve"> </w:t>
      </w:r>
      <w:r>
        <w:t>H-1 yang masih berlaku.</w:t>
      </w:r>
    </w:p>
    <w:p w:rsidR="00D50F7C" w:rsidRDefault="00A93BCA">
      <w:pPr>
        <w:pStyle w:val="BodyText"/>
        <w:spacing w:before="123"/>
        <w:ind w:left="736"/>
        <w:jc w:val="both"/>
      </w:pPr>
      <w:r>
        <w:t>Atas</w:t>
      </w:r>
      <w:r>
        <w:rPr>
          <w:spacing w:val="-1"/>
        </w:rPr>
        <w:t xml:space="preserve"> </w:t>
      </w:r>
      <w:r>
        <w:t>perhatian Saudara/i, kami</w:t>
      </w:r>
      <w:r>
        <w:rPr>
          <w:spacing w:val="-1"/>
        </w:rPr>
        <w:t xml:space="preserve"> </w:t>
      </w:r>
      <w:r>
        <w:t>ucapkan terima kasih.</w:t>
      </w:r>
    </w:p>
    <w:p w:rsidR="00D50F7C" w:rsidRDefault="00D50F7C">
      <w:pPr>
        <w:pStyle w:val="BodyText"/>
        <w:rPr>
          <w:sz w:val="26"/>
        </w:rPr>
      </w:pPr>
    </w:p>
    <w:p w:rsidR="00D50F7C" w:rsidRDefault="00D50F7C">
      <w:pPr>
        <w:pStyle w:val="BodyText"/>
        <w:spacing w:before="9"/>
        <w:rPr>
          <w:sz w:val="21"/>
        </w:rPr>
      </w:pPr>
    </w:p>
    <w:p w:rsidR="00D50F7C" w:rsidRDefault="00A93BCA">
      <w:pPr>
        <w:ind w:left="7670" w:right="1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Ditandantangi secara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elektronik</w:t>
      </w:r>
    </w:p>
    <w:p w:rsidR="00D50F7C" w:rsidRDefault="00D50F7C">
      <w:pPr>
        <w:pStyle w:val="BodyText"/>
        <w:spacing w:before="4"/>
        <w:rPr>
          <w:rFonts w:ascii="Arial"/>
          <w:b/>
          <w:sz w:val="16"/>
        </w:rPr>
      </w:pPr>
    </w:p>
    <w:p w:rsidR="00D50F7C" w:rsidRDefault="00A93BCA">
      <w:pPr>
        <w:pStyle w:val="Heading1"/>
        <w:spacing w:before="92" w:line="275" w:lineRule="exact"/>
        <w:ind w:right="1245"/>
        <w:jc w:val="right"/>
      </w:pPr>
      <w:r>
        <w:t>Antam Novambar</w:t>
      </w:r>
    </w:p>
    <w:p w:rsidR="00D50F7C" w:rsidRDefault="00A93BCA">
      <w:pPr>
        <w:pStyle w:val="BodyText"/>
        <w:spacing w:line="275" w:lineRule="exact"/>
        <w:ind w:left="106"/>
      </w:pPr>
      <w:r>
        <w:t>Tembusan</w:t>
      </w:r>
      <w:r>
        <w:rPr>
          <w:spacing w:val="-1"/>
        </w:rPr>
        <w:t xml:space="preserve"> </w:t>
      </w:r>
      <w:r>
        <w:t>Yth:</w:t>
      </w:r>
    </w:p>
    <w:p w:rsidR="00D50F7C" w:rsidRDefault="00A93BCA">
      <w:pPr>
        <w:pStyle w:val="BodyText"/>
        <w:spacing w:before="3"/>
        <w:ind w:left="106"/>
      </w:pPr>
      <w:r>
        <w:t>Menteri Kelautan dan Perikanan</w:t>
      </w:r>
    </w:p>
    <w:p w:rsidR="00D50F7C" w:rsidRDefault="00D50F7C">
      <w:pPr>
        <w:sectPr w:rsidR="00D50F7C">
          <w:pgSz w:w="11910" w:h="16840"/>
          <w:pgMar w:top="1960" w:right="880" w:bottom="300" w:left="1200" w:header="1423" w:footer="112" w:gutter="0"/>
          <w:cols w:space="720"/>
        </w:sectPr>
      </w:pPr>
    </w:p>
    <w:p w:rsidR="00D50F7C" w:rsidRDefault="00DF1C11" w:rsidP="00DF1C11">
      <w:pPr>
        <w:pStyle w:val="BodyText"/>
        <w:rPr>
          <w:sz w:val="20"/>
        </w:rPr>
        <w:sectPr w:rsidR="00D50F7C">
          <w:headerReference w:type="default" r:id="rId9"/>
          <w:footerReference w:type="default" r:id="rId10"/>
          <w:pgSz w:w="11910" w:h="16840"/>
          <w:pgMar w:top="1400" w:right="880" w:bottom="380" w:left="1200" w:header="0" w:footer="190" w:gutter="0"/>
          <w:cols w:space="720"/>
        </w:sect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6242050" cy="88347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IFAKS RDP 3-2-22 KKP_page-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8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7C" w:rsidRDefault="00D50F7C">
      <w:pPr>
        <w:pStyle w:val="BodyText"/>
        <w:spacing w:before="4"/>
        <w:rPr>
          <w:sz w:val="17"/>
        </w:rPr>
      </w:pPr>
    </w:p>
    <w:sectPr w:rsidR="00D50F7C">
      <w:headerReference w:type="default" r:id="rId12"/>
      <w:footerReference w:type="default" r:id="rId13"/>
      <w:pgSz w:w="11910" w:h="16840"/>
      <w:pgMar w:top="1580" w:right="880" w:bottom="380" w:left="1200" w:header="0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B02" w:rsidRDefault="00EA4B02">
      <w:r>
        <w:separator/>
      </w:r>
    </w:p>
  </w:endnote>
  <w:endnote w:type="continuationSeparator" w:id="0">
    <w:p w:rsidR="00EA4B02" w:rsidRDefault="00EA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D50F7C">
    <w:pPr>
      <w:pStyle w:val="BodyText"/>
      <w:spacing w:line="14" w:lineRule="auto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D50F7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D50F7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B02" w:rsidRDefault="00EA4B02">
      <w:r>
        <w:separator/>
      </w:r>
    </w:p>
  </w:footnote>
  <w:footnote w:type="continuationSeparator" w:id="0">
    <w:p w:rsidR="00EA4B02" w:rsidRDefault="00EA4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EA4B0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4.8pt;margin-top:56.2pt;width:341.85pt;height:43.2pt;z-index:-251658752;mso-position-horizontal-relative:page;mso-position-vertical-relative:page" filled="f" stroked="f">
          <v:textbox style="mso-next-textbox:#_x0000_s2052" inset="0,0,0,0">
            <w:txbxContent>
              <w:p w:rsidR="00D50F7C" w:rsidRDefault="00A93BCA">
                <w:pPr>
                  <w:spacing w:before="11"/>
                  <w:ind w:left="11" w:right="11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KEMENTERIAN</w:t>
                </w:r>
                <w:r>
                  <w:rPr>
                    <w:spacing w:val="-6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KELAUTAN</w:t>
                </w:r>
                <w:r>
                  <w:rPr>
                    <w:spacing w:val="-6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DAN</w:t>
                </w:r>
                <w:r>
                  <w:rPr>
                    <w:spacing w:val="-6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PERIKANAN</w:t>
                </w:r>
              </w:p>
              <w:p w:rsidR="00D50F7C" w:rsidRDefault="00A93BCA">
                <w:pPr>
                  <w:spacing w:before="51"/>
                  <w:ind w:left="11" w:right="11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SEKRETARIAT</w:t>
                </w:r>
                <w:r>
                  <w:rPr>
                    <w:spacing w:val="-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JENDERAL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D50F7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C" w:rsidRDefault="00D50F7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E7BCA"/>
    <w:multiLevelType w:val="hybridMultilevel"/>
    <w:tmpl w:val="7E342946"/>
    <w:lvl w:ilvl="0" w:tplc="C5200C98">
      <w:start w:val="1"/>
      <w:numFmt w:val="decimal"/>
      <w:lvlText w:val="%1."/>
      <w:lvlJc w:val="left"/>
      <w:pPr>
        <w:ind w:left="552" w:hanging="44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80D6FB76">
      <w:start w:val="2"/>
      <w:numFmt w:val="decimal"/>
      <w:lvlText w:val="%2."/>
      <w:lvlJc w:val="left"/>
      <w:pPr>
        <w:ind w:left="1947" w:hanging="3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2" w:tplc="99A034DA">
      <w:start w:val="1"/>
      <w:numFmt w:val="decimal"/>
      <w:lvlText w:val="%3."/>
      <w:lvlJc w:val="left"/>
      <w:pPr>
        <w:ind w:left="3509" w:hanging="28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3" w:tplc="0A4C8B74">
      <w:numFmt w:val="bullet"/>
      <w:lvlText w:val="•"/>
      <w:lvlJc w:val="left"/>
      <w:pPr>
        <w:ind w:left="4290" w:hanging="284"/>
      </w:pPr>
      <w:rPr>
        <w:rFonts w:hint="default"/>
        <w:lang w:val="ms" w:eastAsia="en-US" w:bidi="ar-SA"/>
      </w:rPr>
    </w:lvl>
    <w:lvl w:ilvl="4" w:tplc="86BC4000">
      <w:numFmt w:val="bullet"/>
      <w:lvlText w:val="•"/>
      <w:lvlJc w:val="left"/>
      <w:pPr>
        <w:ind w:left="5081" w:hanging="284"/>
      </w:pPr>
      <w:rPr>
        <w:rFonts w:hint="default"/>
        <w:lang w:val="ms" w:eastAsia="en-US" w:bidi="ar-SA"/>
      </w:rPr>
    </w:lvl>
    <w:lvl w:ilvl="5" w:tplc="D50E224A">
      <w:numFmt w:val="bullet"/>
      <w:lvlText w:val="•"/>
      <w:lvlJc w:val="left"/>
      <w:pPr>
        <w:ind w:left="5872" w:hanging="284"/>
      </w:pPr>
      <w:rPr>
        <w:rFonts w:hint="default"/>
        <w:lang w:val="ms" w:eastAsia="en-US" w:bidi="ar-SA"/>
      </w:rPr>
    </w:lvl>
    <w:lvl w:ilvl="6" w:tplc="C78246B6">
      <w:numFmt w:val="bullet"/>
      <w:lvlText w:val="•"/>
      <w:lvlJc w:val="left"/>
      <w:pPr>
        <w:ind w:left="6662" w:hanging="284"/>
      </w:pPr>
      <w:rPr>
        <w:rFonts w:hint="default"/>
        <w:lang w:val="ms" w:eastAsia="en-US" w:bidi="ar-SA"/>
      </w:rPr>
    </w:lvl>
    <w:lvl w:ilvl="7" w:tplc="1046AE22">
      <w:numFmt w:val="bullet"/>
      <w:lvlText w:val="•"/>
      <w:lvlJc w:val="left"/>
      <w:pPr>
        <w:ind w:left="7453" w:hanging="284"/>
      </w:pPr>
      <w:rPr>
        <w:rFonts w:hint="default"/>
        <w:lang w:val="ms" w:eastAsia="en-US" w:bidi="ar-SA"/>
      </w:rPr>
    </w:lvl>
    <w:lvl w:ilvl="8" w:tplc="CDD01CA6">
      <w:numFmt w:val="bullet"/>
      <w:lvlText w:val="•"/>
      <w:lvlJc w:val="left"/>
      <w:pPr>
        <w:ind w:left="8244" w:hanging="28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0F7C"/>
    <w:rsid w:val="00077654"/>
    <w:rsid w:val="00105F3B"/>
    <w:rsid w:val="001F76F3"/>
    <w:rsid w:val="00747F2A"/>
    <w:rsid w:val="0087437E"/>
    <w:rsid w:val="00A93BCA"/>
    <w:rsid w:val="00BE0978"/>
    <w:rsid w:val="00D50F7C"/>
    <w:rsid w:val="00DF1C11"/>
    <w:rsid w:val="00E82BCD"/>
    <w:rsid w:val="00EA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C6C7C5"/>
  <w15:docId w15:val="{30AF7F19-C352-43A4-B81F-BDE7C308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right="398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/>
      <w:ind w:left="11" w:right="1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947" w:hanging="3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2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BCD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E82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BCD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signed-20220128-Memorandum-Rapat_Dengar_Pendapat_Kementerian_Kelautan_dan_Perikanan_dengan_Komisi_IV_DPR_RI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signed-20220128-Memorandum-Rapat_Dengar_Pendapat_Kementerian_Kelautan_dan_Perikanan_dengan_Komisi_IV_DPR_RI</dc:title>
  <dc:creator>HUBLEMP07</dc:creator>
  <cp:lastModifiedBy>HUBLEMP07</cp:lastModifiedBy>
  <cp:revision>7</cp:revision>
  <cp:lastPrinted>2022-02-02T09:06:00Z</cp:lastPrinted>
  <dcterms:created xsi:type="dcterms:W3CDTF">2022-02-02T08:48:00Z</dcterms:created>
  <dcterms:modified xsi:type="dcterms:W3CDTF">2022-02-02T13:30:00Z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LastSaved">
    <vt:filetime>2022-02-02T00:00:00Z</vt:filetime>
  </property>
</Properties>
</file>