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50.0" w:type="dxa"/>
        <w:jc w:val="left"/>
        <w:tblInd w:w="0.0" w:type="pct"/>
        <w:tblLayout w:type="fixed"/>
        <w:tblLook w:val="0600"/>
      </w:tblPr>
      <w:tblGrid>
        <w:gridCol w:w="7545"/>
        <w:gridCol w:w="2505"/>
        <w:tblGridChange w:id="0">
          <w:tblGrid>
            <w:gridCol w:w="7545"/>
            <w:gridCol w:w="2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rPr>
                <w:rFonts w:ascii="Inter" w:cs="Inter" w:eastAsia="Inter" w:hAnsi="Inter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Title"/>
              <w:pageBreakBefore w:val="0"/>
              <w:rPr>
                <w:rFonts w:ascii="Inter" w:cs="Inter" w:eastAsia="Inter" w:hAnsi="Inter"/>
                <w:sz w:val="48"/>
                <w:szCs w:val="48"/>
              </w:rPr>
            </w:pPr>
            <w:bookmarkStart w:colFirst="0" w:colLast="0" w:name="_3pz7ctmwdfv9" w:id="0"/>
            <w:bookmarkEnd w:id="0"/>
            <w:r w:rsidDel="00000000" w:rsidR="00000000" w:rsidRPr="00000000">
              <w:rPr>
                <w:rFonts w:ascii="Inter" w:cs="Inter" w:eastAsia="Inter" w:hAnsi="Inter"/>
                <w:sz w:val="48"/>
                <w:szCs w:val="48"/>
                <w:rtl w:val="0"/>
              </w:rPr>
              <w:t xml:space="preserve">Design</w:t>
            </w:r>
            <w:r w:rsidDel="00000000" w:rsidR="00000000" w:rsidRPr="00000000">
              <w:rPr>
                <w:rFonts w:ascii="Inter" w:cs="Inter" w:eastAsia="Inter" w:hAnsi="Inter"/>
                <w:sz w:val="48"/>
                <w:szCs w:val="48"/>
                <w:rtl w:val="0"/>
              </w:rPr>
              <w:t xml:space="preserve"> Document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i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950.0" w:type="dxa"/>
              <w:jc w:val="left"/>
              <w:tblInd w:w="495.0" w:type="dxa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950"/>
              <w:tblGridChange w:id="0">
                <w:tblGrid>
                  <w:gridCol w:w="19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5">
                  <w:pPr>
                    <w:pageBreakBefore w:val="0"/>
                    <w:widowControl w:val="0"/>
                    <w:spacing w:line="240" w:lineRule="auto"/>
                    <w:jc w:val="right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04</w:t>
                  </w: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|04|2022</w:t>
                  </w:r>
                </w:p>
                <w:p w:rsidR="00000000" w:rsidDel="00000000" w:rsidP="00000000" w:rsidRDefault="00000000" w:rsidRPr="00000000" w14:paraId="00000006">
                  <w:pPr>
                    <w:pageBreakBefore w:val="0"/>
                    <w:widowControl w:val="0"/>
                    <w:spacing w:line="240" w:lineRule="auto"/>
                    <w:jc w:val="right"/>
                    <w:rPr>
                      <w:rFonts w:ascii="Inter" w:cs="Inter" w:eastAsia="Inter" w:hAnsi="Inter"/>
                      <w:b w:val="1"/>
                      <w:i w:val="1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Inter" w:cs="Inter" w:eastAsia="Inter" w:hAnsi="Inter"/>
                      <w:b w:val="1"/>
                      <w:color w:val="999999"/>
                      <w:sz w:val="18"/>
                      <w:szCs w:val="18"/>
                      <w:rtl w:val="0"/>
                    </w:rPr>
                    <w:t xml:space="preserve">Ibnu Jahsy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i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0.119999999999" w:type="dxa"/>
        <w:jc w:val="left"/>
        <w:tblInd w:w="115.19999999999999" w:type="pct"/>
        <w:tblLayout w:type="fixed"/>
        <w:tblLook w:val="0600"/>
      </w:tblPr>
      <w:tblGrid>
        <w:gridCol w:w="1365.12"/>
        <w:gridCol w:w="105"/>
        <w:gridCol w:w="2445"/>
        <w:gridCol w:w="1125"/>
        <w:gridCol w:w="4560"/>
        <w:tblGridChange w:id="0">
          <w:tblGrid>
            <w:gridCol w:w="1365.12"/>
            <w:gridCol w:w="105"/>
            <w:gridCol w:w="2445"/>
            <w:gridCol w:w="1125"/>
            <w:gridCol w:w="4560"/>
          </w:tblGrid>
        </w:tblGridChange>
      </w:tblGrid>
      <w:tr>
        <w:trPr>
          <w:cantSplit w:val="0"/>
          <w:trHeight w:val="490.4" w:hRule="atLeast"/>
          <w:tblHeader w:val="0"/>
        </w:trPr>
        <w:tc>
          <w:tcPr>
            <w:vMerge w:val="restart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App 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5100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1440"/>
              <w:gridCol w:w="105"/>
              <w:gridCol w:w="3555"/>
              <w:tblGridChange w:id="0">
                <w:tblGrid>
                  <w:gridCol w:w="1440"/>
                  <w:gridCol w:w="105"/>
                  <w:gridCol w:w="35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tcBorders>
                    <w:top w:color="cccccc" w:space="0" w:sz="4" w:val="single"/>
                    <w:left w:color="cccccc" w:space="0" w:sz="4" w:val="single"/>
                    <w:bottom w:color="cccccc" w:space="0" w:sz="4" w:val="single"/>
                    <w:right w:color="cccccc" w:space="0" w:sz="4" w:val="single"/>
                  </w:tcBorders>
                </w:tcPr>
                <w:p w:rsidR="00000000" w:rsidDel="00000000" w:rsidP="00000000" w:rsidRDefault="00000000" w:rsidRPr="00000000" w14:paraId="0000000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Tentative Title:</w:t>
                  </w:r>
                </w:p>
              </w:tc>
              <w:tc>
                <w:tcPr>
                  <w:tcBorders>
                    <w:top w:color="cccccc" w:space="0" w:sz="4" w:val="single"/>
                    <w:left w:color="cccccc" w:space="0" w:sz="4" w:val="single"/>
                    <w:bottom w:color="cccccc" w:space="0" w:sz="4" w:val="single"/>
                    <w:right w:color="cccccc" w:space="0" w:sz="4" w:val="single"/>
                  </w:tcBorders>
                  <w:shd w:fill="f9f9f9" w:val="clear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Feeding Animal Game</w:t>
                  </w:r>
                </w:p>
              </w:tc>
            </w:tr>
          </w:tbl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Education &amp; Training</w:t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Utilities &amp; Reference</w:t>
                  </w:r>
                </w:p>
              </w:tc>
            </w:tr>
          </w:tbl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</w:rPr>
            </w:pPr>
            <w:bookmarkStart w:colFirst="0" w:colLast="0" w:name="_cbvm0trfiuv0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  <w:u w:val="singl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Social &amp; Networking</w:t>
                  </w:r>
                </w:p>
              </w:tc>
            </w:tr>
          </w:tbl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Media &amp; Entertainment</w:t>
                  </w:r>
                </w:p>
              </w:tc>
            </w:tr>
          </w:tbl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</w:rPr>
            </w:pPr>
            <w:bookmarkStart w:colFirst="0" w:colLast="0" w:name="_ls0mkmtqljlf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Productivity &amp; Collaboration</w:t>
                  </w:r>
                </w:p>
              </w:tc>
            </w:tr>
          </w:tbl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b w:val="1"/>
                      <w:sz w:val="18"/>
                      <w:szCs w:val="18"/>
                      <w:rtl w:val="0"/>
                    </w:rPr>
                    <w:t xml:space="preserve">✓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Gaming</w:t>
                  </w:r>
                </w:p>
              </w:tc>
            </w:tr>
          </w:tbl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</w:rPr>
            </w:pPr>
            <w:bookmarkStart w:colFirst="0" w:colLast="0" w:name="_98orcj6uxhn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Art &amp; Creativity</w:t>
                  </w:r>
                </w:p>
              </w:tc>
            </w:tr>
          </w:tbl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Other: __________________</w:t>
                  </w:r>
                </w:p>
              </w:tc>
            </w:tr>
          </w:tbl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</w:rPr>
            </w:pPr>
            <w:bookmarkStart w:colFirst="0" w:colLast="0" w:name="_98orcj6uxhn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751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670"/>
              <w:gridCol w:w="4845"/>
              <w:tblGridChange w:id="0">
                <w:tblGrid>
                  <w:gridCol w:w="2670"/>
                  <w:gridCol w:w="48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This App will be available on: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666666"/>
                      <w:sz w:val="18"/>
                      <w:szCs w:val="18"/>
                      <w:rtl w:val="0"/>
                    </w:rPr>
                    <w:t xml:space="preserve">[  desktop, | web ]</w:t>
                  </w:r>
                </w:p>
              </w:tc>
            </w:tr>
          </w:tbl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765.0" w:type="dxa"/>
        <w:jc w:val="left"/>
        <w:tblInd w:w="115.19999999999999" w:type="pct"/>
        <w:tblLayout w:type="fixed"/>
        <w:tblLook w:val="0600"/>
      </w:tblPr>
      <w:tblGrid>
        <w:gridCol w:w="1440"/>
        <w:gridCol w:w="105"/>
        <w:gridCol w:w="1875"/>
        <w:gridCol w:w="6345"/>
        <w:tblGridChange w:id="0">
          <w:tblGrid>
            <w:gridCol w:w="1440"/>
            <w:gridCol w:w="105"/>
            <w:gridCol w:w="1875"/>
            <w:gridCol w:w="6345"/>
          </w:tblGrid>
        </w:tblGridChange>
      </w:tblGrid>
      <w:tr>
        <w:trPr>
          <w:cantSplit w:val="0"/>
          <w:trHeight w:val="450.4" w:hRule="atLeast"/>
          <w:tblHeader w:val="0"/>
        </w:trPr>
        <w:tc>
          <w:tcPr>
            <w:vMerge w:val="restart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Pitch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sz w:val="18"/>
                <w:szCs w:val="18"/>
                <w:rtl w:val="0"/>
              </w:rPr>
              <w:t xml:space="preserve">In this app, users will: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787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205"/>
              <w:gridCol w:w="5670"/>
              <w:tblGridChange w:id="0">
                <w:tblGrid>
                  <w:gridCol w:w="2205"/>
                  <w:gridCol w:w="56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Play the game as a farmer and try to feed his animal and avoid a number</w:t>
                  </w:r>
                </w:p>
                <w:p w:rsidR="00000000" w:rsidDel="00000000" w:rsidP="00000000" w:rsidRDefault="00000000" w:rsidRPr="00000000" w14:paraId="0000005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sz w:val="18"/>
                <w:szCs w:val="18"/>
                <w:rtl w:val="0"/>
              </w:rPr>
              <w:t xml:space="preserve">The target audience / personas for this app include: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787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205"/>
              <w:gridCol w:w="5670"/>
              <w:tblGridChange w:id="0">
                <w:tblGrid>
                  <w:gridCol w:w="2205"/>
                  <w:gridCol w:w="56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315" w:right="0" w:hanging="225"/>
                    <w:jc w:val="left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All Gender and age</w:t>
                  </w:r>
                </w:p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315" w:right="0" w:hanging="225"/>
                    <w:jc w:val="left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People who like to play shooter game</w:t>
                  </w:r>
                </w:p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315" w:right="0" w:hanging="225"/>
                    <w:jc w:val="left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People who like to play top down game</w:t>
                  </w:r>
                </w:p>
              </w:tc>
            </w:tr>
          </w:tbl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870.0" w:type="dxa"/>
        <w:jc w:val="left"/>
        <w:tblInd w:w="115.19999999999999" w:type="pct"/>
        <w:tblLayout w:type="fixed"/>
        <w:tblLook w:val="0600"/>
      </w:tblPr>
      <w:tblGrid>
        <w:gridCol w:w="1440"/>
        <w:gridCol w:w="100"/>
        <w:gridCol w:w="2790"/>
        <w:gridCol w:w="3735"/>
        <w:gridCol w:w="2805"/>
        <w:tblGridChange w:id="0">
          <w:tblGrid>
            <w:gridCol w:w="1440"/>
            <w:gridCol w:w="100"/>
            <w:gridCol w:w="2790"/>
            <w:gridCol w:w="3735"/>
            <w:gridCol w:w="280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Concept Sketch &amp; Inspiration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ageBreakBefore w:val="0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Fonts w:ascii="Inter" w:cs="Inter" w:eastAsia="Inter" w:hAnsi="Inter"/>
              </w:rPr>
              <w:drawing>
                <wp:inline distB="114300" distT="114300" distL="114300" distR="114300">
                  <wp:extent cx="5924550" cy="36957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69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510.0" w:type="dxa"/>
        <w:jc w:val="left"/>
        <w:tblInd w:w="115.19999999999999" w:type="pct"/>
        <w:tblLayout w:type="fixed"/>
        <w:tblLook w:val="0600"/>
      </w:tblPr>
      <w:tblGrid>
        <w:gridCol w:w="1440"/>
        <w:gridCol w:w="100"/>
        <w:gridCol w:w="3600"/>
        <w:gridCol w:w="525"/>
        <w:gridCol w:w="4845"/>
        <w:tblGridChange w:id="0">
          <w:tblGrid>
            <w:gridCol w:w="1440"/>
            <w:gridCol w:w="100"/>
            <w:gridCol w:w="3600"/>
            <w:gridCol w:w="525"/>
            <w:gridCol w:w="4845"/>
          </w:tblGrid>
        </w:tblGridChange>
      </w:tblGrid>
      <w:tr>
        <w:trPr>
          <w:cantSplit w:val="0"/>
          <w:trHeight w:val="30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Features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8490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880"/>
              <w:gridCol w:w="975"/>
              <w:gridCol w:w="150"/>
              <w:gridCol w:w="105"/>
              <w:gridCol w:w="285"/>
              <w:gridCol w:w="1725"/>
              <w:gridCol w:w="2370"/>
              <w:tblGridChange w:id="0">
                <w:tblGrid>
                  <w:gridCol w:w="2880"/>
                  <w:gridCol w:w="975"/>
                  <w:gridCol w:w="150"/>
                  <w:gridCol w:w="105"/>
                  <w:gridCol w:w="285"/>
                  <w:gridCol w:w="1725"/>
                  <w:gridCol w:w="2370"/>
                </w:tblGrid>
              </w:tblGridChange>
            </w:tblGrid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4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When the user:</w:t>
                  </w:r>
                </w:p>
              </w:tc>
              <w:tc>
                <w:tcPr>
                  <w:gridSpan w:val="3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The result is:</w:t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Press A or D</w:t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Character will move left or right</w:t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Press Spacebar</w:t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9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Character will shoot a food</w:t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Hit the object(animal) with food</w:t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2 object will disappear</w:t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Hit the object (number) with food</w:t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The game will stop</w:t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A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The food by past the player</w:t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  <w:rtl w:val="0"/>
                    </w:rPr>
                    <w:t xml:space="preserve">The game will stop</w:t>
                  </w:r>
                </w:p>
              </w:tc>
            </w:tr>
          </w:tbl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095.0" w:type="dxa"/>
        <w:jc w:val="left"/>
        <w:tblInd w:w="115.19999999999999" w:type="pct"/>
        <w:tblLayout w:type="fixed"/>
        <w:tblLook w:val="0600"/>
      </w:tblPr>
      <w:tblGrid>
        <w:gridCol w:w="1440"/>
        <w:gridCol w:w="105"/>
        <w:gridCol w:w="1875"/>
        <w:gridCol w:w="6675"/>
        <w:tblGridChange w:id="0">
          <w:tblGrid>
            <w:gridCol w:w="1440"/>
            <w:gridCol w:w="105"/>
            <w:gridCol w:w="1875"/>
            <w:gridCol w:w="6675"/>
          </w:tblGrid>
        </w:tblGridChange>
      </w:tblGrid>
      <w:tr>
        <w:trPr>
          <w:cantSplit w:val="0"/>
          <w:trHeight w:val="450.4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Accessibility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sz w:val="18"/>
                <w:szCs w:val="18"/>
                <w:rtl w:val="0"/>
              </w:rPr>
              <w:t xml:space="preserve">In order to make this app accessible to as many users as possible: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8520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205"/>
              <w:gridCol w:w="6315"/>
              <w:tblGridChange w:id="0">
                <w:tblGrid>
                  <w:gridCol w:w="2205"/>
                  <w:gridCol w:w="63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This Game Build in Webgl so people can play through web without download the game</w:t>
                  </w:r>
                </w:p>
                <w:p w:rsidR="00000000" w:rsidDel="00000000" w:rsidP="00000000" w:rsidRDefault="00000000" w:rsidRPr="00000000" w14:paraId="000000AE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The game can be play in low specs laptop/pc </w:t>
                  </w:r>
                </w:p>
                <w:p w:rsidR="00000000" w:rsidDel="00000000" w:rsidP="00000000" w:rsidRDefault="00000000" w:rsidRPr="00000000" w14:paraId="000000AF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This game is free to play</w:t>
                  </w:r>
                </w:p>
              </w:tc>
            </w:tr>
          </w:tbl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0870.0" w:type="dxa"/>
        <w:jc w:val="left"/>
        <w:tblInd w:w="115.19999999999999" w:type="pct"/>
        <w:tblLayout w:type="fixed"/>
        <w:tblLook w:val="0600"/>
      </w:tblPr>
      <w:tblGrid>
        <w:gridCol w:w="1440"/>
        <w:gridCol w:w="100"/>
        <w:gridCol w:w="2790"/>
        <w:gridCol w:w="3735"/>
        <w:gridCol w:w="2805"/>
        <w:tblGridChange w:id="0">
          <w:tblGrid>
            <w:gridCol w:w="1440"/>
            <w:gridCol w:w="100"/>
            <w:gridCol w:w="2790"/>
            <w:gridCol w:w="3735"/>
            <w:gridCol w:w="280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Timeline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pageBreakBefore w:val="0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862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150"/>
              <w:gridCol w:w="285"/>
              <w:gridCol w:w="3435"/>
              <w:gridCol w:w="3450"/>
              <w:gridCol w:w="1305"/>
              <w:tblGridChange w:id="0">
                <w:tblGrid>
                  <w:gridCol w:w="150"/>
                  <w:gridCol w:w="285"/>
                  <w:gridCol w:w="3435"/>
                  <w:gridCol w:w="3450"/>
                  <w:gridCol w:w="13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B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D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Milestone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Date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0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1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Complete the game only in 24 hours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04-04-2022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2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7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9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A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3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C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4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1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3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5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8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9">
            <w:pPr>
              <w:pageBreakBefore w:val="0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0870.0" w:type="dxa"/>
        <w:jc w:val="left"/>
        <w:tblInd w:w="115.19999999999999" w:type="pct"/>
        <w:tblLayout w:type="fixed"/>
        <w:tblLook w:val="0600"/>
      </w:tblPr>
      <w:tblGrid>
        <w:gridCol w:w="1440"/>
        <w:gridCol w:w="100"/>
        <w:gridCol w:w="2790"/>
        <w:gridCol w:w="3735"/>
        <w:gridCol w:w="2805"/>
        <w:tblGridChange w:id="0">
          <w:tblGrid>
            <w:gridCol w:w="1440"/>
            <w:gridCol w:w="100"/>
            <w:gridCol w:w="2790"/>
            <w:gridCol w:w="3735"/>
            <w:gridCol w:w="280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Backlog features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856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3195"/>
              <w:gridCol w:w="5370"/>
              <w:tblGridChange w:id="0">
                <w:tblGrid>
                  <w:gridCol w:w="3195"/>
                  <w:gridCol w:w="537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3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4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5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6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0E7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8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9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A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pageBreakBefore w:val="0"/>
        <w:rPr>
          <w:rFonts w:ascii="Inter" w:cs="Inter" w:eastAsia="Inter" w:hAnsi="Inter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b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Roboto Condense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bin" w:cs="Cabin" w:eastAsia="Cabin" w:hAnsi="Cabin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lineRule="auto"/>
    </w:pPr>
    <w:rPr>
      <w:rFonts w:ascii="Roboto Condensed" w:cs="Roboto Condensed" w:eastAsia="Roboto Condensed" w:hAnsi="Roboto Condensed"/>
      <w:b w:val="1"/>
      <w:color w:val="4a86e8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60" w:line="273.6" w:lineRule="auto"/>
    </w:pPr>
    <w:rPr>
      <w:b w:val="1"/>
      <w:color w:val="6aa84f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Roboto Condensed" w:cs="Roboto Condensed" w:eastAsia="Roboto Condensed" w:hAnsi="Roboto Condensed"/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bin-regular.ttf"/><Relationship Id="rId2" Type="http://schemas.openxmlformats.org/officeDocument/2006/relationships/font" Target="fonts/Cabin-bold.ttf"/><Relationship Id="rId3" Type="http://schemas.openxmlformats.org/officeDocument/2006/relationships/font" Target="fonts/Cabin-italic.ttf"/><Relationship Id="rId4" Type="http://schemas.openxmlformats.org/officeDocument/2006/relationships/font" Target="fonts/Cabin-boldItalic.ttf"/><Relationship Id="rId10" Type="http://schemas.openxmlformats.org/officeDocument/2006/relationships/font" Target="fonts/RobotoCondensed-boldItalic.ttf"/><Relationship Id="rId9" Type="http://schemas.openxmlformats.org/officeDocument/2006/relationships/font" Target="fonts/RobotoCondensed-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RobotoCondensed-regular.ttf"/><Relationship Id="rId8" Type="http://schemas.openxmlformats.org/officeDocument/2006/relationships/font" Target="fonts/RobotoCondense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