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3A5F"/>
          <w:sz w:val="56"/>
          <w:szCs w:val="56"/>
        </w:rPr>
        <w:t xml:space="preserve">Dokumentasi Aplikasi</w:t>
      </w:r>
    </w:p>
    <w:p>
      <w:pPr>
        <w:spacing w:after="60"/>
        <w:jc w:val="center"/>
      </w:pPr>
      <w:r>
        <w:rPr>
          <w:b/>
          <w:bCs/>
          <w:color w:val="2563EB"/>
          <w:sz w:val="34"/>
          <w:szCs w:val="34"/>
        </w:rPr>
        <w:t xml:space="preserve">Monitoring Stok &amp; Forecast (MRP Gracia)</w:t>
      </w:r>
    </w:p>
    <w:p>
      <w:pPr>
        <w:spacing w:after="40"/>
        <w:jc w:val="center"/>
      </w:pPr>
      <w:r>
        <w:rPr>
          <w:i/>
          <w:iCs/>
          <w:color w:val="475569"/>
          <w:sz w:val="24"/>
          <w:szCs w:val="24"/>
        </w:rPr>
        <w:t xml:space="preserve">Asal data tiap kolom &amp; cara kerja sistem</w:t>
      </w:r>
    </w:p>
    <w:p>
      <w:pPr>
        <w:spacing w:before="400"/>
        <w:jc w:val="center"/>
      </w:pPr>
      <w:r>
        <w:rPr>
          <w:color w:val="475569"/>
          <w:sz w:val="20"/>
          <w:szCs w:val="20"/>
        </w:rPr>
        <w:t xml:space="preserve">Catatan internal • diperbarui 21 Agustus 2026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Ringkasan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Aplikasi ini menampilkan laporan "Monitoring Stok &amp; Forecast": satu baris per produk (obat/alkes), memadukan data forecast, pengeluaran, stok saat ini, outstanding PO, dan batch dalam proses (WIP &amp; Belum Proses). Tujuannya membandingkan ketersediaan stok terhadap kebutuhan (forecast) melalui indikator MOI (Months of Inventory).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Framework: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Laravel + Livewire. Tabel di layar interaktif (cari, sort, halaman) tanpa reload penuh.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Ekspor: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tersedia Export Excel dan Cetak PDF dengan kolom yang sama.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Arsitektur &amp; Cara Kerja Sistem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2.1 Dua database (penting)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DB Aplikasi (SQLite) — bisa ditulis.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Menyimpan data milik aplikasi: user/login, log login, dan daftar Toll Out (toll_out_products).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DB Legacy (PostgreSQL, host 192.168.0.185, database gracia_mrp) — HANYA BACA. 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Sumber seluruh angka laporan (produk, stok, forecast, batch). Aplikasi tidak pernah menulis ke DB ini.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2.2 Acuan waktu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Filter "Bulan" HANYA memengaruhi kolom bulanan: Forecast, Pengeluaran, dan Outstanding PO. Sedangkan Stok, ED, MOI, dan Batch selalu memakai acuan hari ini (CURRENT_DATE), bukan bulan yang dipilih.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2.3 Cache &amp; tombol Segarkan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Query laporan berat (~0,7 detik, menggabungkan banyak tabel), sehingga hasilnya di-cache 5 menit per kombinasi Bulan/ED/Status. Akibatnya perubahan data di DB baru tampak setelah cache kedaluwarsa. Tombol "↻ Segarkan" membuang cache tampilan aktif dan memuat ulang data terbaru saat itu juga.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2.4 Indikator warna kolom MOI Belum Proses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B91C1C"/>
          <w:sz w:val="21"/>
          <w:szCs w:val="21"/>
        </w:rPr>
        <w:t xml:space="preserve">Background merah muda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produk non-Toll Out dengan MOI &lt; 1,2 bulan (≈ 35 hari): stok menipis.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A16207"/>
          <w:sz w:val="21"/>
          <w:szCs w:val="21"/>
        </w:rPr>
        <w:t xml:space="preserve">Background kuning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produk Toll Out (makloon) dengan MOI ≤ 2,7 bulan (≈ 80 hari).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  <w:color w:val="7F1D1D"/>
          <w:sz w:val="21"/>
          <w:szCs w:val="21"/>
        </w:rPr>
        <w:t xml:space="preserve">Background merah tua</w:t>
      </w: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 — MOI melebihi SL (umur obat): stok tidak akan habis sebelum kadaluarsa. Kondisi paling parah, menang atas warna lain.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Sumber Data Tiap Kolom</w:t>
      </w:r>
    </w:p>
    <w:p>
      <w:pPr>
        <w:spacing w:after="100"/>
      </w:pPr>
      <w:r>
        <w:rPr>
          <w:b w:val="false"/>
          <w:bCs w:val="false"/>
          <w:i/>
          <w:iCs/>
          <w:color w:val="475569"/>
          <w:sz w:val="21"/>
          <w:szCs w:val="21"/>
        </w:rPr>
        <w:t xml:space="preserve">MOI = "Months of Inventory" = perkiraan berapa bulan stok bertahan = Free Stock ÷ Forecast bulan ini. Bernilai kosong ("–") bila Forecast = 0.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3.1 Identitas Produk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Kode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master_barang.kode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Kode produk. Universe laporan = seluruh master_barang (semua produk ikut tampil).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Nama Produk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master_barang.nama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master_bentuk_sediaan.nama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Gabungan nama barang + bentuk sediaan (join lewat bentuk_sediaan_seq).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SL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master_formula_barang_jadi.umur_obat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Shelf life / umur obat (bulan), dari formula 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TERBARU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per produk (urut tanggal_formula terbaru). Kosong bila produk belum punya formula.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BS (Batch Size)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master_formula_barang_jadi.jumlah_fb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Batch size standar, dari formula 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TERBARU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per produk. Bila tak ada formula → 0.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3.2 FC (Forecast)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FC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setting_forecast.jumlah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jumlah forecast untuk bulan acuan (bulan yang dipilih di filter), hanya baris aktif (disable_date IS NULL).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3.3 Pengeluaran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Keluar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surat_jalan_detail.jumlah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(join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surat_jalan_master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jumlah surat jalan yang tanggalnya berada dalam bulan acuan (= barang benar-benar keluar).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Realisasi (%)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Keluar ÷ Forecast × 100. Kosong ("–") bila Forecast = 0.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3.4 Stok Saat Ini</w:t>
      </w:r>
    </w:p>
    <w:p>
      <w:pPr>
        <w:spacing w:after="100"/>
      </w:pPr>
      <w:r>
        <w:rPr>
          <w:b w:val="false"/>
          <w:bCs w:val="false"/>
          <w:i/>
          <w:iCs/>
          <w:color w:val="475569"/>
          <w:sz w:val="21"/>
          <w:szCs w:val="21"/>
        </w:rPr>
        <w:t xml:space="preserve">Sumber: saldo_sl_barang — diambil snapshot TERBARU per batch (tgl_saldo paling akhir), lalu dijumlahkan per produk. Ambang ED (default 9 bulan) bisa diubah lewat filter.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&lt; N Bln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saldo_sl_barang.jumlah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stok yang tgl_expired-nya &lt; hari ini + N bulan (stok mendekati/dini kadaluarsa).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≥ N Bln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saldo_sl_barang.jumlah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stok yang tgl_expired-nya ≥ hari ini + N bulan (stok umur panjang).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Total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saldo_sl_barang.jumlah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seluruh saldo. Total = (&lt; N Bln) + (≥ N Bln).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MOI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Total Stok ÷ Forecast (bulan).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3.5 Outstanding PO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Unit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sales_order_detail.sisa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(join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sales_order_master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)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sisa Sales Order bulan berjalan yang belum terpenuhi (sisa &gt; 0, status ≠ 2 = buang SO batal/tolak).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Free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Freestock = Total Stok − Outstanding. Bisa negatif bila PO melebihi stok. Jadi dasar seluruh Free Stock kumulatif di bawah.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Freestock ÷ Forecast.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3.6 FG Karantina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Unit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saldo_sl_barang.jumlah_karantina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SUM stok yang masih berada di karantina (snapshot terbaru).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Free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Free Stock (Karantina) = Freestock + Unit Karantina (kumulatif).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Free Stock Karantina ÷ Forecast.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3.7 WIP (Work In Process)</w:t>
      </w:r>
    </w:p>
    <w:p>
      <w:pPr>
        <w:spacing w:after="100"/>
      </w:pPr>
      <w:r>
        <w:rPr>
          <w:b w:val="false"/>
          <w:bCs w:val="false"/>
          <w:i/>
          <w:iCs/>
          <w:color w:val="475569"/>
          <w:sz w:val="21"/>
          <w:szCs w:val="21"/>
        </w:rPr>
        <w:t xml:space="preserve">Batch fisik dari master_batch (input 6 bulan terakhir) yang SUDAH ada penyerahan barang jadi tetapi BELUM masuk karantina. Status "WIP" vs "Belum Proses" dibedakan oleh ada/tidaknya penyerahan.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Unit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master_formula_barang_jadi.jumlah_fb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via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master_batch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Jumlah batch size STANDAR batch berstatus WIP. Sub-batch (A/B/C…) dari satu batch fisik di-dedupe agar tidak berlipat.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Aktual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master_batch.batch_aktual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Jumlah batch size AKTUAL seluruh batch WIP (tanpa dedupe grup). Bisa diklik untuk rincian per batch.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Free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Free Stock (WIP) = Free Stock Karantina + Unit WIP (kumulatif).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MOI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Free Stock WIP ÷ Forecast.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3.8 Belum Proses</w:t>
      </w:r>
    </w:p>
    <w:p>
      <w:pPr>
        <w:spacing w:after="100"/>
      </w:pPr>
      <w:r>
        <w:rPr>
          <w:b w:val="false"/>
          <w:bCs w:val="false"/>
          <w:i/>
          <w:iCs/>
          <w:color w:val="475569"/>
          <w:sz w:val="21"/>
          <w:szCs w:val="21"/>
        </w:rPr>
        <w:t xml:space="preserve">Sama seperti WIP, tetapi batch yang BELUM ada penyerahan barang jadi. Kolom MOI-nya adalah kolom ber-highlight warna.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50"/>
        <w:gridCol w:w="2900"/>
        <w:gridCol w:w="4376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Sumber (tabel.kolom)</w:t>
            </w:r>
          </w:p>
        </w:tc>
        <w:tc>
          <w:tcPr>
            <w:tcW w:type="dxa" w:w="437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Cara hitung / logika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Unit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master_formula_barang_jadi.jumlah_fb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 via </w:t>
            </w:r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master_batch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Jumlah batch size STANDAR batch berstatus Belum Proses (dedupe sub-batch per grup).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Aktual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master_batch.batch_aktual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Jumlah batch size AKTUAL seluruh batch Belum Proses. Bisa diklik untuk rincian.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Free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Free Stock (Belum Proses) = Free Stock WIP + Unit Belum Proses (kumulatif).</w:t>
            </w:r>
          </w:p>
        </w:tc>
      </w:tr>
      <w:tr>
        <w:tc>
          <w:tcPr>
            <w:tcW w:type="dxa" w:w="175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F3A5F"/>
                <w:sz w:val="20"/>
                <w:szCs w:val="20"/>
              </w:rPr>
              <w:t xml:space="preserve">MOI</w:t>
            </w:r>
          </w:p>
        </w:tc>
        <w:tc>
          <w:tcPr>
            <w:tcW w:type="dxa" w:w="29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/>
                <w:iCs/>
                <w:color w:val="222222"/>
                <w:sz w:val="21"/>
                <w:szCs w:val="21"/>
              </w:rPr>
              <w:t xml:space="preserve">hasil hitung</w:t>
            </w:r>
          </w:p>
        </w:tc>
        <w:tc>
          <w:tcPr>
            <w:tcW w:type="dxa" w:w="437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= Free Stock Belum Proses ÷ Forecast. </w:t>
            </w:r>
            <w:r>
              <w:rPr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Kolom ini yang diberi highlight warna (lihat 2.4).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Daftar Tabel Sumber (DB Legacy)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 (DB legacy)</w:t>
            </w:r>
          </w:p>
        </w:tc>
        <w:tc>
          <w:tcPr>
            <w:tcW w:type="dxa" w:w="6026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Perannya di laporan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master_barang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Master produk (kode, nama). Menjadi daftar seluruh produk yang ditampilkan.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master_bentuk_sediaan</w:t>
            </w:r>
          </w:p>
        </w:tc>
        <w:tc>
          <w:tcPr>
            <w:tcW w:type="dxa" w:w="602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Nama bentuk sediaan (tablet, sirup, dll) untuk melengkapi nama produk.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master_formula_barang_jadi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Formula produk: sumber SL (umur_obat) &amp; Batch Size (jumlah_fb). Dipakai versi TERBARU per produk.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saldo_sl_barang</w:t>
            </w:r>
          </w:p>
        </w:tc>
        <w:tc>
          <w:tcPr>
            <w:tcW w:type="dxa" w:w="602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Saldo stok per batch: jumlah, jumlah_karantina, tgl_expired. Sumber Stok Saat Ini &amp; FG Karantina.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setting_forecast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Angka forecast bulanan per produk.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surat_jalan_master / _detail</w:t>
            </w:r>
          </w:p>
        </w:tc>
        <w:tc>
          <w:tcPr>
            <w:tcW w:type="dxa" w:w="602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Pengeluaran barang (surat jalan) — kolom "Keluar".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sales_order_master / _detail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Sales Order — sisa yang belum terpenuhi = Outstanding PO.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master_batch</w:t>
            </w:r>
          </w:p>
        </w:tc>
        <w:tc>
          <w:tcPr>
            <w:tcW w:type="dxa" w:w="602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Batch fisik produksi (batch_aktual, no_batch). Dasar kolom WIP &amp; Belum Proses.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pengeluaran_barang_master</w:t>
            </w:r>
          </w:p>
        </w:tc>
        <w:tc>
          <w:tcPr>
            <w:tcW w:type="dxa" w:w="60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Penyerahan barang jadi (jalur normal &amp; makloon) — penentu status WIP.</w:t>
            </w:r>
          </w:p>
        </w:tc>
      </w:tr>
      <w:tr>
        <w:tc>
          <w:tcPr>
            <w:tcW w:type="dxa" w:w="3000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color w:val="9333EA"/>
                <w:sz w:val="19"/>
                <w:szCs w:val="19"/>
              </w:rPr>
              <w:t xml:space="preserve">penerimaan_barang_master / _detail</w:t>
            </w:r>
          </w:p>
        </w:tc>
        <w:tc>
          <w:tcPr>
            <w:tcW w:type="dxa" w:w="6026"/>
            <w:shd w:fill="F1F5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sz w:val="20"/>
                <w:szCs w:val="20"/>
              </w:rPr>
              <w:t xml:space="preserve">Penerimaan/karantina — batch yang sudah masuk karantina dikeluarkan dari WIP/Belum Proses.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Catatan Penting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5.1 Kenapa banyak SL kosong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SL kosong karena produk tersebut belum punya baris di master_formula_barang_jadi sama sekali (bukan formulanya ada tapi umur_obat kosong). umur_obat melekat pada formula tiap kode produk (key barang_jadi_seq), bukan pada zat aktif — jadi walau obatnya "sama", tiap kode/bentuk sediaan berdiri sendiri. Umumnya: alkes (AK/PSAK) memang tak berformula, produk Pilot (PLT) belum diformulasi, dan sebagian OJ belum dibuatkan formula. Ini soal kelengkapan data di sumber, bukan error aplikasi.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5.2 Kenapa satu produk punya banyak baris formula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Itu riwayat/versi formula (revisi dari waktu ke waktu, dibedakan tanggal_formula), bukan duplikasi rusak. Laporan otomatis memakai hanya versi TERBARU per produk (DISTINCT ON barang_jadi_seq, ORDER BY tanggal_formula DESC), jadi tidak ada penggandaan angka.</w:t>
      </w:r>
    </w:p>
    <w:p>
      <w:pPr>
        <w:pStyle w:val="Heading2"/>
        <w:spacing w:after="100" w:before="240"/>
      </w:pPr>
      <w:r>
        <w:rPr>
          <w:b/>
          <w:bCs/>
          <w:color w:val="2563EB"/>
          <w:sz w:val="25"/>
          <w:szCs w:val="25"/>
        </w:rPr>
        <w:t xml:space="preserve">5.3 Kalau perubahan data belum muncul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Pastikan sudah di-Commit di DBeaver (mode manual-commit sering bikin perubahan belum tersimpan).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Pastikan mengedit di DB yang sama: host 192.168.0.185, database gracia_mrp.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Klik tombol "↻ Segarkan" (atau tunggu ±5 menit) karena laporan di-cache.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Pastikan yang diedit adalah baris formula versi TERBARU — versi lama tidak dipakai laporan.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Monitoring Stok &amp; Forecast</dc:title>
  <dc:creator>MRP Gracia</dc:creator>
  <cp:lastModifiedBy>Un-named</cp:lastModifiedBy>
  <cp:revision>1</cp:revision>
  <dcterms:created xsi:type="dcterms:W3CDTF">2026-08-21T08:21:00.370Z</dcterms:created>
  <dcterms:modified xsi:type="dcterms:W3CDTF">2026-08-21T08:21:00.370Z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