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IMPAL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LAPORAN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CYCLOMATIC 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garis horizontal" id="2" name="image7.png"/>
            <a:graphic>
              <a:graphicData uri="http://schemas.openxmlformats.org/drawingml/2006/picture">
                <pic:pic>
                  <pic:nvPicPr>
                    <pic:cNvPr descr="garis horizontal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562600" cy="5486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la5jp5tnimjw" w:id="3"/>
      <w:bookmarkEnd w:id="3"/>
      <w:r w:rsidDel="00000000" w:rsidR="00000000" w:rsidRPr="00000000">
        <w:rPr>
          <w:rtl w:val="0"/>
        </w:rPr>
        <w:t xml:space="preserve">Function Input mobil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car_input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'facility_data'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  =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mfacility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'troom_data'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     =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mtroom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'admin/part/bus/input'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Cyclomatic Complexity = 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 Delete Mobil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car_delete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$do_del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mbus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delete_data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$do_del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Cyclomatic Complexity =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Function Update Mobil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Cyclomatic Complexity = 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146050</wp:posOffset>
            </wp:positionV>
            <wp:extent cx="5943600" cy="2260600"/>
            <wp:effectExtent b="0" l="0" r="0" t="0"/>
            <wp:wrapTopAndBottom distB="114300" distT="11430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Save Edit Data Mobil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1295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Cyclomatic Complexity =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Index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32861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Cyclomatic Complexity = 2-1+2 = 3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garis horizontal" id="1" name="image1.png"/>
          <a:graphic>
            <a:graphicData uri="http://schemas.openxmlformats.org/drawingml/2006/picture">
              <pic:pic>
                <pic:nvPicPr>
                  <pic:cNvPr descr="garis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garis horizontal" id="4" name="image3.png"/>
          <a:graphic>
            <a:graphicData uri="http://schemas.openxmlformats.org/drawingml/2006/picture">
              <pic:pic>
                <pic:nvPicPr>
                  <pic:cNvPr descr="garis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garis horizontal" id="5" name="image2.png"/>
          <a:graphic>
            <a:graphicData uri="http://schemas.openxmlformats.org/drawingml/2006/picture">
              <pic:pic>
                <pic:nvPicPr>
                  <pic:cNvPr descr="garis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id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