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Industrial</w:t>
      </w:r>
      <w:r>
        <w:t xml:space="preserve"> </w:t>
      </w:r>
      <w:r>
        <w:t xml:space="preserve">Load</w:t>
      </w:r>
      <w:r>
        <w:t xml:space="preserve"> </w:t>
      </w:r>
      <w:r>
        <w:t xml:space="preserve">Simulation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Bledsoe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18,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X0bdb749e2d6db84044d8a9212eaf12ce3b31e0a"/>
      <w:r>
        <w:t xml:space="preserve">Purpose of this script is to generate loads for 800 simulated futures</w:t>
      </w:r>
      <w:bookmarkEnd w:id="20"/>
    </w:p>
    <w:p>
      <w:pPr>
        <w:pStyle w:val="FirstParagraph"/>
      </w:pPr>
      <w:r>
        <w:t xml:space="preserve">Camas, Halsey, Wauna&amp;Cogen - wauna &amp; cogen should be covariant.</w:t>
      </w:r>
      <w:r>
        <w:t xml:space="preserve"> </w:t>
      </w:r>
      <w:r>
        <w:t xml:space="preserve">Used in the DPM.</w:t>
      </w:r>
    </w:p>
    <w:p>
      <w:pPr>
        <w:pStyle w:val="Heading1"/>
      </w:pPr>
      <w:bookmarkStart w:id="21" w:name="histograms"/>
      <w:r>
        <w:t xml:space="preserve">Histograms!</w:t>
      </w:r>
      <w:bookmarkEnd w:id="2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159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d-bin-plots"/>
      <w:r>
        <w:t xml:space="preserve">2d Bin Plots</w:t>
      </w:r>
      <w:bookmarkEnd w:id="26"/>
    </w:p>
    <w:p>
      <w:pPr>
        <w:pStyle w:val="SourceCode"/>
      </w:pPr>
      <w:r>
        <w:rPr>
          <w:rStyle w:val="VerbatimChar"/>
        </w:rPr>
        <w:t xml:space="preserve">## Hist. normalized Wauna: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55.93   70.58   72.98   72.11   74.88   82.09</w:t>
      </w:r>
    </w:p>
    <w:p>
      <w:pPr>
        <w:pStyle w:val="SourceCode"/>
      </w:pPr>
      <w:r>
        <w:rPr>
          <w:rStyle w:val="VerbatimChar"/>
        </w:rPr>
        <w:t xml:space="preserve">## Random Wauna: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25.34   67.20   70.01   69.65   72.72  100.01</w:t>
      </w:r>
    </w:p>
    <w:p>
      <w:pPr>
        <w:pStyle w:val="SourceCode"/>
      </w:pPr>
      <w:r>
        <w:rPr>
          <w:rStyle w:val="VerbatimChar"/>
        </w:rPr>
        <w:t xml:space="preserve">## ***************</w:t>
      </w:r>
    </w:p>
    <w:p>
      <w:pPr>
        <w:pStyle w:val="SourceCode"/>
      </w:pPr>
      <w:r>
        <w:rPr>
          <w:rStyle w:val="VerbatimChar"/>
        </w:rPr>
        <w:t xml:space="preserve">## Hist. normalized Cogen: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14.55   16.99   16.29   18.74   22.27</w:t>
      </w:r>
    </w:p>
    <w:p>
      <w:pPr>
        <w:pStyle w:val="SourceCode"/>
      </w:pPr>
      <w:r>
        <w:rPr>
          <w:rStyle w:val="VerbatimChar"/>
        </w:rPr>
        <w:t xml:space="preserve">## Random Cogen: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14.75   17.11   16.26   18.94   35.59</w:t>
      </w:r>
    </w:p>
    <w:p>
      <w:pPr>
        <w:pStyle w:val="SourceCode"/>
      </w:pPr>
      <w:r>
        <w:rPr>
          <w:rStyle w:val="VerbatimChar"/>
        </w:rPr>
        <w:t xml:space="preserve">## ***************</w:t>
      </w:r>
    </w:p>
    <w:p>
      <w:pPr>
        <w:pStyle w:val="SourceCode"/>
      </w:pPr>
      <w:r>
        <w:rPr>
          <w:rStyle w:val="VerbatimChar"/>
        </w:rPr>
        <w:t xml:space="preserve">## Hist. normalized Halsey: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15.14   17.60   18.19   18.14   18.70   20.70</w:t>
      </w:r>
    </w:p>
    <w:p>
      <w:pPr>
        <w:pStyle w:val="SourceCode"/>
      </w:pPr>
      <w:r>
        <w:rPr>
          <w:rStyle w:val="VerbatimChar"/>
        </w:rPr>
        <w:t xml:space="preserve">## Random Halsey: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10.61   16.43   17.22   17.22   18.01   23.44</w:t>
      </w:r>
    </w:p>
    <w:p>
      <w:pPr>
        <w:pStyle w:val="SourceCode"/>
      </w:pPr>
      <w:r>
        <w:rPr>
          <w:rStyle w:val="VerbatimChar"/>
        </w:rPr>
        <w:t xml:space="preserve">## ***************</w:t>
      </w:r>
    </w:p>
    <w:p>
      <w:pPr>
        <w:pStyle w:val="SourceCode"/>
      </w:pPr>
      <w:r>
        <w:rPr>
          <w:rStyle w:val="VerbatimChar"/>
        </w:rPr>
        <w:t xml:space="preserve">## Hist. normalized Camas: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6.159  10.564  12.257  12.011  12.770  19.012     159</w:t>
      </w:r>
    </w:p>
    <w:p>
      <w:pPr>
        <w:pStyle w:val="SourceCode"/>
      </w:pPr>
      <w:r>
        <w:rPr>
          <w:rStyle w:val="VerbatimChar"/>
        </w:rPr>
        <w:t xml:space="preserve">## Random Camas: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6.797  10.427  11.074  11.074  11.721  15.583</w:t>
      </w:r>
    </w:p>
    <w:p>
      <w:pPr>
        <w:pStyle w:val="SourceCode"/>
      </w:pPr>
      <w:r>
        <w:rPr>
          <w:rStyle w:val="VerbatimChar"/>
        </w:rPr>
        <w:t xml:space="preserve">## ***************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plot-outage-normalized"/>
      <w:r>
        <w:t xml:space="preserve">Plot Outage Normalized</w:t>
      </w:r>
      <w:bookmarkEnd w:id="31"/>
    </w:p>
    <w:p>
      <w:pPr>
        <w:pStyle w:val="FirstParagraph"/>
      </w:pPr>
      <w:r>
        <w:t xml:space="preserve">Actuals (black) &amp; outage-normalized (red)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plot-ee-removed"/>
      <w:r>
        <w:t xml:space="preserve">Plot EE removed</w:t>
      </w:r>
      <w:bookmarkEnd w:id="36"/>
    </w:p>
    <w:p>
      <w:pPr>
        <w:pStyle w:val="FirstParagraph"/>
      </w:pPr>
      <w:r>
        <w:t xml:space="preserve">Actuals (black), outage normalized (red), and outage normalized with ee removed (blue)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plot-trend-removed"/>
      <w:r>
        <w:t xml:space="preserve">Plot Trend Removed</w:t>
      </w:r>
      <w:bookmarkEnd w:id="41"/>
    </w:p>
    <w:p>
      <w:pPr>
        <w:pStyle w:val="FirstParagraph"/>
      </w:pPr>
      <w:r>
        <w:t xml:space="preserve">Actuals (black), outage normalized (red), outage normalized with ee removed (blue), and outage normalized with ee removed and trend removed (green)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12-18%20Industrial%20Load%20Sim_files/figure-docx/plot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Load Simulation</dc:title>
  <dc:creator>Ian Bledsoe</dc:creator>
  <cp:keywords/>
  <dcterms:created xsi:type="dcterms:W3CDTF">2019-12-18T23:29:44Z</dcterms:created>
  <dcterms:modified xsi:type="dcterms:W3CDTF">2019-12-18T23:29:44Z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18, 2019</vt:lpwstr>
  </property>
  <property fmtid="{D5CDD505-2E9C-101B-9397-08002B2CF9AE}" pid="3" name="knit">
    <vt:lpwstr>( function(inputFile, encoding) { rmarkdown::render( input = inputFile, encoding = encoding, output_file = paste(Sys.Date(), ‘Industrial Load Sim’)) })</vt:lpwstr>
  </property>
  <property fmtid="{D5CDD505-2E9C-101B-9397-08002B2CF9AE}" pid="4" name="output">
    <vt:lpwstr/>
  </property>
</Properties>
</file>