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6A" w:rsidRPr="0030466A" w:rsidRDefault="0030466A" w:rsidP="0030466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lang w:val="ru-RU"/>
        </w:rPr>
      </w:pPr>
      <w:r w:rsidRPr="0030466A">
        <w:rPr>
          <w:rFonts w:ascii="Segoe UI" w:hAnsi="Segoe UI" w:cs="Segoe UI"/>
          <w:color w:val="24292E"/>
          <w:sz w:val="30"/>
          <w:szCs w:val="30"/>
          <w:lang w:val="ru-RU"/>
        </w:rPr>
        <w:t>Возможности:</w:t>
      </w:r>
    </w:p>
    <w:p w:rsidR="0030466A" w:rsidRPr="0030466A" w:rsidRDefault="0030466A" w:rsidP="0030466A">
      <w:pPr>
        <w:pStyle w:val="af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30466A">
        <w:rPr>
          <w:rFonts w:ascii="Segoe UI" w:hAnsi="Segoe UI" w:cs="Segoe UI"/>
          <w:color w:val="24292E"/>
          <w:lang w:val="ru-RU"/>
        </w:rPr>
        <w:t>• Одностадийная схема оплаты;</w:t>
      </w:r>
      <w:r w:rsidRPr="0030466A">
        <w:rPr>
          <w:rFonts w:ascii="Segoe UI" w:hAnsi="Segoe UI" w:cs="Segoe UI"/>
          <w:color w:val="24292E"/>
          <w:lang w:val="ru-RU"/>
        </w:rPr>
        <w:br/>
        <w:t xml:space="preserve">• </w:t>
      </w:r>
      <w:proofErr w:type="spellStart"/>
      <w:r w:rsidRPr="0030466A">
        <w:rPr>
          <w:rFonts w:ascii="Segoe UI" w:hAnsi="Segoe UI" w:cs="Segoe UI"/>
          <w:color w:val="24292E"/>
          <w:lang w:val="ru-RU"/>
        </w:rPr>
        <w:t>Двухстадийная</w:t>
      </w:r>
      <w:proofErr w:type="spellEnd"/>
      <w:r w:rsidRPr="0030466A">
        <w:rPr>
          <w:rFonts w:ascii="Segoe UI" w:hAnsi="Segoe UI" w:cs="Segoe UI"/>
          <w:color w:val="24292E"/>
          <w:lang w:val="ru-RU"/>
        </w:rPr>
        <w:t xml:space="preserve"> схема оплаты;</w:t>
      </w:r>
      <w:r w:rsidRPr="0030466A">
        <w:rPr>
          <w:rFonts w:ascii="Segoe UI" w:hAnsi="Segoe UI" w:cs="Segoe UI"/>
          <w:color w:val="24292E"/>
          <w:lang w:val="ru-RU"/>
        </w:rPr>
        <w:br/>
        <w:t xml:space="preserve">• Отмена, подтверждение и возврат платежей из ЛК </w:t>
      </w:r>
      <w:r>
        <w:rPr>
          <w:rFonts w:ascii="Segoe UI" w:hAnsi="Segoe UI" w:cs="Segoe UI"/>
          <w:color w:val="24292E"/>
        </w:rPr>
        <w:t>CMS</w:t>
      </w:r>
      <w:r w:rsidRPr="0030466A">
        <w:rPr>
          <w:rFonts w:ascii="Segoe UI" w:hAnsi="Segoe UI" w:cs="Segoe UI"/>
          <w:color w:val="24292E"/>
          <w:lang w:val="ru-RU"/>
        </w:rPr>
        <w:t>;</w:t>
      </w:r>
    </w:p>
    <w:p w:rsidR="0030466A" w:rsidRPr="0030466A" w:rsidRDefault="0030466A" w:rsidP="0030466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lang w:val="ru-RU"/>
        </w:rPr>
      </w:pPr>
      <w:r w:rsidRPr="0030466A">
        <w:rPr>
          <w:rFonts w:ascii="Segoe UI" w:hAnsi="Segoe UI" w:cs="Segoe UI"/>
          <w:color w:val="24292E"/>
          <w:sz w:val="30"/>
          <w:szCs w:val="30"/>
          <w:lang w:val="ru-RU"/>
        </w:rPr>
        <w:t>Установка через панель управления</w:t>
      </w:r>
      <w:bookmarkStart w:id="0" w:name="_GoBack"/>
      <w:bookmarkEnd w:id="0"/>
    </w:p>
    <w:p w:rsidR="0030466A" w:rsidRPr="0030466A" w:rsidRDefault="0030466A" w:rsidP="0030466A">
      <w:pPr>
        <w:pStyle w:val="af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30466A">
        <w:rPr>
          <w:rFonts w:ascii="Segoe UI" w:hAnsi="Segoe UI" w:cs="Segoe UI"/>
          <w:color w:val="24292E"/>
          <w:lang w:val="ru-RU"/>
        </w:rPr>
        <w:t xml:space="preserve">В панели </w:t>
      </w:r>
      <w:r w:rsidR="00433D34" w:rsidRPr="0030466A">
        <w:rPr>
          <w:rFonts w:ascii="Segoe UI" w:hAnsi="Segoe UI" w:cs="Segoe UI"/>
          <w:color w:val="24292E"/>
          <w:lang w:val="ru-RU"/>
        </w:rPr>
        <w:t>администратора</w:t>
      </w:r>
      <w:r w:rsidRPr="0030466A">
        <w:rPr>
          <w:rFonts w:ascii="Segoe UI" w:hAnsi="Segoe UI" w:cs="Segoe UI"/>
          <w:color w:val="24292E"/>
          <w:lang w:val="ru-RU"/>
        </w:rPr>
        <w:t xml:space="preserve"> зайти в раздел "Расширения/Менеджер расширений/Установка"</w:t>
      </w:r>
    </w:p>
    <w:p w:rsidR="0030466A" w:rsidRDefault="0030466A" w:rsidP="0030466A">
      <w:pPr>
        <w:pStyle w:val="af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24292E"/>
          <w:lang w:val="ru-RU" w:eastAsia="ru-RU"/>
        </w:rPr>
        <w:drawing>
          <wp:inline distT="0" distB="0" distL="0" distR="0">
            <wp:extent cx="44862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6A" w:rsidRPr="0030466A" w:rsidRDefault="0030466A" w:rsidP="0030466A">
      <w:pPr>
        <w:pStyle w:val="af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30466A">
        <w:rPr>
          <w:rFonts w:ascii="Segoe UI" w:hAnsi="Segoe UI" w:cs="Segoe UI"/>
          <w:color w:val="24292E"/>
          <w:lang w:val="ru-RU"/>
        </w:rPr>
        <w:t>и загрузить архив.</w:t>
      </w:r>
    </w:p>
    <w:p w:rsidR="00684640" w:rsidRPr="00684640" w:rsidRDefault="00684640" w:rsidP="006846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Настройка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модуля</w:t>
      </w:r>
      <w:proofErr w:type="spellEnd"/>
    </w:p>
    <w:p w:rsidR="008D18D1" w:rsidRDefault="00275F9B" w:rsidP="003046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Перейдите</w:t>
      </w:r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в раздел "</w:t>
      </w:r>
      <w:proofErr w:type="spellStart"/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VirtueMart</w:t>
      </w:r>
      <w:proofErr w:type="spellEnd"/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Способы оплаты</w:t>
      </w:r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",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создайте</w:t>
      </w:r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способ оплаты "2</w:t>
      </w:r>
      <w:r w:rsidR="0030466A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Can</w:t>
      </w:r>
      <w:r w:rsidR="0030466A" w:rsidRPr="0030466A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":</w:t>
      </w:r>
      <w:r w:rsidR="0030466A">
        <w:rPr>
          <w:noProof/>
          <w:lang w:val="ru-RU" w:eastAsia="ru-RU" w:bidi="ar-SA"/>
        </w:rPr>
        <w:t xml:space="preserve"> </w:t>
      </w:r>
      <w:r w:rsidR="008D18D1" w:rsidRPr="0030466A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 xml:space="preserve"> </w:t>
      </w:r>
    </w:p>
    <w:p w:rsidR="0030466A" w:rsidRDefault="0030466A" w:rsidP="003046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Cs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>
            <wp:extent cx="371475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6A" w:rsidRPr="0030466A" w:rsidRDefault="00275F9B" w:rsidP="003046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Cs/>
          <w:noProof/>
          <w:color w:val="24292E"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5731510" cy="14433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9B" w:rsidRDefault="0030466A" w:rsidP="00275F9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>
            <wp:extent cx="5731510" cy="32772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40" w:rsidRPr="00275F9B" w:rsidRDefault="00684640" w:rsidP="00275F9B">
      <w:pPr>
        <w:pStyle w:val="ad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proofErr w:type="spellStart"/>
      <w:r w:rsidRPr="00275F9B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Далее</w:t>
      </w:r>
      <w:proofErr w:type="spellEnd"/>
      <w:r w:rsidRPr="00275F9B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 xml:space="preserve"> </w:t>
      </w:r>
      <w:proofErr w:type="spellStart"/>
      <w:r w:rsidRPr="00275F9B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введите</w:t>
      </w:r>
      <w:proofErr w:type="spellEnd"/>
      <w:r w:rsidRPr="00275F9B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:</w:t>
      </w:r>
    </w:p>
    <w:p w:rsidR="00684640" w:rsidRDefault="00275F9B" w:rsidP="00684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Н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азвание</w:t>
      </w:r>
      <w:proofErr w:type="spellEnd"/>
    </w:p>
    <w:p w:rsidR="00275F9B" w:rsidRPr="00684640" w:rsidRDefault="00275F9B" w:rsidP="00684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Способ оплаты – 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Can</w:t>
      </w:r>
    </w:p>
    <w:p w:rsidR="003A401F" w:rsidRDefault="00684640" w:rsidP="006846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описание и прочие поля заполните по своему усмотрению. </w:t>
      </w:r>
    </w:p>
    <w:p w:rsidR="00275F9B" w:rsidRPr="003A401F" w:rsidRDefault="003A401F" w:rsidP="003A401F">
      <w:pPr>
        <w:rPr>
          <w:lang w:val="ru-RU" w:eastAsia="en-GB" w:bidi="ar-SA"/>
        </w:rPr>
      </w:pPr>
      <w:r>
        <w:rPr>
          <w:lang w:val="ru-RU" w:eastAsia="en-GB" w:bidi="ar-SA"/>
        </w:rPr>
        <w:br w:type="page"/>
      </w:r>
    </w:p>
    <w:p w:rsidR="00684640" w:rsidRDefault="00684640" w:rsidP="00275F9B">
      <w:pPr>
        <w:pStyle w:val="ad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lastRenderedPageBreak/>
        <w:t>Нажмите «</w:t>
      </w:r>
      <w:r w:rsidR="00275F9B"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Сохранить</w:t>
      </w:r>
      <w:r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», </w:t>
      </w:r>
      <w:r w:rsidR="00275F9B"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 п</w:t>
      </w:r>
      <w:r w:rsidR="003A401F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ерейдите во кладку конфигурация и заполните необходимые поля:</w:t>
      </w:r>
    </w:p>
    <w:p w:rsidR="003A401F" w:rsidRDefault="003A401F" w:rsidP="003A4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«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Имя пользователя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»</w:t>
      </w:r>
    </w:p>
    <w:p w:rsidR="003A401F" w:rsidRPr="00684640" w:rsidRDefault="003A401F" w:rsidP="003A4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«Пароль»</w:t>
      </w:r>
    </w:p>
    <w:p w:rsidR="003A401F" w:rsidRDefault="003A401F" w:rsidP="003A4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«Идентификатор терминала»</w:t>
      </w:r>
    </w:p>
    <w:p w:rsidR="003A401F" w:rsidRDefault="003A401F" w:rsidP="003A4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Выберите схему работы – «Тестовая» или «Продуктивная»</w:t>
      </w:r>
    </w:p>
    <w:p w:rsidR="003A401F" w:rsidRDefault="003A401F" w:rsidP="003A4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Выберите схему проведения оплаты – «Одностадийная» или «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Двухстадийная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»</w:t>
      </w:r>
    </w:p>
    <w:p w:rsidR="003A401F" w:rsidRDefault="003A401F" w:rsidP="003A4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Укажите статусы заказа, которые необходимо выставлять после проведения соответствующих операций по платежам.</w:t>
      </w:r>
    </w:p>
    <w:p w:rsidR="00275F9B" w:rsidRPr="00684640" w:rsidRDefault="00275F9B" w:rsidP="00275F9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>
            <wp:extent cx="5731510" cy="55397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40" w:rsidRPr="00684640" w:rsidRDefault="00684640" w:rsidP="006846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Описание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параметров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модуля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:</w:t>
      </w:r>
    </w:p>
    <w:p w:rsidR="00684640" w:rsidRPr="003C2DBD" w:rsidRDefault="003C2DBD" w:rsidP="006846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Имя пользователя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Имя пользователя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предоставленное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сервисом 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Can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ru</w:t>
      </w:r>
      <w:proofErr w:type="spellEnd"/>
    </w:p>
    <w:p w:rsidR="003C2DBD" w:rsidRPr="00684640" w:rsidRDefault="003C2DBD" w:rsidP="003C2D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Пароль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пароль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предоставленный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сервисом 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Can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ru</w:t>
      </w:r>
      <w:proofErr w:type="spellEnd"/>
    </w:p>
    <w:p w:rsidR="003C2DBD" w:rsidRPr="00275F9B" w:rsidRDefault="003C2DBD" w:rsidP="00530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275F9B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lastRenderedPageBreak/>
        <w:t>Идентификатор терминала</w:t>
      </w:r>
      <w:r w:rsidRPr="00275F9B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 идентификатор терминала в сервисе 2</w:t>
      </w:r>
      <w:r w:rsidRPr="00275F9B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Can</w:t>
      </w:r>
      <w:r w:rsidRPr="00275F9B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proofErr w:type="spellStart"/>
      <w:r w:rsidRPr="00275F9B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ru</w:t>
      </w:r>
      <w:proofErr w:type="spellEnd"/>
    </w:p>
    <w:p w:rsidR="00684640" w:rsidRPr="00684640" w:rsidRDefault="003C2DBD" w:rsidP="006846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Тестовый</w:t>
      </w:r>
      <w:r w:rsidR="00275F9B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/продуктивный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 режим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– задает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URL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сервера на который будут отпраялться запросы от модуля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</w:p>
    <w:p w:rsidR="00E85AC0" w:rsidRPr="00E85AC0" w:rsidRDefault="003C2DBD" w:rsidP="00D577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</w:pPr>
      <w:r w:rsidRPr="00E85AC0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Двух</w:t>
      </w:r>
      <w:r w:rsidR="00275F9B" w:rsidRPr="00E85AC0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/Одно</w:t>
      </w:r>
      <w:r w:rsidRPr="00E85AC0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 стадийный платеж</w:t>
      </w:r>
      <w:r w:rsidR="00684640" w:rsidRPr="00E85AC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="00684640"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если </w:t>
      </w:r>
      <w:r w:rsidR="00E85AC0"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выбрана «Двух стадийная оплата», то</w:t>
      </w:r>
      <w:r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после ввода пользователем платежных анных, средства на его счету будут заморожны, но фактическое списание произойдет после </w:t>
      </w:r>
      <w:r w:rsidR="00E85AC0" w:rsidRPr="00E85AC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установки статуса заказа в соответствии с настройками платежной системы. Пример:</w:t>
      </w:r>
    </w:p>
    <w:p w:rsidR="00E85AC0" w:rsidRDefault="00E85AC0" w:rsidP="00E85AC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>
            <wp:extent cx="5638165" cy="379091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6" b="22920"/>
                    <a:stretch/>
                  </pic:blipFill>
                  <pic:spPr bwMode="auto">
                    <a:xfrm>
                      <a:off x="0" y="0"/>
                      <a:ext cx="5662274" cy="380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AC0" w:rsidRDefault="00E85AC0" w:rsidP="00E85AC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>
            <wp:extent cx="5731510" cy="194183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3B" w:rsidRPr="00684640" w:rsidRDefault="00123E3B" w:rsidP="00E85AC0">
      <w:pPr>
        <w:shd w:val="clear" w:color="auto" w:fill="FFFFFF"/>
        <w:spacing w:before="60" w:after="100" w:afterAutospacing="1" w:line="240" w:lineRule="auto"/>
        <w:ind w:left="720"/>
        <w:rPr>
          <w:rStyle w:val="aa"/>
          <w:b w:val="0"/>
          <w:lang w:val="ru-RU"/>
        </w:rPr>
      </w:pPr>
    </w:p>
    <w:sectPr w:rsidR="00123E3B" w:rsidRPr="00684640" w:rsidSect="00E85AC0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70"/>
    <w:multiLevelType w:val="multilevel"/>
    <w:tmpl w:val="7A3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E08BF"/>
    <w:multiLevelType w:val="hybridMultilevel"/>
    <w:tmpl w:val="7408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4678"/>
    <w:multiLevelType w:val="multilevel"/>
    <w:tmpl w:val="D05E2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12E3D"/>
    <w:multiLevelType w:val="multilevel"/>
    <w:tmpl w:val="3F2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40557"/>
    <w:multiLevelType w:val="multilevel"/>
    <w:tmpl w:val="F32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B5E9B"/>
    <w:multiLevelType w:val="multilevel"/>
    <w:tmpl w:val="7AA23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04B60"/>
    <w:multiLevelType w:val="multilevel"/>
    <w:tmpl w:val="F27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40"/>
    <w:rsid w:val="00123E3B"/>
    <w:rsid w:val="00143EEE"/>
    <w:rsid w:val="00200280"/>
    <w:rsid w:val="00261AD3"/>
    <w:rsid w:val="00275F9B"/>
    <w:rsid w:val="0030466A"/>
    <w:rsid w:val="003A401F"/>
    <w:rsid w:val="003C28CE"/>
    <w:rsid w:val="003C2DBD"/>
    <w:rsid w:val="003F571B"/>
    <w:rsid w:val="00433D34"/>
    <w:rsid w:val="004C300D"/>
    <w:rsid w:val="005441FD"/>
    <w:rsid w:val="0056685E"/>
    <w:rsid w:val="00653C69"/>
    <w:rsid w:val="00684640"/>
    <w:rsid w:val="0069276B"/>
    <w:rsid w:val="006B5773"/>
    <w:rsid w:val="00774E69"/>
    <w:rsid w:val="007E3D6A"/>
    <w:rsid w:val="007E753D"/>
    <w:rsid w:val="008775D7"/>
    <w:rsid w:val="0088572B"/>
    <w:rsid w:val="00897247"/>
    <w:rsid w:val="008D18D1"/>
    <w:rsid w:val="008E3675"/>
    <w:rsid w:val="008F5002"/>
    <w:rsid w:val="009A6E71"/>
    <w:rsid w:val="009C4532"/>
    <w:rsid w:val="00AC2545"/>
    <w:rsid w:val="00B53E38"/>
    <w:rsid w:val="00C87762"/>
    <w:rsid w:val="00CC2956"/>
    <w:rsid w:val="00D742A8"/>
    <w:rsid w:val="00DD32C1"/>
    <w:rsid w:val="00E35514"/>
    <w:rsid w:val="00E85AC0"/>
    <w:rsid w:val="00F2579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471E"/>
  <w15:chartTrackingRefBased/>
  <w15:docId w15:val="{AC6DE02D-ACF6-4834-99BE-797C3DAD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62"/>
  </w:style>
  <w:style w:type="paragraph" w:styleId="1">
    <w:name w:val="heading 1"/>
    <w:basedOn w:val="a"/>
    <w:next w:val="a"/>
    <w:link w:val="10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a4">
    <w:name w:val="Выделенная цитата Знак"/>
    <w:basedOn w:val="a0"/>
    <w:link w:val="a3"/>
    <w:uiPriority w:val="30"/>
    <w:rsid w:val="00C87762"/>
    <w:rPr>
      <w:b/>
      <w:bCs w:val="0"/>
      <w:i/>
      <w:iCs/>
    </w:rPr>
  </w:style>
  <w:style w:type="character" w:styleId="a5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40">
    <w:name w:val="Заголовок 4 Знак"/>
    <w:basedOn w:val="a0"/>
    <w:link w:val="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50">
    <w:name w:val="Заголовок 5 Знак"/>
    <w:basedOn w:val="a0"/>
    <w:link w:val="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C87762"/>
    <w:rPr>
      <w:b/>
      <w:bCs w:val="0"/>
    </w:rPr>
  </w:style>
  <w:style w:type="character" w:styleId="ab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C87762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C877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87762"/>
    <w:rPr>
      <w:i/>
      <w:iCs/>
    </w:rPr>
  </w:style>
  <w:style w:type="character" w:styleId="ae">
    <w:name w:val="Subtle Emphasis"/>
    <w:uiPriority w:val="19"/>
    <w:qFormat/>
    <w:rsid w:val="00C87762"/>
    <w:rPr>
      <w:i/>
      <w:iCs/>
    </w:rPr>
  </w:style>
  <w:style w:type="character" w:styleId="af">
    <w:name w:val="Intense Emphasis"/>
    <w:uiPriority w:val="21"/>
    <w:qFormat/>
    <w:rsid w:val="00C87762"/>
    <w:rPr>
      <w:b/>
      <w:bCs w:val="0"/>
    </w:rPr>
  </w:style>
  <w:style w:type="character" w:styleId="af0">
    <w:name w:val="Subtle Reference"/>
    <w:uiPriority w:val="31"/>
    <w:qFormat/>
    <w:rsid w:val="00C87762"/>
    <w:rPr>
      <w:smallCaps/>
    </w:rPr>
  </w:style>
  <w:style w:type="character" w:styleId="af1">
    <w:name w:val="Book Title"/>
    <w:uiPriority w:val="33"/>
    <w:qFormat/>
    <w:rsid w:val="00C87762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C87762"/>
    <w:pPr>
      <w:outlineLvl w:val="9"/>
    </w:pPr>
  </w:style>
  <w:style w:type="character" w:styleId="af3">
    <w:name w:val="Hyperlink"/>
    <w:basedOn w:val="a0"/>
    <w:uiPriority w:val="99"/>
    <w:semiHidden/>
    <w:unhideWhenUsed/>
    <w:rsid w:val="00684640"/>
    <w:rPr>
      <w:color w:val="0000FF"/>
      <w:u w:val="single"/>
    </w:rPr>
  </w:style>
  <w:style w:type="paragraph" w:styleId="af4">
    <w:name w:val="Normal (Web)"/>
    <w:basedOn w:val="a"/>
    <w:uiPriority w:val="99"/>
    <w:unhideWhenUsed/>
    <w:rsid w:val="0068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A208-76A6-47AC-BC95-D547F9B5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IKEA IT AB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Barsukov</dc:creator>
  <cp:keywords/>
  <dc:description/>
  <cp:lastModifiedBy>Rostislav Barsukov</cp:lastModifiedBy>
  <cp:revision>5</cp:revision>
  <dcterms:created xsi:type="dcterms:W3CDTF">2018-08-06T12:24:00Z</dcterms:created>
  <dcterms:modified xsi:type="dcterms:W3CDTF">2018-10-09T16:39:00Z</dcterms:modified>
</cp:coreProperties>
</file>