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04" w:rsidRPr="00FE256A" w:rsidRDefault="006F06CD" w:rsidP="006F06C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  <w:shd w:val="clear" w:color="auto" w:fill="FFFFFF"/>
        </w:rPr>
        <w:t xml:space="preserve">Теоретико-игровая интерпретация модели </w:t>
      </w:r>
      <w:proofErr w:type="spellStart"/>
      <w:r w:rsidRPr="00FE256A">
        <w:rPr>
          <w:rFonts w:ascii="Arial" w:hAnsi="Arial" w:cs="Arial"/>
          <w:sz w:val="24"/>
          <w:szCs w:val="24"/>
          <w:shd w:val="clear" w:color="auto" w:fill="FFFFFF"/>
        </w:rPr>
        <w:t>Барро</w:t>
      </w:r>
      <w:proofErr w:type="spellEnd"/>
      <w:r w:rsidRPr="00FE256A">
        <w:rPr>
          <w:rFonts w:ascii="Arial" w:hAnsi="Arial" w:cs="Arial"/>
          <w:sz w:val="24"/>
          <w:szCs w:val="24"/>
          <w:shd w:val="clear" w:color="auto" w:fill="FFFFFF"/>
        </w:rPr>
        <w:t>-Гордона</w:t>
      </w:r>
    </w:p>
    <w:p w:rsidR="006F06CD" w:rsidRPr="00FE256A" w:rsidRDefault="006F06CD" w:rsidP="006F06C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  <w:shd w:val="clear" w:color="auto" w:fill="FFFFFF"/>
        </w:rPr>
        <w:t xml:space="preserve">Классическая модель </w:t>
      </w:r>
      <w:proofErr w:type="spellStart"/>
      <w:r w:rsidRPr="00FE256A">
        <w:rPr>
          <w:rFonts w:ascii="Arial" w:hAnsi="Arial" w:cs="Arial"/>
          <w:sz w:val="24"/>
          <w:szCs w:val="24"/>
          <w:shd w:val="clear" w:color="auto" w:fill="FFFFFF"/>
        </w:rPr>
        <w:t>Барро</w:t>
      </w:r>
      <w:proofErr w:type="spellEnd"/>
      <w:r w:rsidRPr="00FE256A">
        <w:rPr>
          <w:rFonts w:ascii="Arial" w:hAnsi="Arial" w:cs="Arial"/>
          <w:sz w:val="24"/>
          <w:szCs w:val="24"/>
          <w:shd w:val="clear" w:color="auto" w:fill="FFFFFF"/>
        </w:rPr>
        <w:t>-Гордона</w:t>
      </w:r>
    </w:p>
    <w:p w:rsidR="006F06CD" w:rsidRPr="00FE256A" w:rsidRDefault="006F06CD" w:rsidP="006F06C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  <w:shd w:val="clear" w:color="auto" w:fill="FFFFFF"/>
        </w:rPr>
        <w:t xml:space="preserve">Краткая теоритическая часть из модели </w:t>
      </w:r>
      <w:proofErr w:type="spellStart"/>
      <w:r w:rsidRPr="00FE256A">
        <w:rPr>
          <w:rFonts w:ascii="Arial" w:hAnsi="Arial" w:cs="Arial"/>
          <w:sz w:val="24"/>
          <w:szCs w:val="24"/>
          <w:shd w:val="clear" w:color="auto" w:fill="FFFFFF"/>
        </w:rPr>
        <w:t>Барро</w:t>
      </w:r>
      <w:proofErr w:type="spellEnd"/>
      <w:r w:rsidRPr="00FE256A">
        <w:rPr>
          <w:rFonts w:ascii="Arial" w:hAnsi="Arial" w:cs="Arial"/>
          <w:sz w:val="24"/>
          <w:szCs w:val="24"/>
          <w:shd w:val="clear" w:color="auto" w:fill="FFFFFF"/>
        </w:rPr>
        <w:t>-Гордона</w:t>
      </w:r>
    </w:p>
    <w:p w:rsidR="006F06CD" w:rsidRPr="00FE256A" w:rsidRDefault="006F06CD" w:rsidP="006F06C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  <w:shd w:val="clear" w:color="auto" w:fill="FFFFFF"/>
        </w:rPr>
        <w:t>Теоретическая часть Теории Игр</w:t>
      </w:r>
    </w:p>
    <w:p w:rsidR="006F06CD" w:rsidRPr="00FE256A" w:rsidRDefault="006F06CD" w:rsidP="006F06CD">
      <w:pPr>
        <w:ind w:left="60"/>
        <w:rPr>
          <w:rFonts w:ascii="Arial" w:hAnsi="Arial" w:cs="Arial"/>
          <w:sz w:val="24"/>
          <w:szCs w:val="24"/>
        </w:rPr>
      </w:pPr>
    </w:p>
    <w:p w:rsidR="006F06CD" w:rsidRPr="00FE256A" w:rsidRDefault="006F06CD" w:rsidP="006F06CD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 xml:space="preserve">Рассмотри несогласованную по времени игру построенную по модель </w:t>
      </w:r>
      <w:proofErr w:type="spellStart"/>
      <w:r w:rsidRPr="00FE256A">
        <w:rPr>
          <w:rFonts w:ascii="Arial" w:hAnsi="Arial" w:cs="Arial"/>
          <w:sz w:val="24"/>
          <w:szCs w:val="24"/>
        </w:rPr>
        <w:t>Барро</w:t>
      </w:r>
      <w:proofErr w:type="spellEnd"/>
      <w:r w:rsidRPr="00FE256A">
        <w:rPr>
          <w:rFonts w:ascii="Arial" w:hAnsi="Arial" w:cs="Arial"/>
          <w:sz w:val="24"/>
          <w:szCs w:val="24"/>
        </w:rPr>
        <w:t>-Гордона.</w:t>
      </w:r>
    </w:p>
    <w:p w:rsidR="006F06CD" w:rsidRPr="00FE256A" w:rsidRDefault="006F06CD" w:rsidP="006F06CD">
      <w:pPr>
        <w:pStyle w:val="a3"/>
        <w:rPr>
          <w:rFonts w:ascii="Arial" w:hAnsi="Arial" w:cs="Arial"/>
          <w:sz w:val="24"/>
          <w:szCs w:val="24"/>
        </w:rPr>
      </w:pPr>
    </w:p>
    <w:p w:rsidR="000516BE" w:rsidRPr="00FE256A" w:rsidRDefault="006F06CD" w:rsidP="00963629">
      <w:pPr>
        <w:pStyle w:val="a3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 xml:space="preserve">В игре присутствуют два игрока: </w:t>
      </w:r>
      <w:r w:rsidRPr="00FE256A">
        <w:rPr>
          <w:rFonts w:ascii="Arial" w:hAnsi="Arial" w:cs="Arial"/>
          <w:position w:val="-10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2.9pt" o:ole="">
            <v:imagedata r:id="rId5" o:title=""/>
          </v:shape>
          <o:OLEObject Type="Embed" ProgID="Equation.DSMT4" ShapeID="_x0000_i1025" DrawAspect="Content" ObjectID="_1524310553" r:id="rId6"/>
        </w:object>
      </w:r>
      <w:r w:rsidR="00963629" w:rsidRPr="00FE256A">
        <w:rPr>
          <w:rFonts w:ascii="Arial" w:hAnsi="Arial" w:cs="Arial"/>
          <w:sz w:val="24"/>
          <w:szCs w:val="24"/>
        </w:rPr>
        <w:t>-</w:t>
      </w:r>
      <w:r w:rsidRPr="00FE256A">
        <w:rPr>
          <w:rFonts w:ascii="Arial" w:hAnsi="Arial" w:cs="Arial"/>
          <w:sz w:val="24"/>
          <w:szCs w:val="24"/>
        </w:rPr>
        <w:t xml:space="preserve"> власть</w:t>
      </w:r>
      <w:r w:rsidR="00963629" w:rsidRPr="00FE256A">
        <w:rPr>
          <w:rFonts w:ascii="Arial" w:hAnsi="Arial" w:cs="Arial"/>
          <w:sz w:val="24"/>
          <w:szCs w:val="24"/>
        </w:rPr>
        <w:t>,</w:t>
      </w:r>
      <w:r w:rsidRPr="00FE256A">
        <w:rPr>
          <w:rFonts w:ascii="Arial" w:hAnsi="Arial" w:cs="Arial"/>
          <w:sz w:val="24"/>
          <w:szCs w:val="24"/>
        </w:rPr>
        <w:t xml:space="preserve"> </w:t>
      </w:r>
      <w:r w:rsidRPr="00FE256A">
        <w:rPr>
          <w:rFonts w:ascii="Arial" w:hAnsi="Arial" w:cs="Arial"/>
          <w:position w:val="-10"/>
          <w:sz w:val="24"/>
          <w:szCs w:val="24"/>
        </w:rPr>
        <w:object w:dxaOrig="200" w:dyaOrig="260">
          <v:shape id="_x0000_i1026" type="#_x0000_t75" style="width:10.2pt;height:12.9pt" o:ole="">
            <v:imagedata r:id="rId7" o:title=""/>
          </v:shape>
          <o:OLEObject Type="Embed" ProgID="Equation.DSMT4" ShapeID="_x0000_i1026" DrawAspect="Content" ObjectID="_1524310554" r:id="rId8"/>
        </w:object>
      </w:r>
      <w:r w:rsidR="00963629" w:rsidRPr="00FE256A">
        <w:rPr>
          <w:rFonts w:ascii="Arial" w:hAnsi="Arial" w:cs="Arial"/>
          <w:sz w:val="24"/>
          <w:szCs w:val="24"/>
        </w:rPr>
        <w:t xml:space="preserve">- </w:t>
      </w:r>
      <w:r w:rsidR="003328AB" w:rsidRPr="00FE256A">
        <w:rPr>
          <w:rFonts w:ascii="Arial" w:hAnsi="Arial" w:cs="Arial"/>
          <w:sz w:val="24"/>
          <w:szCs w:val="24"/>
        </w:rPr>
        <w:t>общественность</w:t>
      </w:r>
      <w:r w:rsidR="00963629" w:rsidRPr="00FE256A">
        <w:rPr>
          <w:rFonts w:ascii="Arial" w:hAnsi="Arial" w:cs="Arial"/>
          <w:sz w:val="24"/>
          <w:szCs w:val="24"/>
        </w:rPr>
        <w:t xml:space="preserve">, чьими инструментами является </w:t>
      </w:r>
      <w:proofErr w:type="gramStart"/>
      <w:r w:rsidR="00963629" w:rsidRPr="00FE256A">
        <w:rPr>
          <w:rFonts w:ascii="Arial" w:hAnsi="Arial" w:cs="Arial"/>
          <w:sz w:val="24"/>
          <w:szCs w:val="24"/>
        </w:rPr>
        <w:t xml:space="preserve">инфляция </w:t>
      </w:r>
      <w:r w:rsidR="00963629" w:rsidRPr="00FE256A">
        <w:rPr>
          <w:rFonts w:ascii="Arial" w:hAnsi="Arial" w:cs="Arial"/>
          <w:position w:val="-6"/>
          <w:sz w:val="24"/>
          <w:szCs w:val="24"/>
        </w:rPr>
        <w:object w:dxaOrig="220" w:dyaOrig="220">
          <v:shape id="_x0000_i1027" type="#_x0000_t75" style="width:10.85pt;height:10.85pt" o:ole="">
            <v:imagedata r:id="rId9" o:title=""/>
          </v:shape>
          <o:OLEObject Type="Embed" ProgID="Equation.DSMT4" ShapeID="_x0000_i1027" DrawAspect="Content" ObjectID="_1524310555" r:id="rId10"/>
        </w:object>
      </w:r>
      <w:r w:rsidR="000516BE" w:rsidRPr="00FE256A">
        <w:rPr>
          <w:rFonts w:ascii="Arial" w:hAnsi="Arial" w:cs="Arial"/>
          <w:sz w:val="24"/>
          <w:szCs w:val="24"/>
        </w:rPr>
        <w:t xml:space="preserve"> </w:t>
      </w:r>
      <w:r w:rsidR="00963629" w:rsidRPr="00FE256A">
        <w:rPr>
          <w:rFonts w:ascii="Arial" w:hAnsi="Arial" w:cs="Arial"/>
          <w:sz w:val="24"/>
          <w:szCs w:val="24"/>
        </w:rPr>
        <w:t>и</w:t>
      </w:r>
      <w:proofErr w:type="gramEnd"/>
      <w:r w:rsidR="00963629" w:rsidRPr="00FE256A">
        <w:rPr>
          <w:rFonts w:ascii="Arial" w:hAnsi="Arial" w:cs="Arial"/>
          <w:sz w:val="24"/>
          <w:szCs w:val="24"/>
        </w:rPr>
        <w:t xml:space="preserve"> </w:t>
      </w:r>
      <w:r w:rsidR="000516BE" w:rsidRPr="00FE256A">
        <w:rPr>
          <w:rFonts w:ascii="Arial" w:hAnsi="Arial" w:cs="Arial"/>
          <w:sz w:val="24"/>
          <w:szCs w:val="24"/>
        </w:rPr>
        <w:t>индексирование заработной платы</w:t>
      </w:r>
      <w:r w:rsidR="003328AB" w:rsidRPr="00FE256A">
        <w:rPr>
          <w:rFonts w:ascii="Arial" w:hAnsi="Arial" w:cs="Arial"/>
          <w:position w:val="-6"/>
          <w:sz w:val="24"/>
          <w:szCs w:val="24"/>
        </w:rPr>
        <w:object w:dxaOrig="240" w:dyaOrig="220">
          <v:shape id="_x0000_i1028" type="#_x0000_t75" style="width:12.25pt;height:10.85pt" o:ole="">
            <v:imagedata r:id="rId11" o:title=""/>
          </v:shape>
          <o:OLEObject Type="Embed" ProgID="Equation.DSMT4" ShapeID="_x0000_i1028" DrawAspect="Content" ObjectID="_1524310556" r:id="rId12"/>
        </w:object>
      </w:r>
      <w:r w:rsidR="000516BE" w:rsidRPr="00FE256A">
        <w:rPr>
          <w:rFonts w:ascii="Arial" w:hAnsi="Arial" w:cs="Arial"/>
          <w:sz w:val="24"/>
          <w:szCs w:val="24"/>
        </w:rPr>
        <w:t>,</w:t>
      </w:r>
      <w:r w:rsidR="003328AB" w:rsidRPr="00FE256A">
        <w:rPr>
          <w:rFonts w:ascii="Arial" w:hAnsi="Arial" w:cs="Arial"/>
          <w:sz w:val="24"/>
          <w:szCs w:val="24"/>
        </w:rPr>
        <w:t xml:space="preserve"> соответственно.</w:t>
      </w:r>
      <w:r w:rsidR="000516BE" w:rsidRPr="00FE256A">
        <w:rPr>
          <w:rFonts w:ascii="Arial" w:hAnsi="Arial" w:cs="Arial"/>
          <w:sz w:val="24"/>
          <w:szCs w:val="24"/>
        </w:rPr>
        <w:t xml:space="preserve"> Для простоты полагается, что оба не могут вычислять будущие. Каждый игрок может выбирать между двумя опциями: </w:t>
      </w:r>
      <w:proofErr w:type="gramStart"/>
      <w:r w:rsidR="000516BE" w:rsidRPr="00FE256A">
        <w:rPr>
          <w:rFonts w:ascii="Arial" w:hAnsi="Arial" w:cs="Arial"/>
          <w:sz w:val="24"/>
          <w:szCs w:val="24"/>
        </w:rPr>
        <w:t xml:space="preserve">низким </w:t>
      </w:r>
      <w:r w:rsidR="000516BE" w:rsidRPr="00FE256A">
        <w:rPr>
          <w:rFonts w:ascii="Arial" w:hAnsi="Arial" w:cs="Arial"/>
          <w:position w:val="-4"/>
          <w:sz w:val="24"/>
          <w:szCs w:val="24"/>
        </w:rPr>
        <w:object w:dxaOrig="220" w:dyaOrig="260">
          <v:shape id="_x0000_i1029" type="#_x0000_t75" style="width:10.85pt;height:12.9pt" o:ole="">
            <v:imagedata r:id="rId13" o:title=""/>
          </v:shape>
          <o:OLEObject Type="Embed" ProgID="Equation.DSMT4" ShapeID="_x0000_i1029" DrawAspect="Content" ObjectID="_1524310557" r:id="rId14"/>
        </w:object>
      </w:r>
      <w:r w:rsidR="000516BE" w:rsidRPr="00FE256A">
        <w:rPr>
          <w:rFonts w:ascii="Arial" w:hAnsi="Arial" w:cs="Arial"/>
          <w:sz w:val="24"/>
          <w:szCs w:val="24"/>
        </w:rPr>
        <w:t xml:space="preserve"> и</w:t>
      </w:r>
      <w:proofErr w:type="gramEnd"/>
      <w:r w:rsidR="000516BE" w:rsidRPr="00FE256A">
        <w:rPr>
          <w:rFonts w:ascii="Arial" w:hAnsi="Arial" w:cs="Arial"/>
          <w:sz w:val="24"/>
          <w:szCs w:val="24"/>
        </w:rPr>
        <w:t xml:space="preserve"> высоким </w:t>
      </w:r>
      <w:r w:rsidR="000516BE" w:rsidRPr="00FE256A">
        <w:rPr>
          <w:rFonts w:ascii="Arial" w:hAnsi="Arial" w:cs="Arial"/>
          <w:position w:val="-4"/>
          <w:sz w:val="24"/>
          <w:szCs w:val="24"/>
        </w:rPr>
        <w:object w:dxaOrig="279" w:dyaOrig="260">
          <v:shape id="_x0000_i1030" type="#_x0000_t75" style="width:14.25pt;height:12.9pt" o:ole="">
            <v:imagedata r:id="rId15" o:title=""/>
          </v:shape>
          <o:OLEObject Type="Embed" ProgID="Equation.DSMT4" ShapeID="_x0000_i1030" DrawAspect="Content" ObjectID="_1524310558" r:id="rId16"/>
        </w:object>
      </w:r>
      <w:r w:rsidR="000516BE" w:rsidRPr="00FE256A">
        <w:rPr>
          <w:rFonts w:ascii="Arial" w:hAnsi="Arial" w:cs="Arial"/>
          <w:sz w:val="24"/>
          <w:szCs w:val="24"/>
        </w:rPr>
        <w:t xml:space="preserve"> уровнями. В общем виде игра может быть суммирована в ви</w:t>
      </w:r>
      <w:r w:rsidR="00D50300" w:rsidRPr="00FE256A">
        <w:rPr>
          <w:rFonts w:ascii="Arial" w:hAnsi="Arial" w:cs="Arial"/>
          <w:sz w:val="24"/>
          <w:szCs w:val="24"/>
        </w:rPr>
        <w:t>де матрицы вы</w:t>
      </w:r>
      <w:r w:rsidR="0061279C">
        <w:rPr>
          <w:rFonts w:ascii="Arial" w:hAnsi="Arial" w:cs="Arial"/>
          <w:sz w:val="24"/>
          <w:szCs w:val="24"/>
        </w:rPr>
        <w:t>игрышей</w:t>
      </w:r>
      <w:r w:rsidR="000516BE" w:rsidRPr="00FE256A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eNormal"/>
        <w:tblW w:w="0" w:type="auto"/>
        <w:tblInd w:w="3202" w:type="dxa"/>
        <w:tblLayout w:type="fixed"/>
        <w:tblLook w:val="01E0" w:firstRow="1" w:lastRow="1" w:firstColumn="1" w:lastColumn="1" w:noHBand="0" w:noVBand="0"/>
      </w:tblPr>
      <w:tblGrid>
        <w:gridCol w:w="1047"/>
        <w:gridCol w:w="425"/>
        <w:gridCol w:w="857"/>
        <w:gridCol w:w="1411"/>
      </w:tblGrid>
      <w:tr w:rsidR="00FE256A" w:rsidRPr="00FE256A" w:rsidTr="00D50300">
        <w:trPr>
          <w:trHeight w:hRule="exact" w:val="287"/>
        </w:trPr>
        <w:tc>
          <w:tcPr>
            <w:tcW w:w="1472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0516BE" w:rsidRPr="00FE256A" w:rsidRDefault="000516BE" w:rsidP="00FE25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0516BE" w:rsidP="00FE256A">
            <w:pPr>
              <w:pStyle w:val="TableParagraph"/>
              <w:spacing w:line="258" w:lineRule="exact"/>
              <w:ind w:left="180"/>
              <w:rPr>
                <w:rFonts w:ascii="Arial" w:eastAsia="Garamond" w:hAnsi="Arial" w:cs="Arial"/>
                <w:sz w:val="24"/>
                <w:szCs w:val="24"/>
                <w:lang w:val="ru-RU"/>
              </w:rPr>
            </w:pPr>
            <w:r w:rsidRPr="00FE256A">
              <w:rPr>
                <w:rFonts w:ascii="Arial" w:eastAsia="Garamond" w:hAnsi="Arial" w:cs="Arial"/>
                <w:sz w:val="24"/>
                <w:szCs w:val="24"/>
                <w:lang w:val="ru-RU"/>
              </w:rPr>
              <w:t>Общественность</w:t>
            </w:r>
          </w:p>
        </w:tc>
      </w:tr>
      <w:tr w:rsidR="00FE256A" w:rsidRPr="00FE256A" w:rsidTr="00D50300">
        <w:trPr>
          <w:trHeight w:hRule="exact" w:val="279"/>
        </w:trPr>
        <w:tc>
          <w:tcPr>
            <w:tcW w:w="1472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0516BE" w:rsidP="00FE256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D50300" w:rsidP="00D50300">
            <w:pPr>
              <w:pStyle w:val="TableParagraph"/>
              <w:spacing w:line="250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   </w:t>
            </w:r>
            <w:r w:rsidRPr="00FE256A">
              <w:rPr>
                <w:rFonts w:ascii="Arial" w:hAnsi="Arial" w:cs="Arial"/>
                <w:position w:val="-4"/>
                <w:sz w:val="24"/>
                <w:szCs w:val="24"/>
              </w:rPr>
              <w:object w:dxaOrig="220" w:dyaOrig="260">
                <v:shape id="_x0000_i1031" type="#_x0000_t75" style="width:10.85pt;height:12.9pt" o:ole="">
                  <v:imagedata r:id="rId17" o:title=""/>
                </v:shape>
                <o:OLEObject Type="Embed" ProgID="Equation.DSMT4" ShapeID="_x0000_i1031" DrawAspect="Content" ObjectID="_1524310559" r:id="rId18"/>
              </w:objec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D50300" w:rsidP="00D50300">
            <w:pPr>
              <w:pStyle w:val="TableParagraph"/>
              <w:spacing w:line="250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   </w:t>
            </w:r>
            <w:r w:rsidRPr="00FE256A">
              <w:rPr>
                <w:rFonts w:ascii="Arial" w:hAnsi="Arial" w:cs="Arial"/>
                <w:position w:val="-4"/>
                <w:sz w:val="24"/>
                <w:szCs w:val="24"/>
              </w:rPr>
              <w:object w:dxaOrig="279" w:dyaOrig="260">
                <v:shape id="_x0000_i1032" type="#_x0000_t75" style="width:14.25pt;height:12.9pt" o:ole="">
                  <v:imagedata r:id="rId15" o:title=""/>
                </v:shape>
                <o:OLEObject Type="Embed" ProgID="Equation.DSMT4" ShapeID="_x0000_i1032" DrawAspect="Content" ObjectID="_1524310560" r:id="rId19"/>
              </w:object>
            </w:r>
          </w:p>
        </w:tc>
      </w:tr>
      <w:tr w:rsidR="00FE256A" w:rsidRPr="00FE256A" w:rsidTr="00D50300">
        <w:trPr>
          <w:trHeight w:hRule="exact" w:val="287"/>
        </w:trPr>
        <w:tc>
          <w:tcPr>
            <w:tcW w:w="104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0516BE" w:rsidRPr="00FE256A" w:rsidRDefault="000516BE" w:rsidP="00FE256A">
            <w:pPr>
              <w:pStyle w:val="TableParagraph"/>
              <w:spacing w:before="128"/>
              <w:ind w:left="95"/>
              <w:rPr>
                <w:rFonts w:ascii="Arial" w:eastAsia="Garamond" w:hAnsi="Arial" w:cs="Arial"/>
                <w:sz w:val="24"/>
                <w:szCs w:val="24"/>
                <w:lang w:val="ru-RU"/>
              </w:rPr>
            </w:pPr>
            <w:r w:rsidRPr="00FE256A">
              <w:rPr>
                <w:rFonts w:ascii="Arial" w:eastAsia="Garamond" w:hAnsi="Arial" w:cs="Arial"/>
                <w:sz w:val="24"/>
                <w:szCs w:val="24"/>
                <w:lang w:val="ru-RU"/>
              </w:rPr>
              <w:t>Власть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D50300" w:rsidP="00D50300">
            <w:pPr>
              <w:pStyle w:val="TableParagraph"/>
              <w:spacing w:line="258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FE256A">
              <w:rPr>
                <w:rFonts w:ascii="Arial" w:hAnsi="Arial" w:cs="Arial"/>
                <w:position w:val="-4"/>
                <w:sz w:val="24"/>
                <w:szCs w:val="24"/>
              </w:rPr>
              <w:object w:dxaOrig="220" w:dyaOrig="260">
                <v:shape id="_x0000_i1033" type="#_x0000_t75" style="width:10.85pt;height:12.9pt" o:ole="">
                  <v:imagedata r:id="rId20" o:title=""/>
                </v:shape>
                <o:OLEObject Type="Embed" ProgID="Equation.DSMT4" ShapeID="_x0000_i1033" DrawAspect="Content" ObjectID="_1524310561" r:id="rId21"/>
              </w:objec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D50300" w:rsidP="00FE256A">
            <w:pPr>
              <w:pStyle w:val="TableParagraph"/>
              <w:spacing w:line="258" w:lineRule="exact"/>
              <w:ind w:left="95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</w:t>
            </w:r>
            <w:r w:rsidR="000C2386" w:rsidRPr="00FE256A">
              <w:rPr>
                <w:rFonts w:ascii="Arial" w:hAnsi="Arial" w:cs="Arial"/>
                <w:position w:val="-10"/>
                <w:sz w:val="24"/>
                <w:szCs w:val="24"/>
              </w:rPr>
              <w:object w:dxaOrig="420" w:dyaOrig="260">
                <v:shape id="_x0000_i1034" type="#_x0000_t75" style="width:21.05pt;height:12.9pt" o:ole="">
                  <v:imagedata r:id="rId22" o:title=""/>
                </v:shape>
                <o:OLEObject Type="Embed" ProgID="Equation.DSMT4" ShapeID="_x0000_i1034" DrawAspect="Content" ObjectID="_1524310562" r:id="rId23"/>
              </w:objec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D50300" w:rsidP="00FE256A">
            <w:pPr>
              <w:pStyle w:val="TableParagraph"/>
              <w:spacing w:line="258" w:lineRule="exact"/>
              <w:ind w:left="95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0C2386" w:rsidRPr="00FE256A">
              <w:rPr>
                <w:rFonts w:ascii="Arial" w:hAnsi="Arial" w:cs="Arial"/>
                <w:position w:val="-10"/>
                <w:sz w:val="24"/>
                <w:szCs w:val="24"/>
              </w:rPr>
              <w:object w:dxaOrig="380" w:dyaOrig="320">
                <v:shape id="_x0000_i1035" type="#_x0000_t75" style="width:17pt;height:14.25pt" o:ole="">
                  <v:imagedata r:id="rId24" o:title=""/>
                </v:shape>
                <o:OLEObject Type="Embed" ProgID="Equation.DSMT4" ShapeID="_x0000_i1035" DrawAspect="Content" ObjectID="_1524310563" r:id="rId25"/>
              </w:object>
            </w:r>
          </w:p>
        </w:tc>
      </w:tr>
      <w:tr w:rsidR="00FE256A" w:rsidRPr="00FE256A" w:rsidTr="00D50300">
        <w:trPr>
          <w:trHeight w:hRule="exact" w:val="279"/>
        </w:trPr>
        <w:tc>
          <w:tcPr>
            <w:tcW w:w="104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0516BE" w:rsidP="00FE256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D50300" w:rsidP="00D50300">
            <w:pPr>
              <w:pStyle w:val="TableParagraph"/>
              <w:spacing w:line="250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position w:val="-4"/>
                <w:sz w:val="24"/>
                <w:szCs w:val="24"/>
              </w:rPr>
              <w:object w:dxaOrig="279" w:dyaOrig="260">
                <v:shape id="_x0000_i1036" type="#_x0000_t75" style="width:14.25pt;height:12.9pt" o:ole="">
                  <v:imagedata r:id="rId15" o:title=""/>
                </v:shape>
                <o:OLEObject Type="Embed" ProgID="Equation.DSMT4" ShapeID="_x0000_i1036" DrawAspect="Content" ObjectID="_1524310564" r:id="rId26"/>
              </w:object>
            </w:r>
            <w:r w:rsidRPr="00FE256A">
              <w:rPr>
                <w:rFonts w:ascii="Arial" w:hAnsi="Arial" w:cs="Arial"/>
                <w:position w:val="-4"/>
                <w:sz w:val="24"/>
                <w:szCs w:val="24"/>
              </w:rPr>
              <w:object w:dxaOrig="279" w:dyaOrig="260">
                <v:shape id="_x0000_i1037" type="#_x0000_t75" style="width:14.25pt;height:12.9pt" o:ole="">
                  <v:imagedata r:id="rId15" o:title=""/>
                </v:shape>
                <o:OLEObject Type="Embed" ProgID="Equation.DSMT4" ShapeID="_x0000_i1037" DrawAspect="Content" ObjectID="_1524310565" r:id="rId27"/>
              </w:objec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D50300" w:rsidP="00FE256A">
            <w:pPr>
              <w:pStyle w:val="TableParagraph"/>
              <w:spacing w:line="250" w:lineRule="exact"/>
              <w:ind w:left="102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</w:t>
            </w:r>
            <w:r w:rsidR="000C2386" w:rsidRPr="00FE256A">
              <w:rPr>
                <w:rFonts w:ascii="Arial" w:hAnsi="Arial" w:cs="Arial"/>
                <w:position w:val="-10"/>
                <w:sz w:val="24"/>
                <w:szCs w:val="24"/>
              </w:rPr>
              <w:object w:dxaOrig="400" w:dyaOrig="260">
                <v:shape id="_x0000_i1038" type="#_x0000_t75" style="width:19.7pt;height:12.9pt" o:ole="">
                  <v:imagedata r:id="rId28" o:title=""/>
                </v:shape>
                <o:OLEObject Type="Embed" ProgID="Equation.DSMT4" ShapeID="_x0000_i1038" DrawAspect="Content" ObjectID="_1524310566" r:id="rId29"/>
              </w:objec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16BE" w:rsidRPr="00FE256A" w:rsidRDefault="00D50300" w:rsidP="00FE256A">
            <w:pPr>
              <w:pStyle w:val="TableParagraph"/>
              <w:spacing w:line="250" w:lineRule="exact"/>
              <w:ind w:left="105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0C2386" w:rsidRPr="00FE256A">
              <w:rPr>
                <w:rFonts w:ascii="Arial" w:hAnsi="Arial" w:cs="Arial"/>
                <w:position w:val="-10"/>
                <w:sz w:val="24"/>
                <w:szCs w:val="24"/>
              </w:rPr>
              <w:object w:dxaOrig="420" w:dyaOrig="320">
                <v:shape id="_x0000_i1039" type="#_x0000_t75" style="width:18.35pt;height:14.25pt" o:ole="">
                  <v:imagedata r:id="rId30" o:title=""/>
                </v:shape>
                <o:OLEObject Type="Embed" ProgID="Equation.DSMT4" ShapeID="_x0000_i1039" DrawAspect="Content" ObjectID="_1524310567" r:id="rId31"/>
              </w:object>
            </w:r>
          </w:p>
        </w:tc>
      </w:tr>
    </w:tbl>
    <w:p w:rsidR="000516BE" w:rsidRPr="00FE256A" w:rsidRDefault="000516BE" w:rsidP="00963629">
      <w:pPr>
        <w:pStyle w:val="a3"/>
        <w:rPr>
          <w:rFonts w:ascii="Arial" w:hAnsi="Arial" w:cs="Arial"/>
          <w:sz w:val="24"/>
          <w:szCs w:val="24"/>
        </w:rPr>
      </w:pPr>
    </w:p>
    <w:p w:rsidR="00D93240" w:rsidRPr="00FE256A" w:rsidRDefault="00D50300" w:rsidP="00D50300">
      <w:pPr>
        <w:pStyle w:val="a3"/>
        <w:rPr>
          <w:rFonts w:ascii="Arial" w:hAnsi="Arial" w:cs="Arial"/>
          <w:sz w:val="24"/>
          <w:szCs w:val="24"/>
        </w:rPr>
      </w:pPr>
      <w:proofErr w:type="gramStart"/>
      <w:r w:rsidRPr="00FE256A">
        <w:rPr>
          <w:rFonts w:ascii="Arial" w:hAnsi="Arial" w:cs="Arial"/>
          <w:sz w:val="24"/>
          <w:szCs w:val="24"/>
        </w:rPr>
        <w:t>где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 </w:t>
      </w:r>
      <w:r w:rsidR="000C2386" w:rsidRPr="00FE256A">
        <w:rPr>
          <w:rFonts w:ascii="Arial" w:hAnsi="Arial" w:cs="Arial"/>
          <w:sz w:val="24"/>
          <w:szCs w:val="24"/>
        </w:rPr>
        <w:t xml:space="preserve">параметры </w:t>
      </w:r>
      <w:r w:rsidR="000C2386" w:rsidRPr="00FE256A">
        <w:rPr>
          <w:rFonts w:ascii="Arial" w:hAnsi="Arial" w:cs="Arial"/>
          <w:position w:val="-10"/>
          <w:sz w:val="24"/>
          <w:szCs w:val="24"/>
        </w:rPr>
        <w:object w:dxaOrig="1660" w:dyaOrig="320">
          <v:shape id="_x0000_i1040" type="#_x0000_t75" style="width:82.85pt;height:16.3pt" o:ole="">
            <v:imagedata r:id="rId32" o:title=""/>
          </v:shape>
          <o:OLEObject Type="Embed" ProgID="Equation.DSMT4" ShapeID="_x0000_i1040" DrawAspect="Content" ObjectID="_1524310568" r:id="rId33"/>
        </w:object>
      </w:r>
      <w:r w:rsidR="000C2386" w:rsidRPr="00FE256A">
        <w:rPr>
          <w:rFonts w:ascii="Arial" w:hAnsi="Arial" w:cs="Arial"/>
          <w:sz w:val="24"/>
          <w:szCs w:val="24"/>
        </w:rPr>
        <w:t xml:space="preserve"> - </w:t>
      </w:r>
      <w:r w:rsidR="0061279C">
        <w:rPr>
          <w:rFonts w:ascii="Arial" w:hAnsi="Arial" w:cs="Arial"/>
          <w:sz w:val="24"/>
          <w:szCs w:val="24"/>
        </w:rPr>
        <w:t>выигрыши</w:t>
      </w:r>
      <w:r w:rsidRPr="00FE256A">
        <w:rPr>
          <w:rFonts w:ascii="Arial" w:hAnsi="Arial" w:cs="Arial"/>
          <w:sz w:val="24"/>
          <w:szCs w:val="24"/>
        </w:rPr>
        <w:t xml:space="preserve"> удовлетворяют следующим ограничениям.</w:t>
      </w:r>
      <w:r w:rsidR="000C2386" w:rsidRPr="00FE256A">
        <w:rPr>
          <w:rFonts w:ascii="Arial" w:hAnsi="Arial" w:cs="Arial"/>
          <w:sz w:val="24"/>
          <w:szCs w:val="24"/>
        </w:rPr>
        <w:t xml:space="preserve"> </w:t>
      </w:r>
    </w:p>
    <w:p w:rsidR="00695451" w:rsidRPr="00FE256A" w:rsidRDefault="00695451" w:rsidP="00695451">
      <w:pPr>
        <w:pStyle w:val="a3"/>
        <w:rPr>
          <w:rFonts w:ascii="Arial" w:hAnsi="Arial" w:cs="Arial"/>
          <w:sz w:val="24"/>
          <w:szCs w:val="24"/>
        </w:rPr>
      </w:pPr>
    </w:p>
    <w:p w:rsidR="00D93240" w:rsidRPr="00FE256A" w:rsidRDefault="00270DE0" w:rsidP="00270DE0">
      <w:pPr>
        <w:pStyle w:val="a3"/>
        <w:ind w:left="2844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 xml:space="preserve">    </w:t>
      </w:r>
      <w:r w:rsidR="000C2386" w:rsidRPr="00FE256A">
        <w:rPr>
          <w:rFonts w:ascii="Arial" w:hAnsi="Arial" w:cs="Arial"/>
          <w:position w:val="-10"/>
          <w:sz w:val="24"/>
          <w:szCs w:val="24"/>
        </w:rPr>
        <w:object w:dxaOrig="2799" w:dyaOrig="320">
          <v:shape id="_x0000_i1041" type="#_x0000_t75" style="width:139.9pt;height:16.3pt" o:ole="">
            <v:imagedata r:id="rId34" o:title=""/>
          </v:shape>
          <o:OLEObject Type="Embed" ProgID="Equation.DSMT4" ShapeID="_x0000_i1041" DrawAspect="Content" ObjectID="_1524310569" r:id="rId35"/>
        </w:object>
      </w:r>
      <w:r w:rsidR="00D93240" w:rsidRPr="00FE256A">
        <w:rPr>
          <w:rFonts w:ascii="Arial" w:hAnsi="Arial" w:cs="Arial"/>
          <w:sz w:val="24"/>
          <w:szCs w:val="24"/>
        </w:rPr>
        <w:t xml:space="preserve"> </w:t>
      </w:r>
      <w:r w:rsidR="00E60707" w:rsidRPr="00FE256A">
        <w:rPr>
          <w:rFonts w:ascii="Arial" w:hAnsi="Arial" w:cs="Arial"/>
          <w:sz w:val="24"/>
          <w:szCs w:val="24"/>
        </w:rPr>
        <w:tab/>
      </w:r>
      <w:r w:rsidR="00E60707" w:rsidRPr="00FE256A">
        <w:rPr>
          <w:rFonts w:ascii="Arial" w:hAnsi="Arial" w:cs="Arial"/>
          <w:sz w:val="24"/>
          <w:szCs w:val="24"/>
        </w:rPr>
        <w:tab/>
      </w:r>
      <w:r w:rsidR="00E60707" w:rsidRPr="00FE256A">
        <w:rPr>
          <w:rFonts w:ascii="Arial" w:hAnsi="Arial" w:cs="Arial"/>
          <w:sz w:val="24"/>
          <w:szCs w:val="24"/>
        </w:rPr>
        <w:tab/>
      </w:r>
      <w:r w:rsidR="00E60707" w:rsidRPr="00FE256A">
        <w:rPr>
          <w:rFonts w:ascii="Arial" w:hAnsi="Arial" w:cs="Arial"/>
          <w:sz w:val="24"/>
          <w:szCs w:val="24"/>
        </w:rPr>
        <w:tab/>
        <w:t>(1)</w:t>
      </w:r>
    </w:p>
    <w:p w:rsidR="00695451" w:rsidRPr="00FE256A" w:rsidRDefault="00695451" w:rsidP="00695451">
      <w:pPr>
        <w:pStyle w:val="a3"/>
        <w:rPr>
          <w:rFonts w:ascii="Arial" w:hAnsi="Arial" w:cs="Arial"/>
          <w:sz w:val="24"/>
          <w:szCs w:val="24"/>
        </w:rPr>
      </w:pPr>
    </w:p>
    <w:p w:rsidR="00695451" w:rsidRPr="00FE256A" w:rsidRDefault="00695451" w:rsidP="00695451">
      <w:pPr>
        <w:pStyle w:val="a3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>Самый простой способ описания экономики в данном случае через функцию совокупного предложения Лукаса</w:t>
      </w:r>
    </w:p>
    <w:p w:rsidR="00695451" w:rsidRPr="00FE256A" w:rsidRDefault="00695451" w:rsidP="00695451">
      <w:pPr>
        <w:pStyle w:val="a3"/>
        <w:rPr>
          <w:rFonts w:ascii="Arial" w:hAnsi="Arial" w:cs="Arial"/>
          <w:sz w:val="24"/>
          <w:szCs w:val="24"/>
        </w:rPr>
      </w:pPr>
    </w:p>
    <w:p w:rsidR="00270DE0" w:rsidRPr="00FE256A" w:rsidRDefault="00270DE0" w:rsidP="00270DE0">
      <w:pPr>
        <w:pStyle w:val="a3"/>
        <w:ind w:left="2844" w:firstLine="696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position w:val="-12"/>
          <w:sz w:val="24"/>
          <w:szCs w:val="24"/>
        </w:rPr>
        <w:object w:dxaOrig="2220" w:dyaOrig="360">
          <v:shape id="_x0000_i1042" type="#_x0000_t75" style="width:110.7pt;height:18.35pt" o:ole="">
            <v:imagedata r:id="rId36" o:title=""/>
          </v:shape>
          <o:OLEObject Type="Embed" ProgID="Equation.DSMT4" ShapeID="_x0000_i1042" DrawAspect="Content" ObjectID="_1524310570" r:id="rId37"/>
        </w:object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  <w:t>(</w:t>
      </w:r>
      <w:r w:rsidR="00E60707" w:rsidRPr="00FE256A">
        <w:rPr>
          <w:rFonts w:ascii="Arial" w:hAnsi="Arial" w:cs="Arial"/>
          <w:sz w:val="24"/>
          <w:szCs w:val="24"/>
        </w:rPr>
        <w:t>2</w:t>
      </w:r>
      <w:r w:rsidR="001149D7" w:rsidRPr="00FE256A">
        <w:rPr>
          <w:rFonts w:ascii="Arial" w:hAnsi="Arial" w:cs="Arial"/>
          <w:sz w:val="24"/>
          <w:szCs w:val="24"/>
        </w:rPr>
        <w:t>)</w:t>
      </w:r>
    </w:p>
    <w:p w:rsidR="00270DE0" w:rsidRPr="00FE256A" w:rsidRDefault="00270DE0" w:rsidP="00270DE0">
      <w:pPr>
        <w:ind w:left="705"/>
        <w:rPr>
          <w:rFonts w:ascii="Arial" w:hAnsi="Arial" w:cs="Arial"/>
          <w:sz w:val="24"/>
          <w:szCs w:val="24"/>
        </w:rPr>
      </w:pPr>
      <w:proofErr w:type="gramStart"/>
      <w:r w:rsidRPr="00FE256A">
        <w:rPr>
          <w:rFonts w:ascii="Arial" w:hAnsi="Arial" w:cs="Arial"/>
          <w:sz w:val="24"/>
          <w:szCs w:val="24"/>
        </w:rPr>
        <w:t xml:space="preserve">где </w:t>
      </w:r>
      <w:r w:rsidRPr="00FE256A">
        <w:rPr>
          <w:rFonts w:ascii="Arial" w:hAnsi="Arial" w:cs="Arial"/>
          <w:position w:val="-6"/>
          <w:sz w:val="24"/>
          <w:szCs w:val="24"/>
        </w:rPr>
        <w:object w:dxaOrig="580" w:dyaOrig="279">
          <v:shape id="_x0000_i1043" type="#_x0000_t75" style="width:29.2pt;height:14.25pt" o:ole="">
            <v:imagedata r:id="rId38" o:title=""/>
          </v:shape>
          <o:OLEObject Type="Embed" ProgID="Equation.DSMT4" ShapeID="_x0000_i1043" DrawAspect="Content" ObjectID="_1524310571" r:id="rId39"/>
        </w:object>
      </w:r>
      <w:r w:rsidRPr="00FE256A">
        <w:rPr>
          <w:rFonts w:ascii="Arial" w:hAnsi="Arial" w:cs="Arial"/>
          <w:sz w:val="24"/>
          <w:szCs w:val="24"/>
        </w:rPr>
        <w:t>,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 </w:t>
      </w:r>
      <w:r w:rsidRPr="00FE256A">
        <w:rPr>
          <w:rFonts w:ascii="Arial" w:hAnsi="Arial" w:cs="Arial"/>
          <w:position w:val="-10"/>
          <w:sz w:val="24"/>
          <w:szCs w:val="24"/>
        </w:rPr>
        <w:object w:dxaOrig="220" w:dyaOrig="260">
          <v:shape id="_x0000_i1044" type="#_x0000_t75" style="width:10.85pt;height:12.9pt" o:ole="">
            <v:imagedata r:id="rId40" o:title=""/>
          </v:shape>
          <o:OLEObject Type="Embed" ProgID="Equation.DSMT4" ShapeID="_x0000_i1044" DrawAspect="Content" ObjectID="_1524310572" r:id="rId41"/>
        </w:object>
      </w:r>
      <w:r w:rsidRPr="00FE256A">
        <w:rPr>
          <w:rFonts w:ascii="Arial" w:hAnsi="Arial" w:cs="Arial"/>
          <w:sz w:val="24"/>
          <w:szCs w:val="24"/>
        </w:rPr>
        <w:t xml:space="preserve">– </w:t>
      </w:r>
      <w:r w:rsidR="00F363E3" w:rsidRPr="00FE256A">
        <w:rPr>
          <w:rFonts w:ascii="Arial" w:hAnsi="Arial" w:cs="Arial"/>
          <w:sz w:val="24"/>
          <w:szCs w:val="24"/>
        </w:rPr>
        <w:t>производительность</w:t>
      </w:r>
      <w:r w:rsidRPr="00FE256A">
        <w:rPr>
          <w:rFonts w:ascii="Arial" w:hAnsi="Arial" w:cs="Arial"/>
          <w:sz w:val="24"/>
          <w:szCs w:val="24"/>
        </w:rPr>
        <w:t xml:space="preserve">, </w:t>
      </w:r>
      <w:r w:rsidRPr="00FE256A">
        <w:rPr>
          <w:rFonts w:ascii="Arial" w:hAnsi="Arial" w:cs="Arial"/>
          <w:position w:val="-4"/>
          <w:sz w:val="24"/>
          <w:szCs w:val="24"/>
        </w:rPr>
        <w:object w:dxaOrig="220" w:dyaOrig="260">
          <v:shape id="_x0000_i1045" type="#_x0000_t75" style="width:10.85pt;height:12.9pt" o:ole="">
            <v:imagedata r:id="rId42" o:title=""/>
          </v:shape>
          <o:OLEObject Type="Embed" ProgID="Equation.DSMT4" ShapeID="_x0000_i1045" DrawAspect="Content" ObjectID="_1524310573" r:id="rId43"/>
        </w:object>
      </w:r>
      <w:r w:rsidRPr="00FE256A">
        <w:rPr>
          <w:rFonts w:ascii="Arial" w:hAnsi="Arial" w:cs="Arial"/>
          <w:sz w:val="24"/>
          <w:szCs w:val="24"/>
        </w:rPr>
        <w:t>– естественный уровень</w:t>
      </w:r>
      <w:r w:rsidR="00F363E3" w:rsidRPr="00FE256A">
        <w:rPr>
          <w:rFonts w:ascii="Arial" w:hAnsi="Arial" w:cs="Arial"/>
          <w:sz w:val="24"/>
          <w:szCs w:val="24"/>
        </w:rPr>
        <w:t xml:space="preserve"> производительности</w:t>
      </w:r>
      <w:r w:rsidRPr="00FE256A">
        <w:rPr>
          <w:rFonts w:ascii="Arial" w:hAnsi="Arial" w:cs="Arial"/>
          <w:sz w:val="24"/>
          <w:szCs w:val="24"/>
        </w:rPr>
        <w:t xml:space="preserve">, а </w:t>
      </w:r>
      <w:r w:rsidRPr="00FE256A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46" type="#_x0000_t75" style="width:10.2pt;height:10.85pt" o:ole="">
            <v:imagedata r:id="rId44" o:title=""/>
          </v:shape>
          <o:OLEObject Type="Embed" ProgID="Equation.DSMT4" ShapeID="_x0000_i1046" DrawAspect="Content" ObjectID="_1524310574" r:id="rId45"/>
        </w:object>
      </w:r>
      <w:r w:rsidRPr="00FE256A">
        <w:rPr>
          <w:rFonts w:ascii="Arial" w:hAnsi="Arial" w:cs="Arial"/>
          <w:sz w:val="24"/>
          <w:szCs w:val="24"/>
        </w:rPr>
        <w:t xml:space="preserve"> - </w:t>
      </w:r>
      <w:r w:rsidR="002B5775" w:rsidRPr="00FE256A">
        <w:rPr>
          <w:rFonts w:ascii="Arial" w:hAnsi="Arial" w:cs="Arial"/>
          <w:sz w:val="24"/>
          <w:szCs w:val="24"/>
        </w:rPr>
        <w:t>макроэкономический шок близкий</w:t>
      </w:r>
      <w:r w:rsidRPr="00FE256A">
        <w:rPr>
          <w:rFonts w:ascii="Arial" w:hAnsi="Arial" w:cs="Arial"/>
          <w:sz w:val="24"/>
          <w:szCs w:val="24"/>
        </w:rPr>
        <w:t xml:space="preserve"> к нулю. Коэффициенты дисконтирования игроков </w:t>
      </w:r>
      <w:r w:rsidRPr="00FE256A">
        <w:rPr>
          <w:rFonts w:ascii="Arial" w:hAnsi="Arial" w:cs="Arial"/>
          <w:position w:val="-14"/>
          <w:sz w:val="24"/>
          <w:szCs w:val="24"/>
        </w:rPr>
        <w:object w:dxaOrig="279" w:dyaOrig="380">
          <v:shape id="_x0000_i1047" type="#_x0000_t75" style="width:14.25pt;height:19pt" o:ole="">
            <v:imagedata r:id="rId46" o:title=""/>
          </v:shape>
          <o:OLEObject Type="Embed" ProgID="Equation.DSMT4" ShapeID="_x0000_i1047" DrawAspect="Content" ObjectID="_1524310575" r:id="rId47"/>
        </w:object>
      </w:r>
      <w:r w:rsidRPr="00FE256A">
        <w:rPr>
          <w:rFonts w:ascii="Arial" w:hAnsi="Arial" w:cs="Arial"/>
          <w:sz w:val="24"/>
          <w:szCs w:val="24"/>
        </w:rPr>
        <w:t xml:space="preserve">и </w:t>
      </w:r>
      <w:r w:rsidRPr="00FE256A">
        <w:rPr>
          <w:rFonts w:ascii="Arial" w:hAnsi="Arial" w:cs="Arial"/>
          <w:position w:val="-14"/>
          <w:sz w:val="24"/>
          <w:szCs w:val="24"/>
        </w:rPr>
        <w:object w:dxaOrig="300" w:dyaOrig="380">
          <v:shape id="_x0000_i1048" type="#_x0000_t75" style="width:14.95pt;height:19pt" o:ole="">
            <v:imagedata r:id="rId48" o:title=""/>
          </v:shape>
          <o:OLEObject Type="Embed" ProgID="Equation.DSMT4" ShapeID="_x0000_i1048" DrawAspect="Content" ObjectID="_1524310576" r:id="rId49"/>
        </w:object>
      </w:r>
      <w:r w:rsidRPr="00FE256A">
        <w:rPr>
          <w:rFonts w:ascii="Arial" w:hAnsi="Arial" w:cs="Arial"/>
          <w:sz w:val="24"/>
          <w:szCs w:val="24"/>
        </w:rPr>
        <w:t xml:space="preserve">а их </w:t>
      </w:r>
      <w:proofErr w:type="gramStart"/>
      <w:r w:rsidRPr="00FE256A">
        <w:rPr>
          <w:rFonts w:ascii="Arial" w:hAnsi="Arial" w:cs="Arial"/>
          <w:sz w:val="24"/>
          <w:szCs w:val="24"/>
        </w:rPr>
        <w:t>функции  полезности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  следующие: </w:t>
      </w:r>
      <w:r w:rsidRPr="00FE256A">
        <w:rPr>
          <w:rFonts w:ascii="Arial" w:hAnsi="Arial" w:cs="Arial"/>
          <w:sz w:val="24"/>
          <w:szCs w:val="24"/>
        </w:rPr>
        <w:br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position w:val="-12"/>
          <w:sz w:val="24"/>
          <w:szCs w:val="24"/>
        </w:rPr>
        <w:object w:dxaOrig="3300" w:dyaOrig="380">
          <v:shape id="_x0000_i1049" type="#_x0000_t75" style="width:165.05pt;height:19pt" o:ole="">
            <v:imagedata r:id="rId50" o:title=""/>
          </v:shape>
          <o:OLEObject Type="Embed" ProgID="Equation.DSMT4" ShapeID="_x0000_i1049" DrawAspect="Content" ObjectID="_1524310577" r:id="rId51"/>
        </w:object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  <w:t>(</w:t>
      </w:r>
      <w:r w:rsidR="00E60707" w:rsidRPr="00FE256A">
        <w:rPr>
          <w:rFonts w:ascii="Arial" w:hAnsi="Arial" w:cs="Arial"/>
          <w:sz w:val="24"/>
          <w:szCs w:val="24"/>
        </w:rPr>
        <w:t>3</w:t>
      </w:r>
      <w:r w:rsidR="001149D7" w:rsidRPr="00FE256A">
        <w:rPr>
          <w:rFonts w:ascii="Arial" w:hAnsi="Arial" w:cs="Arial"/>
          <w:sz w:val="24"/>
          <w:szCs w:val="24"/>
        </w:rPr>
        <w:t>)</w:t>
      </w:r>
    </w:p>
    <w:p w:rsidR="00270DE0" w:rsidRPr="00FE256A" w:rsidRDefault="00270DE0" w:rsidP="00270DE0">
      <w:pPr>
        <w:ind w:left="705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position w:val="-12"/>
          <w:sz w:val="24"/>
          <w:szCs w:val="24"/>
        </w:rPr>
        <w:object w:dxaOrig="1579" w:dyaOrig="380">
          <v:shape id="_x0000_i1050" type="#_x0000_t75" style="width:78.8pt;height:19pt" o:ole="">
            <v:imagedata r:id="rId52" o:title=""/>
          </v:shape>
          <o:OLEObject Type="Embed" ProgID="Equation.DSMT4" ShapeID="_x0000_i1050" DrawAspect="Content" ObjectID="_1524310578" r:id="rId53"/>
        </w:object>
      </w:r>
      <w:r w:rsidRPr="00FE256A">
        <w:rPr>
          <w:rFonts w:ascii="Arial" w:hAnsi="Arial" w:cs="Arial"/>
          <w:sz w:val="24"/>
          <w:szCs w:val="24"/>
        </w:rPr>
        <w:t>,</w:t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</w:r>
      <w:r w:rsidR="001149D7" w:rsidRPr="00FE256A">
        <w:rPr>
          <w:rFonts w:ascii="Arial" w:hAnsi="Arial" w:cs="Arial"/>
          <w:sz w:val="24"/>
          <w:szCs w:val="24"/>
        </w:rPr>
        <w:tab/>
      </w:r>
      <w:r w:rsidR="00E60707" w:rsidRPr="00FE256A">
        <w:rPr>
          <w:rFonts w:ascii="Arial" w:hAnsi="Arial" w:cs="Arial"/>
          <w:sz w:val="24"/>
          <w:szCs w:val="24"/>
        </w:rPr>
        <w:t>(4</w:t>
      </w:r>
      <w:r w:rsidR="001149D7" w:rsidRPr="00FE256A">
        <w:rPr>
          <w:rFonts w:ascii="Arial" w:hAnsi="Arial" w:cs="Arial"/>
          <w:sz w:val="24"/>
          <w:szCs w:val="24"/>
        </w:rPr>
        <w:t>)</w:t>
      </w:r>
    </w:p>
    <w:p w:rsidR="00270DE0" w:rsidRPr="00FE256A" w:rsidRDefault="00F363E3" w:rsidP="00270DE0">
      <w:pPr>
        <w:ind w:left="705"/>
        <w:rPr>
          <w:rFonts w:ascii="Arial" w:hAnsi="Arial" w:cs="Arial"/>
          <w:sz w:val="24"/>
          <w:szCs w:val="24"/>
        </w:rPr>
      </w:pPr>
      <w:proofErr w:type="gramStart"/>
      <w:r w:rsidRPr="00FE256A">
        <w:rPr>
          <w:rFonts w:ascii="Arial" w:hAnsi="Arial" w:cs="Arial"/>
          <w:sz w:val="24"/>
          <w:szCs w:val="24"/>
        </w:rPr>
        <w:t>где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 </w:t>
      </w:r>
      <w:r w:rsidRPr="00FE256A">
        <w:rPr>
          <w:rFonts w:ascii="Arial" w:hAnsi="Arial" w:cs="Arial"/>
          <w:position w:val="-6"/>
          <w:sz w:val="24"/>
          <w:szCs w:val="24"/>
        </w:rPr>
        <w:object w:dxaOrig="220" w:dyaOrig="279">
          <v:shape id="_x0000_i1051" type="#_x0000_t75" style="width:10.85pt;height:14.25pt" o:ole="">
            <v:imagedata r:id="rId54" o:title=""/>
          </v:shape>
          <o:OLEObject Type="Embed" ProgID="Equation.DSMT4" ShapeID="_x0000_i1051" DrawAspect="Content" ObjectID="_1524310579" r:id="rId55"/>
        </w:object>
      </w:r>
      <w:r w:rsidRPr="00FE256A">
        <w:rPr>
          <w:rFonts w:ascii="Arial" w:hAnsi="Arial" w:cs="Arial"/>
          <w:sz w:val="24"/>
          <w:szCs w:val="24"/>
        </w:rPr>
        <w:t xml:space="preserve">- оптимальный уровень инфляции, а </w:t>
      </w:r>
      <w:r w:rsidRPr="00FE256A">
        <w:rPr>
          <w:rFonts w:ascii="Arial" w:hAnsi="Arial" w:cs="Arial"/>
          <w:position w:val="-10"/>
          <w:sz w:val="24"/>
          <w:szCs w:val="24"/>
        </w:rPr>
        <w:object w:dxaOrig="1200" w:dyaOrig="320">
          <v:shape id="_x0000_i1052" type="#_x0000_t75" style="width:59.75pt;height:16.3pt" o:ole="">
            <v:imagedata r:id="rId56" o:title=""/>
          </v:shape>
          <o:OLEObject Type="Embed" ProgID="Equation.DSMT4" ShapeID="_x0000_i1052" DrawAspect="Content" ObjectID="_1524310580" r:id="rId57"/>
        </w:object>
      </w:r>
      <w:r w:rsidRPr="00FE256A">
        <w:rPr>
          <w:rFonts w:ascii="Arial" w:hAnsi="Arial" w:cs="Arial"/>
          <w:sz w:val="24"/>
          <w:szCs w:val="24"/>
        </w:rPr>
        <w:t>, который описывает относительный вес между целями власти (стабильной инфляции, высокой производительности и стабильной производительности)</w:t>
      </w:r>
      <w:r w:rsidR="00035710" w:rsidRPr="00FE256A">
        <w:rPr>
          <w:rFonts w:ascii="Arial" w:hAnsi="Arial" w:cs="Arial"/>
          <w:sz w:val="24"/>
          <w:szCs w:val="24"/>
        </w:rPr>
        <w:t>. Ожидания стандартны, общественность беспокоится о верном ожидании уровня инфляции для поддержк</w:t>
      </w:r>
      <w:r w:rsidR="00811C93" w:rsidRPr="00FE256A">
        <w:rPr>
          <w:rFonts w:ascii="Arial" w:hAnsi="Arial" w:cs="Arial"/>
          <w:sz w:val="24"/>
          <w:szCs w:val="24"/>
        </w:rPr>
        <w:t>и уровня зарплат на рынке.</w:t>
      </w:r>
      <w:r w:rsidR="00160207" w:rsidRPr="00FE256A">
        <w:rPr>
          <w:rFonts w:ascii="Arial" w:hAnsi="Arial" w:cs="Arial"/>
          <w:sz w:val="24"/>
          <w:szCs w:val="24"/>
        </w:rPr>
        <w:t xml:space="preserve"> </w:t>
      </w:r>
    </w:p>
    <w:p w:rsidR="00160207" w:rsidRPr="00FE256A" w:rsidRDefault="00160207" w:rsidP="00270DE0">
      <w:pPr>
        <w:ind w:left="705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 xml:space="preserve">Так как нас интересует эффективность политики, то сфокусируемся на долгосрочном исходе игры. Для того, чтобы этого добиться однозначно определим экономику </w:t>
      </w:r>
      <w:proofErr w:type="gramStart"/>
      <w:r w:rsidRPr="00FE256A">
        <w:rPr>
          <w:rFonts w:ascii="Arial" w:hAnsi="Arial" w:cs="Arial"/>
          <w:sz w:val="24"/>
          <w:szCs w:val="24"/>
        </w:rPr>
        <w:t xml:space="preserve">положив </w:t>
      </w:r>
      <w:r w:rsidRPr="00FE256A">
        <w:rPr>
          <w:rFonts w:ascii="Arial" w:hAnsi="Arial" w:cs="Arial"/>
          <w:position w:val="-12"/>
          <w:sz w:val="24"/>
          <w:szCs w:val="24"/>
        </w:rPr>
        <w:object w:dxaOrig="940" w:dyaOrig="360">
          <v:shape id="_x0000_i1053" type="#_x0000_t75" style="width:46.85pt;height:18.35pt" o:ole="">
            <v:imagedata r:id="rId58" o:title=""/>
          </v:shape>
          <o:OLEObject Type="Embed" ProgID="Equation.DSMT4" ShapeID="_x0000_i1053" DrawAspect="Content" ObjectID="_1524310581" r:id="rId59"/>
        </w:object>
      </w:r>
      <w:r w:rsidRPr="00FE256A">
        <w:rPr>
          <w:rFonts w:ascii="Arial" w:hAnsi="Arial" w:cs="Arial"/>
          <w:sz w:val="24"/>
          <w:szCs w:val="24"/>
        </w:rPr>
        <w:t>,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 что подразумевает, что мы можем </w:t>
      </w:r>
      <w:r w:rsidRPr="00FE256A">
        <w:rPr>
          <w:rFonts w:ascii="Arial" w:hAnsi="Arial" w:cs="Arial"/>
          <w:sz w:val="24"/>
          <w:szCs w:val="24"/>
        </w:rPr>
        <w:lastRenderedPageBreak/>
        <w:t xml:space="preserve">положить </w:t>
      </w:r>
      <w:r w:rsidRPr="00FE256A">
        <w:rPr>
          <w:rFonts w:ascii="Arial" w:hAnsi="Arial" w:cs="Arial"/>
          <w:position w:val="-10"/>
          <w:sz w:val="24"/>
          <w:szCs w:val="24"/>
        </w:rPr>
        <w:object w:dxaOrig="600" w:dyaOrig="320">
          <v:shape id="_x0000_i1054" type="#_x0000_t75" style="width:29.9pt;height:16.3pt" o:ole="">
            <v:imagedata r:id="rId60" o:title=""/>
          </v:shape>
          <o:OLEObject Type="Embed" ProgID="Equation.DSMT4" ShapeID="_x0000_i1054" DrawAspect="Content" ObjectID="_1524310582" r:id="rId61"/>
        </w:object>
      </w:r>
      <w:r w:rsidRPr="00FE256A">
        <w:rPr>
          <w:rFonts w:ascii="Arial" w:hAnsi="Arial" w:cs="Arial"/>
          <w:sz w:val="24"/>
          <w:szCs w:val="24"/>
        </w:rPr>
        <w:t xml:space="preserve"> без потери общности. Из этого следует, что инструмент </w:t>
      </w:r>
      <w:proofErr w:type="gramStart"/>
      <w:r w:rsidRPr="00FE256A">
        <w:rPr>
          <w:rFonts w:ascii="Arial" w:hAnsi="Arial" w:cs="Arial"/>
          <w:sz w:val="24"/>
          <w:szCs w:val="24"/>
        </w:rPr>
        <w:t xml:space="preserve">власти </w:t>
      </w:r>
      <w:r w:rsidRPr="00FE256A">
        <w:rPr>
          <w:rFonts w:ascii="Arial" w:hAnsi="Arial" w:cs="Arial"/>
          <w:position w:val="-6"/>
          <w:sz w:val="24"/>
          <w:szCs w:val="24"/>
        </w:rPr>
        <w:object w:dxaOrig="220" w:dyaOrig="220">
          <v:shape id="_x0000_i1055" type="#_x0000_t75" style="width:10.85pt;height:10.85pt" o:ole="">
            <v:imagedata r:id="rId62" o:title=""/>
          </v:shape>
          <o:OLEObject Type="Embed" ProgID="Equation.DSMT4" ShapeID="_x0000_i1055" DrawAspect="Content" ObjectID="_1524310583" r:id="rId63"/>
        </w:object>
      </w:r>
      <w:r w:rsidRPr="00FE256A">
        <w:rPr>
          <w:rFonts w:ascii="Arial" w:hAnsi="Arial" w:cs="Arial"/>
          <w:sz w:val="24"/>
          <w:szCs w:val="24"/>
        </w:rPr>
        <w:t xml:space="preserve"> представляет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 собой выбор средней инфляции.</w:t>
      </w:r>
    </w:p>
    <w:p w:rsidR="00160207" w:rsidRPr="00FE256A" w:rsidRDefault="001149D7" w:rsidP="00270DE0">
      <w:pPr>
        <w:ind w:left="705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>В стандартной пошаговой игре, в которой игроки могут менять свое поведение в каждый период, мы используем</w:t>
      </w:r>
      <w:r w:rsidR="00E60707" w:rsidRPr="00FE256A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E60707" w:rsidRPr="00FE256A">
        <w:rPr>
          <w:rFonts w:ascii="Arial" w:hAnsi="Arial" w:cs="Arial"/>
          <w:sz w:val="24"/>
          <w:szCs w:val="24"/>
        </w:rPr>
        <w:t>2</w:t>
      </w:r>
      <w:r w:rsidRPr="00FE256A">
        <w:rPr>
          <w:rFonts w:ascii="Arial" w:hAnsi="Arial" w:cs="Arial"/>
          <w:sz w:val="24"/>
          <w:szCs w:val="24"/>
        </w:rPr>
        <w:t>)</w:t>
      </w:r>
      <w:r w:rsidR="00E60707" w:rsidRPr="00FE256A">
        <w:rPr>
          <w:rFonts w:ascii="Arial" w:hAnsi="Arial" w:cs="Arial"/>
          <w:sz w:val="24"/>
          <w:szCs w:val="24"/>
        </w:rPr>
        <w:t>-</w:t>
      </w:r>
      <w:proofErr w:type="gramEnd"/>
      <w:r w:rsidR="00E60707" w:rsidRPr="00FE256A">
        <w:rPr>
          <w:rFonts w:ascii="Arial" w:hAnsi="Arial" w:cs="Arial"/>
          <w:sz w:val="24"/>
          <w:szCs w:val="24"/>
        </w:rPr>
        <w:t>(3</w:t>
      </w:r>
      <w:r w:rsidRPr="00FE256A">
        <w:rPr>
          <w:rFonts w:ascii="Arial" w:hAnsi="Arial" w:cs="Arial"/>
          <w:sz w:val="24"/>
          <w:szCs w:val="24"/>
        </w:rPr>
        <w:t>) для получения равновесия</w:t>
      </w:r>
    </w:p>
    <w:p w:rsidR="001149D7" w:rsidRPr="003C5206" w:rsidRDefault="001149D7" w:rsidP="00270DE0">
      <w:pPr>
        <w:ind w:left="705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position w:val="-24"/>
          <w:sz w:val="24"/>
          <w:szCs w:val="24"/>
        </w:rPr>
        <w:object w:dxaOrig="1719" w:dyaOrig="620">
          <v:shape id="_x0000_i1056" type="#_x0000_t75" style="width:86.25pt;height:31.25pt" o:ole="">
            <v:imagedata r:id="rId64" o:title=""/>
          </v:shape>
          <o:OLEObject Type="Embed" ProgID="Equation.DSMT4" ShapeID="_x0000_i1056" DrawAspect="Content" ObjectID="_1524310584" r:id="rId65"/>
        </w:object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="00E60707" w:rsidRPr="003C5206">
        <w:rPr>
          <w:rFonts w:ascii="Arial" w:hAnsi="Arial" w:cs="Arial"/>
          <w:sz w:val="24"/>
          <w:szCs w:val="24"/>
        </w:rPr>
        <w:t>(5</w:t>
      </w:r>
      <w:r w:rsidRPr="003C5206">
        <w:rPr>
          <w:rFonts w:ascii="Arial" w:hAnsi="Arial" w:cs="Arial"/>
          <w:sz w:val="24"/>
          <w:szCs w:val="24"/>
        </w:rPr>
        <w:t>)</w:t>
      </w:r>
    </w:p>
    <w:p w:rsidR="001149D7" w:rsidRPr="00FE256A" w:rsidRDefault="00827472" w:rsidP="00270DE0">
      <w:pPr>
        <w:ind w:left="705"/>
        <w:rPr>
          <w:rFonts w:ascii="Arial" w:hAnsi="Arial" w:cs="Arial"/>
          <w:sz w:val="24"/>
          <w:szCs w:val="24"/>
        </w:rPr>
      </w:pPr>
      <w:proofErr w:type="gramStart"/>
      <w:r w:rsidRPr="00FE256A">
        <w:rPr>
          <w:rFonts w:ascii="Arial" w:hAnsi="Arial" w:cs="Arial"/>
          <w:sz w:val="24"/>
          <w:szCs w:val="24"/>
        </w:rPr>
        <w:t>это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 результат смещения инфляции </w:t>
      </w:r>
      <w:r w:rsidRPr="00FE256A">
        <w:rPr>
          <w:rFonts w:ascii="Arial" w:hAnsi="Arial" w:cs="Arial"/>
          <w:position w:val="-12"/>
          <w:sz w:val="24"/>
          <w:szCs w:val="24"/>
        </w:rPr>
        <w:object w:dxaOrig="700" w:dyaOrig="380">
          <v:shape id="_x0000_i1057" type="#_x0000_t75" style="width:35.3pt;height:19pt" o:ole="">
            <v:imagedata r:id="rId66" o:title=""/>
          </v:shape>
          <o:OLEObject Type="Embed" ProgID="Equation.DSMT4" ShapeID="_x0000_i1057" DrawAspect="Content" ObjectID="_1524310585" r:id="rId67"/>
        </w:object>
      </w:r>
      <w:r w:rsidRPr="00FE256A">
        <w:rPr>
          <w:rFonts w:ascii="Arial" w:hAnsi="Arial" w:cs="Arial"/>
          <w:sz w:val="24"/>
          <w:szCs w:val="24"/>
        </w:rPr>
        <w:t>. Сфокусировав наше внимание на двух уровнях действий (</w:t>
      </w:r>
      <w:proofErr w:type="spellStart"/>
      <w:r w:rsidRPr="00FE256A">
        <w:rPr>
          <w:rFonts w:ascii="Arial" w:hAnsi="Arial" w:cs="Arial"/>
          <w:sz w:val="24"/>
          <w:szCs w:val="24"/>
        </w:rPr>
        <w:t>Чо</w:t>
      </w:r>
      <w:proofErr w:type="spellEnd"/>
      <w:r w:rsidRPr="00FE256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E256A">
        <w:rPr>
          <w:rFonts w:ascii="Arial" w:hAnsi="Arial" w:cs="Arial"/>
          <w:sz w:val="24"/>
          <w:szCs w:val="24"/>
        </w:rPr>
        <w:t>Мацуи</w:t>
      </w:r>
      <w:proofErr w:type="spellEnd"/>
      <w:r w:rsidRPr="00FE256A">
        <w:rPr>
          <w:rFonts w:ascii="Arial" w:hAnsi="Arial" w:cs="Arial"/>
          <w:sz w:val="24"/>
          <w:szCs w:val="24"/>
        </w:rPr>
        <w:t>(2006)), которые являются наиболее естественными кандидатами – оптимальный уровень из (</w:t>
      </w:r>
      <w:r w:rsidR="00E60707" w:rsidRPr="00FE256A">
        <w:rPr>
          <w:rFonts w:ascii="Arial" w:hAnsi="Arial" w:cs="Arial"/>
          <w:sz w:val="24"/>
          <w:szCs w:val="24"/>
        </w:rPr>
        <w:t>3</w:t>
      </w:r>
      <w:r w:rsidRPr="00FE256A">
        <w:rPr>
          <w:rFonts w:ascii="Arial" w:hAnsi="Arial" w:cs="Arial"/>
          <w:sz w:val="24"/>
          <w:szCs w:val="24"/>
        </w:rPr>
        <w:t>) и согласованного по времени из (</w:t>
      </w:r>
      <w:r w:rsidR="00E60707" w:rsidRPr="00FE256A">
        <w:rPr>
          <w:rFonts w:ascii="Arial" w:hAnsi="Arial" w:cs="Arial"/>
          <w:sz w:val="24"/>
          <w:szCs w:val="24"/>
        </w:rPr>
        <w:t>5</w:t>
      </w:r>
      <w:r w:rsidRPr="00FE256A">
        <w:rPr>
          <w:rFonts w:ascii="Arial" w:hAnsi="Arial" w:cs="Arial"/>
          <w:sz w:val="24"/>
          <w:szCs w:val="24"/>
        </w:rPr>
        <w:t>)</w:t>
      </w:r>
    </w:p>
    <w:p w:rsidR="00827472" w:rsidRPr="00FE256A" w:rsidRDefault="00827472" w:rsidP="00270DE0">
      <w:pPr>
        <w:ind w:left="705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sz w:val="24"/>
          <w:szCs w:val="24"/>
        </w:rPr>
        <w:tab/>
      </w:r>
      <w:r w:rsidRPr="00FE256A">
        <w:rPr>
          <w:rFonts w:ascii="Arial" w:hAnsi="Arial" w:cs="Arial"/>
          <w:position w:val="-24"/>
          <w:sz w:val="24"/>
          <w:szCs w:val="24"/>
        </w:rPr>
        <w:object w:dxaOrig="2780" w:dyaOrig="620">
          <v:shape id="_x0000_i1058" type="#_x0000_t75" style="width:139.25pt;height:31.25pt" o:ole="">
            <v:imagedata r:id="rId68" o:title=""/>
          </v:shape>
          <o:OLEObject Type="Embed" ProgID="Equation.DSMT4" ShapeID="_x0000_i1058" DrawAspect="Content" ObjectID="_1524310586" r:id="rId69"/>
        </w:object>
      </w:r>
      <w:r w:rsidR="00BA2FFE" w:rsidRPr="00FE256A">
        <w:rPr>
          <w:rFonts w:ascii="Arial" w:hAnsi="Arial" w:cs="Arial"/>
          <w:sz w:val="24"/>
          <w:szCs w:val="24"/>
        </w:rPr>
        <w:tab/>
      </w:r>
      <w:r w:rsidR="00BA2FFE" w:rsidRPr="00FE256A">
        <w:rPr>
          <w:rFonts w:ascii="Arial" w:hAnsi="Arial" w:cs="Arial"/>
          <w:sz w:val="24"/>
          <w:szCs w:val="24"/>
        </w:rPr>
        <w:tab/>
      </w:r>
      <w:r w:rsidR="00BA2FFE" w:rsidRPr="00FE256A">
        <w:rPr>
          <w:rFonts w:ascii="Arial" w:hAnsi="Arial" w:cs="Arial"/>
          <w:sz w:val="24"/>
          <w:szCs w:val="24"/>
        </w:rPr>
        <w:tab/>
      </w:r>
      <w:r w:rsidR="00BA2FFE" w:rsidRPr="00FE256A">
        <w:rPr>
          <w:rFonts w:ascii="Arial" w:hAnsi="Arial" w:cs="Arial"/>
          <w:sz w:val="24"/>
          <w:szCs w:val="24"/>
        </w:rPr>
        <w:tab/>
      </w:r>
      <w:r w:rsidR="00BA2FFE" w:rsidRPr="00FE256A">
        <w:rPr>
          <w:rFonts w:ascii="Arial" w:hAnsi="Arial" w:cs="Arial"/>
          <w:sz w:val="24"/>
          <w:szCs w:val="24"/>
        </w:rPr>
        <w:tab/>
        <w:t>(6)</w:t>
      </w:r>
    </w:p>
    <w:p w:rsidR="00E60707" w:rsidRPr="00FE256A" w:rsidRDefault="00E60707" w:rsidP="00270DE0">
      <w:pPr>
        <w:ind w:left="705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>Мы можем, учитывая (</w:t>
      </w:r>
      <w:proofErr w:type="gramStart"/>
      <w:r w:rsidRPr="00FE256A">
        <w:rPr>
          <w:rFonts w:ascii="Arial" w:hAnsi="Arial" w:cs="Arial"/>
          <w:sz w:val="24"/>
          <w:szCs w:val="24"/>
        </w:rPr>
        <w:t>2)-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(4) и поделив на </w:t>
      </w:r>
      <w:r w:rsidR="00975801" w:rsidRPr="00FE256A">
        <w:rPr>
          <w:rFonts w:ascii="Arial" w:hAnsi="Arial" w:cs="Arial"/>
          <w:position w:val="-28"/>
          <w:sz w:val="24"/>
          <w:szCs w:val="24"/>
        </w:rPr>
        <w:object w:dxaOrig="720" w:dyaOrig="740">
          <v:shape id="_x0000_i1059" type="#_x0000_t75" style="width:36pt;height:36.7pt" o:ole="">
            <v:imagedata r:id="rId70" o:title=""/>
          </v:shape>
          <o:OLEObject Type="Embed" ProgID="Equation.DSMT4" ShapeID="_x0000_i1059" DrawAspect="Content" ObjectID="_1524310587" r:id="rId71"/>
        </w:object>
      </w:r>
      <w:r w:rsidRPr="00FE256A">
        <w:rPr>
          <w:rFonts w:ascii="Arial" w:hAnsi="Arial" w:cs="Arial"/>
          <w:sz w:val="24"/>
          <w:szCs w:val="24"/>
        </w:rPr>
        <w:t xml:space="preserve"> без потери общност</w:t>
      </w:r>
      <w:r w:rsidR="0061279C">
        <w:rPr>
          <w:rFonts w:ascii="Arial" w:hAnsi="Arial" w:cs="Arial"/>
          <w:sz w:val="24"/>
          <w:szCs w:val="24"/>
        </w:rPr>
        <w:t>и вывести соответствующие выигрыш</w:t>
      </w:r>
      <w:r w:rsidR="003C5206">
        <w:rPr>
          <w:rFonts w:ascii="Arial" w:hAnsi="Arial" w:cs="Arial"/>
          <w:sz w:val="24"/>
          <w:szCs w:val="24"/>
        </w:rPr>
        <w:t>и</w:t>
      </w:r>
      <w:r w:rsidRPr="00FE256A">
        <w:rPr>
          <w:rFonts w:ascii="Arial" w:hAnsi="Arial" w:cs="Arial"/>
          <w:sz w:val="24"/>
          <w:szCs w:val="24"/>
        </w:rPr>
        <w:t>, представленн</w:t>
      </w:r>
      <w:r w:rsidR="003C5206">
        <w:rPr>
          <w:rFonts w:ascii="Arial" w:hAnsi="Arial" w:cs="Arial"/>
          <w:sz w:val="24"/>
          <w:szCs w:val="24"/>
        </w:rPr>
        <w:t>ые</w:t>
      </w:r>
      <w:r w:rsidRPr="00FE256A">
        <w:rPr>
          <w:rFonts w:ascii="Arial" w:hAnsi="Arial" w:cs="Arial"/>
          <w:sz w:val="24"/>
          <w:szCs w:val="24"/>
        </w:rPr>
        <w:t xml:space="preserve"> в таблице ниже:</w:t>
      </w:r>
    </w:p>
    <w:p w:rsidR="00E60707" w:rsidRPr="00FE256A" w:rsidRDefault="00E60707" w:rsidP="00E60707">
      <w:pPr>
        <w:pStyle w:val="a3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position w:val="-10"/>
          <w:sz w:val="24"/>
          <w:szCs w:val="24"/>
        </w:rPr>
        <w:object w:dxaOrig="5160" w:dyaOrig="320">
          <v:shape id="_x0000_i1060" type="#_x0000_t75" style="width:258.1pt;height:16.3pt" o:ole="">
            <v:imagedata r:id="rId72" o:title=""/>
          </v:shape>
          <o:OLEObject Type="Embed" ProgID="Equation.DSMT4" ShapeID="_x0000_i1060" DrawAspect="Content" ObjectID="_1524310588" r:id="rId73"/>
        </w:object>
      </w:r>
    </w:p>
    <w:tbl>
      <w:tblPr>
        <w:tblStyle w:val="TableNormal"/>
        <w:tblW w:w="0" w:type="auto"/>
        <w:tblInd w:w="3202" w:type="dxa"/>
        <w:tblLayout w:type="fixed"/>
        <w:tblLook w:val="01E0" w:firstRow="1" w:lastRow="1" w:firstColumn="1" w:lastColumn="1" w:noHBand="0" w:noVBand="0"/>
      </w:tblPr>
      <w:tblGrid>
        <w:gridCol w:w="1047"/>
        <w:gridCol w:w="425"/>
        <w:gridCol w:w="857"/>
        <w:gridCol w:w="1411"/>
      </w:tblGrid>
      <w:tr w:rsidR="00FE256A" w:rsidRPr="00FE256A" w:rsidTr="00FE256A">
        <w:trPr>
          <w:trHeight w:hRule="exact" w:val="287"/>
        </w:trPr>
        <w:tc>
          <w:tcPr>
            <w:tcW w:w="1472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line="258" w:lineRule="exact"/>
              <w:ind w:left="180"/>
              <w:rPr>
                <w:rFonts w:ascii="Arial" w:eastAsia="Garamond" w:hAnsi="Arial" w:cs="Arial"/>
                <w:sz w:val="24"/>
                <w:szCs w:val="24"/>
                <w:lang w:val="ru-RU"/>
              </w:rPr>
            </w:pPr>
            <w:r w:rsidRPr="00FE256A">
              <w:rPr>
                <w:rFonts w:ascii="Arial" w:eastAsia="Garamond" w:hAnsi="Arial" w:cs="Arial"/>
                <w:sz w:val="24"/>
                <w:szCs w:val="24"/>
                <w:lang w:val="ru-RU"/>
              </w:rPr>
              <w:t>Общественность</w:t>
            </w:r>
          </w:p>
        </w:tc>
      </w:tr>
      <w:tr w:rsidR="00FE256A" w:rsidRPr="00FE256A" w:rsidTr="00FE256A">
        <w:trPr>
          <w:trHeight w:hRule="exact" w:val="279"/>
        </w:trPr>
        <w:tc>
          <w:tcPr>
            <w:tcW w:w="1472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line="250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   </w:t>
            </w:r>
            <w:r w:rsidRPr="00FE256A">
              <w:rPr>
                <w:rFonts w:ascii="Arial" w:hAnsi="Arial" w:cs="Arial"/>
                <w:position w:val="-4"/>
                <w:sz w:val="24"/>
                <w:szCs w:val="24"/>
              </w:rPr>
              <w:object w:dxaOrig="220" w:dyaOrig="260">
                <v:shape id="_x0000_i1061" type="#_x0000_t75" style="width:10.85pt;height:12.9pt" o:ole="">
                  <v:imagedata r:id="rId17" o:title=""/>
                </v:shape>
                <o:OLEObject Type="Embed" ProgID="Equation.DSMT4" ShapeID="_x0000_i1061" DrawAspect="Content" ObjectID="_1524310589" r:id="rId74"/>
              </w:objec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line="250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   </w:t>
            </w:r>
            <w:r w:rsidRPr="00FE256A">
              <w:rPr>
                <w:rFonts w:ascii="Arial" w:hAnsi="Arial" w:cs="Arial"/>
                <w:position w:val="-4"/>
                <w:sz w:val="24"/>
                <w:szCs w:val="24"/>
              </w:rPr>
              <w:object w:dxaOrig="279" w:dyaOrig="260">
                <v:shape id="_x0000_i1062" type="#_x0000_t75" style="width:14.25pt;height:12.9pt" o:ole="">
                  <v:imagedata r:id="rId15" o:title=""/>
                </v:shape>
                <o:OLEObject Type="Embed" ProgID="Equation.DSMT4" ShapeID="_x0000_i1062" DrawAspect="Content" ObjectID="_1524310590" r:id="rId75"/>
              </w:object>
            </w:r>
          </w:p>
        </w:tc>
      </w:tr>
      <w:tr w:rsidR="00FE256A" w:rsidRPr="00FE256A" w:rsidTr="00FE256A">
        <w:trPr>
          <w:trHeight w:hRule="exact" w:val="436"/>
        </w:trPr>
        <w:tc>
          <w:tcPr>
            <w:tcW w:w="104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before="128"/>
              <w:ind w:left="95"/>
              <w:rPr>
                <w:rFonts w:ascii="Arial" w:eastAsia="Garamond" w:hAnsi="Arial" w:cs="Arial"/>
                <w:sz w:val="24"/>
                <w:szCs w:val="24"/>
                <w:lang w:val="ru-RU"/>
              </w:rPr>
            </w:pPr>
            <w:r w:rsidRPr="00FE256A">
              <w:rPr>
                <w:rFonts w:ascii="Arial" w:eastAsia="Garamond" w:hAnsi="Arial" w:cs="Arial"/>
                <w:sz w:val="24"/>
                <w:szCs w:val="24"/>
                <w:lang w:val="ru-RU"/>
              </w:rPr>
              <w:t>Власть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line="258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FE256A">
              <w:rPr>
                <w:rFonts w:ascii="Arial" w:hAnsi="Arial" w:cs="Arial"/>
                <w:position w:val="-4"/>
                <w:sz w:val="24"/>
                <w:szCs w:val="24"/>
              </w:rPr>
              <w:object w:dxaOrig="220" w:dyaOrig="260">
                <v:shape id="_x0000_i1063" type="#_x0000_t75" style="width:10.85pt;height:12.9pt" o:ole="">
                  <v:imagedata r:id="rId20" o:title=""/>
                </v:shape>
                <o:OLEObject Type="Embed" ProgID="Equation.DSMT4" ShapeID="_x0000_i1063" DrawAspect="Content" ObjectID="_1524310591" r:id="rId76"/>
              </w:objec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line="258" w:lineRule="exact"/>
              <w:ind w:left="95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</w:t>
            </w:r>
            <w:r w:rsidRPr="00FE256A">
              <w:rPr>
                <w:rFonts w:ascii="Arial" w:hAnsi="Arial" w:cs="Arial"/>
                <w:position w:val="-10"/>
                <w:sz w:val="24"/>
                <w:szCs w:val="24"/>
              </w:rPr>
              <w:object w:dxaOrig="400" w:dyaOrig="320">
                <v:shape id="_x0000_i1064" type="#_x0000_t75" style="width:17.65pt;height:14.25pt" o:ole="">
                  <v:imagedata r:id="rId77" o:title=""/>
                </v:shape>
                <o:OLEObject Type="Embed" ProgID="Equation.DSMT4" ShapeID="_x0000_i1064" DrawAspect="Content" ObjectID="_1524310592" r:id="rId78"/>
              </w:objec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line="258" w:lineRule="exact"/>
              <w:ind w:left="95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eastAsia="Garamond" w:hAnsi="Arial" w:cs="Arial"/>
                <w:sz w:val="24"/>
                <w:szCs w:val="24"/>
              </w:rPr>
              <w:t xml:space="preserve">   </w:t>
            </w:r>
            <w:r w:rsidRPr="00FE256A">
              <w:rPr>
                <w:rFonts w:ascii="Arial" w:hAnsi="Arial" w:cs="Arial"/>
                <w:position w:val="-10"/>
                <w:sz w:val="24"/>
                <w:szCs w:val="24"/>
              </w:rPr>
              <w:object w:dxaOrig="620" w:dyaOrig="320">
                <v:shape id="_x0000_i1065" type="#_x0000_t75" style="width:27.85pt;height:14.25pt" o:ole="">
                  <v:imagedata r:id="rId79" o:title=""/>
                </v:shape>
                <o:OLEObject Type="Embed" ProgID="Equation.DSMT4" ShapeID="_x0000_i1065" DrawAspect="Content" ObjectID="_1524310593" r:id="rId80"/>
              </w:object>
            </w:r>
          </w:p>
        </w:tc>
      </w:tr>
      <w:tr w:rsidR="00FE256A" w:rsidRPr="00FE256A" w:rsidTr="00FE256A">
        <w:trPr>
          <w:trHeight w:hRule="exact" w:val="429"/>
        </w:trPr>
        <w:tc>
          <w:tcPr>
            <w:tcW w:w="104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line="250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position w:val="-4"/>
                <w:sz w:val="24"/>
                <w:szCs w:val="24"/>
              </w:rPr>
              <w:object w:dxaOrig="279" w:dyaOrig="260">
                <v:shape id="_x0000_i1066" type="#_x0000_t75" style="width:14.25pt;height:12.9pt" o:ole="">
                  <v:imagedata r:id="rId15" o:title=""/>
                </v:shape>
                <o:OLEObject Type="Embed" ProgID="Equation.DSMT4" ShapeID="_x0000_i1066" DrawAspect="Content" ObjectID="_1524310594" r:id="rId81"/>
              </w:objec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line="250" w:lineRule="exact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eastAsia="Garamond" w:hAnsi="Arial" w:cs="Arial"/>
                <w:sz w:val="24"/>
                <w:szCs w:val="24"/>
              </w:rPr>
              <w:t xml:space="preserve">   ½,-1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0707" w:rsidRPr="00FE256A" w:rsidRDefault="00E60707" w:rsidP="00FE256A">
            <w:pPr>
              <w:pStyle w:val="TableParagraph"/>
              <w:spacing w:line="250" w:lineRule="exact"/>
              <w:ind w:left="105"/>
              <w:rPr>
                <w:rFonts w:ascii="Arial" w:eastAsia="Garamond" w:hAnsi="Arial" w:cs="Arial"/>
                <w:sz w:val="24"/>
                <w:szCs w:val="24"/>
              </w:rPr>
            </w:pPr>
            <w:r w:rsidRPr="00FE256A"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Pr="00FE256A">
              <w:rPr>
                <w:rFonts w:ascii="Arial" w:hAnsi="Arial" w:cs="Arial"/>
                <w:sz w:val="24"/>
                <w:szCs w:val="24"/>
              </w:rPr>
              <w:t>-</w:t>
            </w:r>
            <w:r w:rsidRPr="00FE256A">
              <w:rPr>
                <w:rFonts w:ascii="Arial" w:eastAsia="Garamond" w:hAnsi="Arial" w:cs="Arial"/>
                <w:sz w:val="24"/>
                <w:szCs w:val="24"/>
              </w:rPr>
              <w:t>½,0</w:t>
            </w:r>
          </w:p>
        </w:tc>
      </w:tr>
    </w:tbl>
    <w:p w:rsidR="00E60707" w:rsidRPr="00FE256A" w:rsidRDefault="00E60707" w:rsidP="00270DE0">
      <w:pPr>
        <w:pStyle w:val="a3"/>
        <w:ind w:left="2844" w:firstLine="696"/>
        <w:rPr>
          <w:rFonts w:ascii="Arial" w:hAnsi="Arial" w:cs="Arial"/>
          <w:sz w:val="24"/>
          <w:szCs w:val="24"/>
        </w:rPr>
      </w:pPr>
    </w:p>
    <w:p w:rsidR="00E60707" w:rsidRPr="00FE256A" w:rsidRDefault="00E60707" w:rsidP="00D50300">
      <w:pPr>
        <w:pStyle w:val="a3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 xml:space="preserve">И вне зависимости </w:t>
      </w:r>
      <w:proofErr w:type="gramStart"/>
      <w:r w:rsidRPr="00FE256A">
        <w:rPr>
          <w:rFonts w:ascii="Arial" w:hAnsi="Arial" w:cs="Arial"/>
          <w:sz w:val="24"/>
          <w:szCs w:val="24"/>
        </w:rPr>
        <w:t xml:space="preserve">от </w:t>
      </w:r>
      <w:r w:rsidRPr="00FE256A">
        <w:rPr>
          <w:rFonts w:ascii="Arial" w:hAnsi="Arial" w:cs="Arial"/>
          <w:position w:val="-6"/>
          <w:sz w:val="24"/>
          <w:szCs w:val="24"/>
        </w:rPr>
        <w:object w:dxaOrig="220" w:dyaOrig="279">
          <v:shape id="_x0000_i1067" type="#_x0000_t75" style="width:10.85pt;height:14.25pt" o:ole="">
            <v:imagedata r:id="rId82" o:title=""/>
          </v:shape>
          <o:OLEObject Type="Embed" ProgID="Equation.DSMT4" ShapeID="_x0000_i1067" DrawAspect="Content" ObjectID="_1524310595" r:id="rId83"/>
        </w:object>
      </w:r>
      <w:r w:rsidRPr="00FE256A">
        <w:rPr>
          <w:rFonts w:ascii="Arial" w:hAnsi="Arial" w:cs="Arial"/>
          <w:sz w:val="24"/>
          <w:szCs w:val="24"/>
        </w:rPr>
        <w:t xml:space="preserve"> и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 </w:t>
      </w:r>
      <w:r w:rsidRPr="00FE256A">
        <w:rPr>
          <w:rFonts w:ascii="Arial" w:hAnsi="Arial" w:cs="Arial"/>
          <w:position w:val="-6"/>
          <w:sz w:val="24"/>
          <w:szCs w:val="24"/>
        </w:rPr>
        <w:object w:dxaOrig="240" w:dyaOrig="220">
          <v:shape id="_x0000_i1068" type="#_x0000_t75" style="width:12.25pt;height:10.85pt" o:ole="">
            <v:imagedata r:id="rId84" o:title=""/>
          </v:shape>
          <o:OLEObject Type="Embed" ProgID="Equation.DSMT4" ShapeID="_x0000_i1068" DrawAspect="Content" ObjectID="_1524310596" r:id="rId85"/>
        </w:object>
      </w:r>
      <w:r w:rsidRPr="00FE256A">
        <w:rPr>
          <w:rFonts w:ascii="Arial" w:hAnsi="Arial" w:cs="Arial"/>
          <w:sz w:val="24"/>
          <w:szCs w:val="24"/>
        </w:rPr>
        <w:t xml:space="preserve"> справедливы следующие ограничения для данной игры в дополнение к изначальным (1).</w:t>
      </w:r>
      <w:bookmarkStart w:id="0" w:name="_GoBack"/>
      <w:bookmarkEnd w:id="0"/>
    </w:p>
    <w:p w:rsidR="00D50300" w:rsidRPr="00FE256A" w:rsidRDefault="00D50300" w:rsidP="00D50300">
      <w:pPr>
        <w:pStyle w:val="a3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position w:val="-24"/>
          <w:sz w:val="24"/>
          <w:szCs w:val="24"/>
        </w:rPr>
        <w:object w:dxaOrig="4540" w:dyaOrig="620">
          <v:shape id="_x0000_i1069" type="#_x0000_t75" style="width:226.85pt;height:31.25pt" o:ole="">
            <v:imagedata r:id="rId86" o:title=""/>
          </v:shape>
          <o:OLEObject Type="Embed" ProgID="Equation.DSMT4" ShapeID="_x0000_i1069" DrawAspect="Content" ObjectID="_1524310597" r:id="rId87"/>
        </w:object>
      </w:r>
      <w:r w:rsidR="00BA2FFE" w:rsidRPr="00FE256A">
        <w:rPr>
          <w:rFonts w:ascii="Arial" w:hAnsi="Arial" w:cs="Arial"/>
          <w:sz w:val="24"/>
          <w:szCs w:val="24"/>
        </w:rPr>
        <w:tab/>
      </w:r>
      <w:r w:rsidR="00BA2FFE" w:rsidRPr="00FE256A">
        <w:rPr>
          <w:rFonts w:ascii="Arial" w:hAnsi="Arial" w:cs="Arial"/>
          <w:sz w:val="24"/>
          <w:szCs w:val="24"/>
        </w:rPr>
        <w:tab/>
      </w:r>
      <w:r w:rsidR="00BA2FFE" w:rsidRPr="00FE256A">
        <w:rPr>
          <w:rFonts w:ascii="Arial" w:hAnsi="Arial" w:cs="Arial"/>
          <w:sz w:val="24"/>
          <w:szCs w:val="24"/>
        </w:rPr>
        <w:tab/>
      </w:r>
      <w:r w:rsidR="00BA2FFE" w:rsidRPr="00FE256A">
        <w:rPr>
          <w:rFonts w:ascii="Arial" w:hAnsi="Arial" w:cs="Arial"/>
          <w:sz w:val="24"/>
          <w:szCs w:val="24"/>
        </w:rPr>
        <w:tab/>
      </w:r>
      <w:r w:rsidR="00BA2FFE" w:rsidRPr="00FE256A">
        <w:rPr>
          <w:rFonts w:ascii="Arial" w:hAnsi="Arial" w:cs="Arial"/>
          <w:sz w:val="24"/>
          <w:szCs w:val="24"/>
        </w:rPr>
        <w:tab/>
      </w:r>
      <w:r w:rsidR="00BA2FFE" w:rsidRPr="003C5206">
        <w:rPr>
          <w:rFonts w:ascii="Arial" w:hAnsi="Arial" w:cs="Arial"/>
          <w:sz w:val="24"/>
          <w:szCs w:val="24"/>
        </w:rPr>
        <w:t>(7)</w:t>
      </w:r>
      <w:r w:rsidR="00BA2FFE" w:rsidRPr="00FE256A">
        <w:rPr>
          <w:rFonts w:ascii="Arial" w:hAnsi="Arial" w:cs="Arial"/>
          <w:sz w:val="24"/>
          <w:szCs w:val="24"/>
        </w:rPr>
        <w:tab/>
      </w:r>
    </w:p>
    <w:p w:rsidR="00D50300" w:rsidRPr="00FE256A" w:rsidRDefault="00AC50FD" w:rsidP="00D50300">
      <w:pPr>
        <w:pStyle w:val="a3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 xml:space="preserve">Стандартная пошаговая игра имеет уникальное равновесие по </w:t>
      </w:r>
      <w:proofErr w:type="spellStart"/>
      <w:r w:rsidRPr="00FE256A">
        <w:rPr>
          <w:rFonts w:ascii="Arial" w:hAnsi="Arial" w:cs="Arial"/>
          <w:sz w:val="24"/>
          <w:szCs w:val="24"/>
        </w:rPr>
        <w:t>Нэшу</w:t>
      </w:r>
      <w:proofErr w:type="spellEnd"/>
      <w:r w:rsidRPr="00FE256A">
        <w:rPr>
          <w:rFonts w:ascii="Arial" w:hAnsi="Arial" w:cs="Arial"/>
          <w:position w:val="-10"/>
          <w:sz w:val="24"/>
          <w:szCs w:val="24"/>
        </w:rPr>
        <w:object w:dxaOrig="760" w:dyaOrig="320">
          <v:shape id="_x0000_i1070" type="#_x0000_t75" style="width:38.05pt;height:16.3pt" o:ole="">
            <v:imagedata r:id="rId88" o:title=""/>
          </v:shape>
          <o:OLEObject Type="Embed" ProgID="Equation.DSMT4" ShapeID="_x0000_i1070" DrawAspect="Content" ObjectID="_1524310598" r:id="rId89"/>
        </w:object>
      </w:r>
      <w:r w:rsidRPr="00FE256A">
        <w:rPr>
          <w:rFonts w:ascii="Arial" w:hAnsi="Arial" w:cs="Arial"/>
          <w:sz w:val="24"/>
          <w:szCs w:val="24"/>
        </w:rPr>
        <w:t>,</w:t>
      </w:r>
    </w:p>
    <w:p w:rsidR="00F81959" w:rsidRPr="00FE256A" w:rsidRDefault="00AC50FD" w:rsidP="00F81959">
      <w:pPr>
        <w:pStyle w:val="a3"/>
        <w:rPr>
          <w:rFonts w:ascii="Arial" w:hAnsi="Arial" w:cs="Arial"/>
          <w:sz w:val="24"/>
          <w:szCs w:val="24"/>
        </w:rPr>
      </w:pPr>
      <w:proofErr w:type="gramStart"/>
      <w:r w:rsidRPr="00FE256A">
        <w:rPr>
          <w:rFonts w:ascii="Arial" w:hAnsi="Arial" w:cs="Arial"/>
          <w:sz w:val="24"/>
          <w:szCs w:val="24"/>
        </w:rPr>
        <w:t>которое</w:t>
      </w:r>
      <w:proofErr w:type="gramEnd"/>
      <w:r w:rsidRPr="00FE256A">
        <w:rPr>
          <w:rFonts w:ascii="Arial" w:hAnsi="Arial" w:cs="Arial"/>
          <w:sz w:val="24"/>
          <w:szCs w:val="24"/>
        </w:rPr>
        <w:t xml:space="preserve">, однако, неэффективно так как </w:t>
      </w:r>
      <w:r w:rsidR="00F81959" w:rsidRPr="00FE256A">
        <w:rPr>
          <w:rFonts w:ascii="Arial" w:hAnsi="Arial" w:cs="Arial"/>
          <w:sz w:val="24"/>
          <w:szCs w:val="24"/>
        </w:rPr>
        <w:t xml:space="preserve">является </w:t>
      </w:r>
      <w:r w:rsidRPr="00FE256A">
        <w:rPr>
          <w:rFonts w:ascii="Arial" w:hAnsi="Arial" w:cs="Arial"/>
          <w:sz w:val="24"/>
          <w:szCs w:val="24"/>
        </w:rPr>
        <w:t>Парето</w:t>
      </w:r>
      <w:r w:rsidR="00F81959" w:rsidRPr="00FE256A">
        <w:rPr>
          <w:rFonts w:ascii="Arial" w:hAnsi="Arial" w:cs="Arial"/>
          <w:sz w:val="24"/>
          <w:szCs w:val="24"/>
        </w:rPr>
        <w:t xml:space="preserve"> доминированным, то есть существует такой исход игры, который улучшит состояние одного, при этом не пойдет во вред другим игрокам, в данном случае это «</w:t>
      </w:r>
      <w:r w:rsidR="00F363E3" w:rsidRPr="00FE256A">
        <w:rPr>
          <w:rFonts w:ascii="Arial" w:hAnsi="Arial" w:cs="Arial"/>
          <w:sz w:val="24"/>
          <w:szCs w:val="24"/>
        </w:rPr>
        <w:t xml:space="preserve">не </w:t>
      </w:r>
      <w:proofErr w:type="spellStart"/>
      <w:r w:rsidR="00F363E3" w:rsidRPr="00FE256A">
        <w:rPr>
          <w:rFonts w:ascii="Arial" w:hAnsi="Arial" w:cs="Arial"/>
          <w:sz w:val="24"/>
          <w:szCs w:val="24"/>
        </w:rPr>
        <w:t>Нэ</w:t>
      </w:r>
      <w:r w:rsidR="00F81959" w:rsidRPr="00FE256A">
        <w:rPr>
          <w:rFonts w:ascii="Arial" w:hAnsi="Arial" w:cs="Arial"/>
          <w:sz w:val="24"/>
          <w:szCs w:val="24"/>
        </w:rPr>
        <w:t>шовский</w:t>
      </w:r>
      <w:proofErr w:type="spellEnd"/>
      <w:r w:rsidR="00F81959" w:rsidRPr="00FE256A">
        <w:rPr>
          <w:rFonts w:ascii="Arial" w:hAnsi="Arial" w:cs="Arial"/>
          <w:sz w:val="24"/>
          <w:szCs w:val="24"/>
        </w:rPr>
        <w:t xml:space="preserve">» исход </w:t>
      </w:r>
      <w:r w:rsidR="00F81959" w:rsidRPr="00FE256A">
        <w:rPr>
          <w:rFonts w:ascii="Arial" w:hAnsi="Arial" w:cs="Arial"/>
          <w:position w:val="-10"/>
          <w:sz w:val="24"/>
          <w:szCs w:val="24"/>
        </w:rPr>
        <w:object w:dxaOrig="620" w:dyaOrig="320">
          <v:shape id="_x0000_i1071" type="#_x0000_t75" style="width:31.25pt;height:16.3pt" o:ole="">
            <v:imagedata r:id="rId90" o:title=""/>
          </v:shape>
          <o:OLEObject Type="Embed" ProgID="Equation.DSMT4" ShapeID="_x0000_i1071" DrawAspect="Content" ObjectID="_1524310599" r:id="rId91"/>
        </w:object>
      </w:r>
      <w:r w:rsidR="00F81959" w:rsidRPr="00FE256A">
        <w:rPr>
          <w:rFonts w:ascii="Arial" w:hAnsi="Arial" w:cs="Arial"/>
          <w:sz w:val="24"/>
          <w:szCs w:val="24"/>
        </w:rPr>
        <w:t xml:space="preserve">.  У власти возникает соблазн создать неожиданную инфляцию, чтобы повысить производительность и снизить уровень безработицы. Так как общественность рационально, то будет ожидать высокую инфляцию – оба игрока будут в проигрыше. </w:t>
      </w:r>
    </w:p>
    <w:p w:rsidR="00F81959" w:rsidRPr="00FE256A" w:rsidRDefault="00F81959" w:rsidP="00F81959">
      <w:pPr>
        <w:pStyle w:val="a3"/>
        <w:rPr>
          <w:rFonts w:ascii="Arial" w:hAnsi="Arial" w:cs="Arial"/>
          <w:sz w:val="24"/>
          <w:szCs w:val="24"/>
        </w:rPr>
      </w:pPr>
    </w:p>
    <w:p w:rsidR="00F81959" w:rsidRPr="003C5206" w:rsidRDefault="00F81959" w:rsidP="00F81959">
      <w:pPr>
        <w:pStyle w:val="a3"/>
        <w:rPr>
          <w:rFonts w:ascii="Arial" w:hAnsi="Arial" w:cs="Arial"/>
          <w:sz w:val="24"/>
          <w:szCs w:val="24"/>
        </w:rPr>
      </w:pPr>
    </w:p>
    <w:p w:rsidR="00975801" w:rsidRPr="00FE256A" w:rsidRDefault="00975801" w:rsidP="00F81959">
      <w:pPr>
        <w:pStyle w:val="a3"/>
        <w:rPr>
          <w:rFonts w:ascii="Arial" w:hAnsi="Arial" w:cs="Arial"/>
          <w:sz w:val="24"/>
          <w:szCs w:val="24"/>
        </w:rPr>
      </w:pPr>
    </w:p>
    <w:p w:rsidR="00975801" w:rsidRPr="00FE256A" w:rsidRDefault="00975801" w:rsidP="00F81959">
      <w:pPr>
        <w:pStyle w:val="a3"/>
        <w:rPr>
          <w:rFonts w:ascii="Arial" w:hAnsi="Arial" w:cs="Arial"/>
          <w:sz w:val="24"/>
          <w:szCs w:val="24"/>
        </w:rPr>
      </w:pPr>
    </w:p>
    <w:p w:rsidR="00975801" w:rsidRPr="00FE256A" w:rsidRDefault="00975801" w:rsidP="00F81959">
      <w:pPr>
        <w:pStyle w:val="a3"/>
        <w:rPr>
          <w:rFonts w:ascii="Arial" w:hAnsi="Arial" w:cs="Arial"/>
          <w:sz w:val="24"/>
          <w:szCs w:val="24"/>
        </w:rPr>
      </w:pPr>
    </w:p>
    <w:p w:rsidR="00975801" w:rsidRPr="00FE256A" w:rsidRDefault="00975801" w:rsidP="00F81959">
      <w:pPr>
        <w:pStyle w:val="a3"/>
        <w:rPr>
          <w:rFonts w:ascii="Arial" w:hAnsi="Arial" w:cs="Arial"/>
          <w:sz w:val="24"/>
          <w:szCs w:val="24"/>
        </w:rPr>
      </w:pPr>
    </w:p>
    <w:p w:rsidR="00975801" w:rsidRPr="00FE256A" w:rsidRDefault="00975801" w:rsidP="00F81959">
      <w:pPr>
        <w:pStyle w:val="a3"/>
        <w:rPr>
          <w:rFonts w:ascii="Arial" w:hAnsi="Arial" w:cs="Arial"/>
          <w:sz w:val="24"/>
          <w:szCs w:val="24"/>
        </w:rPr>
      </w:pPr>
    </w:p>
    <w:p w:rsidR="00975801" w:rsidRPr="00FE256A" w:rsidRDefault="00975801" w:rsidP="00F81959">
      <w:pPr>
        <w:pStyle w:val="a3"/>
        <w:rPr>
          <w:rFonts w:ascii="Arial" w:hAnsi="Arial" w:cs="Arial"/>
          <w:sz w:val="24"/>
          <w:szCs w:val="24"/>
        </w:rPr>
      </w:pPr>
    </w:p>
    <w:p w:rsidR="007B0E54" w:rsidRPr="00FE256A" w:rsidRDefault="007B0E54" w:rsidP="00975801">
      <w:pPr>
        <w:pStyle w:val="a3"/>
        <w:ind w:left="420"/>
        <w:rPr>
          <w:rFonts w:ascii="Arial" w:hAnsi="Arial" w:cs="Arial"/>
          <w:sz w:val="24"/>
          <w:szCs w:val="24"/>
        </w:rPr>
      </w:pPr>
    </w:p>
    <w:p w:rsidR="007B0E54" w:rsidRPr="00FE256A" w:rsidRDefault="007B0E54" w:rsidP="00975801">
      <w:pPr>
        <w:pStyle w:val="a3"/>
        <w:ind w:left="420"/>
        <w:rPr>
          <w:rFonts w:ascii="Arial" w:hAnsi="Arial" w:cs="Arial"/>
          <w:sz w:val="24"/>
          <w:szCs w:val="24"/>
        </w:rPr>
      </w:pPr>
    </w:p>
    <w:p w:rsidR="007B0E54" w:rsidRPr="00FE256A" w:rsidRDefault="007B0E54" w:rsidP="00975801">
      <w:pPr>
        <w:pStyle w:val="a3"/>
        <w:ind w:left="420"/>
        <w:rPr>
          <w:rFonts w:ascii="Arial" w:hAnsi="Arial" w:cs="Arial"/>
          <w:sz w:val="24"/>
          <w:szCs w:val="24"/>
        </w:rPr>
      </w:pPr>
    </w:p>
    <w:p w:rsidR="007B0E54" w:rsidRPr="00FE256A" w:rsidRDefault="007B0E54" w:rsidP="00975801">
      <w:pPr>
        <w:pStyle w:val="a3"/>
        <w:ind w:left="420"/>
        <w:rPr>
          <w:rFonts w:ascii="Arial" w:hAnsi="Arial" w:cs="Arial"/>
          <w:sz w:val="24"/>
          <w:szCs w:val="24"/>
        </w:rPr>
      </w:pPr>
    </w:p>
    <w:p w:rsidR="007B0E54" w:rsidRPr="00FE256A" w:rsidRDefault="007B0E54" w:rsidP="00975801">
      <w:pPr>
        <w:pStyle w:val="a3"/>
        <w:ind w:left="420"/>
        <w:rPr>
          <w:rFonts w:ascii="Arial" w:hAnsi="Arial" w:cs="Arial"/>
          <w:sz w:val="24"/>
          <w:szCs w:val="24"/>
        </w:rPr>
      </w:pPr>
    </w:p>
    <w:p w:rsidR="00975801" w:rsidRPr="00FE256A" w:rsidRDefault="00975801" w:rsidP="00975801">
      <w:pPr>
        <w:pStyle w:val="a3"/>
        <w:ind w:left="420"/>
        <w:rPr>
          <w:rFonts w:ascii="Arial" w:hAnsi="Arial" w:cs="Arial"/>
          <w:sz w:val="24"/>
          <w:szCs w:val="24"/>
        </w:rPr>
      </w:pPr>
      <w:r w:rsidRPr="00FE256A">
        <w:rPr>
          <w:rFonts w:ascii="Arial" w:hAnsi="Arial" w:cs="Arial"/>
          <w:sz w:val="24"/>
          <w:szCs w:val="24"/>
        </w:rPr>
        <w:t>2.</w:t>
      </w:r>
      <w:r w:rsidRPr="00FE256A">
        <w:rPr>
          <w:rFonts w:ascii="Arial" w:hAnsi="Arial" w:cs="Arial"/>
          <w:sz w:val="24"/>
          <w:szCs w:val="24"/>
          <w:shd w:val="clear" w:color="auto" w:fill="FFFFFF"/>
        </w:rPr>
        <w:t xml:space="preserve"> Классическая модель </w:t>
      </w:r>
      <w:proofErr w:type="spellStart"/>
      <w:r w:rsidRPr="00FE256A">
        <w:rPr>
          <w:rFonts w:ascii="Arial" w:hAnsi="Arial" w:cs="Arial"/>
          <w:sz w:val="24"/>
          <w:szCs w:val="24"/>
          <w:shd w:val="clear" w:color="auto" w:fill="FFFFFF"/>
        </w:rPr>
        <w:t>Барро</w:t>
      </w:r>
      <w:proofErr w:type="spellEnd"/>
      <w:r w:rsidRPr="00FE256A">
        <w:rPr>
          <w:rFonts w:ascii="Arial" w:hAnsi="Arial" w:cs="Arial"/>
          <w:sz w:val="24"/>
          <w:szCs w:val="24"/>
          <w:shd w:val="clear" w:color="auto" w:fill="FFFFFF"/>
        </w:rPr>
        <w:t>-Гордона</w:t>
      </w:r>
    </w:p>
    <w:p w:rsidR="003A1A1D" w:rsidRPr="00FE256A" w:rsidRDefault="003A1A1D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 xml:space="preserve">В </w:t>
      </w:r>
      <w:r w:rsidR="007B0E54" w:rsidRPr="00FE256A">
        <w:rPr>
          <w:rFonts w:ascii="Arial" w:hAnsi="Arial" w:cs="Arial"/>
        </w:rPr>
        <w:t>классической</w:t>
      </w:r>
      <w:r w:rsidRPr="00FE256A">
        <w:rPr>
          <w:rFonts w:ascii="Arial" w:hAnsi="Arial" w:cs="Arial"/>
        </w:rPr>
        <w:t xml:space="preserve"> м</w:t>
      </w:r>
      <w:r w:rsidR="007B0E54" w:rsidRPr="00FE256A">
        <w:rPr>
          <w:rFonts w:ascii="Arial" w:hAnsi="Arial" w:cs="Arial"/>
        </w:rPr>
        <w:t xml:space="preserve">одели </w:t>
      </w:r>
      <w:proofErr w:type="spellStart"/>
      <w:r w:rsidR="007B0E54" w:rsidRPr="00FE256A">
        <w:rPr>
          <w:rFonts w:ascii="Arial" w:hAnsi="Arial" w:cs="Arial"/>
        </w:rPr>
        <w:t>Барро</w:t>
      </w:r>
      <w:proofErr w:type="spellEnd"/>
      <w:r w:rsidR="007B0E54" w:rsidRPr="00FE256A">
        <w:rPr>
          <w:rFonts w:ascii="Arial" w:hAnsi="Arial" w:cs="Arial"/>
        </w:rPr>
        <w:t xml:space="preserve">-Гордон рассматривается </w:t>
      </w:r>
      <w:proofErr w:type="gramStart"/>
      <w:r w:rsidR="007B0E54" w:rsidRPr="00FE256A">
        <w:rPr>
          <w:rFonts w:ascii="Arial" w:hAnsi="Arial" w:cs="Arial"/>
        </w:rPr>
        <w:t>власть(</w:t>
      </w:r>
      <w:proofErr w:type="gramEnd"/>
      <w:r w:rsidR="007B0E54" w:rsidRPr="00FE256A">
        <w:rPr>
          <w:rFonts w:ascii="Arial" w:hAnsi="Arial" w:cs="Arial"/>
        </w:rPr>
        <w:t>в виде какого-то одного политика), принимающая</w:t>
      </w:r>
      <w:r w:rsidRPr="00FE256A">
        <w:rPr>
          <w:rFonts w:ascii="Arial" w:hAnsi="Arial" w:cs="Arial"/>
        </w:rPr>
        <w:t xml:space="preserve"> решение о мерах воздействия на экономику, не только на основе суммарной функции благосостояния</w:t>
      </w:r>
    </w:p>
    <w:p w:rsidR="00BA2FFE" w:rsidRPr="00FE256A" w:rsidRDefault="00BA2FFE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32"/>
        </w:rPr>
        <w:object w:dxaOrig="4140" w:dyaOrig="760">
          <v:shape id="_x0000_i1072" type="#_x0000_t75" style="width:230.95pt;height:42.1pt" o:ole="">
            <v:imagedata r:id="rId92" o:title=""/>
          </v:shape>
          <o:OLEObject Type="Embed" ProgID="Equation.DSMT4" ShapeID="_x0000_i1072" DrawAspect="Content" ObjectID="_1524310600" r:id="rId93"/>
        </w:object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  <w:t>(8)</w:t>
      </w:r>
    </w:p>
    <w:p w:rsidR="003A1A1D" w:rsidRPr="00FE256A" w:rsidRDefault="00BA2FFE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proofErr w:type="gramStart"/>
      <w:r w:rsidRPr="00FE256A">
        <w:rPr>
          <w:rFonts w:ascii="Arial" w:hAnsi="Arial" w:cs="Arial"/>
        </w:rPr>
        <w:t>,</w:t>
      </w:r>
      <w:r w:rsidR="003A1A1D" w:rsidRPr="00FE256A">
        <w:rPr>
          <w:rFonts w:ascii="Arial" w:hAnsi="Arial" w:cs="Arial"/>
        </w:rPr>
        <w:t>где</w:t>
      </w:r>
      <w:proofErr w:type="gramEnd"/>
    </w:p>
    <w:p w:rsidR="003A1A1D" w:rsidRPr="00FE256A" w:rsidRDefault="00BA2FFE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10"/>
        </w:rPr>
        <w:object w:dxaOrig="300" w:dyaOrig="360">
          <v:shape id="_x0000_i1073" type="#_x0000_t75" style="width:14.95pt;height:18.35pt" o:ole="">
            <v:imagedata r:id="rId94" o:title=""/>
          </v:shape>
          <o:OLEObject Type="Embed" ProgID="Equation.DSMT4" ShapeID="_x0000_i1073" DrawAspect="Content" ObjectID="_1524310601" r:id="rId95"/>
        </w:object>
      </w:r>
      <w:r w:rsidR="003A1A1D" w:rsidRPr="00FE256A">
        <w:rPr>
          <w:rStyle w:val="apple-converted-space"/>
          <w:rFonts w:ascii="Arial" w:hAnsi="Arial" w:cs="Arial"/>
        </w:rPr>
        <w:t> </w:t>
      </w:r>
      <w:r w:rsidR="003A1A1D" w:rsidRPr="00FE256A">
        <w:rPr>
          <w:rFonts w:ascii="Arial" w:hAnsi="Arial" w:cs="Arial"/>
        </w:rPr>
        <w:t>- значимость</w:t>
      </w:r>
      <w:r w:rsidR="003A1A1D" w:rsidRPr="00FE256A">
        <w:rPr>
          <w:rStyle w:val="apple-converted-space"/>
          <w:rFonts w:ascii="Arial" w:hAnsi="Arial" w:cs="Arial"/>
        </w:rPr>
        <w:t> </w:t>
      </w:r>
      <w:r w:rsidR="003A1A1D" w:rsidRPr="00FE256A">
        <w:rPr>
          <w:rFonts w:ascii="Arial" w:hAnsi="Arial" w:cs="Arial"/>
          <w:i/>
          <w:iCs/>
        </w:rPr>
        <w:t>t-</w:t>
      </w:r>
      <w:proofErr w:type="spellStart"/>
      <w:r w:rsidR="003A1A1D" w:rsidRPr="00FE256A">
        <w:rPr>
          <w:rFonts w:ascii="Arial" w:hAnsi="Arial" w:cs="Arial"/>
          <w:i/>
          <w:iCs/>
        </w:rPr>
        <w:t>го</w:t>
      </w:r>
      <w:proofErr w:type="spellEnd"/>
      <w:r w:rsidR="003A1A1D" w:rsidRPr="00FE256A">
        <w:rPr>
          <w:rStyle w:val="apple-converted-space"/>
          <w:rFonts w:ascii="Arial" w:hAnsi="Arial" w:cs="Arial"/>
        </w:rPr>
        <w:t> </w:t>
      </w:r>
      <w:r w:rsidR="003A1A1D" w:rsidRPr="00FE256A">
        <w:rPr>
          <w:rFonts w:ascii="Arial" w:hAnsi="Arial" w:cs="Arial"/>
        </w:rPr>
        <w:t>периода для благосостояния политика,</w:t>
      </w:r>
    </w:p>
    <w:p w:rsidR="003A1A1D" w:rsidRPr="00FE256A" w:rsidRDefault="00BA2FFE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12"/>
        </w:rPr>
        <w:object w:dxaOrig="279" w:dyaOrig="360">
          <v:shape id="_x0000_i1074" type="#_x0000_t75" style="width:14.25pt;height:18.35pt" o:ole="">
            <v:imagedata r:id="rId96" o:title=""/>
          </v:shape>
          <o:OLEObject Type="Embed" ProgID="Equation.DSMT4" ShapeID="_x0000_i1074" DrawAspect="Content" ObjectID="_1524310602" r:id="rId97"/>
        </w:object>
      </w:r>
      <w:r w:rsidR="003A1A1D" w:rsidRPr="00FE256A">
        <w:rPr>
          <w:rStyle w:val="apple-converted-space"/>
          <w:rFonts w:ascii="Arial" w:hAnsi="Arial" w:cs="Arial"/>
        </w:rPr>
        <w:t> </w:t>
      </w:r>
      <w:r w:rsidR="003A1A1D" w:rsidRPr="00FE256A">
        <w:rPr>
          <w:rFonts w:ascii="Arial" w:hAnsi="Arial" w:cs="Arial"/>
        </w:rPr>
        <w:t>- функция благосостояния политика в t-ом периоде,</w:t>
      </w:r>
    </w:p>
    <w:p w:rsidR="003A1A1D" w:rsidRPr="00FE256A" w:rsidRDefault="003A1A1D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proofErr w:type="gramStart"/>
      <w:r w:rsidRPr="00FE256A">
        <w:rPr>
          <w:rFonts w:ascii="Arial" w:hAnsi="Arial" w:cs="Arial"/>
        </w:rPr>
        <w:t>учитывая</w:t>
      </w:r>
      <w:proofErr w:type="gramEnd"/>
      <w:r w:rsidRPr="00FE256A">
        <w:rPr>
          <w:rFonts w:ascii="Arial" w:hAnsi="Arial" w:cs="Arial"/>
        </w:rPr>
        <w:t>, что взаимосвязь между инфляцией и безработицей задается кривой Лукаса</w:t>
      </w:r>
    </w:p>
    <w:p w:rsidR="003A1A1D" w:rsidRPr="00FE256A" w:rsidRDefault="00BA2FFE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10"/>
        </w:rPr>
        <w:object w:dxaOrig="1880" w:dyaOrig="360">
          <v:shape id="_x0000_i1075" type="#_x0000_t75" style="width:93.75pt;height:18.35pt" o:ole="">
            <v:imagedata r:id="rId98" o:title=""/>
          </v:shape>
          <o:OLEObject Type="Embed" ProgID="Equation.DSMT4" ShapeID="_x0000_i1075" DrawAspect="Content" ObjectID="_1524310603" r:id="rId99"/>
        </w:object>
      </w:r>
      <w:r w:rsidR="003C081F" w:rsidRPr="00FE256A">
        <w:rPr>
          <w:rFonts w:ascii="Arial" w:hAnsi="Arial" w:cs="Arial"/>
        </w:rPr>
        <w:t>,</w:t>
      </w:r>
      <w:r w:rsidR="003C081F" w:rsidRPr="00FE256A">
        <w:rPr>
          <w:rFonts w:ascii="Arial" w:hAnsi="Arial" w:cs="Arial"/>
        </w:rPr>
        <w:tab/>
      </w:r>
      <w:r w:rsidR="003C081F" w:rsidRPr="00FE256A">
        <w:rPr>
          <w:rFonts w:ascii="Arial" w:hAnsi="Arial" w:cs="Arial"/>
        </w:rPr>
        <w:tab/>
      </w:r>
      <w:r w:rsidR="003C081F" w:rsidRPr="00FE256A">
        <w:rPr>
          <w:rFonts w:ascii="Arial" w:hAnsi="Arial" w:cs="Arial"/>
        </w:rPr>
        <w:tab/>
      </w:r>
      <w:r w:rsidR="003C081F" w:rsidRPr="00FE256A">
        <w:rPr>
          <w:rFonts w:ascii="Arial" w:hAnsi="Arial" w:cs="Arial"/>
        </w:rPr>
        <w:tab/>
      </w:r>
      <w:r w:rsidR="003C081F" w:rsidRPr="00FE256A">
        <w:rPr>
          <w:rFonts w:ascii="Arial" w:hAnsi="Arial" w:cs="Arial"/>
        </w:rPr>
        <w:tab/>
      </w:r>
      <w:r w:rsidR="003C081F" w:rsidRPr="00FE256A">
        <w:rPr>
          <w:rFonts w:ascii="Arial" w:hAnsi="Arial" w:cs="Arial"/>
        </w:rPr>
        <w:tab/>
      </w:r>
      <w:r w:rsidR="003C081F" w:rsidRPr="00FE256A">
        <w:rPr>
          <w:rFonts w:ascii="Arial" w:hAnsi="Arial" w:cs="Arial"/>
        </w:rPr>
        <w:tab/>
      </w:r>
      <w:r w:rsidR="003C081F" w:rsidRPr="00FE256A">
        <w:rPr>
          <w:rFonts w:ascii="Arial" w:hAnsi="Arial" w:cs="Arial"/>
        </w:rPr>
        <w:tab/>
      </w:r>
      <w:r w:rsidR="003C081F" w:rsidRPr="00FE256A">
        <w:rPr>
          <w:rFonts w:ascii="Arial" w:hAnsi="Arial" w:cs="Arial"/>
        </w:rPr>
        <w:tab/>
      </w:r>
      <w:r w:rsidR="007B0E54" w:rsidRPr="00FE256A">
        <w:rPr>
          <w:rFonts w:ascii="Arial" w:hAnsi="Arial" w:cs="Arial"/>
        </w:rPr>
        <w:tab/>
      </w:r>
      <w:r w:rsidR="003C081F" w:rsidRPr="00FE256A">
        <w:rPr>
          <w:rFonts w:ascii="Arial" w:hAnsi="Arial" w:cs="Arial"/>
        </w:rPr>
        <w:t>(9)</w:t>
      </w:r>
      <w:r w:rsidR="003C081F" w:rsidRPr="00FE256A">
        <w:rPr>
          <w:rFonts w:ascii="Arial" w:hAnsi="Arial" w:cs="Arial"/>
        </w:rPr>
        <w:tab/>
      </w:r>
      <w:r w:rsidR="003A1A1D" w:rsidRPr="00FE256A">
        <w:rPr>
          <w:rFonts w:ascii="Arial" w:hAnsi="Arial" w:cs="Arial"/>
        </w:rPr>
        <w:t> </w:t>
      </w:r>
    </w:p>
    <w:p w:rsidR="003A1A1D" w:rsidRPr="00FE256A" w:rsidRDefault="003A1A1D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proofErr w:type="gramStart"/>
      <w:r w:rsidRPr="00FE256A">
        <w:rPr>
          <w:rFonts w:ascii="Arial" w:hAnsi="Arial" w:cs="Arial"/>
        </w:rPr>
        <w:t>но</w:t>
      </w:r>
      <w:proofErr w:type="gramEnd"/>
      <w:r w:rsidRPr="00FE256A">
        <w:rPr>
          <w:rFonts w:ascii="Arial" w:hAnsi="Arial" w:cs="Arial"/>
        </w:rPr>
        <w:t xml:space="preserve"> и на основе того, как их оценивает население: относится оно к ним как к политикам, умеющим держать слово, или оно считает, что им нельзя доверять.</w:t>
      </w:r>
    </w:p>
    <w:p w:rsidR="003A1A1D" w:rsidRPr="00FE256A" w:rsidRDefault="003A1A1D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Оценка населением политика в модели задается через инфляционные ожидания, которые формируются в период</w: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  <w:i/>
          <w:iCs/>
        </w:rPr>
        <w:t>t</w: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следующим образом:</w:t>
      </w:r>
    </w:p>
    <w:p w:rsidR="003A1A1D" w:rsidRPr="00FE256A" w:rsidRDefault="007B0E54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46"/>
        </w:rPr>
        <w:object w:dxaOrig="2340" w:dyaOrig="1040">
          <v:shape id="_x0000_i1076" type="#_x0000_t75" style="width:2in;height:64.55pt" o:ole="">
            <v:imagedata r:id="rId100" o:title=""/>
          </v:shape>
          <o:OLEObject Type="Embed" ProgID="Equation.DSMT4" ShapeID="_x0000_i1076" DrawAspect="Content" ObjectID="_1524310604" r:id="rId101"/>
        </w:object>
      </w:r>
      <w:r w:rsidR="003A1A1D"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  <w:t>(10)</w:t>
      </w:r>
    </w:p>
    <w:p w:rsidR="003A1A1D" w:rsidRPr="00FE256A" w:rsidRDefault="003A1A1D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proofErr w:type="gramStart"/>
      <w:r w:rsidRPr="00FE256A">
        <w:rPr>
          <w:rFonts w:ascii="Arial" w:hAnsi="Arial" w:cs="Arial"/>
        </w:rPr>
        <w:t>где</w:t>
      </w:r>
      <w:proofErr w:type="gramEnd"/>
    </w:p>
    <w:p w:rsidR="003A1A1D" w:rsidRPr="00FE256A" w:rsidRDefault="007B0E54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6"/>
        </w:rPr>
        <w:object w:dxaOrig="220" w:dyaOrig="279">
          <v:shape id="_x0000_i1077" type="#_x0000_t75" style="width:10.85pt;height:14.25pt" o:ole="">
            <v:imagedata r:id="rId102" o:title=""/>
          </v:shape>
          <o:OLEObject Type="Embed" ProgID="Equation.DSMT4" ShapeID="_x0000_i1077" DrawAspect="Content" ObjectID="_1524310605" r:id="rId103"/>
        </w:object>
      </w:r>
      <w:r w:rsidR="003A1A1D" w:rsidRPr="00FE256A">
        <w:rPr>
          <w:rStyle w:val="apple-converted-space"/>
          <w:rFonts w:ascii="Arial" w:hAnsi="Arial" w:cs="Arial"/>
        </w:rPr>
        <w:t> </w:t>
      </w:r>
      <w:r w:rsidR="003A1A1D" w:rsidRPr="00FE256A">
        <w:rPr>
          <w:rFonts w:ascii="Arial" w:hAnsi="Arial" w:cs="Arial"/>
        </w:rPr>
        <w:t>- уровень инфляции, который политики обещают достичь в результате воздействия на экономику.</w:t>
      </w:r>
    </w:p>
    <w:p w:rsidR="003A1A1D" w:rsidRPr="00FE256A" w:rsidRDefault="007B0E54" w:rsidP="003A1A1D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Как следует из (1</w:t>
      </w:r>
      <w:r w:rsidR="003A1A1D" w:rsidRPr="00FE256A">
        <w:rPr>
          <w:rFonts w:ascii="Arial" w:hAnsi="Arial" w:cs="Arial"/>
        </w:rPr>
        <w:t xml:space="preserve">0), если политик ведет себя честно, то население ему доверяет и ожидает тот уровень инфляции, который этот политик обещает достичь. Если политик, хотя бы раз обманул население, провел не ту политику, которую обещал, то население ему не верит, и ожидает уровень инфляции отличный от того, который этот политик обещает. Население в этом случае ожидает уровень </w:t>
      </w:r>
      <w:proofErr w:type="gramStart"/>
      <w:r w:rsidR="003A1A1D" w:rsidRPr="00FE256A">
        <w:rPr>
          <w:rFonts w:ascii="Arial" w:hAnsi="Arial" w:cs="Arial"/>
        </w:rPr>
        <w:lastRenderedPageBreak/>
        <w:t>инфляции</w:t>
      </w:r>
      <w:r w:rsidR="003A1A1D"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  <w:position w:val="-28"/>
        </w:rPr>
        <w:object w:dxaOrig="499" w:dyaOrig="680">
          <v:shape id="_x0000_i1078" type="#_x0000_t75" style="width:25.15pt;height:33.95pt" o:ole="">
            <v:imagedata r:id="rId104" o:title=""/>
          </v:shape>
          <o:OLEObject Type="Embed" ProgID="Equation.DSMT4" ShapeID="_x0000_i1078" DrawAspect="Content" ObjectID="_1524310606" r:id="rId105"/>
        </w:object>
      </w:r>
      <w:r w:rsidR="003A1A1D" w:rsidRPr="00FE256A">
        <w:rPr>
          <w:rStyle w:val="apple-converted-space"/>
          <w:rFonts w:ascii="Arial" w:hAnsi="Arial" w:cs="Arial"/>
        </w:rPr>
        <w:t> </w:t>
      </w:r>
      <w:r w:rsidR="003A1A1D" w:rsidRPr="00FE256A">
        <w:rPr>
          <w:rFonts w:ascii="Arial" w:hAnsi="Arial" w:cs="Arial"/>
        </w:rPr>
        <w:t>,</w:t>
      </w:r>
      <w:proofErr w:type="gramEnd"/>
      <w:r w:rsidR="003A1A1D" w:rsidRPr="00FE256A">
        <w:rPr>
          <w:rFonts w:ascii="Arial" w:hAnsi="Arial" w:cs="Arial"/>
        </w:rPr>
        <w:t xml:space="preserve"> поскольку оно понимает, что в случае обмана политик будет стремиться, чтобы в экономике установился именно этот уровень инфляции.</w:t>
      </w:r>
    </w:p>
    <w:p w:rsidR="007B0E54" w:rsidRPr="00FE256A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Действительно, в случае обмана политик будет выбирать уровень инфляции, который будет максимизировать его функцию благосостояния в этом периоде (допустим, в периоде</w: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  <w:i/>
          <w:iCs/>
        </w:rPr>
        <w:t>s</w:t>
      </w:r>
      <w:r w:rsidRPr="00FE256A">
        <w:rPr>
          <w:rFonts w:ascii="Arial" w:hAnsi="Arial" w:cs="Arial"/>
        </w:rPr>
        <w:t>). Поскольку, согласно выражениям (</w:t>
      </w:r>
      <w:proofErr w:type="gramStart"/>
      <w:r w:rsidRPr="00FE256A">
        <w:rPr>
          <w:rFonts w:ascii="Arial" w:hAnsi="Arial" w:cs="Arial"/>
        </w:rPr>
        <w:t>8)-</w:t>
      </w:r>
      <w:proofErr w:type="gramEnd"/>
      <w:r w:rsidRPr="00FE256A">
        <w:rPr>
          <w:rFonts w:ascii="Arial" w:hAnsi="Arial" w:cs="Arial"/>
        </w:rPr>
        <w:t xml:space="preserve"> (10), функция благосостояния периода</w: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  <w:i/>
          <w:iCs/>
        </w:rPr>
        <w:t>s</w: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при</w: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  <w:position w:val="-12"/>
        </w:rPr>
        <w:object w:dxaOrig="700" w:dyaOrig="360">
          <v:shape id="_x0000_i1079" type="#_x0000_t75" style="width:35.3pt;height:18.35pt" o:ole="">
            <v:imagedata r:id="rId106" o:title=""/>
          </v:shape>
          <o:OLEObject Type="Embed" ProgID="Equation.DSMT4" ShapeID="_x0000_i1079" DrawAspect="Content" ObjectID="_1524310607" r:id="rId107"/>
        </w:object>
      </w:r>
      <w:r w:rsidRPr="00FE256A">
        <w:rPr>
          <w:rFonts w:ascii="Arial" w:hAnsi="Arial" w:cs="Arial"/>
        </w:rPr>
        <w:t>имеет вид</w:t>
      </w:r>
    </w:p>
    <w:p w:rsidR="007B0E54" w:rsidRPr="00FE256A" w:rsidRDefault="008B553A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28"/>
        </w:rPr>
        <w:object w:dxaOrig="2480" w:dyaOrig="700">
          <v:shape id="_x0000_i1080" type="#_x0000_t75" style="width:160.3pt;height:45.5pt" o:ole="">
            <v:imagedata r:id="rId108" o:title=""/>
          </v:shape>
          <o:OLEObject Type="Embed" ProgID="Equation.DSMT4" ShapeID="_x0000_i1080" DrawAspect="Content" ObjectID="_1524310608" r:id="rId109"/>
        </w:object>
      </w:r>
      <w:r w:rsidR="007B0E54" w:rsidRPr="00FE256A">
        <w:rPr>
          <w:rStyle w:val="apple-converted-space"/>
          <w:rFonts w:ascii="Arial" w:hAnsi="Arial" w:cs="Arial"/>
        </w:rPr>
        <w:t> </w:t>
      </w:r>
      <w:r w:rsidR="007B0E54" w:rsidRPr="00FE256A">
        <w:rPr>
          <w:rFonts w:ascii="Arial" w:hAnsi="Arial" w:cs="Arial"/>
        </w:rPr>
        <w:t>,</w:t>
      </w:r>
      <w:r w:rsidRPr="00FE256A">
        <w:rPr>
          <w:rFonts w:ascii="Arial" w:hAnsi="Arial" w:cs="Arial"/>
        </w:rPr>
        <w:tab/>
      </w:r>
      <w:r w:rsidR="007B0E54" w:rsidRPr="00FE256A">
        <w:rPr>
          <w:rFonts w:ascii="Arial" w:hAnsi="Arial" w:cs="Arial"/>
        </w:rPr>
        <w:tab/>
      </w:r>
      <w:r w:rsidR="007B0E54" w:rsidRPr="00FE256A">
        <w:rPr>
          <w:rFonts w:ascii="Arial" w:hAnsi="Arial" w:cs="Arial"/>
        </w:rPr>
        <w:tab/>
      </w:r>
      <w:r w:rsidR="007B0E54" w:rsidRPr="00FE256A">
        <w:rPr>
          <w:rFonts w:ascii="Arial" w:hAnsi="Arial" w:cs="Arial"/>
        </w:rPr>
        <w:tab/>
      </w:r>
      <w:r w:rsidR="007B0E54" w:rsidRPr="00FE256A">
        <w:rPr>
          <w:rFonts w:ascii="Arial" w:hAnsi="Arial" w:cs="Arial"/>
        </w:rPr>
        <w:tab/>
      </w:r>
      <w:r w:rsidR="007B0E54" w:rsidRPr="00FE256A">
        <w:rPr>
          <w:rFonts w:ascii="Arial" w:hAnsi="Arial" w:cs="Arial"/>
        </w:rPr>
        <w:tab/>
      </w:r>
      <w:r w:rsidR="007B0E54" w:rsidRPr="00FE256A">
        <w:rPr>
          <w:rFonts w:ascii="Arial" w:hAnsi="Arial" w:cs="Arial"/>
        </w:rPr>
        <w:tab/>
      </w:r>
      <w:r w:rsidR="007B0E54" w:rsidRPr="00FE256A">
        <w:rPr>
          <w:rFonts w:ascii="Arial" w:hAnsi="Arial" w:cs="Arial"/>
        </w:rPr>
        <w:tab/>
        <w:t>(11)</w:t>
      </w:r>
    </w:p>
    <w:p w:rsidR="007B0E54" w:rsidRPr="00FE256A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proofErr w:type="gramStart"/>
      <w:r w:rsidRPr="00FE256A">
        <w:rPr>
          <w:rFonts w:ascii="Arial" w:hAnsi="Arial" w:cs="Arial"/>
        </w:rPr>
        <w:t>то</w:t>
      </w:r>
      <w:proofErr w:type="gramEnd"/>
      <w:r w:rsidRPr="00FE256A">
        <w:rPr>
          <w:rFonts w:ascii="Arial" w:hAnsi="Arial" w:cs="Arial"/>
        </w:rPr>
        <w:t xml:space="preserve"> уровень инфляции, </w:t>
      </w:r>
      <w:proofErr w:type="spellStart"/>
      <w:r w:rsidRPr="00FE256A">
        <w:rPr>
          <w:rFonts w:ascii="Arial" w:hAnsi="Arial" w:cs="Arial"/>
        </w:rPr>
        <w:t>максимизирующий</w:t>
      </w:r>
      <w:proofErr w:type="spellEnd"/>
      <w:r w:rsidRPr="00FE256A">
        <w:rPr>
          <w:rFonts w:ascii="Arial" w:hAnsi="Arial" w:cs="Arial"/>
        </w:rPr>
        <w:t xml:space="preserve"> эту функцию благосостояния , как следует из первого условия максимизации, будет равен величине</w: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  <w:position w:val="-28"/>
        </w:rPr>
        <w:object w:dxaOrig="499" w:dyaOrig="680">
          <v:shape id="_x0000_i1081" type="#_x0000_t75" style="width:25.15pt;height:33.95pt" o:ole="">
            <v:imagedata r:id="rId104" o:title=""/>
          </v:shape>
          <o:OLEObject Type="Embed" ProgID="Equation.DSMT4" ShapeID="_x0000_i1081" DrawAspect="Content" ObjectID="_1524310609" r:id="rId110"/>
        </w:object>
      </w:r>
      <w:r w:rsidRPr="00FE256A">
        <w:rPr>
          <w:rStyle w:val="apple-converted-space"/>
          <w:rFonts w:ascii="Arial" w:hAnsi="Arial" w:cs="Arial"/>
        </w:rPr>
        <w:t>  </w:t>
      </w:r>
      <w:r w:rsidRPr="00FE256A">
        <w:rPr>
          <w:rFonts w:ascii="Arial" w:hAnsi="Arial" w:cs="Arial"/>
        </w:rPr>
        <w:t>.</w:t>
      </w:r>
    </w:p>
    <w:p w:rsidR="007B0E54" w:rsidRPr="00FE256A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Так как репутация политика влияет на инфляционные ожидания населения, то, согласно выражениям (</w:t>
      </w:r>
      <w:proofErr w:type="gramStart"/>
      <w:r w:rsidRPr="00FE256A">
        <w:rPr>
          <w:rFonts w:ascii="Arial" w:hAnsi="Arial" w:cs="Arial"/>
        </w:rPr>
        <w:t>8)-</w:t>
      </w:r>
      <w:proofErr w:type="gramEnd"/>
      <w:r w:rsidRPr="00FE256A">
        <w:rPr>
          <w:rFonts w:ascii="Arial" w:hAnsi="Arial" w:cs="Arial"/>
        </w:rPr>
        <w:t>(9), она влияет также и на общую функцию благосостояния этого политика.</w:t>
      </w:r>
    </w:p>
    <w:p w:rsidR="007B0E54" w:rsidRPr="00FE256A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Допустим, политик ведет себя честно, то есть выполняет ту политику, которую обещал. Тогда его общая функция благосостояния</w:t>
      </w:r>
    </w:p>
    <w:p w:rsidR="007B0E54" w:rsidRPr="00FE256A" w:rsidRDefault="008B553A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32"/>
        </w:rPr>
        <w:object w:dxaOrig="2360" w:dyaOrig="760">
          <v:shape id="_x0000_i1082" type="#_x0000_t75" style="width:162.35pt;height:52.3pt" o:ole="">
            <v:imagedata r:id="rId111" o:title=""/>
          </v:shape>
          <o:OLEObject Type="Embed" ProgID="Equation.DSMT4" ShapeID="_x0000_i1082" DrawAspect="Content" ObjectID="_1524310610" r:id="rId112"/>
        </w:object>
      </w:r>
      <w:r w:rsidR="007B0E54" w:rsidRPr="00FE256A">
        <w:rPr>
          <w:rStyle w:val="apple-converted-space"/>
          <w:rFonts w:ascii="Arial" w:hAnsi="Arial" w:cs="Arial"/>
        </w:rPr>
        <w:t> </w:t>
      </w:r>
      <w:r w:rsidR="007B0E54" w:rsidRPr="00FE256A">
        <w:rPr>
          <w:rFonts w:ascii="Arial" w:hAnsi="Arial" w:cs="Arial"/>
        </w:rPr>
        <w:t>,</w:t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</w:r>
      <w:r w:rsidRPr="00FE256A">
        <w:rPr>
          <w:rFonts w:ascii="Arial" w:hAnsi="Arial" w:cs="Arial"/>
        </w:rPr>
        <w:tab/>
        <w:t>(12)</w:t>
      </w:r>
    </w:p>
    <w:p w:rsidR="007B0E54" w:rsidRPr="00FE256A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proofErr w:type="gramStart"/>
      <w:r w:rsidRPr="00FE256A">
        <w:rPr>
          <w:rFonts w:ascii="Arial" w:hAnsi="Arial" w:cs="Arial"/>
        </w:rPr>
        <w:t>поскольку</w:t>
      </w:r>
      <w:proofErr w:type="gramEnd"/>
      <w:r w:rsidRPr="00FE256A">
        <w:rPr>
          <w:rFonts w:ascii="Arial" w:hAnsi="Arial" w:cs="Arial"/>
        </w:rPr>
        <w:t xml:space="preserve"> в этом случае для любого периода</w: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  <w:i/>
          <w:iCs/>
        </w:rPr>
        <w:t>t</w:t>
      </w:r>
      <w:r w:rsidRPr="00FE256A">
        <w:rPr>
          <w:rStyle w:val="apple-converted-space"/>
          <w:rFonts w:ascii="Arial" w:hAnsi="Arial" w:cs="Arial"/>
          <w:i/>
          <w:iCs/>
        </w:rPr>
        <w:t> </w:t>
      </w:r>
      <w:r w:rsidRPr="00FE256A">
        <w:rPr>
          <w:rFonts w:ascii="Arial" w:hAnsi="Arial" w:cs="Arial"/>
        </w:rPr>
        <w:t>, функция благосостояния периода</w: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  <w:i/>
          <w:iCs/>
        </w:rPr>
        <w:t>t</w:t>
      </w:r>
      <w:r w:rsidRPr="00FE256A">
        <w:rPr>
          <w:rStyle w:val="apple-converted-space"/>
          <w:rFonts w:ascii="Arial" w:hAnsi="Arial" w:cs="Arial"/>
          <w:i/>
          <w:iCs/>
        </w:rPr>
        <w:t> </w:t>
      </w:r>
      <w:r w:rsidR="008B553A" w:rsidRPr="00FE256A">
        <w:rPr>
          <w:rFonts w:ascii="Arial" w:hAnsi="Arial" w:cs="Arial"/>
        </w:rPr>
        <w:t>, согласно (8)-(1</w:t>
      </w:r>
      <w:r w:rsidRPr="00FE256A">
        <w:rPr>
          <w:rFonts w:ascii="Arial" w:hAnsi="Arial" w:cs="Arial"/>
        </w:rPr>
        <w:t>0), имеет вид</w:t>
      </w:r>
    </w:p>
    <w:p w:rsidR="007B0E54" w:rsidRPr="00FE256A" w:rsidRDefault="008B553A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24"/>
        </w:rPr>
        <w:object w:dxaOrig="1480" w:dyaOrig="660">
          <v:shape id="_x0000_i1083" type="#_x0000_t75" style="width:99.85pt;height:44.85pt" o:ole="">
            <v:imagedata r:id="rId113" o:title=""/>
          </v:shape>
          <o:OLEObject Type="Embed" ProgID="Equation.DSMT4" ShapeID="_x0000_i1083" DrawAspect="Content" ObjectID="_1524310611" r:id="rId114"/>
        </w:object>
      </w:r>
      <w:r w:rsidR="007B0E54" w:rsidRPr="00FE256A">
        <w:rPr>
          <w:rStyle w:val="apple-converted-space"/>
          <w:rFonts w:ascii="Arial" w:hAnsi="Arial" w:cs="Arial"/>
        </w:rPr>
        <w:t> </w:t>
      </w:r>
      <w:r w:rsidR="007B0E54" w:rsidRPr="00FE256A">
        <w:rPr>
          <w:rFonts w:ascii="Arial" w:hAnsi="Arial" w:cs="Arial"/>
        </w:rPr>
        <w:t>.</w:t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  <w:lang w:val="en-US"/>
        </w:rPr>
        <w:t>(13)</w:t>
      </w:r>
      <w:r w:rsidR="00FA2B97">
        <w:rPr>
          <w:rFonts w:ascii="Arial" w:hAnsi="Arial" w:cs="Arial"/>
        </w:rPr>
        <w:tab/>
      </w:r>
    </w:p>
    <w:p w:rsidR="007B0E54" w:rsidRPr="00FE256A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Если политик решит обмануть ожидания населения в какой-то период (допустим в нулевой период</w:t>
      </w:r>
      <w:r w:rsidR="008B553A" w:rsidRPr="00FE256A">
        <w:rPr>
          <w:rFonts w:ascii="Arial" w:hAnsi="Arial" w:cs="Arial"/>
        </w:rPr>
        <w:t>), то в этом случае, согласно (</w:t>
      </w:r>
      <w:proofErr w:type="gramStart"/>
      <w:r w:rsidR="008B553A" w:rsidRPr="00FE256A">
        <w:rPr>
          <w:rFonts w:ascii="Arial" w:hAnsi="Arial" w:cs="Arial"/>
        </w:rPr>
        <w:t>8)-</w:t>
      </w:r>
      <w:proofErr w:type="gramEnd"/>
      <w:r w:rsidR="008B553A" w:rsidRPr="00FE256A">
        <w:rPr>
          <w:rFonts w:ascii="Arial" w:hAnsi="Arial" w:cs="Arial"/>
        </w:rPr>
        <w:t>(1</w:t>
      </w:r>
      <w:r w:rsidRPr="00FE256A">
        <w:rPr>
          <w:rFonts w:ascii="Arial" w:hAnsi="Arial" w:cs="Arial"/>
        </w:rPr>
        <w:t>0), в нулевой период его функция благосостояния будет равна</w:t>
      </w:r>
    </w:p>
    <w:p w:rsidR="007B0E54" w:rsidRPr="00FE256A" w:rsidRDefault="008B553A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24"/>
        </w:rPr>
        <w:object w:dxaOrig="2060" w:dyaOrig="660">
          <v:shape id="_x0000_i1084" type="#_x0000_t75" style="width:126.35pt;height:40.75pt" o:ole="">
            <v:imagedata r:id="rId115" o:title=""/>
          </v:shape>
          <o:OLEObject Type="Embed" ProgID="Equation.DSMT4" ShapeID="_x0000_i1084" DrawAspect="Content" ObjectID="_1524310612" r:id="rId116"/>
        </w:object>
      </w:r>
      <w:r w:rsidR="007B0E54" w:rsidRPr="00FE256A">
        <w:rPr>
          <w:rStyle w:val="apple-converted-space"/>
          <w:rFonts w:ascii="Arial" w:hAnsi="Arial" w:cs="Arial"/>
        </w:rPr>
        <w:t> </w:t>
      </w:r>
      <w:r w:rsidR="007B0E54" w:rsidRPr="00FE256A">
        <w:rPr>
          <w:rFonts w:ascii="Arial" w:hAnsi="Arial" w:cs="Arial"/>
        </w:rPr>
        <w:t>,</w:t>
      </w:r>
    </w:p>
    <w:p w:rsidR="007B0E54" w:rsidRPr="00FE256A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proofErr w:type="gramStart"/>
      <w:r w:rsidRPr="00FE256A">
        <w:rPr>
          <w:rFonts w:ascii="Arial" w:hAnsi="Arial" w:cs="Arial"/>
        </w:rPr>
        <w:t>но</w:t>
      </w:r>
      <w:proofErr w:type="gramEnd"/>
      <w:r w:rsidRPr="00FE256A">
        <w:rPr>
          <w:rFonts w:ascii="Arial" w:hAnsi="Arial" w:cs="Arial"/>
        </w:rPr>
        <w:t xml:space="preserve"> во все последующее время население не будет ему доверять, поэтому его функция благосостояния в любой ненулевой период будет равна</w:t>
      </w:r>
    </w:p>
    <w:p w:rsidR="007B0E54" w:rsidRPr="003C5206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 </w:t>
      </w:r>
    </w:p>
    <w:p w:rsidR="007B0E54" w:rsidRPr="003C5206" w:rsidRDefault="008B553A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  <w:position w:val="-24"/>
        </w:rPr>
        <w:object w:dxaOrig="1520" w:dyaOrig="660">
          <v:shape id="_x0000_i1085" type="#_x0000_t75" style="width:95.1pt;height:41.45pt" o:ole="">
            <v:imagedata r:id="rId117" o:title=""/>
          </v:shape>
          <o:OLEObject Type="Embed" ProgID="Equation.DSMT4" ShapeID="_x0000_i1085" DrawAspect="Content" ObjectID="_1524310613" r:id="rId118"/>
        </w:object>
      </w:r>
      <w:r w:rsidR="007B0E54" w:rsidRPr="00FE256A">
        <w:rPr>
          <w:rStyle w:val="apple-converted-space"/>
          <w:rFonts w:ascii="Arial" w:hAnsi="Arial" w:cs="Arial"/>
        </w:rPr>
        <w:t> </w:t>
      </w:r>
      <w:r w:rsidR="007B0E54" w:rsidRPr="00FE256A">
        <w:rPr>
          <w:rFonts w:ascii="Arial" w:hAnsi="Arial" w:cs="Arial"/>
        </w:rPr>
        <w:t>,</w:t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 w:rsidRPr="003C5206">
        <w:rPr>
          <w:rFonts w:ascii="Arial" w:hAnsi="Arial" w:cs="Arial"/>
        </w:rPr>
        <w:t>(14)</w:t>
      </w:r>
    </w:p>
    <w:p w:rsidR="007B0E54" w:rsidRPr="00FE256A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proofErr w:type="gramStart"/>
      <w:r w:rsidRPr="00FE256A">
        <w:rPr>
          <w:rFonts w:ascii="Arial" w:hAnsi="Arial" w:cs="Arial"/>
        </w:rPr>
        <w:t>следовательно</w:t>
      </w:r>
      <w:proofErr w:type="gramEnd"/>
      <w:r w:rsidRPr="00FE256A">
        <w:rPr>
          <w:rFonts w:ascii="Arial" w:hAnsi="Arial" w:cs="Arial"/>
        </w:rPr>
        <w:t>, общая функция благосостояния политика в случае нарушения данных обещаний</w:t>
      </w:r>
    </w:p>
    <w:p w:rsidR="007B0E54" w:rsidRPr="00FA2B97" w:rsidRDefault="008B553A" w:rsidP="008B553A">
      <w:pPr>
        <w:pStyle w:val="a4"/>
        <w:shd w:val="clear" w:color="auto" w:fill="FFFFFF"/>
        <w:ind w:left="150"/>
        <w:rPr>
          <w:rFonts w:ascii="Arial" w:hAnsi="Arial" w:cs="Arial"/>
          <w:lang w:val="en-US"/>
        </w:rPr>
      </w:pPr>
      <w:r w:rsidRPr="00FE256A">
        <w:rPr>
          <w:rFonts w:ascii="Arial" w:hAnsi="Arial" w:cs="Arial"/>
          <w:position w:val="-32"/>
        </w:rPr>
        <w:object w:dxaOrig="3540" w:dyaOrig="740">
          <v:shape id="_x0000_i1086" type="#_x0000_t75" style="width:262.2pt;height:54.35pt" o:ole="">
            <v:imagedata r:id="rId119" o:title=""/>
          </v:shape>
          <o:OLEObject Type="Embed" ProgID="Equation.DSMT4" ShapeID="_x0000_i1086" DrawAspect="Content" ObjectID="_1524310614" r:id="rId120"/>
        </w:object>
      </w:r>
      <w:r w:rsidR="007B0E54" w:rsidRPr="00FE256A">
        <w:rPr>
          <w:rStyle w:val="apple-converted-space"/>
          <w:rFonts w:ascii="Arial" w:hAnsi="Arial" w:cs="Arial"/>
        </w:rPr>
        <w:t> </w:t>
      </w:r>
      <w:r w:rsidR="007B0E54" w:rsidRPr="00FE256A">
        <w:rPr>
          <w:rFonts w:ascii="Arial" w:hAnsi="Arial" w:cs="Arial"/>
        </w:rPr>
        <w:t>.</w:t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  <w:lang w:val="en-US"/>
        </w:rPr>
        <w:t>(15)</w:t>
      </w:r>
    </w:p>
    <w:p w:rsidR="007B0E54" w:rsidRPr="00FE256A" w:rsidRDefault="007B0E54" w:rsidP="007B0E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 xml:space="preserve">Очевидно, что политику имеет смысл вести себя честно только в том случае, </w:t>
      </w:r>
      <w:proofErr w:type="gramStart"/>
      <w:r w:rsidRPr="00FE256A">
        <w:rPr>
          <w:rFonts w:ascii="Arial" w:hAnsi="Arial" w:cs="Arial"/>
        </w:rPr>
        <w:t>когда</w:t>
      </w:r>
      <w:r w:rsidRPr="00FE256A">
        <w:rPr>
          <w:rStyle w:val="apple-converted-space"/>
          <w:rFonts w:ascii="Arial" w:hAnsi="Arial" w:cs="Arial"/>
        </w:rPr>
        <w:t> </w:t>
      </w:r>
      <w:r w:rsidR="008B553A" w:rsidRPr="00FE256A">
        <w:rPr>
          <w:rFonts w:ascii="Arial" w:hAnsi="Arial" w:cs="Arial"/>
          <w:position w:val="-6"/>
        </w:rPr>
        <w:object w:dxaOrig="1080" w:dyaOrig="320">
          <v:shape id="_x0000_i1087" type="#_x0000_t75" style="width:54.35pt;height:16.3pt" o:ole="">
            <v:imagedata r:id="rId121" o:title=""/>
          </v:shape>
          <o:OLEObject Type="Embed" ProgID="Equation.DSMT4" ShapeID="_x0000_i1087" DrawAspect="Content" ObjectID="_1524310615" r:id="rId122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,</w:t>
      </w:r>
      <w:proofErr w:type="gramEnd"/>
      <w:r w:rsidRPr="00FE256A">
        <w:rPr>
          <w:rFonts w:ascii="Arial" w:hAnsi="Arial" w:cs="Arial"/>
        </w:rPr>
        <w:t xml:space="preserve"> в противном случае он получит больше в случае невыполнения данных ранее обещаний.</w:t>
      </w:r>
    </w:p>
    <w:p w:rsidR="00FE256A" w:rsidRPr="00FE256A" w:rsidRDefault="00FE256A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Выведем условия, при которых политик ведет себя честно, не обманывает ожидания населения. Воспользуемся для этого графической интерпретацией этой проблемы: построим графики выигрыша и проигрыша политика в случае обмана и найдем области, в которых выигрыш будет больше проигрыша и наоборот.</w:t>
      </w:r>
    </w:p>
    <w:p w:rsidR="00FE256A" w:rsidRPr="00FE256A" w:rsidRDefault="00FE256A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Если политик обманывает ожидание населения в нулевой момент времени, то выигрыш он получает за счет того, что в нулевой момент времени обманул ожидания населения, а проигрыш – за счет того, что в дальнейшем население перестает ему верить и всегда ожидает больший уровень инфляции, чем он объявляет.</w:t>
      </w:r>
    </w:p>
    <w:p w:rsidR="00FE256A" w:rsidRPr="00FE256A" w:rsidRDefault="00FE256A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Следовательно, выигрыш обманывающего население в нулевой момент времени политика</w:t>
      </w:r>
    </w:p>
    <w:p w:rsidR="00FE256A" w:rsidRPr="00FE256A" w:rsidRDefault="00FE256A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 w:rsidRPr="00256818">
        <w:rPr>
          <w:position w:val="-24"/>
        </w:rPr>
        <w:object w:dxaOrig="3080" w:dyaOrig="660">
          <v:shape id="_x0000_i1088" type="#_x0000_t75" style="width:204.45pt;height:44.15pt" o:ole="">
            <v:imagedata r:id="rId123" o:title=""/>
          </v:shape>
          <o:OLEObject Type="Embed" ProgID="Equation.DSMT4" ShapeID="_x0000_i1088" DrawAspect="Content" ObjectID="_1524310616" r:id="rId124"/>
        </w:object>
      </w:r>
      <w:r w:rsidRPr="00FE256A">
        <w:rPr>
          <w:rStyle w:val="apple-converted-space"/>
          <w:rFonts w:ascii="Arial" w:hAnsi="Arial" w:cs="Arial"/>
        </w:rPr>
        <w:t> </w:t>
      </w:r>
      <w:r>
        <w:rPr>
          <w:rStyle w:val="apple-converted-space"/>
          <w:rFonts w:ascii="Arial" w:hAnsi="Arial" w:cs="Arial"/>
        </w:rPr>
        <w:tab/>
      </w:r>
      <w:r>
        <w:rPr>
          <w:rStyle w:val="apple-converted-space"/>
          <w:rFonts w:ascii="Arial" w:hAnsi="Arial" w:cs="Arial"/>
        </w:rPr>
        <w:tab/>
      </w:r>
      <w:r>
        <w:rPr>
          <w:rStyle w:val="apple-converted-space"/>
          <w:rFonts w:ascii="Arial" w:hAnsi="Arial" w:cs="Arial"/>
        </w:rPr>
        <w:tab/>
      </w:r>
      <w:r>
        <w:rPr>
          <w:rStyle w:val="apple-converted-space"/>
          <w:rFonts w:ascii="Arial" w:hAnsi="Arial" w:cs="Arial"/>
        </w:rPr>
        <w:tab/>
      </w:r>
      <w:r>
        <w:rPr>
          <w:rStyle w:val="apple-converted-space"/>
          <w:rFonts w:ascii="Arial" w:hAnsi="Arial" w:cs="Arial"/>
        </w:rPr>
        <w:tab/>
      </w:r>
      <w:r>
        <w:rPr>
          <w:rStyle w:val="apple-converted-space"/>
          <w:rFonts w:ascii="Arial" w:hAnsi="Arial" w:cs="Arial"/>
        </w:rPr>
        <w:tab/>
      </w:r>
      <w:r w:rsidR="00FA2B97">
        <w:rPr>
          <w:rFonts w:ascii="Arial" w:hAnsi="Arial" w:cs="Arial"/>
        </w:rPr>
        <w:t>(16</w:t>
      </w:r>
      <w:r w:rsidRPr="00FE256A">
        <w:rPr>
          <w:rFonts w:ascii="Arial" w:hAnsi="Arial" w:cs="Arial"/>
        </w:rPr>
        <w:t>)</w:t>
      </w:r>
    </w:p>
    <w:p w:rsidR="00FE256A" w:rsidRPr="00FE256A" w:rsidRDefault="00FE256A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proofErr w:type="gramStart"/>
      <w:r w:rsidRPr="00FE256A">
        <w:rPr>
          <w:rFonts w:ascii="Arial" w:hAnsi="Arial" w:cs="Arial"/>
        </w:rPr>
        <w:t>является</w:t>
      </w:r>
      <w:proofErr w:type="gramEnd"/>
      <w:r w:rsidRPr="00FE256A">
        <w:rPr>
          <w:rFonts w:ascii="Arial" w:hAnsi="Arial" w:cs="Arial"/>
        </w:rPr>
        <w:t xml:space="preserve"> квадратичной функцией от объявляемого политиками уровня инфляции, который они собираются достичь. Эта функция достигает минимума </w:t>
      </w:r>
      <w:r w:rsidRPr="00256818">
        <w:rPr>
          <w:position w:val="-10"/>
        </w:rPr>
        <w:object w:dxaOrig="760" w:dyaOrig="320">
          <v:shape id="_x0000_i1089" type="#_x0000_t75" style="width:38.05pt;height:16.3pt" o:ole="">
            <v:imagedata r:id="rId125" o:title=""/>
          </v:shape>
          <o:OLEObject Type="Embed" ProgID="Equation.DSMT4" ShapeID="_x0000_i1089" DrawAspect="Content" ObjectID="_1524310617" r:id="rId126"/>
        </w:object>
      </w:r>
      <w:r w:rsidRPr="00FE256A">
        <w:rPr>
          <w:rFonts w:ascii="Arial" w:hAnsi="Arial" w:cs="Arial"/>
        </w:rPr>
        <w:t xml:space="preserve">в </w:t>
      </w:r>
      <w:proofErr w:type="gramStart"/>
      <w:r w:rsidRPr="00FE256A">
        <w:rPr>
          <w:rFonts w:ascii="Arial" w:hAnsi="Arial" w:cs="Arial"/>
        </w:rPr>
        <w:t>точке</w:t>
      </w:r>
      <w:r w:rsidRPr="00FE256A">
        <w:rPr>
          <w:rStyle w:val="apple-converted-space"/>
          <w:rFonts w:ascii="Arial" w:hAnsi="Arial" w:cs="Arial"/>
        </w:rPr>
        <w:t> </w:t>
      </w:r>
      <w:r w:rsidRPr="00256818">
        <w:rPr>
          <w:position w:val="-24"/>
        </w:rPr>
        <w:object w:dxaOrig="660" w:dyaOrig="620">
          <v:shape id="_x0000_i1090" type="#_x0000_t75" style="width:33.3pt;height:31.25pt" o:ole="">
            <v:imagedata r:id="rId127" o:title=""/>
          </v:shape>
          <o:OLEObject Type="Embed" ProgID="Equation.DSMT4" ShapeID="_x0000_i1090" DrawAspect="Content" ObjectID="_1524310618" r:id="rId128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,</w:t>
      </w:r>
      <w:proofErr w:type="gramEnd"/>
      <w:r w:rsidRPr="00FE256A">
        <w:rPr>
          <w:rFonts w:ascii="Arial" w:hAnsi="Arial" w:cs="Arial"/>
        </w:rPr>
        <w:t xml:space="preserve"> а когда</w:t>
      </w:r>
      <w:r w:rsidRPr="00FE256A">
        <w:rPr>
          <w:rStyle w:val="apple-converted-space"/>
          <w:rFonts w:ascii="Arial" w:hAnsi="Arial" w:cs="Arial"/>
        </w:rPr>
        <w:t> </w:t>
      </w:r>
      <w:r w:rsidRPr="00256818">
        <w:rPr>
          <w:position w:val="-6"/>
        </w:rPr>
        <w:object w:dxaOrig="580" w:dyaOrig="279">
          <v:shape id="_x0000_i1091" type="#_x0000_t75" style="width:29.2pt;height:14.25pt" o:ole="">
            <v:imagedata r:id="rId129" o:title=""/>
          </v:shape>
          <o:OLEObject Type="Embed" ProgID="Equation.DSMT4" ShapeID="_x0000_i1091" DrawAspect="Content" ObjectID="_1524310619" r:id="rId130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выигрыш равен</w:t>
      </w:r>
      <w:r w:rsidRPr="00FE256A">
        <w:rPr>
          <w:rStyle w:val="apple-converted-space"/>
          <w:rFonts w:ascii="Arial" w:hAnsi="Arial" w:cs="Arial"/>
        </w:rPr>
        <w:t> </w:t>
      </w:r>
      <w:r w:rsidRPr="00256818">
        <w:rPr>
          <w:position w:val="-24"/>
        </w:rPr>
        <w:object w:dxaOrig="380" w:dyaOrig="660">
          <v:shape id="_x0000_i1092" type="#_x0000_t75" style="width:19pt;height:33.3pt" o:ole="">
            <v:imagedata r:id="rId131" o:title=""/>
          </v:shape>
          <o:OLEObject Type="Embed" ProgID="Equation.DSMT4" ShapeID="_x0000_i1092" DrawAspect="Content" ObjectID="_1524310620" r:id="rId132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.</w:t>
      </w:r>
    </w:p>
    <w:p w:rsidR="00FE256A" w:rsidRPr="00FE256A" w:rsidRDefault="00FE256A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>Проигрыш обманывающего население в нулевой момент времени политика также является квадратичной функцией от объявляемого политиками уровня инфляции, поскольку</w:t>
      </w:r>
    </w:p>
    <w:p w:rsidR="00FE256A" w:rsidRPr="00FE256A" w:rsidRDefault="006E0FED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 w:rsidRPr="00256818">
        <w:rPr>
          <w:position w:val="-28"/>
        </w:rPr>
        <w:object w:dxaOrig="3440" w:dyaOrig="700">
          <v:shape id="_x0000_i1093" type="#_x0000_t75" style="width:231.6pt;height:47.55pt" o:ole="">
            <v:imagedata r:id="rId133" o:title=""/>
          </v:shape>
          <o:OLEObject Type="Embed" ProgID="Equation.DSMT4" ShapeID="_x0000_i1093" DrawAspect="Content" ObjectID="_1524310621" r:id="rId134"/>
        </w:object>
      </w:r>
      <w:r w:rsidR="00FE256A" w:rsidRPr="00FE256A">
        <w:rPr>
          <w:rStyle w:val="apple-converted-space"/>
          <w:rFonts w:ascii="Arial" w:hAnsi="Arial" w:cs="Arial"/>
        </w:rPr>
        <w:t> </w:t>
      </w:r>
      <w:r w:rsidR="00FE256A" w:rsidRPr="00FE256A">
        <w:rPr>
          <w:rFonts w:ascii="Arial" w:hAnsi="Arial" w:cs="Arial"/>
        </w:rPr>
        <w:t xml:space="preserve">. </w:t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</w:r>
      <w:r w:rsidR="00FA2B97">
        <w:rPr>
          <w:rFonts w:ascii="Arial" w:hAnsi="Arial" w:cs="Arial"/>
        </w:rPr>
        <w:tab/>
        <w:t>(</w:t>
      </w:r>
      <w:r w:rsidR="00FA2B97" w:rsidRPr="00FA2B97">
        <w:rPr>
          <w:rFonts w:ascii="Arial" w:hAnsi="Arial" w:cs="Arial"/>
        </w:rPr>
        <w:t>17</w:t>
      </w:r>
      <w:r w:rsidR="00FE256A" w:rsidRPr="00FE256A">
        <w:rPr>
          <w:rFonts w:ascii="Arial" w:hAnsi="Arial" w:cs="Arial"/>
        </w:rPr>
        <w:t>)</w:t>
      </w:r>
    </w:p>
    <w:p w:rsidR="00FE256A" w:rsidRPr="00FE256A" w:rsidRDefault="00FE256A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lastRenderedPageBreak/>
        <w:t>Ф</w:t>
      </w:r>
      <w:r w:rsidR="00FA2B97">
        <w:rPr>
          <w:rFonts w:ascii="Arial" w:hAnsi="Arial" w:cs="Arial"/>
        </w:rPr>
        <w:t>ункция, задаваемая выражением (</w:t>
      </w:r>
      <w:r w:rsidR="00FA2B97" w:rsidRPr="00FA2B97">
        <w:rPr>
          <w:rFonts w:ascii="Arial" w:hAnsi="Arial" w:cs="Arial"/>
        </w:rPr>
        <w:t>17</w:t>
      </w:r>
      <w:r w:rsidRPr="00FE256A">
        <w:rPr>
          <w:rFonts w:ascii="Arial" w:hAnsi="Arial" w:cs="Arial"/>
        </w:rPr>
        <w:t>), является па</w:t>
      </w:r>
      <w:r w:rsidR="006E0FED">
        <w:rPr>
          <w:rFonts w:ascii="Arial" w:hAnsi="Arial" w:cs="Arial"/>
        </w:rPr>
        <w:t xml:space="preserve">раболой, достигающей максимума 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256818">
        <w:rPr>
          <w:position w:val="-28"/>
        </w:rPr>
        <w:object w:dxaOrig="1480" w:dyaOrig="700">
          <v:shape id="_x0000_i1094" type="#_x0000_t75" style="width:74.05pt;height:35.3pt" o:ole="">
            <v:imagedata r:id="rId135" o:title=""/>
          </v:shape>
          <o:OLEObject Type="Embed" ProgID="Equation.DSMT4" ShapeID="_x0000_i1094" DrawAspect="Content" ObjectID="_1524310622" r:id="rId136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 xml:space="preserve">в </w:t>
      </w:r>
      <w:proofErr w:type="gramStart"/>
      <w:r w:rsidRPr="00FE256A">
        <w:rPr>
          <w:rFonts w:ascii="Arial" w:hAnsi="Arial" w:cs="Arial"/>
        </w:rPr>
        <w:t>точке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256818">
        <w:rPr>
          <w:position w:val="-6"/>
        </w:rPr>
        <w:object w:dxaOrig="580" w:dyaOrig="279">
          <v:shape id="_x0000_i1095" type="#_x0000_t75" style="width:29.2pt;height:14.25pt" o:ole="">
            <v:imagedata r:id="rId137" o:title=""/>
          </v:shape>
          <o:OLEObject Type="Embed" ProgID="Equation.DSMT4" ShapeID="_x0000_i1095" DrawAspect="Content" ObjectID="_1524310623" r:id="rId138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.</w:t>
      </w:r>
      <w:proofErr w:type="gramEnd"/>
      <w:r w:rsidRPr="00FE256A">
        <w:rPr>
          <w:rFonts w:ascii="Arial" w:hAnsi="Arial" w:cs="Arial"/>
        </w:rPr>
        <w:t xml:space="preserve"> Значение функции С равно нулю, когда уровень </w:t>
      </w:r>
      <w:proofErr w:type="gramStart"/>
      <w:r w:rsidRPr="00FE256A">
        <w:rPr>
          <w:rFonts w:ascii="Arial" w:hAnsi="Arial" w:cs="Arial"/>
        </w:rPr>
        <w:t>инфляции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256818">
        <w:rPr>
          <w:position w:val="-24"/>
        </w:rPr>
        <w:object w:dxaOrig="840" w:dyaOrig="620">
          <v:shape id="_x0000_i1096" type="#_x0000_t75" style="width:42.1pt;height:31.25pt" o:ole="">
            <v:imagedata r:id="rId139" o:title=""/>
          </v:shape>
          <o:OLEObject Type="Embed" ProgID="Equation.DSMT4" ShapeID="_x0000_i1096" DrawAspect="Content" ObjectID="_1524310624" r:id="rId140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.</w:t>
      </w:r>
      <w:proofErr w:type="gramEnd"/>
    </w:p>
    <w:p w:rsidR="00FE256A" w:rsidRPr="00FE256A" w:rsidRDefault="00FE256A" w:rsidP="00425454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t xml:space="preserve">Взаиморасположение графиков потерь и выигрыша обманывающего население в нулевой момент времени политика зависит от того больше или меньше </w:t>
      </w:r>
      <w:proofErr w:type="gramStart"/>
      <w:r w:rsidRPr="00FE256A">
        <w:rPr>
          <w:rFonts w:ascii="Arial" w:hAnsi="Arial" w:cs="Arial"/>
        </w:rPr>
        <w:t>величина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6E0FED">
        <w:rPr>
          <w:position w:val="-28"/>
        </w:rPr>
        <w:object w:dxaOrig="560" w:dyaOrig="660">
          <v:shape id="_x0000_i1097" type="#_x0000_t75" style="width:27.85pt;height:33.3pt" o:ole="">
            <v:imagedata r:id="rId141" o:title=""/>
          </v:shape>
          <o:OLEObject Type="Embed" ProgID="Equation.DSMT4" ShapeID="_x0000_i1097" DrawAspect="Content" ObjectID="_1524310625" r:id="rId142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единицы</w:t>
      </w:r>
      <w:proofErr w:type="gramEnd"/>
      <w:r w:rsidRPr="00FE256A">
        <w:rPr>
          <w:rFonts w:ascii="Arial" w:hAnsi="Arial" w:cs="Arial"/>
        </w:rPr>
        <w:t xml:space="preserve">. </w:t>
      </w:r>
      <w:proofErr w:type="gramStart"/>
      <w:r w:rsidRPr="00FE256A">
        <w:rPr>
          <w:rFonts w:ascii="Arial" w:hAnsi="Arial" w:cs="Arial"/>
        </w:rPr>
        <w:t>Если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6E0FED">
        <w:rPr>
          <w:position w:val="-28"/>
        </w:rPr>
        <w:object w:dxaOrig="880" w:dyaOrig="660">
          <v:shape id="_x0000_i1098" type="#_x0000_t75" style="width:44.15pt;height:33.3pt" o:ole="">
            <v:imagedata r:id="rId143" o:title=""/>
          </v:shape>
          <o:OLEObject Type="Embed" ProgID="Equation.DSMT4" ShapeID="_x0000_i1098" DrawAspect="Content" ObjectID="_1524310626" r:id="rId144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,</w:t>
      </w:r>
      <w:proofErr w:type="gramEnd"/>
      <w:r w:rsidRPr="00FE256A">
        <w:rPr>
          <w:rFonts w:ascii="Arial" w:hAnsi="Arial" w:cs="Arial"/>
        </w:rPr>
        <w:t xml:space="preserve"> то есть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256818">
        <w:rPr>
          <w:position w:val="-24"/>
        </w:rPr>
        <w:object w:dxaOrig="639" w:dyaOrig="620">
          <v:shape id="_x0000_i1099" type="#_x0000_t75" style="width:31.9pt;height:31.25pt" o:ole="">
            <v:imagedata r:id="rId145" o:title=""/>
          </v:shape>
          <o:OLEObject Type="Embed" ProgID="Equation.DSMT4" ShapeID="_x0000_i1099" DrawAspect="Content" ObjectID="_1524310627" r:id="rId146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, то функция потерь и функция выигрыша пересекаются в этом случае в точках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256818">
        <w:rPr>
          <w:position w:val="-12"/>
        </w:rPr>
        <w:object w:dxaOrig="1320" w:dyaOrig="360">
          <v:shape id="_x0000_i1100" type="#_x0000_t75" style="width:65.9pt;height:18.35pt" o:ole="">
            <v:imagedata r:id="rId147" o:title=""/>
          </v:shape>
          <o:OLEObject Type="Embed" ProgID="Equation.DSMT4" ShapeID="_x0000_i1100" DrawAspect="Content" ObjectID="_1524310628" r:id="rId148"/>
        </w:object>
      </w:r>
      <w:r w:rsidRPr="00FE256A">
        <w:rPr>
          <w:rStyle w:val="apple-converted-space"/>
          <w:rFonts w:ascii="Arial" w:hAnsi="Arial" w:cs="Arial"/>
        </w:rPr>
        <w:t> </w:t>
      </w:r>
      <w:r w:rsidR="00425454">
        <w:rPr>
          <w:rFonts w:ascii="Arial" w:hAnsi="Arial" w:cs="Arial"/>
        </w:rPr>
        <w:t>( рис.</w:t>
      </w:r>
      <w:r w:rsidR="00425454" w:rsidRPr="00425454">
        <w:rPr>
          <w:rFonts w:ascii="Arial" w:hAnsi="Arial" w:cs="Arial"/>
        </w:rPr>
        <w:t>1</w:t>
      </w:r>
      <w:r w:rsidRPr="00FE256A">
        <w:rPr>
          <w:rFonts w:ascii="Arial" w:hAnsi="Arial" w:cs="Arial"/>
        </w:rPr>
        <w:t>), причем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256818">
        <w:rPr>
          <w:position w:val="-24"/>
        </w:rPr>
        <w:object w:dxaOrig="2260" w:dyaOrig="620">
          <v:shape id="_x0000_i1101" type="#_x0000_t75" style="width:112.75pt;height:31.25pt" o:ole="">
            <v:imagedata r:id="rId149" o:title=""/>
          </v:shape>
          <o:OLEObject Type="Embed" ProgID="Equation.DSMT4" ShapeID="_x0000_i1101" DrawAspect="Content" ObjectID="_1524310629" r:id="rId150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 xml:space="preserve">. </w:t>
      </w:r>
      <w:proofErr w:type="gramStart"/>
      <w:r w:rsidRPr="00FE256A">
        <w:rPr>
          <w:rFonts w:ascii="Arial" w:hAnsi="Arial" w:cs="Arial"/>
        </w:rPr>
        <w:t>Если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256818">
        <w:rPr>
          <w:position w:val="-28"/>
        </w:rPr>
        <w:object w:dxaOrig="880" w:dyaOrig="660">
          <v:shape id="_x0000_i1102" type="#_x0000_t75" style="width:44.15pt;height:33.3pt" o:ole="">
            <v:imagedata r:id="rId151" o:title=""/>
          </v:shape>
          <o:OLEObject Type="Embed" ProgID="Equation.DSMT4" ShapeID="_x0000_i1102" DrawAspect="Content" ObjectID="_1524310630" r:id="rId152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,</w:t>
      </w:r>
      <w:proofErr w:type="gramEnd"/>
      <w:r w:rsidRPr="00FE256A">
        <w:rPr>
          <w:rFonts w:ascii="Arial" w:hAnsi="Arial" w:cs="Arial"/>
        </w:rPr>
        <w:t xml:space="preserve"> то есть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256818">
        <w:rPr>
          <w:position w:val="-24"/>
        </w:rPr>
        <w:object w:dxaOrig="639" w:dyaOrig="620">
          <v:shape id="_x0000_i1103" type="#_x0000_t75" style="width:31.9pt;height:31.25pt" o:ole="">
            <v:imagedata r:id="rId153" o:title=""/>
          </v:shape>
          <o:OLEObject Type="Embed" ProgID="Equation.DSMT4" ShapeID="_x0000_i1103" DrawAspect="Content" ObjectID="_1524310631" r:id="rId154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, то функция потерь и функция выигрыша пересекаются в этом случае в точках</w:t>
      </w:r>
      <w:r w:rsidRPr="00FE256A">
        <w:rPr>
          <w:rStyle w:val="apple-converted-space"/>
          <w:rFonts w:ascii="Arial" w:hAnsi="Arial" w:cs="Arial"/>
        </w:rPr>
        <w:t> </w:t>
      </w:r>
      <w:r w:rsidR="006E0FED" w:rsidRPr="00256818">
        <w:rPr>
          <w:position w:val="-12"/>
        </w:rPr>
        <w:object w:dxaOrig="1320" w:dyaOrig="360">
          <v:shape id="_x0000_i1104" type="#_x0000_t75" style="width:65.9pt;height:18.35pt" o:ole="">
            <v:imagedata r:id="rId155" o:title=""/>
          </v:shape>
          <o:OLEObject Type="Embed" ProgID="Equation.DSMT4" ShapeID="_x0000_i1104" DrawAspect="Content" ObjectID="_1524310632" r:id="rId156"/>
        </w:object>
      </w:r>
      <w:r w:rsidRPr="00FE256A">
        <w:rPr>
          <w:rStyle w:val="apple-converted-space"/>
          <w:rFonts w:ascii="Arial" w:hAnsi="Arial" w:cs="Arial"/>
        </w:rPr>
        <w:t> </w:t>
      </w:r>
      <w:r w:rsidR="00425454">
        <w:rPr>
          <w:rFonts w:ascii="Arial" w:hAnsi="Arial" w:cs="Arial"/>
        </w:rPr>
        <w:t>( рис.2).</w:t>
      </w:r>
    </w:p>
    <w:p w:rsidR="00FE256A" w:rsidRPr="00FE256A" w:rsidRDefault="00425454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>
        <w:rPr>
          <w:rStyle w:val="apple-converted-space"/>
          <w:rFonts w:ascii="Arial" w:hAnsi="Arial" w:cs="Arial"/>
          <w:noProof/>
        </w:rPr>
        <w:drawing>
          <wp:inline distT="0" distB="0" distL="0" distR="0">
            <wp:extent cx="2743200" cy="2743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1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56A" w:rsidRPr="00FE256A">
        <w:rPr>
          <w:rStyle w:val="apple-converted-space"/>
          <w:rFonts w:ascii="Arial" w:hAnsi="Arial" w:cs="Arial"/>
        </w:rPr>
        <w:t> </w:t>
      </w:r>
      <w:r>
        <w:rPr>
          <w:rStyle w:val="apple-converted-space"/>
          <w:rFonts w:ascii="Arial" w:hAnsi="Arial" w:cs="Arial"/>
          <w:noProof/>
        </w:rPr>
        <w:drawing>
          <wp:inline distT="0" distB="0" distL="0" distR="0">
            <wp:extent cx="3140075" cy="277749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2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6A" w:rsidRPr="00FE256A" w:rsidRDefault="00425454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Рис.1. Рис.2</w:t>
      </w:r>
      <w:r w:rsidR="00FE256A" w:rsidRPr="00FE256A">
        <w:rPr>
          <w:rFonts w:ascii="Arial" w:hAnsi="Arial" w:cs="Arial"/>
          <w:i/>
          <w:iCs/>
        </w:rPr>
        <w:t>.</w:t>
      </w:r>
    </w:p>
    <w:p w:rsidR="00FE256A" w:rsidRPr="00FE256A" w:rsidRDefault="00FE256A" w:rsidP="00FE256A">
      <w:pPr>
        <w:pStyle w:val="a4"/>
        <w:shd w:val="clear" w:color="auto" w:fill="FFFFFF"/>
        <w:ind w:left="150"/>
        <w:rPr>
          <w:rFonts w:ascii="Arial" w:hAnsi="Arial" w:cs="Arial"/>
        </w:rPr>
      </w:pPr>
      <w:r w:rsidRPr="00FE256A">
        <w:rPr>
          <w:rFonts w:ascii="Arial" w:hAnsi="Arial" w:cs="Arial"/>
        </w:rPr>
        <w:lastRenderedPageBreak/>
        <w:t>Таким образом из проведенного анализа следует, что поведение политика: будет он выполнять обещания или нет, зависит от его отношения к репутации. Если для политика его репутация не важна, будущее мало влияет на ф</w:t>
      </w:r>
      <w:r w:rsidR="00425454">
        <w:rPr>
          <w:rFonts w:ascii="Arial" w:hAnsi="Arial" w:cs="Arial"/>
        </w:rPr>
        <w:t xml:space="preserve">ункцию благосостояния </w:t>
      </w:r>
      <w:proofErr w:type="gramStart"/>
      <w:r w:rsidR="00425454">
        <w:rPr>
          <w:rFonts w:ascii="Arial" w:hAnsi="Arial" w:cs="Arial"/>
        </w:rPr>
        <w:t xml:space="preserve">политика </w:t>
      </w:r>
      <w:r w:rsidR="00425454" w:rsidRPr="00256818">
        <w:rPr>
          <w:position w:val="-24"/>
        </w:rPr>
        <w:object w:dxaOrig="639" w:dyaOrig="620">
          <v:shape id="_x0000_i1105" type="#_x0000_t75" style="width:31.9pt;height:31.25pt" o:ole="">
            <v:imagedata r:id="rId145" o:title=""/>
          </v:shape>
          <o:OLEObject Type="Embed" ProgID="Equation.DSMT4" ShapeID="_x0000_i1105" DrawAspect="Content" ObjectID="_1524310633" r:id="rId159"/>
        </w:object>
      </w:r>
      <w:r w:rsidRPr="00FE256A">
        <w:rPr>
          <w:rFonts w:ascii="Arial" w:hAnsi="Arial" w:cs="Arial"/>
        </w:rPr>
        <w:t>,</w:t>
      </w:r>
      <w:proofErr w:type="gramEnd"/>
      <w:r w:rsidRPr="00FE256A">
        <w:rPr>
          <w:rFonts w:ascii="Arial" w:hAnsi="Arial" w:cs="Arial"/>
        </w:rPr>
        <w:t xml:space="preserve"> то такому политику нет резона вести себя честно. Поскольку, как видно из рис.4, существует достаточно маленький уровень </w:t>
      </w:r>
      <w:proofErr w:type="gramStart"/>
      <w:r w:rsidRPr="00FE256A">
        <w:rPr>
          <w:rFonts w:ascii="Arial" w:hAnsi="Arial" w:cs="Arial"/>
        </w:rPr>
        <w:t>инфляции</w:t>
      </w:r>
      <w:r w:rsidRPr="00FE256A">
        <w:rPr>
          <w:rStyle w:val="apple-converted-space"/>
          <w:rFonts w:ascii="Arial" w:hAnsi="Arial" w:cs="Arial"/>
        </w:rPr>
        <w:t> </w:t>
      </w:r>
      <w:r w:rsidR="00425454" w:rsidRPr="00256818">
        <w:rPr>
          <w:position w:val="-6"/>
        </w:rPr>
        <w:object w:dxaOrig="220" w:dyaOrig="279">
          <v:shape id="_x0000_i1106" type="#_x0000_t75" style="width:10.85pt;height:14.25pt" o:ole="">
            <v:imagedata r:id="rId160" o:title=""/>
          </v:shape>
          <o:OLEObject Type="Embed" ProgID="Equation.DSMT4" ShapeID="_x0000_i1106" DrawAspect="Content" ObjectID="_1524310634" r:id="rId161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>(</w:t>
      </w:r>
      <w:proofErr w:type="gramEnd"/>
      <w:r w:rsidRPr="00FE256A">
        <w:rPr>
          <w:rStyle w:val="apple-converted-space"/>
          <w:rFonts w:ascii="Arial" w:hAnsi="Arial" w:cs="Arial"/>
        </w:rPr>
        <w:t> </w:t>
      </w:r>
      <w:r w:rsidR="00425454" w:rsidRPr="00256818">
        <w:rPr>
          <w:position w:val="-24"/>
        </w:rPr>
        <w:object w:dxaOrig="1760" w:dyaOrig="620">
          <v:shape id="_x0000_i1107" type="#_x0000_t75" style="width:88.3pt;height:31.25pt" o:ole="">
            <v:imagedata r:id="rId162" o:title=""/>
          </v:shape>
          <o:OLEObject Type="Embed" ProgID="Equation.DSMT4" ShapeID="_x0000_i1107" DrawAspect="Content" ObjectID="_1524310635" r:id="rId163"/>
        </w:object>
      </w:r>
      <w:r w:rsidRPr="00FE256A">
        <w:rPr>
          <w:rStyle w:val="apple-converted-space"/>
          <w:rFonts w:ascii="Arial" w:hAnsi="Arial" w:cs="Arial"/>
        </w:rPr>
        <w:t> </w:t>
      </w:r>
      <w:r w:rsidRPr="00FE256A">
        <w:rPr>
          <w:rFonts w:ascii="Arial" w:hAnsi="Arial" w:cs="Arial"/>
        </w:rPr>
        <w:t xml:space="preserve">) , обещая который, он может получить большую реализацию своих целей в результате обмана по сравнению с честным поведением. Если для политика его репутация важна, будущее </w:t>
      </w:r>
      <w:r w:rsidR="00FA2B97">
        <w:rPr>
          <w:rFonts w:ascii="Arial" w:hAnsi="Arial" w:cs="Arial"/>
        </w:rPr>
        <w:t xml:space="preserve">значимо для его </w:t>
      </w:r>
      <w:proofErr w:type="gramStart"/>
      <w:r w:rsidR="00FA2B97">
        <w:rPr>
          <w:rFonts w:ascii="Arial" w:hAnsi="Arial" w:cs="Arial"/>
        </w:rPr>
        <w:t xml:space="preserve">благосостояния </w:t>
      </w:r>
      <w:r w:rsidR="00FA2B97" w:rsidRPr="00256818">
        <w:rPr>
          <w:position w:val="-24"/>
        </w:rPr>
        <w:object w:dxaOrig="639" w:dyaOrig="620">
          <v:shape id="_x0000_i1108" type="#_x0000_t75" style="width:31.9pt;height:31.25pt" o:ole="">
            <v:imagedata r:id="rId153" o:title=""/>
          </v:shape>
          <o:OLEObject Type="Embed" ProgID="Equation.DSMT4" ShapeID="_x0000_i1108" DrawAspect="Content" ObjectID="_1524310636" r:id="rId164"/>
        </w:object>
      </w:r>
      <w:r w:rsidRPr="00FE256A">
        <w:rPr>
          <w:rFonts w:ascii="Arial" w:hAnsi="Arial" w:cs="Arial"/>
        </w:rPr>
        <w:t>,</w:t>
      </w:r>
      <w:proofErr w:type="gramEnd"/>
      <w:r w:rsidRPr="00FE256A">
        <w:rPr>
          <w:rFonts w:ascii="Arial" w:hAnsi="Arial" w:cs="Arial"/>
        </w:rPr>
        <w:t xml:space="preserve"> то такому политику имеет смысл вести себя честн</w:t>
      </w:r>
      <w:r w:rsidR="00FA2B97">
        <w:rPr>
          <w:rFonts w:ascii="Arial" w:hAnsi="Arial" w:cs="Arial"/>
        </w:rPr>
        <w:t>о. Поскольку, как видно из рис.</w:t>
      </w:r>
      <w:r w:rsidR="00FA2B97" w:rsidRPr="00FA2B97">
        <w:rPr>
          <w:rFonts w:ascii="Arial" w:hAnsi="Arial" w:cs="Arial"/>
        </w:rPr>
        <w:t>2</w:t>
      </w:r>
      <w:r w:rsidRPr="00FE256A">
        <w:rPr>
          <w:rFonts w:ascii="Arial" w:hAnsi="Arial" w:cs="Arial"/>
        </w:rPr>
        <w:t>, не существует уровня инфляции близкого к нулю, обещая который, он может получить большую реализацию своих целей в результате обмана по сравнению с честным поведением.</w:t>
      </w:r>
    </w:p>
    <w:p w:rsidR="00FE256A" w:rsidRPr="00FE256A" w:rsidRDefault="00FE256A" w:rsidP="007B0E54">
      <w:pPr>
        <w:pStyle w:val="a4"/>
        <w:shd w:val="clear" w:color="auto" w:fill="FFFFFF"/>
        <w:ind w:left="150"/>
        <w:rPr>
          <w:rFonts w:ascii="Arial" w:hAnsi="Arial" w:cs="Arial"/>
        </w:rPr>
      </w:pPr>
    </w:p>
    <w:p w:rsidR="007B0E54" w:rsidRPr="00FE256A" w:rsidRDefault="007B0E54" w:rsidP="003A1A1D">
      <w:pPr>
        <w:pStyle w:val="a4"/>
        <w:shd w:val="clear" w:color="auto" w:fill="FFFFFF"/>
        <w:ind w:left="150"/>
        <w:rPr>
          <w:rFonts w:ascii="Arial" w:hAnsi="Arial" w:cs="Arial"/>
        </w:rPr>
      </w:pPr>
    </w:p>
    <w:p w:rsidR="00975801" w:rsidRDefault="00975801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</w:p>
    <w:p w:rsidR="00346D33" w:rsidRDefault="00346D33" w:rsidP="00F8195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3.</w:t>
      </w:r>
    </w:p>
    <w:p w:rsidR="00346D33" w:rsidRDefault="00FC00E1" w:rsidP="00F81959">
      <w:pPr>
        <w:pStyle w:val="a3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Инфля́ция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C00E1">
        <w:rPr>
          <w:rFonts w:ascii="Arial" w:hAnsi="Arial" w:cs="Arial"/>
          <w:sz w:val="24"/>
          <w:szCs w:val="24"/>
        </w:rPr>
        <w:t xml:space="preserve"> —</w:t>
      </w:r>
      <w:proofErr w:type="gramEnd"/>
      <w:r w:rsidRPr="00FC00E1">
        <w:rPr>
          <w:rFonts w:ascii="Arial" w:hAnsi="Arial" w:cs="Arial"/>
          <w:sz w:val="24"/>
          <w:szCs w:val="24"/>
        </w:rPr>
        <w:t xml:space="preserve"> повышение общего уровня цен на товары и услуги</w:t>
      </w:r>
    </w:p>
    <w:p w:rsidR="00FC00E1" w:rsidRDefault="00FC00E1" w:rsidP="00F81959">
      <w:pPr>
        <w:pStyle w:val="a3"/>
        <w:rPr>
          <w:rFonts w:ascii="Arial" w:hAnsi="Arial" w:cs="Arial"/>
          <w:sz w:val="24"/>
          <w:szCs w:val="24"/>
        </w:rPr>
      </w:pPr>
    </w:p>
    <w:p w:rsidR="00FC00E1" w:rsidRDefault="00FC00E1" w:rsidP="00F8195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Индексация заработной платы – повышение заработных плат с целью частичной защиты населения от роста потребительских цен на товары и услуги. (Хотя возможно в статье подразумевалось уровень инфляционных ожиданий)</w:t>
      </w:r>
    </w:p>
    <w:p w:rsidR="00EC2F13" w:rsidRDefault="00EC2F13" w:rsidP="00F81959">
      <w:pPr>
        <w:pStyle w:val="a3"/>
        <w:rPr>
          <w:rFonts w:ascii="Arial" w:hAnsi="Arial" w:cs="Arial"/>
          <w:sz w:val="24"/>
          <w:szCs w:val="24"/>
        </w:rPr>
      </w:pPr>
    </w:p>
    <w:p w:rsidR="00EC2F13" w:rsidRDefault="00EC2F13" w:rsidP="00F8195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Параметр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3C5206">
        <w:rPr>
          <w:rFonts w:ascii="Arial" w:hAnsi="Arial" w:cs="Arial"/>
          <w:sz w:val="24"/>
          <w:szCs w:val="24"/>
        </w:rPr>
        <w:t xml:space="preserve"> </w:t>
      </w:r>
      <w:r w:rsidR="0061279C" w:rsidRPr="003C5206">
        <w:rPr>
          <w:rFonts w:ascii="Arial" w:hAnsi="Arial" w:cs="Arial"/>
          <w:sz w:val="24"/>
          <w:szCs w:val="24"/>
        </w:rPr>
        <w:t>–</w:t>
      </w:r>
      <w:r w:rsidRPr="003C5206">
        <w:rPr>
          <w:rFonts w:ascii="Arial" w:hAnsi="Arial" w:cs="Arial"/>
          <w:sz w:val="24"/>
          <w:szCs w:val="24"/>
        </w:rPr>
        <w:t xml:space="preserve"> </w:t>
      </w:r>
      <w:r w:rsidR="0061279C">
        <w:rPr>
          <w:rFonts w:ascii="Arial" w:hAnsi="Arial" w:cs="Arial"/>
          <w:sz w:val="24"/>
          <w:szCs w:val="24"/>
        </w:rPr>
        <w:t>стоимость взаимовыгодного доверия</w:t>
      </w:r>
    </w:p>
    <w:p w:rsidR="0061279C" w:rsidRDefault="0061279C" w:rsidP="00F8195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Параметр -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61279C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стоимость </w:t>
      </w:r>
      <w:proofErr w:type="spellStart"/>
      <w:r>
        <w:rPr>
          <w:rFonts w:ascii="Arial" w:hAnsi="Arial" w:cs="Arial"/>
          <w:sz w:val="24"/>
          <w:szCs w:val="24"/>
        </w:rPr>
        <w:t>дезинфляции</w:t>
      </w:r>
      <w:proofErr w:type="spellEnd"/>
    </w:p>
    <w:p w:rsidR="0061279C" w:rsidRPr="0061279C" w:rsidRDefault="0061279C" w:rsidP="00F8195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Параметр с – соблазн??</w:t>
      </w:r>
      <w:r>
        <w:rPr>
          <w:rFonts w:ascii="Arial" w:hAnsi="Arial" w:cs="Arial"/>
          <w:sz w:val="24"/>
          <w:szCs w:val="24"/>
        </w:rPr>
        <w:br/>
        <w:t>Параметр -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612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6127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стоимость инфляции </w:t>
      </w:r>
    </w:p>
    <w:p w:rsidR="00FC00E1" w:rsidRDefault="00FC00E1" w:rsidP="00F81959">
      <w:pPr>
        <w:pStyle w:val="a3"/>
        <w:rPr>
          <w:rFonts w:ascii="Arial" w:hAnsi="Arial" w:cs="Arial"/>
          <w:sz w:val="24"/>
          <w:szCs w:val="24"/>
        </w:rPr>
      </w:pPr>
    </w:p>
    <w:p w:rsidR="0061279C" w:rsidRDefault="0061279C" w:rsidP="00F81959">
      <w:pPr>
        <w:pStyle w:val="a3"/>
        <w:rPr>
          <w:rFonts w:ascii="Arial" w:hAnsi="Arial" w:cs="Arial"/>
          <w:sz w:val="24"/>
          <w:szCs w:val="24"/>
        </w:rPr>
      </w:pPr>
    </w:p>
    <w:p w:rsidR="0061279C" w:rsidRDefault="0061279C" w:rsidP="00F8195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:rsidR="0061279C" w:rsidRDefault="0061279C" w:rsidP="00F8195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Равновесие по </w:t>
      </w:r>
      <w:proofErr w:type="spellStart"/>
      <w:r>
        <w:rPr>
          <w:rFonts w:ascii="Arial" w:hAnsi="Arial" w:cs="Arial"/>
          <w:sz w:val="24"/>
          <w:szCs w:val="24"/>
        </w:rPr>
        <w:t>Нэшу</w:t>
      </w:r>
      <w:proofErr w:type="spellEnd"/>
    </w:p>
    <w:p w:rsidR="0061279C" w:rsidRDefault="0061279C" w:rsidP="004221B9">
      <w:pPr>
        <w:pStyle w:val="a3"/>
      </w:pPr>
      <w:r w:rsidRPr="00256818">
        <w:rPr>
          <w:position w:val="-10"/>
        </w:rPr>
        <w:object w:dxaOrig="680" w:dyaOrig="320">
          <v:shape id="_x0000_i1109" type="#_x0000_t75" style="width:33.95pt;height:16.3pt" o:ole="">
            <v:imagedata r:id="rId165" o:title=""/>
          </v:shape>
          <o:OLEObject Type="Embed" ProgID="Equation.DSMT4" ShapeID="_x0000_i1109" DrawAspect="Content" ObjectID="_1524310637" r:id="rId166"/>
        </w:object>
      </w:r>
      <w:r w:rsidRPr="0061279C">
        <w:rPr>
          <w:rFonts w:ascii="Arial" w:hAnsi="Arial" w:cs="Arial"/>
          <w:sz w:val="24"/>
          <w:szCs w:val="24"/>
        </w:rPr>
        <w:t xml:space="preserve">— некооперативная </w:t>
      </w:r>
      <w:proofErr w:type="gramStart"/>
      <w:r w:rsidRPr="0061279C">
        <w:rPr>
          <w:rFonts w:ascii="Arial" w:hAnsi="Arial" w:cs="Arial"/>
          <w:sz w:val="24"/>
          <w:szCs w:val="24"/>
        </w:rPr>
        <w:t xml:space="preserve">игра </w:t>
      </w:r>
      <w:r w:rsidRPr="00256818">
        <w:rPr>
          <w:position w:val="-6"/>
        </w:rPr>
        <w:object w:dxaOrig="200" w:dyaOrig="220">
          <v:shape id="_x0000_i1110" type="#_x0000_t75" style="width:10.2pt;height:10.85pt" o:ole="">
            <v:imagedata r:id="rId167" o:title=""/>
          </v:shape>
          <o:OLEObject Type="Embed" ProgID="Equation.DSMT4" ShapeID="_x0000_i1110" DrawAspect="Content" ObjectID="_1524310638" r:id="rId168"/>
        </w:object>
      </w:r>
      <w:r w:rsidRPr="0061279C">
        <w:t xml:space="preserve"> </w:t>
      </w:r>
      <w:r w:rsidRPr="0061279C">
        <w:rPr>
          <w:rFonts w:ascii="Arial" w:hAnsi="Arial" w:cs="Arial"/>
          <w:sz w:val="24"/>
          <w:szCs w:val="24"/>
        </w:rPr>
        <w:t>лиц</w:t>
      </w:r>
      <w:proofErr w:type="gramEnd"/>
      <w:r w:rsidRPr="0061279C">
        <w:rPr>
          <w:rFonts w:ascii="Arial" w:hAnsi="Arial" w:cs="Arial"/>
          <w:sz w:val="24"/>
          <w:szCs w:val="24"/>
        </w:rPr>
        <w:t xml:space="preserve"> в нормальной форме, где </w:t>
      </w:r>
      <w:r w:rsidRPr="00256818">
        <w:rPr>
          <w:position w:val="-6"/>
        </w:rPr>
        <w:object w:dxaOrig="220" w:dyaOrig="279">
          <v:shape id="_x0000_i1111" type="#_x0000_t75" style="width:10.85pt;height:14.25pt" o:ole="">
            <v:imagedata r:id="rId169" o:title=""/>
          </v:shape>
          <o:OLEObject Type="Embed" ProgID="Equation.DSMT4" ShapeID="_x0000_i1111" DrawAspect="Content" ObjectID="_1524310639" r:id="rId170"/>
        </w:object>
      </w:r>
      <w:r w:rsidRPr="0061279C">
        <w:rPr>
          <w:rFonts w:ascii="Arial" w:hAnsi="Arial" w:cs="Arial"/>
          <w:sz w:val="24"/>
          <w:szCs w:val="24"/>
        </w:rPr>
        <w:t xml:space="preserve">— набор чистых стратегий, а </w:t>
      </w:r>
      <w:r w:rsidRPr="00256818">
        <w:rPr>
          <w:position w:val="-4"/>
        </w:rPr>
        <w:object w:dxaOrig="279" w:dyaOrig="260">
          <v:shape id="_x0000_i1112" type="#_x0000_t75" style="width:14.25pt;height:12.9pt" o:ole="">
            <v:imagedata r:id="rId171" o:title=""/>
          </v:shape>
          <o:OLEObject Type="Embed" ProgID="Equation.DSMT4" ShapeID="_x0000_i1112" DrawAspect="Content" ObjectID="_1524310640" r:id="rId172"/>
        </w:object>
      </w:r>
      <w:r w:rsidRPr="0061279C">
        <w:t xml:space="preserve"> </w:t>
      </w:r>
      <w:r w:rsidRPr="0061279C">
        <w:rPr>
          <w:rFonts w:ascii="Arial" w:hAnsi="Arial" w:cs="Arial"/>
          <w:sz w:val="24"/>
          <w:szCs w:val="24"/>
        </w:rPr>
        <w:t xml:space="preserve">— набор выигрышей. Когда каждый </w:t>
      </w:r>
      <w:proofErr w:type="gramStart"/>
      <w:r w:rsidRPr="0061279C">
        <w:rPr>
          <w:rFonts w:ascii="Arial" w:hAnsi="Arial" w:cs="Arial"/>
          <w:sz w:val="24"/>
          <w:szCs w:val="24"/>
        </w:rPr>
        <w:t xml:space="preserve">игрок </w:t>
      </w:r>
      <w:r w:rsidRPr="00256818">
        <w:rPr>
          <w:position w:val="-10"/>
        </w:rPr>
        <w:object w:dxaOrig="1080" w:dyaOrig="320">
          <v:shape id="_x0000_i1113" type="#_x0000_t75" style="width:54.35pt;height:16.3pt" o:ole="">
            <v:imagedata r:id="rId173" o:title=""/>
          </v:shape>
          <o:OLEObject Type="Embed" ProgID="Equation.DSMT4" ShapeID="_x0000_i1113" DrawAspect="Content" ObjectID="_1524310641" r:id="rId174"/>
        </w:object>
      </w:r>
      <w:r w:rsidRPr="0061279C">
        <w:rPr>
          <w:rFonts w:ascii="Arial" w:hAnsi="Arial" w:cs="Arial"/>
          <w:sz w:val="24"/>
          <w:szCs w:val="24"/>
        </w:rPr>
        <w:t xml:space="preserve"> выбирает</w:t>
      </w:r>
      <w:proofErr w:type="gramEnd"/>
      <w:r w:rsidRPr="0061279C">
        <w:rPr>
          <w:rFonts w:ascii="Arial" w:hAnsi="Arial" w:cs="Arial"/>
          <w:sz w:val="24"/>
          <w:szCs w:val="24"/>
        </w:rPr>
        <w:t xml:space="preserve"> стратегию </w:t>
      </w:r>
      <w:r w:rsidRPr="00256818">
        <w:rPr>
          <w:position w:val="-12"/>
        </w:rPr>
        <w:object w:dxaOrig="639" w:dyaOrig="360">
          <v:shape id="_x0000_i1114" type="#_x0000_t75" style="width:31.9pt;height:18.35pt" o:ole="">
            <v:imagedata r:id="rId175" o:title=""/>
          </v:shape>
          <o:OLEObject Type="Embed" ProgID="Equation.DSMT4" ShapeID="_x0000_i1114" DrawAspect="Content" ObjectID="_1524310642" r:id="rId176"/>
        </w:object>
      </w:r>
      <w:r w:rsidRPr="0061279C">
        <w:rPr>
          <w:rFonts w:ascii="Arial" w:hAnsi="Arial" w:cs="Arial"/>
          <w:sz w:val="24"/>
          <w:szCs w:val="24"/>
        </w:rPr>
        <w:t xml:space="preserve"> в профиле стратегий</w:t>
      </w:r>
      <w:r w:rsidR="004221B9" w:rsidRPr="00256818">
        <w:rPr>
          <w:position w:val="-12"/>
        </w:rPr>
        <w:object w:dxaOrig="1340" w:dyaOrig="360">
          <v:shape id="_x0000_i1115" type="#_x0000_t75" style="width:67.25pt;height:18.35pt" o:ole="">
            <v:imagedata r:id="rId177" o:title=""/>
          </v:shape>
          <o:OLEObject Type="Embed" ProgID="Equation.DSMT4" ShapeID="_x0000_i1115" DrawAspect="Content" ObjectID="_1524310643" r:id="rId178"/>
        </w:object>
      </w:r>
      <w:r w:rsidR="004221B9">
        <w:rPr>
          <w:rFonts w:ascii="Arial" w:hAnsi="Arial" w:cs="Arial"/>
          <w:sz w:val="24"/>
          <w:szCs w:val="24"/>
        </w:rPr>
        <w:t xml:space="preserve">, игрок </w:t>
      </w:r>
      <w:r w:rsidR="004221B9" w:rsidRPr="00256818">
        <w:rPr>
          <w:position w:val="-6"/>
        </w:rPr>
        <w:object w:dxaOrig="139" w:dyaOrig="260">
          <v:shape id="_x0000_i1116" type="#_x0000_t75" style="width:6.8pt;height:12.9pt" o:ole="">
            <v:imagedata r:id="rId179" o:title=""/>
          </v:shape>
          <o:OLEObject Type="Embed" ProgID="Equation.DSMT4" ShapeID="_x0000_i1116" DrawAspect="Content" ObjectID="_1524310644" r:id="rId180"/>
        </w:object>
      </w:r>
      <w:r w:rsidRPr="0061279C">
        <w:rPr>
          <w:rFonts w:ascii="Arial" w:hAnsi="Arial" w:cs="Arial"/>
          <w:sz w:val="24"/>
          <w:szCs w:val="24"/>
        </w:rPr>
        <w:t xml:space="preserve"> получает выигрыш  </w:t>
      </w:r>
      <w:r w:rsidR="004221B9" w:rsidRPr="00256818">
        <w:rPr>
          <w:position w:val="-12"/>
        </w:rPr>
        <w:object w:dxaOrig="639" w:dyaOrig="360">
          <v:shape id="_x0000_i1117" type="#_x0000_t75" style="width:31.9pt;height:18.35pt" o:ole="">
            <v:imagedata r:id="rId181" o:title=""/>
          </v:shape>
          <o:OLEObject Type="Embed" ProgID="Equation.DSMT4" ShapeID="_x0000_i1117" DrawAspect="Content" ObjectID="_1524310645" r:id="rId182"/>
        </w:object>
      </w:r>
      <w:r w:rsidRPr="0061279C">
        <w:rPr>
          <w:rFonts w:ascii="Arial" w:hAnsi="Arial" w:cs="Arial"/>
          <w:sz w:val="24"/>
          <w:szCs w:val="24"/>
        </w:rPr>
        <w:t xml:space="preserve">. Профиль </w:t>
      </w:r>
      <w:proofErr w:type="gramStart"/>
      <w:r w:rsidRPr="0061279C">
        <w:rPr>
          <w:rFonts w:ascii="Arial" w:hAnsi="Arial" w:cs="Arial"/>
          <w:sz w:val="24"/>
          <w:szCs w:val="24"/>
        </w:rPr>
        <w:t xml:space="preserve">стратегий </w:t>
      </w:r>
      <w:r w:rsidR="004221B9" w:rsidRPr="00256818">
        <w:rPr>
          <w:position w:val="-6"/>
        </w:rPr>
        <w:object w:dxaOrig="660" w:dyaOrig="320">
          <v:shape id="_x0000_i1118" type="#_x0000_t75" style="width:33.3pt;height:16.3pt" o:ole="">
            <v:imagedata r:id="rId183" o:title=""/>
          </v:shape>
          <o:OLEObject Type="Embed" ProgID="Equation.DSMT4" ShapeID="_x0000_i1118" DrawAspect="Content" ObjectID="_1524310646" r:id="rId184"/>
        </w:object>
      </w:r>
      <w:r w:rsidR="004221B9" w:rsidRPr="004221B9">
        <w:t xml:space="preserve"> </w:t>
      </w:r>
      <w:r w:rsidRPr="0061279C">
        <w:rPr>
          <w:rFonts w:ascii="Arial" w:hAnsi="Arial" w:cs="Arial"/>
          <w:sz w:val="24"/>
          <w:szCs w:val="24"/>
        </w:rPr>
        <w:t>является</w:t>
      </w:r>
      <w:proofErr w:type="gramEnd"/>
      <w:r w:rsidRPr="0061279C">
        <w:rPr>
          <w:rFonts w:ascii="Arial" w:hAnsi="Arial" w:cs="Arial"/>
          <w:sz w:val="24"/>
          <w:szCs w:val="24"/>
        </w:rPr>
        <w:t xml:space="preserve"> равновесием по </w:t>
      </w:r>
      <w:proofErr w:type="spellStart"/>
      <w:r w:rsidRPr="0061279C">
        <w:rPr>
          <w:rFonts w:ascii="Arial" w:hAnsi="Arial" w:cs="Arial"/>
          <w:sz w:val="24"/>
          <w:szCs w:val="24"/>
        </w:rPr>
        <w:t>Нэшу</w:t>
      </w:r>
      <w:proofErr w:type="spellEnd"/>
      <w:r w:rsidRPr="0061279C">
        <w:rPr>
          <w:rFonts w:ascii="Arial" w:hAnsi="Arial" w:cs="Arial"/>
          <w:sz w:val="24"/>
          <w:szCs w:val="24"/>
        </w:rPr>
        <w:t xml:space="preserve">, если изменение своей стратегии с </w:t>
      </w:r>
      <w:r w:rsidR="004221B9" w:rsidRPr="00256818">
        <w:rPr>
          <w:position w:val="-12"/>
        </w:rPr>
        <w:object w:dxaOrig="260" w:dyaOrig="380">
          <v:shape id="_x0000_i1119" type="#_x0000_t75" style="width:12.9pt;height:19pt" o:ole="">
            <v:imagedata r:id="rId185" o:title=""/>
          </v:shape>
          <o:OLEObject Type="Embed" ProgID="Equation.DSMT4" ShapeID="_x0000_i1119" DrawAspect="Content" ObjectID="_1524310647" r:id="rId186"/>
        </w:object>
      </w:r>
      <w:r w:rsidR="004221B9" w:rsidRPr="004221B9">
        <w:t xml:space="preserve"> </w:t>
      </w:r>
      <w:r w:rsidRPr="0061279C">
        <w:rPr>
          <w:rFonts w:ascii="Arial" w:hAnsi="Arial" w:cs="Arial"/>
          <w:sz w:val="24"/>
          <w:szCs w:val="24"/>
        </w:rPr>
        <w:t xml:space="preserve">на </w:t>
      </w:r>
      <w:r w:rsidR="004221B9" w:rsidRPr="00256818">
        <w:rPr>
          <w:position w:val="-12"/>
        </w:rPr>
        <w:object w:dxaOrig="260" w:dyaOrig="380">
          <v:shape id="_x0000_i1120" type="#_x0000_t75" style="width:12.9pt;height:19pt" o:ole="">
            <v:imagedata r:id="rId187" o:title=""/>
          </v:shape>
          <o:OLEObject Type="Embed" ProgID="Equation.DSMT4" ShapeID="_x0000_i1120" DrawAspect="Content" ObjectID="_1524310648" r:id="rId188"/>
        </w:object>
      </w:r>
      <w:r w:rsidR="004221B9" w:rsidRPr="004221B9">
        <w:t xml:space="preserve"> </w:t>
      </w:r>
      <w:r w:rsidR="004221B9">
        <w:rPr>
          <w:rFonts w:ascii="Arial" w:hAnsi="Arial" w:cs="Arial"/>
          <w:sz w:val="24"/>
          <w:szCs w:val="24"/>
        </w:rPr>
        <w:t xml:space="preserve">не выгодно ни одному игроку </w:t>
      </w:r>
      <w:r w:rsidR="004221B9" w:rsidRPr="00256818">
        <w:rPr>
          <w:position w:val="-6"/>
        </w:rPr>
        <w:object w:dxaOrig="139" w:dyaOrig="260">
          <v:shape id="_x0000_i1121" type="#_x0000_t75" style="width:6.8pt;height:12.9pt" o:ole="">
            <v:imagedata r:id="rId189" o:title=""/>
          </v:shape>
          <o:OLEObject Type="Embed" ProgID="Equation.DSMT4" ShapeID="_x0000_i1121" DrawAspect="Content" ObjectID="_1524310649" r:id="rId190"/>
        </w:object>
      </w:r>
      <w:r w:rsidRPr="0061279C">
        <w:rPr>
          <w:rFonts w:ascii="Arial" w:hAnsi="Arial" w:cs="Arial"/>
          <w:sz w:val="24"/>
          <w:szCs w:val="24"/>
        </w:rPr>
        <w:t xml:space="preserve">, то есть </w:t>
      </w:r>
      <w:r w:rsidR="004221B9" w:rsidRPr="00256818">
        <w:rPr>
          <w:position w:val="-6"/>
        </w:rPr>
        <w:object w:dxaOrig="320" w:dyaOrig="279">
          <v:shape id="_x0000_i1122" type="#_x0000_t75" style="width:16.3pt;height:14.25pt" o:ole="">
            <v:imagedata r:id="rId191" o:title=""/>
          </v:shape>
          <o:OLEObject Type="Embed" ProgID="Equation.DSMT4" ShapeID="_x0000_i1122" DrawAspect="Content" ObjectID="_1524310650" r:id="rId192"/>
        </w:object>
      </w:r>
      <w:r w:rsidR="004221B9" w:rsidRPr="004221B9">
        <w:t xml:space="preserve"> : </w:t>
      </w:r>
      <w:r w:rsidR="004221B9" w:rsidRPr="00256818">
        <w:rPr>
          <w:position w:val="-12"/>
        </w:rPr>
        <w:object w:dxaOrig="1920" w:dyaOrig="380">
          <v:shape id="_x0000_i1123" type="#_x0000_t75" style="width:95.75pt;height:19pt" o:ole="">
            <v:imagedata r:id="rId193" o:title=""/>
          </v:shape>
          <o:OLEObject Type="Embed" ProgID="Equation.DSMT4" ShapeID="_x0000_i1123" DrawAspect="Content" ObjectID="_1524310651" r:id="rId194"/>
        </w:object>
      </w:r>
      <w:r w:rsidR="004221B9" w:rsidRPr="004221B9">
        <w:t>.</w:t>
      </w:r>
    </w:p>
    <w:p w:rsidR="001C0440" w:rsidRDefault="001C0440" w:rsidP="004221B9">
      <w:pPr>
        <w:pStyle w:val="a3"/>
      </w:pPr>
    </w:p>
    <w:p w:rsidR="001C0440" w:rsidRDefault="001C0440" w:rsidP="004221B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1C0440">
        <w:rPr>
          <w:rFonts w:ascii="Arial" w:hAnsi="Arial" w:cs="Arial"/>
          <w:sz w:val="24"/>
          <w:szCs w:val="24"/>
        </w:rPr>
        <w:t xml:space="preserve">авновесия по </w:t>
      </w:r>
      <w:proofErr w:type="spellStart"/>
      <w:r w:rsidRPr="001C0440">
        <w:rPr>
          <w:rFonts w:ascii="Arial" w:hAnsi="Arial" w:cs="Arial"/>
          <w:sz w:val="24"/>
          <w:szCs w:val="24"/>
        </w:rPr>
        <w:t>Нэшу</w:t>
      </w:r>
      <w:proofErr w:type="spellEnd"/>
      <w:r w:rsidRPr="001C0440">
        <w:rPr>
          <w:rFonts w:ascii="Arial" w:hAnsi="Arial" w:cs="Arial"/>
          <w:sz w:val="24"/>
          <w:szCs w:val="24"/>
        </w:rPr>
        <w:t xml:space="preserve"> по </w:t>
      </w:r>
      <w:proofErr w:type="spellStart"/>
      <w:r w:rsidRPr="001C0440">
        <w:rPr>
          <w:rFonts w:ascii="Arial" w:hAnsi="Arial" w:cs="Arial"/>
          <w:sz w:val="24"/>
          <w:szCs w:val="24"/>
        </w:rPr>
        <w:t>подыграм</w:t>
      </w:r>
      <w:proofErr w:type="spellEnd"/>
    </w:p>
    <w:p w:rsidR="001C0440" w:rsidRDefault="001C0440" w:rsidP="004221B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Равновесие</w:t>
      </w:r>
      <w:r w:rsidRPr="001C0440">
        <w:rPr>
          <w:rFonts w:ascii="Arial" w:hAnsi="Arial" w:cs="Arial"/>
          <w:sz w:val="24"/>
          <w:szCs w:val="24"/>
        </w:rPr>
        <w:t xml:space="preserve"> по </w:t>
      </w:r>
      <w:proofErr w:type="spellStart"/>
      <w:r w:rsidRPr="001C0440">
        <w:rPr>
          <w:rFonts w:ascii="Arial" w:hAnsi="Arial" w:cs="Arial"/>
          <w:sz w:val="24"/>
          <w:szCs w:val="24"/>
        </w:rPr>
        <w:t>Нэшу</w:t>
      </w:r>
      <w:proofErr w:type="spellEnd"/>
      <w:r w:rsidRPr="001C04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называется безупречным по </w:t>
      </w:r>
      <w:proofErr w:type="spellStart"/>
      <w:r>
        <w:rPr>
          <w:rFonts w:ascii="Arial" w:hAnsi="Arial" w:cs="Arial"/>
          <w:sz w:val="24"/>
          <w:szCs w:val="24"/>
        </w:rPr>
        <w:t>подиграм</w:t>
      </w:r>
      <w:proofErr w:type="spellEnd"/>
      <w:r>
        <w:rPr>
          <w:rFonts w:ascii="Arial" w:hAnsi="Arial" w:cs="Arial"/>
          <w:sz w:val="24"/>
          <w:szCs w:val="24"/>
        </w:rPr>
        <w:t xml:space="preserve">, если и только если оно является равновесием по </w:t>
      </w:r>
      <w:proofErr w:type="spellStart"/>
      <w:r>
        <w:rPr>
          <w:rFonts w:ascii="Arial" w:hAnsi="Arial" w:cs="Arial"/>
          <w:sz w:val="24"/>
          <w:szCs w:val="24"/>
        </w:rPr>
        <w:t>Нэшу</w:t>
      </w:r>
      <w:proofErr w:type="spellEnd"/>
      <w:r>
        <w:rPr>
          <w:rFonts w:ascii="Arial" w:hAnsi="Arial" w:cs="Arial"/>
          <w:sz w:val="24"/>
          <w:szCs w:val="24"/>
        </w:rPr>
        <w:t xml:space="preserve"> для каждой </w:t>
      </w:r>
      <w:proofErr w:type="spellStart"/>
      <w:r>
        <w:rPr>
          <w:rFonts w:ascii="Arial" w:hAnsi="Arial" w:cs="Arial"/>
          <w:sz w:val="24"/>
          <w:szCs w:val="24"/>
        </w:rPr>
        <w:t>подигры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C0440" w:rsidRDefault="001C0440" w:rsidP="004221B9">
      <w:pPr>
        <w:pStyle w:val="a3"/>
        <w:rPr>
          <w:rFonts w:ascii="Arial" w:hAnsi="Arial" w:cs="Arial"/>
          <w:sz w:val="24"/>
          <w:szCs w:val="24"/>
        </w:rPr>
      </w:pPr>
    </w:p>
    <w:p w:rsidR="001C0440" w:rsidRDefault="001C0440" w:rsidP="004221B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Оптимальность по Парето </w:t>
      </w:r>
    </w:p>
    <w:p w:rsidR="001C0440" w:rsidRPr="004221B9" w:rsidRDefault="001C0440" w:rsidP="004221B9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Парето-оптимальность в смысле теории игр –</w:t>
      </w:r>
      <w:r w:rsidR="00D633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исход игры</w:t>
      </w:r>
      <w:r w:rsidR="00D633E3">
        <w:rPr>
          <w:rFonts w:ascii="Arial" w:hAnsi="Arial" w:cs="Arial"/>
          <w:sz w:val="24"/>
          <w:szCs w:val="24"/>
        </w:rPr>
        <w:t xml:space="preserve"> такой, что невозможно сделать результат для кого-то из игроков лучше не в ущерб другим игрокам. </w:t>
      </w:r>
    </w:p>
    <w:sectPr w:rsidR="001C0440" w:rsidRPr="00422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091E"/>
    <w:multiLevelType w:val="hybridMultilevel"/>
    <w:tmpl w:val="726AD9C6"/>
    <w:lvl w:ilvl="0" w:tplc="B34AB7B6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A5D22F9"/>
    <w:multiLevelType w:val="hybridMultilevel"/>
    <w:tmpl w:val="03F65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C73D5"/>
    <w:multiLevelType w:val="hybridMultilevel"/>
    <w:tmpl w:val="E87A4384"/>
    <w:lvl w:ilvl="0" w:tplc="A45871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C0"/>
    <w:rsid w:val="00035710"/>
    <w:rsid w:val="000516BE"/>
    <w:rsid w:val="000C2386"/>
    <w:rsid w:val="001149D7"/>
    <w:rsid w:val="00160207"/>
    <w:rsid w:val="001C0440"/>
    <w:rsid w:val="00270DE0"/>
    <w:rsid w:val="002B5775"/>
    <w:rsid w:val="003328AB"/>
    <w:rsid w:val="00346D33"/>
    <w:rsid w:val="003A1A1D"/>
    <w:rsid w:val="003C081F"/>
    <w:rsid w:val="003C5206"/>
    <w:rsid w:val="004221B9"/>
    <w:rsid w:val="00425454"/>
    <w:rsid w:val="0061279C"/>
    <w:rsid w:val="00695451"/>
    <w:rsid w:val="006E0FED"/>
    <w:rsid w:val="006F06CD"/>
    <w:rsid w:val="007B0E54"/>
    <w:rsid w:val="00811C93"/>
    <w:rsid w:val="00827472"/>
    <w:rsid w:val="008B553A"/>
    <w:rsid w:val="009118DB"/>
    <w:rsid w:val="00963629"/>
    <w:rsid w:val="00975801"/>
    <w:rsid w:val="00AC50FD"/>
    <w:rsid w:val="00B43D04"/>
    <w:rsid w:val="00BA2FFE"/>
    <w:rsid w:val="00D50300"/>
    <w:rsid w:val="00D633E3"/>
    <w:rsid w:val="00D93240"/>
    <w:rsid w:val="00E60707"/>
    <w:rsid w:val="00E6081D"/>
    <w:rsid w:val="00EB67C0"/>
    <w:rsid w:val="00EC2F13"/>
    <w:rsid w:val="00F363E3"/>
    <w:rsid w:val="00F81959"/>
    <w:rsid w:val="00FA2B97"/>
    <w:rsid w:val="00FC00E1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7AF9F-38AB-44E7-8A3E-E382BE4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6CD"/>
  </w:style>
  <w:style w:type="paragraph" w:styleId="a3">
    <w:name w:val="List Paragraph"/>
    <w:basedOn w:val="a"/>
    <w:uiPriority w:val="34"/>
    <w:qFormat/>
    <w:rsid w:val="006F06C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516B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516BE"/>
    <w:pPr>
      <w:widowControl w:val="0"/>
      <w:spacing w:after="0" w:line="240" w:lineRule="auto"/>
    </w:pPr>
    <w:rPr>
      <w:lang w:val="en-US"/>
    </w:rPr>
  </w:style>
  <w:style w:type="paragraph" w:styleId="a4">
    <w:name w:val="Normal (Web)"/>
    <w:basedOn w:val="a"/>
    <w:uiPriority w:val="99"/>
    <w:semiHidden/>
    <w:unhideWhenUsed/>
    <w:rsid w:val="003A1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79.bin"/><Relationship Id="rId159" Type="http://schemas.openxmlformats.org/officeDocument/2006/relationships/oleObject" Target="embeddings/oleObject81.bin"/><Relationship Id="rId175" Type="http://schemas.openxmlformats.org/officeDocument/2006/relationships/image" Target="media/image82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90.wmf"/><Relationship Id="rId196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4.bin"/><Relationship Id="rId149" Type="http://schemas.openxmlformats.org/officeDocument/2006/relationships/image" Target="media/image69.wmf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5.wmf"/><Relationship Id="rId165" Type="http://schemas.openxmlformats.org/officeDocument/2006/relationships/image" Target="media/image77.wmf"/><Relationship Id="rId181" Type="http://schemas.openxmlformats.org/officeDocument/2006/relationships/image" Target="media/image85.wmf"/><Relationship Id="rId186" Type="http://schemas.openxmlformats.org/officeDocument/2006/relationships/oleObject" Target="embeddings/oleObject9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8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2.bin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7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3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91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6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3.png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9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3.wmf"/><Relationship Id="rId158" Type="http://schemas.openxmlformats.org/officeDocument/2006/relationships/image" Target="media/image74.png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4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97.bin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6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5416</TotalTime>
  <Pages>1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2016-05-01T21:57:00Z</dcterms:created>
  <dcterms:modified xsi:type="dcterms:W3CDTF">2016-05-09T11:46:00Z</dcterms:modified>
</cp:coreProperties>
</file>