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6C3D0" w14:textId="77777777" w:rsidR="004605E7" w:rsidRPr="00DA39E2" w:rsidRDefault="004605E7" w:rsidP="004605E7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DA39E2">
        <w:rPr>
          <w:rFonts w:eastAsia="Times New Roman"/>
          <w:b/>
          <w:bCs/>
          <w:sz w:val="27"/>
          <w:szCs w:val="27"/>
          <w:lang w:eastAsia="ru-RU"/>
        </w:rPr>
        <w:t>Отчет</w:t>
      </w:r>
    </w:p>
    <w:p w14:paraId="19B2FDBF" w14:textId="77777777" w:rsidR="004605E7" w:rsidRPr="00DA39E2" w:rsidRDefault="004605E7" w:rsidP="004605E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DA39E2">
        <w:rPr>
          <w:rFonts w:eastAsia="Times New Roman"/>
          <w:b/>
          <w:bCs/>
          <w:sz w:val="24"/>
          <w:szCs w:val="24"/>
          <w:lang w:eastAsia="ru-RU"/>
        </w:rPr>
        <w:t>Фамилия, Имя, Отчество:</w:t>
      </w:r>
      <w:r w:rsidRPr="00DA39E2">
        <w:rPr>
          <w:rFonts w:eastAsia="Times New Roman"/>
          <w:sz w:val="24"/>
          <w:szCs w:val="24"/>
          <w:lang w:eastAsia="ru-RU"/>
        </w:rPr>
        <w:br/>
      </w:r>
      <w:proofErr w:type="spellStart"/>
      <w:r w:rsidRPr="00DA39E2">
        <w:rPr>
          <w:rFonts w:eastAsia="Times New Roman"/>
          <w:sz w:val="24"/>
          <w:szCs w:val="24"/>
          <w:lang w:eastAsia="ru-RU"/>
        </w:rPr>
        <w:t>Киндаров</w:t>
      </w:r>
      <w:proofErr w:type="spellEnd"/>
      <w:r w:rsidRPr="00DA39E2">
        <w:rPr>
          <w:rFonts w:eastAsia="Times New Roman"/>
          <w:sz w:val="24"/>
          <w:szCs w:val="24"/>
          <w:lang w:eastAsia="ru-RU"/>
        </w:rPr>
        <w:t xml:space="preserve"> Ибрагим Муслимович</w:t>
      </w:r>
    </w:p>
    <w:p w14:paraId="02BD538B" w14:textId="77777777" w:rsidR="004605E7" w:rsidRPr="00DA39E2" w:rsidRDefault="004605E7" w:rsidP="004605E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DA39E2">
        <w:rPr>
          <w:rFonts w:eastAsia="Times New Roman"/>
          <w:b/>
          <w:bCs/>
          <w:sz w:val="24"/>
          <w:szCs w:val="24"/>
          <w:lang w:eastAsia="ru-RU"/>
        </w:rPr>
        <w:t>Группа:</w:t>
      </w:r>
      <w:r w:rsidRPr="00DA39E2">
        <w:rPr>
          <w:rFonts w:eastAsia="Times New Roman"/>
          <w:sz w:val="24"/>
          <w:szCs w:val="24"/>
          <w:lang w:eastAsia="ru-RU"/>
        </w:rPr>
        <w:br/>
        <w:t>БПИ2</w:t>
      </w:r>
      <w:r>
        <w:rPr>
          <w:rFonts w:eastAsia="Times New Roman"/>
          <w:sz w:val="24"/>
          <w:szCs w:val="24"/>
          <w:lang w:eastAsia="ru-RU"/>
        </w:rPr>
        <w:t>37</w:t>
      </w:r>
    </w:p>
    <w:p w14:paraId="343AB617" w14:textId="66321E9B" w:rsidR="004605E7" w:rsidRPr="00DA39E2" w:rsidRDefault="004605E7" w:rsidP="004605E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DA39E2">
        <w:rPr>
          <w:rFonts w:eastAsia="Times New Roman"/>
          <w:b/>
          <w:bCs/>
          <w:sz w:val="24"/>
          <w:szCs w:val="24"/>
          <w:lang w:eastAsia="ru-RU"/>
        </w:rPr>
        <w:t>Вариант задания:</w:t>
      </w:r>
      <w:r w:rsidRPr="00DA39E2">
        <w:rPr>
          <w:rFonts w:eastAsia="Times New Roman"/>
          <w:sz w:val="24"/>
          <w:szCs w:val="24"/>
          <w:lang w:eastAsia="ru-RU"/>
        </w:rPr>
        <w:br/>
        <w:t>Вариант 1</w:t>
      </w:r>
      <w:r w:rsidR="008E3BCA">
        <w:rPr>
          <w:rFonts w:eastAsia="Times New Roman"/>
          <w:sz w:val="24"/>
          <w:szCs w:val="24"/>
          <w:lang w:eastAsia="ru-RU"/>
        </w:rPr>
        <w:t>4</w:t>
      </w:r>
    </w:p>
    <w:p w14:paraId="12431CBC" w14:textId="5C96B77F" w:rsidR="008E3BCA" w:rsidRPr="00DA39E2" w:rsidRDefault="004605E7" w:rsidP="008E3BCA">
      <w:pPr>
        <w:spacing w:before="100" w:beforeAutospacing="1" w:after="100" w:afterAutospacing="1" w:line="240" w:lineRule="auto"/>
        <w:rPr>
          <w:rFonts w:eastAsia="Times New Roman"/>
          <w:b/>
          <w:bCs/>
          <w:sz w:val="27"/>
          <w:szCs w:val="27"/>
          <w:lang w:eastAsia="ru-RU"/>
        </w:rPr>
      </w:pPr>
      <w:r w:rsidRPr="00DA39E2">
        <w:rPr>
          <w:rFonts w:eastAsia="Times New Roman"/>
          <w:b/>
          <w:bCs/>
          <w:sz w:val="24"/>
          <w:szCs w:val="24"/>
          <w:lang w:eastAsia="ru-RU"/>
        </w:rPr>
        <w:t>Условие задачи:</w:t>
      </w:r>
      <w:r w:rsidRPr="00DA39E2">
        <w:rPr>
          <w:rFonts w:eastAsia="Times New Roman"/>
          <w:sz w:val="24"/>
          <w:szCs w:val="24"/>
          <w:lang w:eastAsia="ru-RU"/>
        </w:rPr>
        <w:br/>
      </w:r>
      <w:r w:rsidR="008E3BCA" w:rsidRPr="008E3BCA">
        <w:drawing>
          <wp:inline distT="0" distB="0" distL="0" distR="0" wp14:anchorId="1D0A68F7" wp14:editId="06AC5C5D">
            <wp:extent cx="5937193" cy="91968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185" b="9220"/>
                    <a:stretch/>
                  </pic:blipFill>
                  <pic:spPr bwMode="auto">
                    <a:xfrm>
                      <a:off x="0" y="0"/>
                      <a:ext cx="5940425" cy="9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3BCA">
        <w:rPr>
          <w:rFonts w:eastAsia="Times New Roman"/>
          <w:b/>
          <w:bCs/>
          <w:sz w:val="27"/>
          <w:szCs w:val="27"/>
          <w:lang w:eastAsia="ru-RU"/>
        </w:rPr>
        <w:t>Метод решения</w:t>
      </w:r>
    </w:p>
    <w:p w14:paraId="73BEDD4A" w14:textId="1C560EB2" w:rsidR="008E3BCA" w:rsidRPr="00DA39E2" w:rsidRDefault="008E3BCA" w:rsidP="004605E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drawing>
          <wp:inline distT="0" distB="0" distL="0" distR="0" wp14:anchorId="2C7E831B" wp14:editId="064CC8EE">
            <wp:extent cx="5940425" cy="3085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25FD" w14:textId="77777777" w:rsidR="004605E7" w:rsidRPr="00DA39E2" w:rsidRDefault="004605E7" w:rsidP="004605E7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DA39E2">
        <w:rPr>
          <w:rFonts w:eastAsia="Times New Roman"/>
          <w:b/>
          <w:bCs/>
          <w:sz w:val="27"/>
          <w:szCs w:val="27"/>
          <w:lang w:eastAsia="ru-RU"/>
        </w:rPr>
        <w:t>Программа</w:t>
      </w:r>
    </w:p>
    <w:p w14:paraId="0DEF108C" w14:textId="77777777" w:rsidR="008E3BCA" w:rsidRP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Программа написана на языке ассемблера для архитектуры RISC-V и выполняет следующие функции:</w:t>
      </w:r>
    </w:p>
    <w:p w14:paraId="275A7B31" w14:textId="77777777" w:rsidR="008E3BCA" w:rsidRPr="008E3BCA" w:rsidRDefault="008E3BCA" w:rsidP="008E3B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Ввод параметра </w:t>
      </w:r>
      <w:r w:rsidRPr="008E3BC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 с клавиатуры и проверка значения</w:t>
      </w:r>
      <w:r w:rsidRPr="008E3BCA">
        <w:rPr>
          <w:rFonts w:eastAsia="Times New Roman"/>
          <w:sz w:val="24"/>
          <w:szCs w:val="24"/>
          <w:lang w:eastAsia="ru-RU"/>
        </w:rPr>
        <w:t>:</w:t>
      </w:r>
    </w:p>
    <w:p w14:paraId="5534C058" w14:textId="77777777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 xml:space="preserve">Программа запрашивает ввод значения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8E3BCA">
        <w:rPr>
          <w:rFonts w:eastAsia="Times New Roman"/>
          <w:sz w:val="24"/>
          <w:szCs w:val="24"/>
          <w:lang w:eastAsia="ru-RU"/>
        </w:rPr>
        <w:t xml:space="preserve"> и проверяет, что оно не равно нулю. Этот ввод выполняется с использованием макросов для обеспечения удобного взаимодействия с пользователем.</w:t>
      </w:r>
    </w:p>
    <w:p w14:paraId="63C3DCFD" w14:textId="77777777" w:rsidR="008E3BCA" w:rsidRPr="008E3BCA" w:rsidRDefault="008E3BCA" w:rsidP="008E3B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Вычисление гиперболического котангенса </w:t>
      </w:r>
      <w:proofErr w:type="spellStart"/>
      <w:r w:rsidRPr="008E3BC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cth</w:t>
      </w:r>
      <w:proofErr w:type="spellEnd"/>
      <w:r w:rsidRPr="008E3BC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(x)</w:t>
      </w: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 и вывод результата</w:t>
      </w:r>
      <w:r w:rsidRPr="008E3BCA">
        <w:rPr>
          <w:rFonts w:eastAsia="Times New Roman"/>
          <w:sz w:val="24"/>
          <w:szCs w:val="24"/>
          <w:lang w:eastAsia="ru-RU"/>
        </w:rPr>
        <w:t>:</w:t>
      </w:r>
    </w:p>
    <w:p w14:paraId="6C01BAC3" w14:textId="693A2464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 xml:space="preserve">Программа вычисляет значение гиперболического котангенса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cth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8E3BCA">
        <w:rPr>
          <w:rFonts w:eastAsia="Times New Roman"/>
          <w:sz w:val="24"/>
          <w:szCs w:val="24"/>
          <w:lang w:eastAsia="ru-RU"/>
        </w:rPr>
        <w:t xml:space="preserve"> </w:t>
      </w:r>
      <w:r w:rsidRPr="008E3BCA">
        <w:rPr>
          <w:rFonts w:eastAsia="Times New Roman"/>
          <w:sz w:val="24"/>
          <w:szCs w:val="24"/>
          <w:lang w:eastAsia="ru-RU"/>
        </w:rPr>
        <w:t>​, используя разложение в степенной ряд для вычисления e^</w:t>
      </w:r>
      <w:r>
        <w:rPr>
          <w:rFonts w:eastAsia="Times New Roman"/>
          <w:sz w:val="24"/>
          <w:szCs w:val="24"/>
          <w:lang w:val="en-US" w:eastAsia="ru-RU"/>
        </w:rPr>
        <w:t>x</w:t>
      </w:r>
      <w:r w:rsidRPr="008E3BCA">
        <w:rPr>
          <w:rFonts w:eastAsia="Times New Roman"/>
          <w:sz w:val="24"/>
          <w:szCs w:val="24"/>
          <w:lang w:eastAsia="ru-RU"/>
        </w:rPr>
        <w:t xml:space="preserve"> с высокой точностью (не хуже 0,1%).</w:t>
      </w:r>
    </w:p>
    <w:p w14:paraId="1966B76A" w14:textId="77777777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lastRenderedPageBreak/>
        <w:t xml:space="preserve">Затем программа сравнивает полученное значение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cth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8E3BCA">
        <w:rPr>
          <w:rFonts w:eastAsia="Times New Roman"/>
          <w:sz w:val="24"/>
          <w:szCs w:val="24"/>
          <w:lang w:eastAsia="ru-RU"/>
        </w:rPr>
        <w:t xml:space="preserve"> с заданным значением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y</w:t>
      </w:r>
      <w:r w:rsidRPr="008E3BCA">
        <w:rPr>
          <w:rFonts w:eastAsia="Times New Roman"/>
          <w:sz w:val="24"/>
          <w:szCs w:val="24"/>
          <w:lang w:eastAsia="ru-RU"/>
        </w:rPr>
        <w:t xml:space="preserve">, проверяя, попадает ли результат в диапазон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[y * (1 -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precision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), y * (1 +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precision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)]</w:t>
      </w:r>
      <w:r w:rsidRPr="008E3BCA">
        <w:rPr>
          <w:rFonts w:eastAsia="Times New Roman"/>
          <w:sz w:val="24"/>
          <w:szCs w:val="24"/>
          <w:lang w:eastAsia="ru-RU"/>
        </w:rPr>
        <w:t xml:space="preserve">. Если значение попадает в диапазон, выводится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r w:rsidRPr="008E3BCA">
        <w:rPr>
          <w:rFonts w:eastAsia="Times New Roman"/>
          <w:sz w:val="24"/>
          <w:szCs w:val="24"/>
          <w:lang w:eastAsia="ru-RU"/>
        </w:rPr>
        <w:t xml:space="preserve">, в противном случае —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r w:rsidRPr="008E3BCA">
        <w:rPr>
          <w:rFonts w:eastAsia="Times New Roman"/>
          <w:sz w:val="24"/>
          <w:szCs w:val="24"/>
          <w:lang w:eastAsia="ru-RU"/>
        </w:rPr>
        <w:t>.</w:t>
      </w:r>
    </w:p>
    <w:p w14:paraId="149718A1" w14:textId="645C4D66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 xml:space="preserve">Программа выводит результат в формате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"{x} , {y} - {TRUE/FALSE}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CTH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) =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real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8E3BCA">
        <w:rPr>
          <w:rFonts w:eastAsia="Times New Roman"/>
          <w:sz w:val="24"/>
          <w:szCs w:val="24"/>
          <w:lang w:eastAsia="ru-RU"/>
        </w:rPr>
        <w:t xml:space="preserve"> или просто значение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cth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8E3BCA">
        <w:rPr>
          <w:rFonts w:eastAsia="Times New Roman"/>
          <w:sz w:val="24"/>
          <w:szCs w:val="24"/>
          <w:lang w:eastAsia="ru-RU"/>
        </w:rPr>
        <w:t xml:space="preserve">, если проверка с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y</w:t>
      </w:r>
      <w:r w:rsidRPr="008E3BCA">
        <w:rPr>
          <w:rFonts w:eastAsia="Times New Roman"/>
          <w:sz w:val="24"/>
          <w:szCs w:val="24"/>
          <w:lang w:eastAsia="ru-RU"/>
        </w:rPr>
        <w:t xml:space="preserve"> не выполняется.</w:t>
      </w:r>
    </w:p>
    <w:p w14:paraId="03989808" w14:textId="77777777" w:rsidR="008E3BCA" w:rsidRPr="008E3BCA" w:rsidRDefault="008E3BCA" w:rsidP="008E3B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b/>
          <w:bCs/>
          <w:sz w:val="24"/>
          <w:szCs w:val="24"/>
          <w:lang w:eastAsia="ru-RU"/>
        </w:rPr>
        <w:t>Возможность перезапуска программы</w:t>
      </w:r>
      <w:r w:rsidRPr="008E3BCA">
        <w:rPr>
          <w:rFonts w:eastAsia="Times New Roman"/>
          <w:sz w:val="24"/>
          <w:szCs w:val="24"/>
          <w:lang w:eastAsia="ru-RU"/>
        </w:rPr>
        <w:t>:</w:t>
      </w:r>
    </w:p>
    <w:p w14:paraId="100D1F96" w14:textId="77777777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 xml:space="preserve">После вывода результата программа предлагает пользователю повторно ввести новое значение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8E3BCA">
        <w:rPr>
          <w:rFonts w:eastAsia="Times New Roman"/>
          <w:sz w:val="24"/>
          <w:szCs w:val="24"/>
          <w:lang w:eastAsia="ru-RU"/>
        </w:rPr>
        <w:t xml:space="preserve"> и вычислить </w:t>
      </w:r>
      <w:proofErr w:type="spellStart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cth</w:t>
      </w:r>
      <w:proofErr w:type="spellEnd"/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8E3BCA">
        <w:rPr>
          <w:rFonts w:eastAsia="Times New Roman"/>
          <w:sz w:val="24"/>
          <w:szCs w:val="24"/>
          <w:lang w:eastAsia="ru-RU"/>
        </w:rPr>
        <w:t xml:space="preserve">. Если пользователь вводит </w:t>
      </w:r>
      <w:r w:rsidRPr="008E3BCA">
        <w:rPr>
          <w:rFonts w:ascii="Courier New" w:eastAsia="Times New Roman" w:hAnsi="Courier New" w:cs="Courier New"/>
          <w:sz w:val="20"/>
          <w:szCs w:val="20"/>
          <w:lang w:eastAsia="ru-RU"/>
        </w:rPr>
        <w:t>0</w:t>
      </w:r>
      <w:r w:rsidRPr="008E3BCA">
        <w:rPr>
          <w:rFonts w:eastAsia="Times New Roman"/>
          <w:sz w:val="24"/>
          <w:szCs w:val="24"/>
          <w:lang w:eastAsia="ru-RU"/>
        </w:rPr>
        <w:t>, программа завершает выполнение. При любом другом вводе программа перезапускается, позволяя вводить и обрабатывать новые значения.</w:t>
      </w:r>
    </w:p>
    <w:p w14:paraId="62816534" w14:textId="77777777" w:rsidR="008E3BCA" w:rsidRPr="008E3BCA" w:rsidRDefault="008E3BCA" w:rsidP="008E3B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Автоматизированное тестирование с различными значениями </w:t>
      </w:r>
      <w:r w:rsidRPr="008E3BC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8E3BCA">
        <w:rPr>
          <w:rFonts w:eastAsia="Times New Roman"/>
          <w:b/>
          <w:bCs/>
          <w:sz w:val="24"/>
          <w:szCs w:val="24"/>
          <w:lang w:eastAsia="ru-RU"/>
        </w:rPr>
        <w:t xml:space="preserve"> и </w:t>
      </w:r>
      <w:r w:rsidRPr="008E3BC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y</w:t>
      </w:r>
      <w:r w:rsidRPr="008E3BCA">
        <w:rPr>
          <w:rFonts w:eastAsia="Times New Roman"/>
          <w:sz w:val="24"/>
          <w:szCs w:val="24"/>
          <w:lang w:eastAsia="ru-RU"/>
        </w:rPr>
        <w:t>:</w:t>
      </w:r>
    </w:p>
    <w:p w14:paraId="19146013" w14:textId="77777777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Программа дополнена модулем автоматического тестирования, который прогоняет различные наборы входных данных для проверки корректности вычислений.</w:t>
      </w:r>
    </w:p>
    <w:p w14:paraId="3DB666C2" w14:textId="77777777" w:rsidR="008E3BCA" w:rsidRPr="008E3BCA" w:rsidRDefault="008E3BCA" w:rsidP="008E3B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Для сравнения результатов и проверки точности написана тестовая программа на Python, которая использует стандартные библиотеки для вычисления гиперболического котангенса.</w:t>
      </w:r>
    </w:p>
    <w:p w14:paraId="2EBD1EBE" w14:textId="77777777" w:rsidR="008E3BCA" w:rsidRPr="008E3BCA" w:rsidRDefault="008E3BCA" w:rsidP="008E3BCA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8E3BCA">
        <w:rPr>
          <w:rFonts w:eastAsia="Times New Roman"/>
          <w:b/>
          <w:bCs/>
          <w:sz w:val="27"/>
          <w:szCs w:val="27"/>
          <w:lang w:eastAsia="ru-RU"/>
        </w:rPr>
        <w:t>Итог</w:t>
      </w:r>
    </w:p>
    <w:p w14:paraId="28511DD1" w14:textId="77777777" w:rsidR="008E3BCA" w:rsidRP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Программа успешно прошла все тесты и отвечает требованиям для оценки на 10 баллов:</w:t>
      </w:r>
    </w:p>
    <w:p w14:paraId="4AF196A5" w14:textId="77777777" w:rsidR="008E3BCA" w:rsidRPr="008E3BCA" w:rsidRDefault="008E3BCA" w:rsidP="008E3BC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Реализованы подпрограммы и макросы для ввода-вывода, которые поддерживают повторное использование с различными входными и выходными параметрами.</w:t>
      </w:r>
    </w:p>
    <w:p w14:paraId="312D08DD" w14:textId="77777777" w:rsidR="008E3BCA" w:rsidRPr="008E3BCA" w:rsidRDefault="008E3BCA" w:rsidP="008E3BC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Подпрограммы используют стек для сохранения значений временных регистров, что позволяет изолировать подпрограммы и гарантировать сохранение значений при вызове.</w:t>
      </w:r>
    </w:p>
    <w:p w14:paraId="27B9E6B8" w14:textId="77777777" w:rsidR="008E3BCA" w:rsidRPr="008E3BCA" w:rsidRDefault="008E3BCA" w:rsidP="008E3BC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Проведено автоматизированное тестирование и проверка корректности вычислений с использованием библиотеки Python.</w:t>
      </w:r>
    </w:p>
    <w:p w14:paraId="21D4F1EB" w14:textId="77777777" w:rsidR="008E3BCA" w:rsidRPr="008E3BCA" w:rsidRDefault="008E3BCA" w:rsidP="008E3BC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Программа разбита на несколько единиц компиляции, макросы вынесены в отдельную библиотеку, а ввод-вывод представлен отдельным модулем для повторного использования.</w:t>
      </w:r>
    </w:p>
    <w:p w14:paraId="01518C62" w14:textId="07FF61B7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E3BCA">
        <w:rPr>
          <w:rFonts w:eastAsia="Times New Roman"/>
          <w:sz w:val="24"/>
          <w:szCs w:val="24"/>
          <w:lang w:eastAsia="ru-RU"/>
        </w:rPr>
        <w:t>Таким образом, все требования к работе на оценку 10 баллов выполнены.</w:t>
      </w:r>
    </w:p>
    <w:p w14:paraId="6B545875" w14:textId="1DD27C70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2EFC98F3" w14:textId="2B8467F6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11951F5D" w14:textId="20E0E1D8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6E44D1A4" w14:textId="612B66EE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59189718" w14:textId="1F695D5F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282FBD56" w14:textId="4A7F4C15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1096922E" w14:textId="7B72AC4C" w:rsid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7948EBA6" w14:textId="77777777" w:rsidR="008E3BCA" w:rsidRPr="008E3BCA" w:rsidRDefault="008E3BCA" w:rsidP="008E3BCA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</w:p>
    <w:p w14:paraId="105B9A50" w14:textId="7343B839" w:rsidR="004605E7" w:rsidRDefault="004605E7" w:rsidP="004605E7">
      <w:pPr>
        <w:pStyle w:val="3"/>
        <w:rPr>
          <w:noProof/>
        </w:rPr>
      </w:pPr>
      <w:r>
        <w:lastRenderedPageBreak/>
        <w:t>ТЕСТЫ</w:t>
      </w:r>
      <w:r w:rsidRPr="00EF4337">
        <w:t>:</w:t>
      </w:r>
      <w:r w:rsidRPr="00DA39E2">
        <w:rPr>
          <w:noProof/>
        </w:rPr>
        <w:t xml:space="preserve"> </w:t>
      </w:r>
    </w:p>
    <w:p w14:paraId="0FE0358A" w14:textId="35829EA9" w:rsidR="004605E7" w:rsidRDefault="008E3BCA" w:rsidP="004605E7">
      <w:pPr>
        <w:pStyle w:val="3"/>
        <w:rPr>
          <w:lang w:val="en-US"/>
        </w:rPr>
      </w:pPr>
      <w:r>
        <w:rPr>
          <w:lang w:val="en-US"/>
        </w:rPr>
        <w:t>RARS:</w:t>
      </w:r>
    </w:p>
    <w:p w14:paraId="6F0D7A21" w14:textId="7A846186" w:rsidR="008E3BCA" w:rsidRPr="008E3BCA" w:rsidRDefault="008E3BCA" w:rsidP="004605E7">
      <w:pPr>
        <w:pStyle w:val="3"/>
        <w:rPr>
          <w:lang w:val="en-US"/>
        </w:rPr>
      </w:pPr>
      <w:r w:rsidRPr="008E3BCA">
        <w:rPr>
          <w:lang w:val="en-US"/>
        </w:rPr>
        <w:drawing>
          <wp:inline distT="0" distB="0" distL="0" distR="0" wp14:anchorId="439E41EC" wp14:editId="678C8503">
            <wp:extent cx="5940425" cy="2989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B2B7" w14:textId="39D131A5" w:rsidR="00BE4F5A" w:rsidRDefault="008E3BCA" w:rsidP="004605E7">
      <w:r w:rsidRPr="008E3BCA">
        <w:drawing>
          <wp:inline distT="0" distB="0" distL="0" distR="0" wp14:anchorId="6C146940" wp14:editId="59C01ACE">
            <wp:extent cx="5940425" cy="3265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8CC6" w14:textId="77777777" w:rsidR="008E3BCA" w:rsidRDefault="008E3BCA" w:rsidP="004605E7">
      <w:pPr>
        <w:rPr>
          <w:lang w:val="en-US"/>
        </w:rPr>
      </w:pPr>
    </w:p>
    <w:p w14:paraId="4D7E50D2" w14:textId="77777777" w:rsidR="008E3BCA" w:rsidRDefault="008E3BCA" w:rsidP="004605E7">
      <w:pPr>
        <w:rPr>
          <w:lang w:val="en-US"/>
        </w:rPr>
      </w:pPr>
    </w:p>
    <w:p w14:paraId="5604CFA3" w14:textId="77777777" w:rsidR="008E3BCA" w:rsidRDefault="008E3BCA" w:rsidP="004605E7">
      <w:pPr>
        <w:rPr>
          <w:lang w:val="en-US"/>
        </w:rPr>
      </w:pPr>
    </w:p>
    <w:p w14:paraId="07477911" w14:textId="77777777" w:rsidR="008E3BCA" w:rsidRDefault="008E3BCA" w:rsidP="004605E7">
      <w:pPr>
        <w:rPr>
          <w:lang w:val="en-US"/>
        </w:rPr>
      </w:pPr>
    </w:p>
    <w:p w14:paraId="7662B1FE" w14:textId="77777777" w:rsidR="008E3BCA" w:rsidRDefault="008E3BCA" w:rsidP="004605E7">
      <w:pPr>
        <w:rPr>
          <w:lang w:val="en-US"/>
        </w:rPr>
      </w:pPr>
    </w:p>
    <w:p w14:paraId="6CBACB28" w14:textId="77777777" w:rsidR="008E3BCA" w:rsidRDefault="008E3BCA" w:rsidP="004605E7">
      <w:pPr>
        <w:rPr>
          <w:lang w:val="en-US"/>
        </w:rPr>
      </w:pPr>
    </w:p>
    <w:p w14:paraId="296A547E" w14:textId="7534CE84" w:rsidR="008E3BCA" w:rsidRDefault="008E3BCA" w:rsidP="004605E7">
      <w:pPr>
        <w:rPr>
          <w:lang w:val="en-US"/>
        </w:rPr>
      </w:pPr>
      <w:r>
        <w:rPr>
          <w:lang w:val="en-US"/>
        </w:rPr>
        <w:lastRenderedPageBreak/>
        <w:t>Python:</w:t>
      </w:r>
      <w:r w:rsidRPr="008E3BCA">
        <w:rPr>
          <w:noProof/>
        </w:rPr>
        <w:t xml:space="preserve"> </w:t>
      </w:r>
      <w:r w:rsidRPr="008E3BCA">
        <w:rPr>
          <w:lang w:val="en-US"/>
        </w:rPr>
        <w:drawing>
          <wp:inline distT="0" distB="0" distL="0" distR="0" wp14:anchorId="28FE3120" wp14:editId="651DFB59">
            <wp:extent cx="5940425" cy="3912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5EDB" w14:textId="4A407799" w:rsidR="008E3BCA" w:rsidRDefault="008E3BCA" w:rsidP="004605E7">
      <w:pPr>
        <w:rPr>
          <w:lang w:val="en-US"/>
        </w:rPr>
      </w:pPr>
      <w:r w:rsidRPr="008E3BCA">
        <w:rPr>
          <w:lang w:val="en-US"/>
        </w:rPr>
        <w:drawing>
          <wp:inline distT="0" distB="0" distL="0" distR="0" wp14:anchorId="04386E0F" wp14:editId="7100924B">
            <wp:extent cx="5940425" cy="4429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027F" w14:textId="6EFF53FA" w:rsidR="008E3BCA" w:rsidRDefault="008E3BCA" w:rsidP="004605E7">
      <w:pPr>
        <w:rPr>
          <w:lang w:val="en-US"/>
        </w:rPr>
      </w:pPr>
    </w:p>
    <w:p w14:paraId="544599AD" w14:textId="490D8529" w:rsidR="008E3BCA" w:rsidRDefault="008E3BCA" w:rsidP="004605E7">
      <w:r>
        <w:lastRenderedPageBreak/>
        <w:t xml:space="preserve">Код всей программы </w:t>
      </w:r>
    </w:p>
    <w:p w14:paraId="26BA5162" w14:textId="520E94A8" w:rsidR="008E3BCA" w:rsidRDefault="008E3BCA" w:rsidP="004605E7">
      <w:r>
        <w:rPr>
          <w:lang w:val="en-US"/>
        </w:rPr>
        <w:t>IDZ</w:t>
      </w:r>
      <w:r w:rsidRPr="008E3BCA">
        <w:t>2.</w:t>
      </w:r>
      <w:proofErr w:type="spellStart"/>
      <w:r>
        <w:rPr>
          <w:lang w:val="en-US"/>
        </w:rPr>
        <w:t>asm</w:t>
      </w:r>
      <w:proofErr w:type="spellEnd"/>
      <w:r w:rsidRPr="008E3BCA">
        <w:t xml:space="preserve"> (</w:t>
      </w:r>
      <w:r>
        <w:t>ввод с клавиатуры)</w:t>
      </w:r>
    </w:p>
    <w:p w14:paraId="1469DA89" w14:textId="19133214" w:rsidR="008E3BCA" w:rsidRDefault="008E3BCA" w:rsidP="004605E7">
      <w:r w:rsidRPr="008E3BCA">
        <w:drawing>
          <wp:inline distT="0" distB="0" distL="0" distR="0" wp14:anchorId="0C8DAEF5" wp14:editId="6F793C82">
            <wp:extent cx="5940425" cy="3314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DDA5" w14:textId="329E9EEC" w:rsidR="008E3BCA" w:rsidRPr="008E3BCA" w:rsidRDefault="008E3BCA" w:rsidP="004605E7">
      <w:r>
        <w:rPr>
          <w:lang w:val="en-US"/>
        </w:rPr>
        <w:t>Macros</w:t>
      </w:r>
      <w:r w:rsidRPr="008E3BCA">
        <w:t>.</w:t>
      </w:r>
      <w:proofErr w:type="spellStart"/>
      <w:r>
        <w:rPr>
          <w:lang w:val="en-US"/>
        </w:rPr>
        <w:t>asm</w:t>
      </w:r>
      <w:proofErr w:type="spellEnd"/>
      <w:r w:rsidRPr="008E3BCA">
        <w:t xml:space="preserve"> (</w:t>
      </w:r>
      <w:r>
        <w:t xml:space="preserve">макросы, связанные с </w:t>
      </w:r>
      <w:r>
        <w:rPr>
          <w:lang w:val="en-US"/>
        </w:rPr>
        <w:t>CTH</w:t>
      </w:r>
      <w:r w:rsidRPr="008E3BCA">
        <w:t>(</w:t>
      </w:r>
      <w:r>
        <w:rPr>
          <w:lang w:val="en-US"/>
        </w:rPr>
        <w:t>x</w:t>
      </w:r>
      <w:r w:rsidRPr="008E3BCA">
        <w:t>))</w:t>
      </w:r>
    </w:p>
    <w:p w14:paraId="0A4396E9" w14:textId="4180DBBA" w:rsidR="008E3BCA" w:rsidRDefault="008E3BCA" w:rsidP="004605E7">
      <w:pPr>
        <w:rPr>
          <w:noProof/>
        </w:rPr>
      </w:pPr>
      <w:r w:rsidRPr="008E3BCA">
        <w:lastRenderedPageBreak/>
        <w:drawing>
          <wp:inline distT="0" distB="0" distL="0" distR="0" wp14:anchorId="552C0965" wp14:editId="35F8841B">
            <wp:extent cx="5940425" cy="3526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drawing>
          <wp:inline distT="0" distB="0" distL="0" distR="0" wp14:anchorId="4FD5B8CE" wp14:editId="29D6894D">
            <wp:extent cx="5940425" cy="3953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rPr>
          <w:noProof/>
        </w:rPr>
        <w:lastRenderedPageBreak/>
        <w:drawing>
          <wp:inline distT="0" distB="0" distL="0" distR="0" wp14:anchorId="670635CD" wp14:editId="207D29DC">
            <wp:extent cx="5940425" cy="35610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rPr>
          <w:noProof/>
        </w:rPr>
        <w:drawing>
          <wp:inline distT="0" distB="0" distL="0" distR="0" wp14:anchorId="55D4BDE3" wp14:editId="576B113B">
            <wp:extent cx="5940425" cy="2781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3981" w14:textId="207083E0" w:rsidR="008E3BCA" w:rsidRDefault="008E3BCA" w:rsidP="004605E7">
      <w:pPr>
        <w:rPr>
          <w:noProof/>
        </w:rPr>
      </w:pPr>
      <w:r>
        <w:rPr>
          <w:noProof/>
          <w:lang w:val="en-US"/>
        </w:rPr>
        <w:t>Testing</w:t>
      </w:r>
      <w:r w:rsidRPr="008E3BCA">
        <w:rPr>
          <w:noProof/>
        </w:rPr>
        <w:t>.</w:t>
      </w:r>
      <w:r>
        <w:rPr>
          <w:noProof/>
          <w:lang w:val="en-US"/>
        </w:rPr>
        <w:t>asm</w:t>
      </w:r>
      <w:r w:rsidRPr="008E3BCA">
        <w:rPr>
          <w:noProof/>
        </w:rPr>
        <w:t xml:space="preserve"> (</w:t>
      </w:r>
      <w:r>
        <w:rPr>
          <w:noProof/>
        </w:rPr>
        <w:t>файл с тестами)</w:t>
      </w:r>
    </w:p>
    <w:p w14:paraId="177FFAB9" w14:textId="3E3364D8" w:rsidR="008E3BCA" w:rsidRDefault="008E3BCA" w:rsidP="004605E7">
      <w:pPr>
        <w:rPr>
          <w:noProof/>
        </w:rPr>
      </w:pPr>
      <w:r w:rsidRPr="008E3BCA">
        <w:lastRenderedPageBreak/>
        <w:drawing>
          <wp:inline distT="0" distB="0" distL="0" distR="0" wp14:anchorId="1C3DE6B1" wp14:editId="7E0037A5">
            <wp:extent cx="5940425" cy="4048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drawing>
          <wp:inline distT="0" distB="0" distL="0" distR="0" wp14:anchorId="37665C8E" wp14:editId="4103FD1E">
            <wp:extent cx="5940425" cy="3727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rPr>
          <w:noProof/>
        </w:rPr>
        <w:drawing>
          <wp:inline distT="0" distB="0" distL="0" distR="0" wp14:anchorId="7201A31F" wp14:editId="063BC64E">
            <wp:extent cx="3715741" cy="58221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044" cy="6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8962" w14:textId="63C9D4CD" w:rsidR="008E3BCA" w:rsidRDefault="008E3BCA" w:rsidP="004605E7">
      <w:pPr>
        <w:rPr>
          <w:noProof/>
        </w:rPr>
      </w:pPr>
    </w:p>
    <w:p w14:paraId="50F5ACCA" w14:textId="7BF2A5EF" w:rsidR="008E3BCA" w:rsidRDefault="008E3BCA" w:rsidP="004605E7">
      <w:pPr>
        <w:rPr>
          <w:noProof/>
        </w:rPr>
      </w:pPr>
    </w:p>
    <w:p w14:paraId="26D4B8E3" w14:textId="151867A3" w:rsidR="008E3BCA" w:rsidRDefault="008E3BCA" w:rsidP="004605E7">
      <w:pPr>
        <w:rPr>
          <w:noProof/>
          <w:lang w:val="en-US"/>
        </w:rPr>
      </w:pPr>
      <w:r>
        <w:rPr>
          <w:noProof/>
          <w:lang w:val="en-US"/>
        </w:rPr>
        <w:lastRenderedPageBreak/>
        <w:t>io.asm (input – output)</w:t>
      </w:r>
    </w:p>
    <w:p w14:paraId="644C96C7" w14:textId="36DA66E7" w:rsidR="008E3BCA" w:rsidRPr="008E3BCA" w:rsidRDefault="008E3BCA" w:rsidP="004605E7">
      <w:pPr>
        <w:rPr>
          <w:lang w:val="en-US"/>
        </w:rPr>
      </w:pPr>
      <w:r w:rsidRPr="008E3BCA">
        <w:rPr>
          <w:lang w:val="en-US"/>
        </w:rPr>
        <w:drawing>
          <wp:inline distT="0" distB="0" distL="0" distR="0" wp14:anchorId="0115BB25" wp14:editId="5F782B77">
            <wp:extent cx="5940425" cy="3181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BCA">
        <w:rPr>
          <w:noProof/>
        </w:rPr>
        <w:t xml:space="preserve"> </w:t>
      </w:r>
      <w:r w:rsidRPr="008E3BCA">
        <w:rPr>
          <w:lang w:val="en-US"/>
        </w:rPr>
        <w:drawing>
          <wp:inline distT="0" distB="0" distL="0" distR="0" wp14:anchorId="18157CB7" wp14:editId="64CAD114">
            <wp:extent cx="5940425" cy="2898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BCA" w:rsidRPr="008E3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662E9"/>
    <w:multiLevelType w:val="multilevel"/>
    <w:tmpl w:val="8DBCC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70408B"/>
    <w:multiLevelType w:val="multilevel"/>
    <w:tmpl w:val="B5D0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1C0D77"/>
    <w:multiLevelType w:val="multilevel"/>
    <w:tmpl w:val="83CE1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E0378A"/>
    <w:multiLevelType w:val="multilevel"/>
    <w:tmpl w:val="AA74C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0A3AE0"/>
    <w:multiLevelType w:val="multilevel"/>
    <w:tmpl w:val="E660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1B"/>
    <w:rsid w:val="004605E7"/>
    <w:rsid w:val="00463F43"/>
    <w:rsid w:val="0082271B"/>
    <w:rsid w:val="008E3BCA"/>
    <w:rsid w:val="00BE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24334"/>
  <w15:chartTrackingRefBased/>
  <w15:docId w15:val="{2CACF237-1726-49F5-81B6-98407077A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BCA"/>
  </w:style>
  <w:style w:type="paragraph" w:styleId="3">
    <w:name w:val="heading 3"/>
    <w:basedOn w:val="a"/>
    <w:link w:val="30"/>
    <w:uiPriority w:val="9"/>
    <w:qFormat/>
    <w:rsid w:val="004605E7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605E7"/>
    <w:rPr>
      <w:rFonts w:eastAsia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E3BC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E3BC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8E3BCA"/>
  </w:style>
  <w:style w:type="character" w:customStyle="1" w:styleId="mord">
    <w:name w:val="mord"/>
    <w:basedOn w:val="a0"/>
    <w:rsid w:val="008E3BCA"/>
  </w:style>
  <w:style w:type="character" w:customStyle="1" w:styleId="mrel">
    <w:name w:val="mrel"/>
    <w:basedOn w:val="a0"/>
    <w:rsid w:val="008E3BCA"/>
  </w:style>
  <w:style w:type="character" w:customStyle="1" w:styleId="mbin">
    <w:name w:val="mbin"/>
    <w:basedOn w:val="a0"/>
    <w:rsid w:val="008E3BCA"/>
  </w:style>
  <w:style w:type="character" w:customStyle="1" w:styleId="mclose">
    <w:name w:val="mclose"/>
    <w:basedOn w:val="a0"/>
    <w:rsid w:val="008E3BCA"/>
  </w:style>
  <w:style w:type="character" w:customStyle="1" w:styleId="vlist-s">
    <w:name w:val="vlist-s"/>
    <w:basedOn w:val="a0"/>
    <w:rsid w:val="008E3BCA"/>
  </w:style>
  <w:style w:type="character" w:customStyle="1" w:styleId="minner">
    <w:name w:val="minner"/>
    <w:basedOn w:val="a0"/>
    <w:rsid w:val="008E3BCA"/>
  </w:style>
  <w:style w:type="character" w:styleId="a4">
    <w:name w:val="Strong"/>
    <w:basedOn w:val="a0"/>
    <w:uiPriority w:val="22"/>
    <w:qFormat/>
    <w:rsid w:val="008E3BCA"/>
    <w:rPr>
      <w:b/>
      <w:bCs/>
    </w:rPr>
  </w:style>
  <w:style w:type="character" w:customStyle="1" w:styleId="mopen">
    <w:name w:val="mopen"/>
    <w:basedOn w:val="a0"/>
    <w:rsid w:val="008E3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5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Kindarov</dc:creator>
  <cp:keywords/>
  <dc:description/>
  <cp:lastModifiedBy>M. Kindarov</cp:lastModifiedBy>
  <cp:revision>2</cp:revision>
  <dcterms:created xsi:type="dcterms:W3CDTF">2024-11-14T20:26:00Z</dcterms:created>
  <dcterms:modified xsi:type="dcterms:W3CDTF">2024-11-14T20:51:00Z</dcterms:modified>
</cp:coreProperties>
</file>