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003" w:rsidRPr="009E3C67" w:rsidRDefault="005D68FD">
      <w:pPr>
        <w:spacing w:after="60"/>
        <w:jc w:val="center"/>
        <w:rPr>
          <w:lang w:val="ru-RU"/>
        </w:rPr>
      </w:pPr>
      <w:r w:rsidRPr="009E3C67">
        <w:rPr>
          <w:color w:val="595959"/>
          <w:sz w:val="18"/>
          <w:szCs w:val="18"/>
          <w:lang w:val="ru-RU"/>
        </w:rPr>
        <w:t>АО «</w:t>
      </w:r>
      <w:proofErr w:type="spellStart"/>
      <w:r w:rsidRPr="009E3C67">
        <w:rPr>
          <w:color w:val="595959"/>
          <w:sz w:val="18"/>
          <w:szCs w:val="18"/>
          <w:lang w:val="ru-RU"/>
        </w:rPr>
        <w:t>Казахтелеком</w:t>
      </w:r>
      <w:proofErr w:type="spellEnd"/>
      <w:r w:rsidRPr="009E3C67">
        <w:rPr>
          <w:color w:val="595959"/>
          <w:sz w:val="18"/>
          <w:szCs w:val="18"/>
          <w:lang w:val="ru-RU"/>
        </w:rPr>
        <w:t>»</w:t>
      </w:r>
    </w:p>
    <w:p w:rsidR="00116003" w:rsidRPr="009E3C67" w:rsidRDefault="005D68FD">
      <w:pPr>
        <w:spacing w:after="80"/>
        <w:jc w:val="center"/>
        <w:rPr>
          <w:lang w:val="ru-RU"/>
        </w:rPr>
      </w:pPr>
      <w:r w:rsidRPr="009E3C67">
        <w:rPr>
          <w:b/>
          <w:bCs/>
          <w:color w:val="1F3864"/>
          <w:sz w:val="30"/>
          <w:szCs w:val="30"/>
          <w:lang w:val="ru-RU"/>
        </w:rPr>
        <w:t>ПРОТОКОЛЬНЫЕ ПОРУЧЕНИЯ</w:t>
      </w:r>
    </w:p>
    <w:p w:rsidR="00116003" w:rsidRPr="009E3C67" w:rsidRDefault="005D68FD">
      <w:pPr>
        <w:spacing w:after="60"/>
        <w:jc w:val="center"/>
        <w:rPr>
          <w:lang w:val="ru-RU"/>
        </w:rPr>
      </w:pPr>
      <w:r w:rsidRPr="009E3C67">
        <w:rPr>
          <w:color w:val="595959"/>
          <w:lang w:val="ru-RU"/>
        </w:rPr>
        <w:t>по итогам рабочего совещания Департамента клиентского сервиса</w:t>
      </w:r>
    </w:p>
    <w:p w:rsidR="00116003" w:rsidRPr="009E3C67" w:rsidRDefault="005D68FD">
      <w:pPr>
        <w:spacing w:after="60"/>
        <w:jc w:val="center"/>
        <w:rPr>
          <w:lang w:val="ru-RU"/>
        </w:rPr>
      </w:pPr>
      <w:r w:rsidRPr="009E3C67">
        <w:rPr>
          <w:b/>
          <w:bCs/>
          <w:color w:val="2E5496"/>
          <w:sz w:val="19"/>
          <w:szCs w:val="19"/>
          <w:lang w:val="ru-RU"/>
        </w:rPr>
        <w:t>Протокол № 01-067/</w:t>
      </w:r>
      <w:proofErr w:type="gramStart"/>
      <w:r w:rsidRPr="009E3C67">
        <w:rPr>
          <w:b/>
          <w:bCs/>
          <w:color w:val="2E5496"/>
          <w:sz w:val="19"/>
          <w:szCs w:val="19"/>
          <w:lang w:val="ru-RU"/>
        </w:rPr>
        <w:t>2026  |</w:t>
      </w:r>
      <w:proofErr w:type="gramEnd"/>
      <w:r w:rsidRPr="009E3C67">
        <w:rPr>
          <w:b/>
          <w:bCs/>
          <w:color w:val="2E5496"/>
          <w:sz w:val="19"/>
          <w:szCs w:val="19"/>
          <w:lang w:val="ru-RU"/>
        </w:rPr>
        <w:t xml:space="preserve">  Дата: 30.06.2026</w:t>
      </w:r>
    </w:p>
    <w:p w:rsidR="009E3C67" w:rsidRDefault="009E3C67">
      <w:pPr>
        <w:shd w:val="clear" w:color="auto" w:fill="EBF3FB"/>
        <w:spacing w:after="240"/>
        <w:rPr>
          <w:color w:val="595959"/>
          <w:sz w:val="18"/>
          <w:szCs w:val="18"/>
          <w:lang w:val="ru-RU"/>
        </w:rPr>
      </w:pPr>
    </w:p>
    <w:p w:rsidR="00116003" w:rsidRDefault="005D68FD">
      <w:pPr>
        <w:shd w:val="clear" w:color="auto" w:fill="EBF3FB"/>
        <w:spacing w:after="240"/>
      </w:pPr>
      <w:r w:rsidRPr="009E3C67">
        <w:rPr>
          <w:b/>
          <w:bCs/>
          <w:color w:val="1F3864"/>
          <w:sz w:val="19"/>
          <w:szCs w:val="19"/>
          <w:lang w:val="ru-RU"/>
        </w:rPr>
        <w:t xml:space="preserve">Повестка: </w:t>
      </w:r>
      <w:r w:rsidRPr="009E3C67">
        <w:rPr>
          <w:color w:val="222222"/>
          <w:sz w:val="18"/>
          <w:szCs w:val="18"/>
          <w:lang w:val="ru-RU"/>
        </w:rPr>
        <w:t>Снижение качества письменных ответов абонентам. Работа с повторными обращениями. Оцифровка процесса обработки ж</w:t>
      </w:r>
      <w:r w:rsidRPr="009E3C67">
        <w:rPr>
          <w:color w:val="222222"/>
          <w:sz w:val="18"/>
          <w:szCs w:val="18"/>
          <w:lang w:val="ru-RU"/>
        </w:rPr>
        <w:t xml:space="preserve">алоб. </w:t>
      </w:r>
      <w:proofErr w:type="spellStart"/>
      <w:r>
        <w:rPr>
          <w:color w:val="222222"/>
          <w:sz w:val="18"/>
          <w:szCs w:val="18"/>
        </w:rPr>
        <w:t>Разбор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кейсов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по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перерасчётам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таксофонам</w:t>
      </w:r>
      <w:proofErr w:type="spellEnd"/>
      <w:r>
        <w:rPr>
          <w:color w:val="222222"/>
          <w:sz w:val="18"/>
          <w:szCs w:val="18"/>
        </w:rPr>
        <w:t xml:space="preserve"> и </w:t>
      </w:r>
      <w:proofErr w:type="spellStart"/>
      <w:r>
        <w:rPr>
          <w:color w:val="222222"/>
          <w:sz w:val="18"/>
          <w:szCs w:val="18"/>
        </w:rPr>
        <w:t>абонентам</w:t>
      </w:r>
      <w:proofErr w:type="spellEnd"/>
      <w:r>
        <w:rPr>
          <w:color w:val="222222"/>
          <w:sz w:val="18"/>
          <w:szCs w:val="18"/>
        </w:rPr>
        <w:t xml:space="preserve"> с </w:t>
      </w:r>
      <w:proofErr w:type="spellStart"/>
      <w:r>
        <w:rPr>
          <w:color w:val="222222"/>
          <w:sz w:val="18"/>
          <w:szCs w:val="18"/>
        </w:rPr>
        <w:t>инвалидностью</w:t>
      </w:r>
      <w:proofErr w:type="spellEnd"/>
      <w:r>
        <w:rPr>
          <w:color w:val="222222"/>
          <w:sz w:val="18"/>
          <w:szCs w:val="18"/>
        </w:rPr>
        <w:t>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2774"/>
        <w:gridCol w:w="3557"/>
        <w:gridCol w:w="1181"/>
        <w:gridCol w:w="1689"/>
      </w:tblGrid>
      <w:tr w:rsidR="001160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2E5496"/>
              <w:left w:val="single" w:sz="2" w:space="0" w:color="AABBD4"/>
              <w:bottom w:val="single" w:sz="6" w:space="0" w:color="2E5496"/>
              <w:right w:val="single" w:sz="2" w:space="0" w:color="AABBD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800" w:type="dxa"/>
            <w:tcBorders>
              <w:top w:val="single" w:sz="6" w:space="0" w:color="2E5496"/>
              <w:left w:val="single" w:sz="2" w:space="0" w:color="AABBD4"/>
              <w:bottom w:val="single" w:sz="6" w:space="0" w:color="2E5496"/>
              <w:right w:val="single" w:sz="2" w:space="0" w:color="AABBD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Ответственный</w:t>
            </w:r>
            <w:proofErr w:type="spellEnd"/>
          </w:p>
        </w:tc>
        <w:tc>
          <w:tcPr>
            <w:tcW w:w="3600" w:type="dxa"/>
            <w:tcBorders>
              <w:top w:val="single" w:sz="6" w:space="0" w:color="2E5496"/>
              <w:left w:val="single" w:sz="2" w:space="0" w:color="AABBD4"/>
              <w:bottom w:val="single" w:sz="6" w:space="0" w:color="2E5496"/>
              <w:right w:val="single" w:sz="2" w:space="0" w:color="AABBD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Поручение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  <w:proofErr w:type="spellEnd"/>
          </w:p>
        </w:tc>
        <w:tc>
          <w:tcPr>
            <w:tcW w:w="1100" w:type="dxa"/>
            <w:tcBorders>
              <w:top w:val="single" w:sz="6" w:space="0" w:color="2E5496"/>
              <w:left w:val="single" w:sz="2" w:space="0" w:color="AABBD4"/>
              <w:bottom w:val="single" w:sz="6" w:space="0" w:color="2E5496"/>
              <w:right w:val="single" w:sz="2" w:space="0" w:color="AABBD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Срок</w:t>
            </w:r>
            <w:proofErr w:type="spellEnd"/>
          </w:p>
        </w:tc>
        <w:tc>
          <w:tcPr>
            <w:tcW w:w="1700" w:type="dxa"/>
            <w:tcBorders>
              <w:top w:val="single" w:sz="6" w:space="0" w:color="2E5496"/>
              <w:left w:val="single" w:sz="2" w:space="0" w:color="AABBD4"/>
              <w:bottom w:val="single" w:sz="6" w:space="0" w:color="2E5496"/>
              <w:right w:val="single" w:sz="2" w:space="0" w:color="AABBD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Жумашева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С.</w:t>
            </w:r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Pr="009E3C67" w:rsidRDefault="005D68FD">
            <w:pPr>
              <w:rPr>
                <w:lang w:val="ru-RU"/>
              </w:rPr>
            </w:pPr>
            <w:r w:rsidRPr="009E3C67">
              <w:rPr>
                <w:color w:val="111111"/>
                <w:sz w:val="18"/>
                <w:szCs w:val="18"/>
                <w:lang w:val="ru-RU"/>
              </w:rPr>
              <w:t>Перевести стиль письменных ответов на краткий деловой формат. Исключить излишнюю детализацию и юридические клише. Использовать ИИ-инструменты для проверки стиля перед отправкой.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11.07.2026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Высокий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Уткелбаева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Е.Р.</w:t>
            </w:r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Объединить разрозненные регламенты в единый «Порядок работы с обращениями». </w:t>
            </w:r>
            <w:proofErr w:type="spellStart"/>
            <w:r>
              <w:rPr>
                <w:color w:val="111111"/>
                <w:sz w:val="18"/>
                <w:szCs w:val="18"/>
              </w:rPr>
              <w:t>Включить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11111"/>
                <w:sz w:val="18"/>
                <w:szCs w:val="18"/>
              </w:rPr>
              <w:t>приоритет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обслуживания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претензионных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абонентов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правила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действий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при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недозвоне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11.07.2026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Высокий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Карымсакова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Б.Н.</w:t>
            </w:r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Pr="009E3C67" w:rsidRDefault="005D68FD">
            <w:pPr>
              <w:rPr>
                <w:lang w:val="ru-RU"/>
              </w:rPr>
            </w:pPr>
            <w:r w:rsidRPr="009E3C67">
              <w:rPr>
                <w:color w:val="111111"/>
                <w:sz w:val="18"/>
                <w:szCs w:val="18"/>
                <w:lang w:val="ru-RU"/>
              </w:rPr>
              <w:t>Запретить закрытие претензионных заявок без решения</w:t>
            </w:r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 проблемы. Внедрить обязательный звонок абоненту перед закрытием повторного обращения.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04.07.2026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Высокий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Карымсакова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Б.Н.</w:t>
            </w:r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Pr="009E3C67" w:rsidRDefault="005D68FD">
            <w:pPr>
              <w:rPr>
                <w:lang w:val="ru-RU"/>
              </w:rPr>
            </w:pPr>
            <w:r w:rsidRPr="009E3C67">
              <w:rPr>
                <w:color w:val="111111"/>
                <w:sz w:val="18"/>
                <w:szCs w:val="18"/>
                <w:lang w:val="ru-RU"/>
              </w:rPr>
              <w:t>Внедрить немедленное создание заявок в технический блок (ЕП) при жалобах на качество услуг через цифровые каналы — без ожидания бумажных служебных записок.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04.07.2026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Высокий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Карымсакова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Б.Н.</w:t>
            </w:r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Pr="009E3C67" w:rsidRDefault="005D68FD">
            <w:pPr>
              <w:rPr>
                <w:lang w:val="ru-RU"/>
              </w:rPr>
            </w:pPr>
            <w:r w:rsidRPr="009E3C67">
              <w:rPr>
                <w:color w:val="111111"/>
                <w:sz w:val="18"/>
                <w:szCs w:val="18"/>
                <w:lang w:val="ru-RU"/>
              </w:rPr>
              <w:t>Подготовить дорожную карту по работе с обращениями. Провести обучение сотрудников по функционалу создания заявок на качество продукта в системе.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04.07.2026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Высокий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Майкеева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П.Ж.</w:t>
            </w:r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Pr="009E3C67" w:rsidRDefault="005D68FD">
            <w:pPr>
              <w:rPr>
                <w:lang w:val="ru-RU"/>
              </w:rPr>
            </w:pPr>
            <w:r w:rsidRPr="009E3C67">
              <w:rPr>
                <w:color w:val="111111"/>
                <w:sz w:val="18"/>
                <w:szCs w:val="18"/>
                <w:lang w:val="ru-RU"/>
              </w:rPr>
              <w:t>Подготовить два запроса юристам: (1) правомерность передачи официальных отв</w:t>
            </w:r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етов через </w:t>
            </w:r>
            <w:r>
              <w:rPr>
                <w:color w:val="111111"/>
                <w:sz w:val="18"/>
                <w:szCs w:val="18"/>
              </w:rPr>
              <w:t>WhatsApp</w:t>
            </w:r>
            <w:r w:rsidRPr="009E3C67">
              <w:rPr>
                <w:color w:val="111111"/>
                <w:sz w:val="18"/>
                <w:szCs w:val="18"/>
                <w:lang w:val="ru-RU"/>
              </w:rPr>
              <w:t>, альтернатива — Личный кабинет; (2) порядок обработки обращений от абонентов с инвалидностью и автоматический переход на социальный тариф.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07.07.2026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7F6000"/>
                <w:sz w:val="18"/>
                <w:szCs w:val="18"/>
              </w:rPr>
              <w:t>Средний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Назыгүл</w:t>
            </w:r>
            <w:proofErr w:type="spellEnd"/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Подготовить подборку 5 кейсов по перерасчётам и техническим сбоям (в </w:t>
            </w:r>
            <w:proofErr w:type="spellStart"/>
            <w:r w:rsidRPr="009E3C67">
              <w:rPr>
                <w:color w:val="111111"/>
                <w:sz w:val="18"/>
                <w:szCs w:val="18"/>
                <w:lang w:val="ru-RU"/>
              </w:rPr>
              <w:t>т.ч</w:t>
            </w:r>
            <w:proofErr w:type="spellEnd"/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. изъятие кабеля, отображаемое как кратковременный сбой). </w:t>
            </w:r>
            <w:proofErr w:type="spellStart"/>
            <w:r>
              <w:rPr>
                <w:color w:val="111111"/>
                <w:sz w:val="18"/>
                <w:szCs w:val="18"/>
              </w:rPr>
              <w:t>Передать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для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разбора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с ЦТО, МЭС, ДЭС.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07.07.2026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7F6000"/>
                <w:sz w:val="18"/>
                <w:szCs w:val="18"/>
              </w:rPr>
              <w:t>Средний</w:t>
            </w:r>
            <w:proofErr w:type="spellEnd"/>
          </w:p>
        </w:tc>
      </w:tr>
      <w:tr w:rsidR="001160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Команда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все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Изучить функционал мобильного приложения </w:t>
            </w:r>
            <w:r>
              <w:rPr>
                <w:color w:val="111111"/>
                <w:sz w:val="18"/>
                <w:szCs w:val="18"/>
              </w:rPr>
              <w:t>telecom</w:t>
            </w:r>
            <w:r w:rsidRPr="009E3C67">
              <w:rPr>
                <w:color w:val="111111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color w:val="111111"/>
                <w:sz w:val="18"/>
                <w:szCs w:val="18"/>
              </w:rPr>
              <w:t>kz</w:t>
            </w:r>
            <w:proofErr w:type="spellEnd"/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 </w:t>
            </w:r>
            <w:r w:rsidRPr="009E3C67">
              <w:rPr>
                <w:color w:val="111111"/>
                <w:sz w:val="18"/>
                <w:szCs w:val="18"/>
                <w:lang w:val="ru-RU"/>
              </w:rPr>
              <w:t xml:space="preserve">и актуальный текст Публичного договора. </w:t>
            </w:r>
            <w:proofErr w:type="spellStart"/>
            <w:r>
              <w:rPr>
                <w:color w:val="111111"/>
                <w:sz w:val="18"/>
                <w:szCs w:val="18"/>
              </w:rPr>
              <w:t>При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необходимости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запросить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обучение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у </w:t>
            </w:r>
            <w:proofErr w:type="spellStart"/>
            <w:r>
              <w:rPr>
                <w:color w:val="111111"/>
                <w:sz w:val="18"/>
                <w:szCs w:val="18"/>
              </w:rPr>
              <w:t>руководства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r>
              <w:rPr>
                <w:color w:val="111111"/>
                <w:sz w:val="18"/>
                <w:szCs w:val="18"/>
              </w:rPr>
              <w:t>11.07.2026</w:t>
            </w:r>
          </w:p>
        </w:tc>
        <w:tc>
          <w:tcPr>
            <w:tcW w:w="17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6003" w:rsidRDefault="005D68FD">
            <w:pPr>
              <w:jc w:val="center"/>
            </w:pPr>
            <w:proofErr w:type="spellStart"/>
            <w:r>
              <w:rPr>
                <w:b/>
                <w:bCs/>
                <w:color w:val="7F6000"/>
                <w:sz w:val="18"/>
                <w:szCs w:val="18"/>
              </w:rPr>
              <w:t>Средний</w:t>
            </w:r>
            <w:proofErr w:type="spellEnd"/>
          </w:p>
        </w:tc>
      </w:tr>
    </w:tbl>
    <w:p w:rsidR="00116003" w:rsidRDefault="00116003">
      <w:bookmarkStart w:id="0" w:name="_GoBack"/>
      <w:bookmarkEnd w:id="0"/>
    </w:p>
    <w:sectPr w:rsidR="0011600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C7EF5"/>
    <w:multiLevelType w:val="hybridMultilevel"/>
    <w:tmpl w:val="B61864CC"/>
    <w:lvl w:ilvl="0" w:tplc="49D257F6">
      <w:start w:val="1"/>
      <w:numFmt w:val="bullet"/>
      <w:lvlText w:val="●"/>
      <w:lvlJc w:val="left"/>
      <w:pPr>
        <w:ind w:left="720" w:hanging="360"/>
      </w:pPr>
    </w:lvl>
    <w:lvl w:ilvl="1" w:tplc="FF5CFB70">
      <w:start w:val="1"/>
      <w:numFmt w:val="bullet"/>
      <w:lvlText w:val="○"/>
      <w:lvlJc w:val="left"/>
      <w:pPr>
        <w:ind w:left="1440" w:hanging="360"/>
      </w:pPr>
    </w:lvl>
    <w:lvl w:ilvl="2" w:tplc="7CF8A7F8">
      <w:start w:val="1"/>
      <w:numFmt w:val="bullet"/>
      <w:lvlText w:val="■"/>
      <w:lvlJc w:val="left"/>
      <w:pPr>
        <w:ind w:left="2160" w:hanging="360"/>
      </w:pPr>
    </w:lvl>
    <w:lvl w:ilvl="3" w:tplc="6F604D54">
      <w:start w:val="1"/>
      <w:numFmt w:val="bullet"/>
      <w:lvlText w:val="●"/>
      <w:lvlJc w:val="left"/>
      <w:pPr>
        <w:ind w:left="2880" w:hanging="360"/>
      </w:pPr>
    </w:lvl>
    <w:lvl w:ilvl="4" w:tplc="1AC41FD6">
      <w:start w:val="1"/>
      <w:numFmt w:val="bullet"/>
      <w:lvlText w:val="○"/>
      <w:lvlJc w:val="left"/>
      <w:pPr>
        <w:ind w:left="3600" w:hanging="360"/>
      </w:pPr>
    </w:lvl>
    <w:lvl w:ilvl="5" w:tplc="A2DA2A56">
      <w:start w:val="1"/>
      <w:numFmt w:val="bullet"/>
      <w:lvlText w:val="■"/>
      <w:lvlJc w:val="left"/>
      <w:pPr>
        <w:ind w:left="4320" w:hanging="360"/>
      </w:pPr>
    </w:lvl>
    <w:lvl w:ilvl="6" w:tplc="955C928A">
      <w:start w:val="1"/>
      <w:numFmt w:val="bullet"/>
      <w:lvlText w:val="●"/>
      <w:lvlJc w:val="left"/>
      <w:pPr>
        <w:ind w:left="5040" w:hanging="360"/>
      </w:pPr>
    </w:lvl>
    <w:lvl w:ilvl="7" w:tplc="48E4CDCC">
      <w:start w:val="1"/>
      <w:numFmt w:val="bullet"/>
      <w:lvlText w:val="●"/>
      <w:lvlJc w:val="left"/>
      <w:pPr>
        <w:ind w:left="5760" w:hanging="360"/>
      </w:pPr>
    </w:lvl>
    <w:lvl w:ilvl="8" w:tplc="C69CE1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003"/>
    <w:rsid w:val="00116003"/>
    <w:rsid w:val="005D68FD"/>
    <w:rsid w:val="009E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9101"/>
  <w15:docId w15:val="{3337C75C-0FAF-44DB-8E94-7B0346EC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dcterms:created xsi:type="dcterms:W3CDTF">2026-07-01T12:58:00Z</dcterms:created>
  <dcterms:modified xsi:type="dcterms:W3CDTF">2026-07-01T12:58:00Z</dcterms:modified>
</cp:coreProperties>
</file>