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6953250" cy="2187139"/>
                <wp:effectExtent b="0" l="0" r="0" t="0"/>
                <wp:wrapNone/>
                <wp:docPr id="14470876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6075" y="374250"/>
                          <a:ext cx="6953250" cy="2187139"/>
                          <a:chOff x="1216075" y="374250"/>
                          <a:chExt cx="9275025" cy="290595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1762675" y="617379"/>
                            <a:ext cx="6932400" cy="26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80"/>
                                  <w:vertAlign w:val="baseline"/>
                                </w:rPr>
                                <w:t xml:space="preserve">STP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8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32"/>
                                  <w:u w:val="single"/>
                                  <w:vertAlign w:val="baseline"/>
                                </w:rPr>
                                <w:t xml:space="preserve">EL AL on the App Store (apple.com)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3ds" w:cs="3ds" w:eastAsia="3ds" w:hAnsi="3ds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make by: </w:t>
                              </w:r>
                              <w:r w:rsidDel="00000000" w:rsidR="00000000" w:rsidRPr="00000000">
                                <w:rPr>
                                  <w:rFonts w:ascii="3ds" w:cs="3ds" w:eastAsia="3ds" w:hAnsi="3ds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ibrahem shahbary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3ds" w:cs="3ds" w:eastAsia="3ds" w:hAnsi="3ds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0375" y="374250"/>
                            <a:ext cx="5210725" cy="148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6075" y="956300"/>
                            <a:ext cx="651600" cy="74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6953250" cy="2187139"/>
                <wp:effectExtent b="0" l="0" r="0" t="0"/>
                <wp:wrapNone/>
                <wp:docPr id="14470876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2187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2253"/>
        <w:tblW w:w="11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8550"/>
        <w:tblGridChange w:id="0">
          <w:tblGrid>
            <w:gridCol w:w="2515"/>
            <w:gridCol w:w="8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Version:</w:t>
            </w:r>
          </w:p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Live 1.01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tabs>
                <w:tab w:val="left" w:leader="none" w:pos="1373"/>
              </w:tabs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1373"/>
              </w:tabs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1373"/>
              </w:tabs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17/04/2024</w:t>
            </w:r>
          </w:p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Test Purpose:</w:t>
            </w:r>
          </w:p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Check the site's integrity, focusing on essential services and information.</w:t>
            </w:r>
          </w:p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</wp:posOffset>
                </wp:positionH>
                <wp:positionV relativeFrom="paragraph">
                  <wp:posOffset>629119</wp:posOffset>
                </wp:positionV>
                <wp:extent cx="7044055" cy="409871"/>
                <wp:effectExtent b="0" l="0" r="0" t="0"/>
                <wp:wrapNone/>
                <wp:docPr id="14470876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6673" y="3583298"/>
                          <a:ext cx="7018655" cy="39340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18000">
                              <a:srgbClr val="4A86E8"/>
                            </a:gs>
                            <a:gs pos="65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6"/>
                                <w:vertAlign w:val="baseline"/>
                              </w:rPr>
                              <w:t xml:space="preserve">Project name: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6"/>
                                <w:vertAlign w:val="baseline"/>
                              </w:rPr>
                              <w:t xml:space="preserve">EL AL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</wp:posOffset>
                </wp:positionH>
                <wp:positionV relativeFrom="paragraph">
                  <wp:posOffset>629119</wp:posOffset>
                </wp:positionV>
                <wp:extent cx="7044055" cy="409871"/>
                <wp:effectExtent b="0" l="0" r="0" t="0"/>
                <wp:wrapNone/>
                <wp:docPr id="14470876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055" cy="4098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5346700</wp:posOffset>
                </wp:positionV>
                <wp:extent cx="7074535" cy="457652"/>
                <wp:effectExtent b="0" l="0" r="0" t="0"/>
                <wp:wrapNone/>
                <wp:docPr id="144708762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821433" y="3562195"/>
                          <a:ext cx="7049135" cy="4356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50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6"/>
                                <w:vertAlign w:val="baseline"/>
                              </w:rPr>
                              <w:t xml:space="preserve">Testing Environment: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5346700</wp:posOffset>
                </wp:positionV>
                <wp:extent cx="7074535" cy="457652"/>
                <wp:effectExtent b="0" l="0" r="0" t="0"/>
                <wp:wrapNone/>
                <wp:docPr id="14470876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4535" cy="457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5854700</wp:posOffset>
                </wp:positionV>
                <wp:extent cx="7067550" cy="1943100"/>
                <wp:effectExtent b="0" l="0" r="0" t="0"/>
                <wp:wrapNone/>
                <wp:docPr id="144708762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821433" y="3361535"/>
                          <a:ext cx="7049135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  <w:t xml:space="preserve">Browsers included 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  <w:t xml:space="preserve">Iphone 13 Pro 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  <w:t xml:space="preserve">The Operating System tested was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f1f1f"/>
                                <w:sz w:val="42"/>
                                <w:shd w:fill="f8f9fa"/>
                                <w:vertAlign w:val="baseline"/>
                              </w:rPr>
                              <w:t xml:space="preserve">IOS version 17.4.1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5854700</wp:posOffset>
                </wp:positionV>
                <wp:extent cx="7067550" cy="1943100"/>
                <wp:effectExtent b="0" l="0" r="0" t="0"/>
                <wp:wrapNone/>
                <wp:docPr id="14470876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0" cy="194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A well as the E2E test for booking product</w:t>
      </w:r>
    </w:p>
    <w:p w:rsidR="00000000" w:rsidDel="00000000" w:rsidP="00000000" w:rsidRDefault="00000000" w:rsidRPr="00000000" w14:paraId="0000001D">
      <w:pPr>
        <w:spacing w:after="0" w:lineRule="auto"/>
        <w:rPr>
          <w:rFonts w:ascii="Aptos" w:cs="Aptos" w:eastAsia="Aptos" w:hAnsi="Aptos"/>
          <w:color w:val="595959"/>
          <w:sz w:val="16"/>
          <w:szCs w:val="16"/>
        </w:rPr>
      </w:pPr>
      <w:r w:rsidDel="00000000" w:rsidR="00000000" w:rsidRPr="00000000">
        <w:rPr>
          <w:rFonts w:ascii="Aptos" w:cs="Aptos" w:eastAsia="Aptos" w:hAnsi="Aptos"/>
          <w:color w:val="595959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7106684" cy="534194"/>
                <wp:effectExtent b="0" l="0" r="0" t="0"/>
                <wp:wrapNone/>
                <wp:docPr id="14470876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05358" y="3523247"/>
                          <a:ext cx="7081284" cy="51350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49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8"/>
                                <w:vertAlign w:val="baseline"/>
                              </w:rPr>
                              <w:t xml:space="preserve">Termination Conditions: </w:t>
                            </w:r>
                          </w:p>
                        </w:txbxContent>
                      </wps:txbx>
                      <wps:bodyPr anchorCtr="0" anchor="ctr" bIns="49500" lIns="99025" spcFirstLastPara="1" rIns="99025" wrap="square" tIns="495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7106684" cy="534194"/>
                <wp:effectExtent b="0" l="0" r="0" t="0"/>
                <wp:wrapNone/>
                <wp:docPr id="14470876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6684" cy="534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Aptos" w:cs="Aptos" w:eastAsia="Aptos" w:hAnsi="Aptos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ptos" w:cs="Aptos" w:eastAsia="Aptos" w:hAnsi="Aptos"/>
          <w:color w:val="595959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Smoke and sanity tests passed successfully.</w:t>
      </w:r>
    </w:p>
    <w:p w:rsidR="00000000" w:rsidDel="00000000" w:rsidP="00000000" w:rsidRDefault="00000000" w:rsidRPr="00000000" w14:paraId="00000022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70 percent of all tests were passed successfully.</w:t>
      </w:r>
    </w:p>
    <w:p w:rsidR="00000000" w:rsidDel="00000000" w:rsidP="00000000" w:rsidRDefault="00000000" w:rsidRPr="00000000" w14:paraId="00000023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Passed successfully E2E tests for booking and buying products.</w:t>
      </w:r>
    </w:p>
    <w:p w:rsidR="00000000" w:rsidDel="00000000" w:rsidP="00000000" w:rsidRDefault="00000000" w:rsidRPr="00000000" w14:paraId="00000024">
      <w:pPr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The possible level of bugs (medium, low)</w:t>
      </w:r>
    </w:p>
    <w:p w:rsidR="00000000" w:rsidDel="00000000" w:rsidP="00000000" w:rsidRDefault="00000000" w:rsidRPr="00000000" w14:paraId="00000025">
      <w:pPr>
        <w:spacing w:before="240" w:line="48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486370</wp:posOffset>
                </wp:positionV>
                <wp:extent cx="7106285" cy="534164"/>
                <wp:effectExtent b="0" l="0" r="0" t="0"/>
                <wp:wrapNone/>
                <wp:docPr id="14470876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05558" y="3523460"/>
                          <a:ext cx="7080885" cy="513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64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8"/>
                                <w:vertAlign w:val="baseline"/>
                              </w:rPr>
                              <w:t xml:space="preserve">The integration of tests in the life of the product:</w:t>
                            </w:r>
                          </w:p>
                        </w:txbxContent>
                      </wps:txbx>
                      <wps:bodyPr anchorCtr="0" anchor="ctr" bIns="49500" lIns="99025" spcFirstLastPara="1" rIns="99025" wrap="square" tIns="495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486370</wp:posOffset>
                </wp:positionV>
                <wp:extent cx="7106285" cy="534164"/>
                <wp:effectExtent b="0" l="0" r="0" t="0"/>
                <wp:wrapNone/>
                <wp:docPr id="14470876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6285" cy="534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Aptos" w:cs="Aptos" w:eastAsia="Aptos" w:hAnsi="Aptos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Aptos" w:cs="Aptos" w:eastAsia="Aptos" w:hAnsi="Aptos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The tests are carried out while the site is live</w:t>
      </w:r>
    </w:p>
    <w:p w:rsidR="00000000" w:rsidDel="00000000" w:rsidP="00000000" w:rsidRDefault="00000000" w:rsidRPr="00000000" w14:paraId="00000029">
      <w:pPr>
        <w:spacing w:before="240" w:line="240" w:lineRule="auto"/>
        <w:rPr>
          <w:rFonts w:ascii="Aptos" w:cs="Aptos" w:eastAsia="Aptos" w:hAnsi="Aptos"/>
          <w:b w:val="1"/>
          <w:color w:val="1c4587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color w:val="1c4587"/>
          <w:sz w:val="32"/>
          <w:szCs w:val="32"/>
          <w:rtl w:val="0"/>
        </w:rPr>
        <w:t xml:space="preserve">Test Levels:</w:t>
      </w:r>
    </w:p>
    <w:p w:rsidR="00000000" w:rsidDel="00000000" w:rsidP="00000000" w:rsidRDefault="00000000" w:rsidRPr="00000000" w14:paraId="0000002A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1. Smoke 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2. Sanity Testing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3. Regresion 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Aptos" w:cs="Aptos" w:eastAsia="Aptos" w:hAnsi="Aptos"/>
          <w:b w:val="1"/>
          <w:color w:val="1c4587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color w:val="1c4587"/>
          <w:sz w:val="32"/>
          <w:szCs w:val="32"/>
          <w:rtl w:val="0"/>
        </w:rPr>
        <w:t xml:space="preserve">Types of Testing: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1. GUI</w:t>
      </w:r>
    </w:p>
    <w:p w:rsidR="00000000" w:rsidDel="00000000" w:rsidP="00000000" w:rsidRDefault="00000000" w:rsidRPr="00000000" w14:paraId="0000002F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2. Usability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3. Functional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4. Accessibility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6. Negative</w:t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Aptos" w:cs="Aptos" w:eastAsia="Aptos" w:hAnsi="Aptos"/>
          <w:b w:val="1"/>
          <w:color w:val="1c4587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color w:val="1c4587"/>
          <w:sz w:val="32"/>
          <w:szCs w:val="32"/>
          <w:rtl w:val="0"/>
        </w:rPr>
        <w:t xml:space="preserve">Bugs Levels: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1.  Critical</w:t>
      </w:r>
    </w:p>
    <w:p w:rsidR="00000000" w:rsidDel="00000000" w:rsidP="00000000" w:rsidRDefault="00000000" w:rsidRPr="00000000" w14:paraId="00000035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2.  High</w:t>
      </w:r>
    </w:p>
    <w:p w:rsidR="00000000" w:rsidDel="00000000" w:rsidP="00000000" w:rsidRDefault="00000000" w:rsidRPr="00000000" w14:paraId="00000036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3.  Medium</w:t>
      </w:r>
    </w:p>
    <w:p w:rsidR="00000000" w:rsidDel="00000000" w:rsidP="00000000" w:rsidRDefault="00000000" w:rsidRPr="00000000" w14:paraId="00000037">
      <w:pPr>
        <w:spacing w:after="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4.  Low</w:t>
      </w:r>
    </w:p>
    <w:p w:rsidR="00000000" w:rsidDel="00000000" w:rsidP="00000000" w:rsidRDefault="00000000" w:rsidRPr="00000000" w14:paraId="00000038">
      <w:pPr>
        <w:bidi w:val="1"/>
        <w:spacing w:after="0" w:lineRule="auto"/>
        <w:rPr>
          <w:rFonts w:ascii="Aptos" w:cs="Aptos" w:eastAsia="Aptos" w:hAnsi="Aptos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Aptos" w:cs="Aptos" w:eastAsia="Aptos" w:hAnsi="Aptos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7074786" cy="505342"/>
                <wp:effectExtent b="0" l="0" r="0" t="0"/>
                <wp:wrapNone/>
                <wp:docPr id="14470876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21307" y="3537748"/>
                          <a:ext cx="7049386" cy="4845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54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8"/>
                                <w:vertAlign w:val="baseline"/>
                              </w:rPr>
                              <w:t xml:space="preserve">The testing strategy:</w:t>
                            </w:r>
                          </w:p>
                        </w:txbxContent>
                      </wps:txbx>
                      <wps:bodyPr anchorCtr="0" anchor="ctr" bIns="49500" lIns="99025" spcFirstLastPara="1" rIns="99025" wrap="square" tIns="495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7074786" cy="505342"/>
                <wp:effectExtent b="0" l="0" r="0" t="0"/>
                <wp:wrapNone/>
                <wp:docPr id="14470876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4786" cy="5053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0" w:lineRule="auto"/>
        <w:rPr>
          <w:rFonts w:ascii="Aptos" w:cs="Aptos" w:eastAsia="Aptos" w:hAnsi="Apto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ptos" w:cs="Aptos" w:eastAsia="Aptos" w:hAnsi="Aptos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7915"/>
        <w:tblGridChange w:id="0">
          <w:tblGrid>
            <w:gridCol w:w="3235"/>
            <w:gridCol w:w="7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Required hardware: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There is no characterization document that requires this</w:t>
            </w:r>
          </w:p>
          <w:p w:rsidR="00000000" w:rsidDel="00000000" w:rsidP="00000000" w:rsidRDefault="00000000" w:rsidRPr="00000000" w14:paraId="0000003E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Number of testers: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Documents: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  <w:shd w:fill="f2f2f2" w:val="clear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There is no characterization document</w:t>
            </w:r>
          </w:p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74535" cy="505324"/>
                <wp:effectExtent b="0" l="0" r="0" t="0"/>
                <wp:wrapNone/>
                <wp:docPr id="14470876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21433" y="3537560"/>
                          <a:ext cx="7049135" cy="484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50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8"/>
                                <w:vertAlign w:val="baseline"/>
                              </w:rPr>
                              <w:t xml:space="preserve">Managing risks:</w:t>
                            </w:r>
                          </w:p>
                        </w:txbxContent>
                      </wps:txbx>
                      <wps:bodyPr anchorCtr="0" anchor="ctr" bIns="49500" lIns="99025" spcFirstLastPara="1" rIns="99025" wrap="square" tIns="495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74535" cy="505324"/>
                <wp:effectExtent b="0" l="0" r="0" t="0"/>
                <wp:wrapNone/>
                <wp:docPr id="14470876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4535" cy="505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ptos" w:cs="Aptos" w:eastAsia="Aptos" w:hAnsi="Aptos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ptos" w:cs="Aptos" w:eastAsia="Aptos" w:hAnsi="Aptos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Changes forced by the client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War circumstances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Staff sickness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Vacation and holidays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ptos" w:cs="Aptos" w:eastAsia="Aptos" w:hAnsi="Aptos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ptos" w:cs="Aptos" w:eastAsia="Aptos" w:hAnsi="Aptos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74535" cy="505324"/>
                <wp:effectExtent b="0" l="0" r="0" t="0"/>
                <wp:wrapNone/>
                <wp:docPr id="144708762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821433" y="3537748"/>
                          <a:ext cx="7049135" cy="4845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50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8"/>
                                <w:vertAlign w:val="baseline"/>
                              </w:rPr>
                              <w:t xml:space="preserve">Roles and responsibilities</w:t>
                            </w:r>
                          </w:p>
                        </w:txbxContent>
                      </wps:txbx>
                      <wps:bodyPr anchorCtr="0" anchor="ctr" bIns="49500" lIns="99025" spcFirstLastPara="1" rIns="99025" wrap="square" tIns="495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74535" cy="505324"/>
                <wp:effectExtent b="0" l="0" r="0" t="0"/>
                <wp:wrapNone/>
                <wp:docPr id="14470876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4535" cy="505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360"/>
        <w:gridCol w:w="5250"/>
        <w:tblGridChange w:id="0">
          <w:tblGrid>
            <w:gridCol w:w="1515"/>
            <w:gridCol w:w="336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Test subject  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8"/>
                <w:szCs w:val="28"/>
                <w:rtl w:val="0"/>
              </w:rPr>
              <w:t xml:space="preserve">ibrahem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8"/>
                <w:szCs w:val="28"/>
                <w:rtl w:val="0"/>
              </w:rPr>
              <w:t xml:space="preserve">SENIOR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left="0" w:firstLine="0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- Design and develop comprehensive test plans and cases to ensure software quality and functionality align with user requirements and company standards.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left="0" w:firstLine="0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1.83593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196500" cy="514036"/>
                <wp:effectExtent b="0" l="0" r="0" t="0"/>
                <wp:wrapNone/>
                <wp:docPr id="14470876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21433" y="3537748"/>
                          <a:ext cx="7049135" cy="48450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A86E8"/>
                            </a:gs>
                            <a:gs pos="50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cap="flat" cmpd="sng" w="12700">
                          <a:solidFill>
                            <a:srgbClr val="64341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38"/>
                                <w:vertAlign w:val="baseline"/>
                              </w:rPr>
                              <w:t xml:space="preserve">In scope / Out of scope:</w:t>
                            </w:r>
                          </w:p>
                        </w:txbxContent>
                      </wps:txbx>
                      <wps:bodyPr anchorCtr="0" anchor="ctr" bIns="49500" lIns="99025" spcFirstLastPara="1" rIns="99025" wrap="square" tIns="495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196500" cy="514036"/>
                <wp:effectExtent b="0" l="0" r="0" t="0"/>
                <wp:wrapNone/>
                <wp:docPr id="14470876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6500" cy="5140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color w:val="595959"/>
          <w:sz w:val="32"/>
          <w:szCs w:val="32"/>
          <w:rtl w:val="0"/>
        </w:rPr>
        <w:t xml:space="preserve">Causes out of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Time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Personnel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color w:val="595959"/>
          <w:sz w:val="32"/>
          <w:szCs w:val="32"/>
          <w:rtl w:val="0"/>
        </w:rPr>
        <w:t xml:space="preserve">Restriction of resources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46.92913385826841" w:tblpY="15.5859375"/>
        <w:tblW w:w="115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725"/>
        <w:gridCol w:w="2025"/>
        <w:gridCol w:w="2430"/>
        <w:gridCol w:w="1755"/>
        <w:gridCol w:w="2535"/>
        <w:tblGridChange w:id="0">
          <w:tblGrid>
            <w:gridCol w:w="1110"/>
            <w:gridCol w:w="1725"/>
            <w:gridCol w:w="2025"/>
            <w:gridCol w:w="2430"/>
            <w:gridCol w:w="1755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Tester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ibrahem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In scope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Login /</w:t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התחברות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Book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הזמנה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home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בית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My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Matmid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המתתיד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menu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תפרית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settings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ההגדרות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search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חיפוש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stickers for whatsapp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סתיקרים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whatsapp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plan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your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vacation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תוכון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חופשה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helpful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iformation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מידע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קשר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contact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us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צרו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קשר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Flight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tracker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מעקאב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טיסה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Out of scope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check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in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צ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'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ק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-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אין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3D virual tour in seat maps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0"/>
              </w:rPr>
              <w:t xml:space="preserve">/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סיור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תלת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ממד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במפות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ההשוב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privacy policy &amp; cookies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מדיניות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פרטיות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32"/>
                <w:szCs w:val="32"/>
                <w:rtl w:val="1"/>
              </w:rPr>
              <w:t xml:space="preserve">ועוגיות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Trips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הטיסות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rate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us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 /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sz w:val="21"/>
                    <w:szCs w:val="21"/>
                    <w:highlight w:val="white"/>
                    <w:rtl w:val="1"/>
                  </w:rPr>
                  <w:t xml:space="preserve">דרג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1"/>
              </w:rPr>
              <w:t xml:space="preserve">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b w:val="1"/>
                    <w:sz w:val="21"/>
                    <w:szCs w:val="21"/>
                    <w:highlight w:val="white"/>
                    <w:rtl w:val="1"/>
                  </w:rPr>
                  <w:t xml:space="preserve">אותנו</w:t>
                </w:r>
              </w:sdtContent>
            </w:sdt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ptos" w:cs="Aptos" w:eastAsia="Aptos" w:hAnsi="Aptos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terms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0"/>
              </w:rPr>
              <w:t xml:space="preserve"> /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יצירת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595959"/>
                <w:sz w:val="28"/>
                <w:szCs w:val="28"/>
                <w:rtl w:val="1"/>
              </w:rPr>
              <w:t xml:space="preserve">קשר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bidi w:val="1"/>
              <w:spacing w:after="0" w:lin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bidi w:val="1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bidi w:val="1"/>
              <w:jc w:val="center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bidi w:val="1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bidi w:val="1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bidi w:val="1"/>
              <w:spacing w:after="0" w:lin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bidi w:val="1"/>
              <w:rPr>
                <w:rFonts w:ascii="Aptos" w:cs="Aptos" w:eastAsia="Aptos" w:hAnsi="Aptos"/>
                <w:color w:val="59595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0" w:line="360" w:lineRule="auto"/>
        <w:rPr>
          <w:rFonts w:ascii="Aptos" w:cs="Aptos" w:eastAsia="Aptos" w:hAnsi="Aptos"/>
          <w:color w:val="59595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566.9291338582677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97AF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97AF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97AF6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97AF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97AF6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97AF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97AF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97AF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97AF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7AF6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97AF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97AF6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97AF6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97AF6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97AF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97AF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97AF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97AF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97AF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7A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97AF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7AF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97AF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97AF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97AF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97AF6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97AF6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7AF6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97AF6"/>
    <w:rPr>
      <w:b w:val="1"/>
      <w:bCs w:val="1"/>
      <w:smallCaps w:val="1"/>
      <w:color w:val="2e74b5" w:themeColor="accent1" w:themeShade="0000BF"/>
      <w:spacing w:val="5"/>
    </w:rPr>
  </w:style>
  <w:style w:type="table" w:styleId="TableGrid">
    <w:name w:val="Table Grid"/>
    <w:basedOn w:val="TableNormal"/>
    <w:uiPriority w:val="39"/>
    <w:rsid w:val="005B2D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5B2D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fEnZlj7T+4VZhbAXKLzbuCMiGg==">CgMxLjAaGgoBMBIVChMIB0IPCgZSb2JvdG8SBUFyaWFsGhoKATESFQoTCAdCDwoGUm9ib3RvEgVBcmlhbDgAciExbkhyYW9CcDk2SWY1Wjg3ZE5SLTJURzczZWhHZExpNFQ=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2024-03-06T09:16:00Z</dcterms:created>
  <dc:creator>Tatyana Zima</dc:creator>
</cp:coreProperties>
</file>