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F812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AR-Based Kabaddi Ghost Trainer Using Pose Analysis and Intelligent Feedback</w:t>
      </w:r>
    </w:p>
    <w:p w14:paraId="68F388CD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66B30EEA">
          <v:rect id="_x0000_i1413" style="width:0;height:1.5pt" o:hralign="center" o:hrstd="t" o:hr="t" fillcolor="#a0a0a0" stroked="f"/>
        </w:pict>
      </w:r>
    </w:p>
    <w:p w14:paraId="61D41E80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1. Project Vision</w:t>
      </w:r>
    </w:p>
    <w:p w14:paraId="21A30246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Kabaddi is a physically demanding sport that requires precise coordination, balance, timing, and spatial awareness. Traditional coaching methods rely heavily on in-person supervision, which may not always be available to learners practicing independently. This project envisions an Augmented Reality (AR)-based intelligent training system that allows players to visually learn, imitate, and objectively evaluate Kabaddi movements without requiring continuous human coaching.</w:t>
      </w:r>
    </w:p>
    <w:p w14:paraId="059AEEE1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system introduces a Ghost Trainer — a virtual expert demonstrator rendered in the user’s real environment using AR. Users can observe expert movements, attempt to mimic them, and receive objective, data-driven feedback on their performance.</w:t>
      </w:r>
    </w:p>
    <w:p w14:paraId="23CAF11A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long-term vision of the system is to combine:</w:t>
      </w:r>
    </w:p>
    <w:p w14:paraId="3B90313C" w14:textId="77777777" w:rsidR="009209EF" w:rsidRPr="009209EF" w:rsidRDefault="009209EF" w:rsidP="009209EF">
      <w:pPr>
        <w:numPr>
          <w:ilvl w:val="0"/>
          <w:numId w:val="17"/>
        </w:numPr>
        <w:rPr>
          <w:b/>
          <w:bCs/>
        </w:rPr>
      </w:pPr>
      <w:r w:rsidRPr="009209EF">
        <w:rPr>
          <w:b/>
          <w:bCs/>
        </w:rPr>
        <w:t>Pose-based motion analysis,</w:t>
      </w:r>
    </w:p>
    <w:p w14:paraId="25BDACE1" w14:textId="77777777" w:rsidR="009209EF" w:rsidRPr="009209EF" w:rsidRDefault="009209EF" w:rsidP="009209EF">
      <w:pPr>
        <w:numPr>
          <w:ilvl w:val="0"/>
          <w:numId w:val="17"/>
        </w:numPr>
        <w:rPr>
          <w:b/>
          <w:bCs/>
        </w:rPr>
      </w:pPr>
      <w:r w:rsidRPr="009209EF">
        <w:rPr>
          <w:b/>
          <w:bCs/>
        </w:rPr>
        <w:t>Temporal alignment,</w:t>
      </w:r>
    </w:p>
    <w:p w14:paraId="789E04A8" w14:textId="77777777" w:rsidR="009209EF" w:rsidRPr="009209EF" w:rsidRDefault="009209EF" w:rsidP="009209EF">
      <w:pPr>
        <w:numPr>
          <w:ilvl w:val="0"/>
          <w:numId w:val="17"/>
        </w:numPr>
        <w:rPr>
          <w:b/>
          <w:bCs/>
        </w:rPr>
      </w:pPr>
      <w:r w:rsidRPr="009209EF">
        <w:rPr>
          <w:b/>
          <w:bCs/>
        </w:rPr>
        <w:t>Error localization,</w:t>
      </w:r>
    </w:p>
    <w:p w14:paraId="6125A7D3" w14:textId="77777777" w:rsidR="009209EF" w:rsidRPr="009209EF" w:rsidRDefault="009209EF" w:rsidP="009209EF">
      <w:pPr>
        <w:numPr>
          <w:ilvl w:val="0"/>
          <w:numId w:val="17"/>
        </w:numPr>
        <w:rPr>
          <w:b/>
          <w:bCs/>
        </w:rPr>
      </w:pPr>
      <w:r w:rsidRPr="009209EF">
        <w:rPr>
          <w:b/>
          <w:bCs/>
        </w:rPr>
        <w:t>AR visualization,</w:t>
      </w:r>
    </w:p>
    <w:p w14:paraId="7CA44129" w14:textId="77777777" w:rsidR="009209EF" w:rsidRPr="009209EF" w:rsidRDefault="009209EF" w:rsidP="009209EF">
      <w:pPr>
        <w:numPr>
          <w:ilvl w:val="0"/>
          <w:numId w:val="17"/>
        </w:numPr>
        <w:rPr>
          <w:b/>
          <w:bCs/>
        </w:rPr>
      </w:pPr>
      <w:r w:rsidRPr="009209EF">
        <w:rPr>
          <w:b/>
          <w:bCs/>
        </w:rPr>
        <w:t>And LLM-driven coaching feedback,</w:t>
      </w:r>
    </w:p>
    <w:p w14:paraId="4464B73B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into a cohesive, scalable sports training platform.</w:t>
      </w:r>
    </w:p>
    <w:p w14:paraId="66D63DA7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7E5016A6">
          <v:rect id="_x0000_i1414" style="width:0;height:1.5pt" o:hralign="center" o:hrstd="t" o:hr="t" fillcolor="#a0a0a0" stroked="f"/>
        </w:pict>
      </w:r>
    </w:p>
    <w:p w14:paraId="44082D1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2. Architectural Philosophy</w:t>
      </w:r>
    </w:p>
    <w:p w14:paraId="08B6F47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system is designed around three core principles:</w:t>
      </w:r>
    </w:p>
    <w:p w14:paraId="6DCD7802" w14:textId="77777777" w:rsidR="009209EF" w:rsidRPr="009209EF" w:rsidRDefault="009209EF" w:rsidP="009209EF">
      <w:pPr>
        <w:numPr>
          <w:ilvl w:val="0"/>
          <w:numId w:val="18"/>
        </w:numPr>
        <w:rPr>
          <w:b/>
          <w:bCs/>
        </w:rPr>
      </w:pPr>
      <w:r w:rsidRPr="009209EF">
        <w:rPr>
          <w:b/>
          <w:bCs/>
        </w:rPr>
        <w:t>Strict separation of concerns</w:t>
      </w:r>
    </w:p>
    <w:p w14:paraId="7E81CB73" w14:textId="77777777" w:rsidR="009209EF" w:rsidRPr="009209EF" w:rsidRDefault="009209EF" w:rsidP="009209EF">
      <w:pPr>
        <w:numPr>
          <w:ilvl w:val="0"/>
          <w:numId w:val="18"/>
        </w:numPr>
        <w:rPr>
          <w:b/>
          <w:bCs/>
        </w:rPr>
      </w:pPr>
      <w:r w:rsidRPr="009209EF">
        <w:rPr>
          <w:b/>
          <w:bCs/>
        </w:rPr>
        <w:t>Pose-based evaluation instead of video-based evaluation</w:t>
      </w:r>
    </w:p>
    <w:p w14:paraId="5466FC2D" w14:textId="77777777" w:rsidR="009209EF" w:rsidRPr="009209EF" w:rsidRDefault="009209EF" w:rsidP="009209EF">
      <w:pPr>
        <w:numPr>
          <w:ilvl w:val="0"/>
          <w:numId w:val="18"/>
        </w:numPr>
        <w:rPr>
          <w:b/>
          <w:bCs/>
        </w:rPr>
      </w:pPr>
      <w:r w:rsidRPr="009209EF">
        <w:rPr>
          <w:b/>
          <w:bCs/>
        </w:rPr>
        <w:t>Deterministic and explainable analysis</w:t>
      </w:r>
    </w:p>
    <w:p w14:paraId="0DE53EDD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Rather than attempting end-to-end video intelligence, the architecture decomposes the problem into modular layers, each with a clearly defined responsibility. This ensures robustness, testability, and future extensibility.</w:t>
      </w:r>
    </w:p>
    <w:p w14:paraId="2EA96912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6181D0DE">
          <v:rect id="_x0000_i1415" style="width:0;height:1.5pt" o:hralign="center" o:hrstd="t" o:hr="t" fillcolor="#a0a0a0" stroked="f"/>
        </w:pict>
      </w:r>
    </w:p>
    <w:p w14:paraId="3430A7A3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3. High-Level System Architecture</w:t>
      </w:r>
    </w:p>
    <w:p w14:paraId="499BF8B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complete system is organized into five layers:</w:t>
      </w:r>
    </w:p>
    <w:p w14:paraId="7FA1A93F" w14:textId="77777777" w:rsidR="009209EF" w:rsidRPr="009209EF" w:rsidRDefault="009209EF" w:rsidP="009209EF">
      <w:pPr>
        <w:numPr>
          <w:ilvl w:val="0"/>
          <w:numId w:val="19"/>
        </w:numPr>
        <w:rPr>
          <w:b/>
          <w:bCs/>
        </w:rPr>
      </w:pPr>
      <w:r w:rsidRPr="009209EF">
        <w:rPr>
          <w:b/>
          <w:bCs/>
        </w:rPr>
        <w:lastRenderedPageBreak/>
        <w:t>Mobile Application Layer (AR Interface)</w:t>
      </w:r>
    </w:p>
    <w:p w14:paraId="77E6C022" w14:textId="77777777" w:rsidR="009209EF" w:rsidRPr="009209EF" w:rsidRDefault="009209EF" w:rsidP="009209EF">
      <w:pPr>
        <w:numPr>
          <w:ilvl w:val="0"/>
          <w:numId w:val="19"/>
        </w:numPr>
        <w:rPr>
          <w:b/>
          <w:bCs/>
        </w:rPr>
      </w:pPr>
      <w:r w:rsidRPr="009209EF">
        <w:rPr>
          <w:b/>
          <w:bCs/>
        </w:rPr>
        <w:t>Backend Server Layer (Django API)</w:t>
      </w:r>
    </w:p>
    <w:p w14:paraId="6A65C811" w14:textId="77777777" w:rsidR="009209EF" w:rsidRPr="009209EF" w:rsidRDefault="009209EF" w:rsidP="009209EF">
      <w:pPr>
        <w:numPr>
          <w:ilvl w:val="0"/>
          <w:numId w:val="19"/>
        </w:numPr>
        <w:rPr>
          <w:b/>
          <w:bCs/>
        </w:rPr>
      </w:pPr>
      <w:r w:rsidRPr="009209EF">
        <w:rPr>
          <w:b/>
          <w:bCs/>
        </w:rPr>
        <w:t>Pose Processing &amp; Evaluation Pipeline</w:t>
      </w:r>
    </w:p>
    <w:p w14:paraId="5DB92DC8" w14:textId="77777777" w:rsidR="009209EF" w:rsidRPr="009209EF" w:rsidRDefault="009209EF" w:rsidP="009209EF">
      <w:pPr>
        <w:numPr>
          <w:ilvl w:val="0"/>
          <w:numId w:val="19"/>
        </w:numPr>
        <w:rPr>
          <w:b/>
          <w:bCs/>
        </w:rPr>
      </w:pPr>
      <w:r w:rsidRPr="009209EF">
        <w:rPr>
          <w:b/>
          <w:bCs/>
        </w:rPr>
        <w:t>Error Localization &amp; Analytics Layer</w:t>
      </w:r>
    </w:p>
    <w:p w14:paraId="241E4A4B" w14:textId="77777777" w:rsidR="009209EF" w:rsidRPr="009209EF" w:rsidRDefault="009209EF" w:rsidP="009209EF">
      <w:pPr>
        <w:numPr>
          <w:ilvl w:val="0"/>
          <w:numId w:val="19"/>
        </w:numPr>
        <w:rPr>
          <w:b/>
          <w:bCs/>
        </w:rPr>
      </w:pPr>
      <w:r w:rsidRPr="009209EF">
        <w:rPr>
          <w:b/>
          <w:bCs/>
        </w:rPr>
        <w:t>LLM-Based Feedback &amp; Voice Generation Layer</w:t>
      </w:r>
    </w:p>
    <w:p w14:paraId="3914E3A8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Each layer communicates only through well-defined data contracts.</w:t>
      </w:r>
    </w:p>
    <w:p w14:paraId="716E77A6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4C36CA83">
          <v:rect id="_x0000_i1416" style="width:0;height:1.5pt" o:hralign="center" o:hrstd="t" o:hr="t" fillcolor="#a0a0a0" stroked="f"/>
        </w:pict>
      </w:r>
    </w:p>
    <w:p w14:paraId="35F1106B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4. Mobile Application Layer (AR Frontend)</w:t>
      </w:r>
    </w:p>
    <w:p w14:paraId="7C0FAF1C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mobile application serves as the user-facing interface and is responsible for all AR visualization and user interaction.</w:t>
      </w:r>
    </w:p>
    <w:p w14:paraId="00BDC800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Responsibilities</w:t>
      </w:r>
    </w:p>
    <w:p w14:paraId="0BAE612C" w14:textId="77777777" w:rsidR="009209EF" w:rsidRPr="009209EF" w:rsidRDefault="009209EF" w:rsidP="009209EF">
      <w:pPr>
        <w:numPr>
          <w:ilvl w:val="0"/>
          <w:numId w:val="20"/>
        </w:numPr>
        <w:rPr>
          <w:b/>
          <w:bCs/>
        </w:rPr>
      </w:pPr>
      <w:r w:rsidRPr="009209EF">
        <w:rPr>
          <w:b/>
          <w:bCs/>
        </w:rPr>
        <w:t>Display the Ghost Trainer performing predefined Kabaddi techniques (e.g., hand touch, toe touch, bonus).</w:t>
      </w:r>
    </w:p>
    <w:p w14:paraId="3BD29F2A" w14:textId="77777777" w:rsidR="009209EF" w:rsidRPr="009209EF" w:rsidRDefault="009209EF" w:rsidP="009209EF">
      <w:pPr>
        <w:numPr>
          <w:ilvl w:val="0"/>
          <w:numId w:val="20"/>
        </w:numPr>
        <w:rPr>
          <w:b/>
          <w:bCs/>
        </w:rPr>
      </w:pPr>
      <w:r w:rsidRPr="009209EF">
        <w:rPr>
          <w:b/>
          <w:bCs/>
        </w:rPr>
        <w:t>Render the trainer motion as an AR overlay anchored in the user’s real environment.</w:t>
      </w:r>
    </w:p>
    <w:p w14:paraId="1A30ECDB" w14:textId="77777777" w:rsidR="009209EF" w:rsidRPr="009209EF" w:rsidRDefault="009209EF" w:rsidP="009209EF">
      <w:pPr>
        <w:numPr>
          <w:ilvl w:val="0"/>
          <w:numId w:val="20"/>
        </w:numPr>
        <w:rPr>
          <w:b/>
          <w:bCs/>
        </w:rPr>
      </w:pPr>
      <w:r w:rsidRPr="009209EF">
        <w:rPr>
          <w:b/>
          <w:bCs/>
        </w:rPr>
        <w:t>Record the user’s attempt using the device camera.</w:t>
      </w:r>
    </w:p>
    <w:p w14:paraId="61FB6094" w14:textId="77777777" w:rsidR="009209EF" w:rsidRPr="009209EF" w:rsidRDefault="009209EF" w:rsidP="009209EF">
      <w:pPr>
        <w:numPr>
          <w:ilvl w:val="0"/>
          <w:numId w:val="20"/>
        </w:numPr>
        <w:rPr>
          <w:b/>
          <w:bCs/>
        </w:rPr>
      </w:pPr>
      <w:r w:rsidRPr="009209EF">
        <w:rPr>
          <w:b/>
          <w:bCs/>
        </w:rPr>
        <w:t>Provide interactive controls:</w:t>
      </w:r>
    </w:p>
    <w:p w14:paraId="03B4F180" w14:textId="77777777" w:rsidR="009209EF" w:rsidRPr="009209EF" w:rsidRDefault="009209EF" w:rsidP="009209EF">
      <w:pPr>
        <w:numPr>
          <w:ilvl w:val="1"/>
          <w:numId w:val="20"/>
        </w:numPr>
        <w:rPr>
          <w:b/>
          <w:bCs/>
        </w:rPr>
      </w:pPr>
      <w:r w:rsidRPr="009209EF">
        <w:rPr>
          <w:b/>
          <w:bCs/>
        </w:rPr>
        <w:t>Play Tutorial</w:t>
      </w:r>
    </w:p>
    <w:p w14:paraId="4FA165E9" w14:textId="77777777" w:rsidR="009209EF" w:rsidRPr="009209EF" w:rsidRDefault="009209EF" w:rsidP="009209EF">
      <w:pPr>
        <w:numPr>
          <w:ilvl w:val="1"/>
          <w:numId w:val="20"/>
        </w:numPr>
        <w:rPr>
          <w:b/>
          <w:bCs/>
        </w:rPr>
      </w:pPr>
      <w:r w:rsidRPr="009209EF">
        <w:rPr>
          <w:b/>
          <w:bCs/>
        </w:rPr>
        <w:t>Try</w:t>
      </w:r>
    </w:p>
    <w:p w14:paraId="7DCF6E23" w14:textId="77777777" w:rsidR="009209EF" w:rsidRPr="009209EF" w:rsidRDefault="009209EF" w:rsidP="009209EF">
      <w:pPr>
        <w:numPr>
          <w:ilvl w:val="1"/>
          <w:numId w:val="20"/>
        </w:numPr>
        <w:rPr>
          <w:b/>
          <w:bCs/>
        </w:rPr>
      </w:pPr>
      <w:r w:rsidRPr="009209EF">
        <w:rPr>
          <w:b/>
          <w:bCs/>
        </w:rPr>
        <w:t>Assess</w:t>
      </w:r>
    </w:p>
    <w:p w14:paraId="19C13465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Design Boundaries</w:t>
      </w:r>
    </w:p>
    <w:p w14:paraId="2403CDF3" w14:textId="77777777" w:rsidR="009209EF" w:rsidRPr="009209EF" w:rsidRDefault="009209EF" w:rsidP="009209EF">
      <w:pPr>
        <w:numPr>
          <w:ilvl w:val="0"/>
          <w:numId w:val="21"/>
        </w:numPr>
        <w:rPr>
          <w:b/>
          <w:bCs/>
        </w:rPr>
      </w:pPr>
      <w:r w:rsidRPr="009209EF">
        <w:rPr>
          <w:b/>
          <w:bCs/>
        </w:rPr>
        <w:t>The mobile app does not perform pose estimation.</w:t>
      </w:r>
    </w:p>
    <w:p w14:paraId="4100B327" w14:textId="77777777" w:rsidR="009209EF" w:rsidRPr="009209EF" w:rsidRDefault="009209EF" w:rsidP="009209EF">
      <w:pPr>
        <w:numPr>
          <w:ilvl w:val="0"/>
          <w:numId w:val="21"/>
        </w:numPr>
        <w:rPr>
          <w:b/>
          <w:bCs/>
        </w:rPr>
      </w:pPr>
      <w:r w:rsidRPr="009209EF">
        <w:rPr>
          <w:b/>
          <w:bCs/>
        </w:rPr>
        <w:t>The mobile app does not compute similarity or feedback.</w:t>
      </w:r>
    </w:p>
    <w:p w14:paraId="52E5AAC5" w14:textId="77777777" w:rsidR="009209EF" w:rsidRPr="009209EF" w:rsidRDefault="009209EF" w:rsidP="009209EF">
      <w:pPr>
        <w:numPr>
          <w:ilvl w:val="0"/>
          <w:numId w:val="21"/>
        </w:numPr>
        <w:rPr>
          <w:b/>
          <w:bCs/>
        </w:rPr>
      </w:pPr>
      <w:r w:rsidRPr="009209EF">
        <w:rPr>
          <w:b/>
          <w:bCs/>
        </w:rPr>
        <w:t>The app acts only as a visualization and data capture layer.</w:t>
      </w:r>
    </w:p>
    <w:p w14:paraId="4FD52BF8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6D03D2B6">
          <v:rect id="_x0000_i1417" style="width:0;height:1.5pt" o:hralign="center" o:hrstd="t" o:hr="t" fillcolor="#a0a0a0" stroked="f"/>
        </w:pict>
      </w:r>
    </w:p>
    <w:p w14:paraId="4004B238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5. AR Ghost Trainer and Pseudo-3D Playback</w:t>
      </w:r>
    </w:p>
    <w:p w14:paraId="0F35E21E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Although Augmented Reality operates in a 3D scene, the system deliberately distinguishes between:</w:t>
      </w:r>
    </w:p>
    <w:p w14:paraId="21304F39" w14:textId="77777777" w:rsidR="009209EF" w:rsidRPr="009209EF" w:rsidRDefault="009209EF" w:rsidP="009209EF">
      <w:pPr>
        <w:numPr>
          <w:ilvl w:val="0"/>
          <w:numId w:val="22"/>
        </w:numPr>
        <w:rPr>
          <w:b/>
          <w:bCs/>
        </w:rPr>
      </w:pPr>
      <w:r w:rsidRPr="009209EF">
        <w:rPr>
          <w:b/>
          <w:bCs/>
        </w:rPr>
        <w:t>3D scene placement, and</w:t>
      </w:r>
    </w:p>
    <w:p w14:paraId="555C0BA2" w14:textId="77777777" w:rsidR="009209EF" w:rsidRPr="009209EF" w:rsidRDefault="009209EF" w:rsidP="009209EF">
      <w:pPr>
        <w:numPr>
          <w:ilvl w:val="0"/>
          <w:numId w:val="22"/>
        </w:numPr>
        <w:rPr>
          <w:b/>
          <w:bCs/>
        </w:rPr>
      </w:pPr>
      <w:r w:rsidRPr="009209EF">
        <w:rPr>
          <w:b/>
          <w:bCs/>
        </w:rPr>
        <w:lastRenderedPageBreak/>
        <w:t>3D human motion reconstruction.</w:t>
      </w:r>
    </w:p>
    <w:p w14:paraId="47371C18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Key Design Choice</w:t>
      </w:r>
    </w:p>
    <w:p w14:paraId="283DA12F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Ghost Trainer is rendered using pseudo-3D AR playback, driven by 2D pose sequences.</w:t>
      </w:r>
    </w:p>
    <w:p w14:paraId="5F5D4118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Explanation</w:t>
      </w:r>
    </w:p>
    <w:p w14:paraId="17971854" w14:textId="77777777" w:rsidR="009209EF" w:rsidRPr="009209EF" w:rsidRDefault="009209EF" w:rsidP="009209EF">
      <w:pPr>
        <w:numPr>
          <w:ilvl w:val="0"/>
          <w:numId w:val="23"/>
        </w:numPr>
        <w:rPr>
          <w:b/>
          <w:bCs/>
        </w:rPr>
      </w:pPr>
      <w:r w:rsidRPr="009209EF">
        <w:rPr>
          <w:b/>
          <w:bCs/>
        </w:rPr>
        <w:t>The trainer’s motion data consists of 2D pose sequences in COCO-17 format (T, 17, 2).</w:t>
      </w:r>
    </w:p>
    <w:p w14:paraId="1A8D037E" w14:textId="77777777" w:rsidR="009209EF" w:rsidRPr="009209EF" w:rsidRDefault="009209EF" w:rsidP="009209EF">
      <w:pPr>
        <w:numPr>
          <w:ilvl w:val="0"/>
          <w:numId w:val="23"/>
        </w:numPr>
        <w:rPr>
          <w:b/>
          <w:bCs/>
        </w:rPr>
      </w:pPr>
      <w:r w:rsidRPr="009209EF">
        <w:rPr>
          <w:b/>
          <w:bCs/>
        </w:rPr>
        <w:t>These poses are anchored into a 3D AR environment at a fixed depth plane.</w:t>
      </w:r>
    </w:p>
    <w:p w14:paraId="2ECBBC5C" w14:textId="77777777" w:rsidR="009209EF" w:rsidRPr="009209EF" w:rsidRDefault="009209EF" w:rsidP="009209EF">
      <w:pPr>
        <w:numPr>
          <w:ilvl w:val="0"/>
          <w:numId w:val="23"/>
        </w:numPr>
        <w:rPr>
          <w:b/>
          <w:bCs/>
        </w:rPr>
      </w:pPr>
      <w:r w:rsidRPr="009209EF">
        <w:rPr>
          <w:b/>
          <w:bCs/>
        </w:rPr>
        <w:t>The skeleton or avatar exists in 3D world space, but joint motion remains planar.</w:t>
      </w:r>
    </w:p>
    <w:p w14:paraId="5905E91E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This approach creates an immersive AR experience while avoiding the ill-posed problem of reconstructing true 3D human motion from a single 2D camera view.</w:t>
      </w:r>
    </w:p>
    <w:p w14:paraId="52CCF99E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Important Clarification</w:t>
      </w:r>
    </w:p>
    <w:p w14:paraId="1C90F473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system does not claim true 3D pose reconstruction. Instead, it provides:</w:t>
      </w:r>
    </w:p>
    <w:p w14:paraId="7FFE8F47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A deterministic, pseudo-3D visualization of expert pose sequences embedded in a 3D AR scene.</w:t>
      </w:r>
    </w:p>
    <w:p w14:paraId="63CB9D23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This design is intentional, robust, and suitable for imitation-based sports training.</w:t>
      </w:r>
    </w:p>
    <w:p w14:paraId="15583BC8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46B78920">
          <v:rect id="_x0000_i1418" style="width:0;height:1.5pt" o:hralign="center" o:hrstd="t" o:hr="t" fillcolor="#a0a0a0" stroked="f"/>
        </w:pict>
      </w:r>
    </w:p>
    <w:p w14:paraId="74FA28FE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6. Backend Server Layer (Django API)</w:t>
      </w:r>
    </w:p>
    <w:p w14:paraId="3C03811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backend server acts as the orchestration layer between raw user input and the analytical pipeline.</w:t>
      </w:r>
    </w:p>
    <w:p w14:paraId="6D7C7A6A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Responsibilities</w:t>
      </w:r>
    </w:p>
    <w:p w14:paraId="5B7128A5" w14:textId="77777777" w:rsidR="009209EF" w:rsidRPr="009209EF" w:rsidRDefault="009209EF" w:rsidP="009209EF">
      <w:pPr>
        <w:numPr>
          <w:ilvl w:val="0"/>
          <w:numId w:val="24"/>
        </w:numPr>
        <w:rPr>
          <w:b/>
          <w:bCs/>
        </w:rPr>
      </w:pPr>
      <w:r w:rsidRPr="009209EF">
        <w:rPr>
          <w:b/>
          <w:bCs/>
        </w:rPr>
        <w:t>Receive raw user video recordings from the mobile app.</w:t>
      </w:r>
    </w:p>
    <w:p w14:paraId="1F3130C3" w14:textId="77777777" w:rsidR="009209EF" w:rsidRPr="009209EF" w:rsidRDefault="009209EF" w:rsidP="009209EF">
      <w:pPr>
        <w:numPr>
          <w:ilvl w:val="0"/>
          <w:numId w:val="24"/>
        </w:numPr>
        <w:rPr>
          <w:b/>
          <w:bCs/>
        </w:rPr>
      </w:pPr>
      <w:r w:rsidRPr="009209EF">
        <w:rPr>
          <w:b/>
          <w:bCs/>
        </w:rPr>
        <w:t>Store raw videos as source artifacts.</w:t>
      </w:r>
    </w:p>
    <w:p w14:paraId="3D28751E" w14:textId="77777777" w:rsidR="009209EF" w:rsidRPr="009209EF" w:rsidRDefault="009209EF" w:rsidP="009209EF">
      <w:pPr>
        <w:numPr>
          <w:ilvl w:val="0"/>
          <w:numId w:val="24"/>
        </w:numPr>
        <w:rPr>
          <w:b/>
          <w:bCs/>
        </w:rPr>
      </w:pPr>
      <w:r w:rsidRPr="009209EF">
        <w:rPr>
          <w:b/>
          <w:bCs/>
        </w:rPr>
        <w:t>Trigger offline pose extraction.</w:t>
      </w:r>
    </w:p>
    <w:p w14:paraId="5421D64A" w14:textId="77777777" w:rsidR="009209EF" w:rsidRPr="009209EF" w:rsidRDefault="009209EF" w:rsidP="009209EF">
      <w:pPr>
        <w:numPr>
          <w:ilvl w:val="0"/>
          <w:numId w:val="24"/>
        </w:numPr>
        <w:rPr>
          <w:b/>
          <w:bCs/>
        </w:rPr>
      </w:pPr>
      <w:r w:rsidRPr="009209EF">
        <w:rPr>
          <w:b/>
          <w:bCs/>
        </w:rPr>
        <w:t>Execute the pose evaluation pipeline.</w:t>
      </w:r>
    </w:p>
    <w:p w14:paraId="3126BF48" w14:textId="77777777" w:rsidR="009209EF" w:rsidRPr="009209EF" w:rsidRDefault="009209EF" w:rsidP="009209EF">
      <w:pPr>
        <w:numPr>
          <w:ilvl w:val="0"/>
          <w:numId w:val="24"/>
        </w:numPr>
        <w:rPr>
          <w:b/>
          <w:bCs/>
        </w:rPr>
      </w:pPr>
      <w:r w:rsidRPr="009209EF">
        <w:rPr>
          <w:b/>
          <w:bCs/>
        </w:rPr>
        <w:t>Return evaluation results and feedback.</w:t>
      </w:r>
    </w:p>
    <w:p w14:paraId="3685044C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Design Principle</w:t>
      </w:r>
    </w:p>
    <w:p w14:paraId="2802BAF7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backend is pose-aware but video-agnostic during evaluation. Raw video is processed only during preprocessing and never directly used for scoring.</w:t>
      </w:r>
    </w:p>
    <w:p w14:paraId="0BCB6A07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0A1477F4">
          <v:rect id="_x0000_i1419" style="width:0;height:1.5pt" o:hralign="center" o:hrstd="t" o:hr="t" fillcolor="#a0a0a0" stroked="f"/>
        </w:pict>
      </w:r>
    </w:p>
    <w:p w14:paraId="15AF4F4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lastRenderedPageBreak/>
        <w:t>7. Raw Video to Pose Data Workflow</w:t>
      </w:r>
    </w:p>
    <w:p w14:paraId="0181549A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Raw video data is treated as a source artifact, not as a pipeline input.</w:t>
      </w:r>
    </w:p>
    <w:p w14:paraId="59974A72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Workflow</w:t>
      </w:r>
    </w:p>
    <w:p w14:paraId="1C0FE197" w14:textId="77777777" w:rsidR="009209EF" w:rsidRPr="009209EF" w:rsidRDefault="009209EF" w:rsidP="009209EF">
      <w:pPr>
        <w:numPr>
          <w:ilvl w:val="0"/>
          <w:numId w:val="25"/>
        </w:numPr>
        <w:rPr>
          <w:b/>
          <w:bCs/>
        </w:rPr>
      </w:pPr>
      <w:r w:rsidRPr="009209EF">
        <w:rPr>
          <w:b/>
          <w:bCs/>
        </w:rPr>
        <w:t>Raw videos are recorded and stored manually.</w:t>
      </w:r>
    </w:p>
    <w:p w14:paraId="284E2B8F" w14:textId="77777777" w:rsidR="009209EF" w:rsidRPr="009209EF" w:rsidRDefault="009209EF" w:rsidP="009209EF">
      <w:pPr>
        <w:numPr>
          <w:ilvl w:val="0"/>
          <w:numId w:val="25"/>
        </w:numPr>
        <w:rPr>
          <w:b/>
          <w:bCs/>
        </w:rPr>
      </w:pPr>
      <w:r w:rsidRPr="009209EF">
        <w:rPr>
          <w:b/>
          <w:bCs/>
        </w:rPr>
        <w:t>Offline tools convert videos into Level-1 cleaned pose files.</w:t>
      </w:r>
    </w:p>
    <w:p w14:paraId="59E9CE49" w14:textId="77777777" w:rsidR="009209EF" w:rsidRPr="009209EF" w:rsidRDefault="009209EF" w:rsidP="009209EF">
      <w:pPr>
        <w:numPr>
          <w:ilvl w:val="0"/>
          <w:numId w:val="25"/>
        </w:numPr>
        <w:rPr>
          <w:b/>
          <w:bCs/>
        </w:rPr>
      </w:pPr>
      <w:r w:rsidRPr="009209EF">
        <w:rPr>
          <w:b/>
          <w:bCs/>
        </w:rPr>
        <w:t>Pose files are stored in structured directories for trainer and user data.</w:t>
      </w:r>
    </w:p>
    <w:p w14:paraId="799BAF57" w14:textId="77777777" w:rsidR="009209EF" w:rsidRPr="009209EF" w:rsidRDefault="009209EF" w:rsidP="009209EF">
      <w:pPr>
        <w:numPr>
          <w:ilvl w:val="0"/>
          <w:numId w:val="25"/>
        </w:numPr>
        <w:rPr>
          <w:b/>
          <w:bCs/>
        </w:rPr>
      </w:pPr>
      <w:r w:rsidRPr="009209EF">
        <w:rPr>
          <w:b/>
          <w:bCs/>
        </w:rPr>
        <w:t>The evaluation pipeline consumes only pose data, ensuring determinism and consistency.</w:t>
      </w:r>
    </w:p>
    <w:p w14:paraId="64A2A13A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This guarantees that evaluation results depend solely on pose quality, not video variability.</w:t>
      </w:r>
    </w:p>
    <w:p w14:paraId="4E101B64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4E4A91A0">
          <v:rect id="_x0000_i1420" style="width:0;height:1.5pt" o:hralign="center" o:hrstd="t" o:hr="t" fillcolor="#a0a0a0" stroked="f"/>
        </w:pict>
      </w:r>
    </w:p>
    <w:p w14:paraId="5AF7A5B1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8. Pose Processing and Evaluation Pipeline</w:t>
      </w:r>
    </w:p>
    <w:p w14:paraId="699C5363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analytical core of the system operates entirely on pose data.</w:t>
      </w:r>
    </w:p>
    <w:p w14:paraId="2D37DFDF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Level-1: Pose Cleaning and Normalization</w:t>
      </w:r>
    </w:p>
    <w:p w14:paraId="53943EDC" w14:textId="77777777" w:rsidR="009209EF" w:rsidRPr="009209EF" w:rsidRDefault="009209EF" w:rsidP="009209EF">
      <w:pPr>
        <w:numPr>
          <w:ilvl w:val="0"/>
          <w:numId w:val="26"/>
        </w:numPr>
        <w:rPr>
          <w:b/>
          <w:bCs/>
        </w:rPr>
      </w:pPr>
      <w:r w:rsidRPr="009209EF">
        <w:rPr>
          <w:b/>
          <w:bCs/>
        </w:rPr>
        <w:t>Handles missing joints, noise, scale differences, and smoothing.</w:t>
      </w:r>
    </w:p>
    <w:p w14:paraId="793C5762" w14:textId="77777777" w:rsidR="009209EF" w:rsidRPr="009209EF" w:rsidRDefault="009209EF" w:rsidP="009209EF">
      <w:pPr>
        <w:numPr>
          <w:ilvl w:val="0"/>
          <w:numId w:val="26"/>
        </w:numPr>
        <w:rPr>
          <w:b/>
          <w:bCs/>
        </w:rPr>
      </w:pPr>
      <w:r w:rsidRPr="009209EF">
        <w:rPr>
          <w:b/>
          <w:bCs/>
        </w:rPr>
        <w:t>Produces stable, normalized COCO-17 pose sequences.</w:t>
      </w:r>
    </w:p>
    <w:p w14:paraId="1AF1462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Level-2: Temporal Alignment</w:t>
      </w:r>
    </w:p>
    <w:p w14:paraId="351D5A9A" w14:textId="77777777" w:rsidR="009209EF" w:rsidRPr="009209EF" w:rsidRDefault="009209EF" w:rsidP="009209EF">
      <w:pPr>
        <w:numPr>
          <w:ilvl w:val="0"/>
          <w:numId w:val="27"/>
        </w:numPr>
        <w:rPr>
          <w:b/>
          <w:bCs/>
        </w:rPr>
      </w:pPr>
      <w:r w:rsidRPr="009209EF">
        <w:rPr>
          <w:b/>
          <w:bCs/>
        </w:rPr>
        <w:t>Aligns user and trainer pose sequences using Dynamic Time Warping (DTW).</w:t>
      </w:r>
    </w:p>
    <w:p w14:paraId="42299944" w14:textId="77777777" w:rsidR="009209EF" w:rsidRPr="009209EF" w:rsidRDefault="009209EF" w:rsidP="009209EF">
      <w:pPr>
        <w:numPr>
          <w:ilvl w:val="0"/>
          <w:numId w:val="27"/>
        </w:numPr>
        <w:rPr>
          <w:b/>
          <w:bCs/>
        </w:rPr>
      </w:pPr>
      <w:r w:rsidRPr="009209EF">
        <w:rPr>
          <w:b/>
          <w:bCs/>
        </w:rPr>
        <w:t>Compensates for differences in execution speed.</w:t>
      </w:r>
    </w:p>
    <w:p w14:paraId="50E99EF1" w14:textId="77777777" w:rsidR="009209EF" w:rsidRPr="009209EF" w:rsidRDefault="009209EF" w:rsidP="009209EF">
      <w:pPr>
        <w:numPr>
          <w:ilvl w:val="0"/>
          <w:numId w:val="27"/>
        </w:numPr>
        <w:rPr>
          <w:b/>
          <w:bCs/>
        </w:rPr>
      </w:pPr>
      <w:r w:rsidRPr="009209EF">
        <w:rPr>
          <w:b/>
          <w:bCs/>
        </w:rPr>
        <w:t>Outputs temporally aligned pose sequences.</w:t>
      </w:r>
    </w:p>
    <w:p w14:paraId="2D836A34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Level-3: Error Localization</w:t>
      </w:r>
    </w:p>
    <w:p w14:paraId="258E20E3" w14:textId="77777777" w:rsidR="009209EF" w:rsidRPr="009209EF" w:rsidRDefault="009209EF" w:rsidP="009209EF">
      <w:pPr>
        <w:numPr>
          <w:ilvl w:val="0"/>
          <w:numId w:val="28"/>
        </w:numPr>
        <w:rPr>
          <w:b/>
          <w:bCs/>
        </w:rPr>
      </w:pPr>
      <w:r w:rsidRPr="009209EF">
        <w:rPr>
          <w:b/>
          <w:bCs/>
        </w:rPr>
        <w:t>Computes frame-wise and joint-wise Euclidean errors between aligned poses.</w:t>
      </w:r>
    </w:p>
    <w:p w14:paraId="58906FB1" w14:textId="77777777" w:rsidR="009209EF" w:rsidRPr="009209EF" w:rsidRDefault="009209EF" w:rsidP="009209EF">
      <w:pPr>
        <w:numPr>
          <w:ilvl w:val="0"/>
          <w:numId w:val="28"/>
        </w:numPr>
        <w:rPr>
          <w:b/>
          <w:bCs/>
        </w:rPr>
      </w:pPr>
      <w:r w:rsidRPr="009209EF">
        <w:rPr>
          <w:b/>
          <w:bCs/>
        </w:rPr>
        <w:t>Aggregates per-joint statistics (mean, max, standard deviation).</w:t>
      </w:r>
    </w:p>
    <w:p w14:paraId="3819C13A" w14:textId="77777777" w:rsidR="009209EF" w:rsidRPr="009209EF" w:rsidRDefault="009209EF" w:rsidP="009209EF">
      <w:pPr>
        <w:numPr>
          <w:ilvl w:val="0"/>
          <w:numId w:val="28"/>
        </w:numPr>
        <w:rPr>
          <w:b/>
          <w:bCs/>
        </w:rPr>
      </w:pPr>
      <w:r w:rsidRPr="009209EF">
        <w:rPr>
          <w:b/>
          <w:bCs/>
        </w:rPr>
        <w:t>Performs temporal phase analysis (early / mid / late).</w:t>
      </w:r>
    </w:p>
    <w:p w14:paraId="4F16A570" w14:textId="77777777" w:rsidR="009209EF" w:rsidRPr="009209EF" w:rsidRDefault="009209EF" w:rsidP="009209EF">
      <w:pPr>
        <w:numPr>
          <w:ilvl w:val="0"/>
          <w:numId w:val="28"/>
        </w:numPr>
        <w:rPr>
          <w:b/>
          <w:bCs/>
        </w:rPr>
      </w:pPr>
      <w:r w:rsidRPr="009209EF">
        <w:rPr>
          <w:b/>
          <w:bCs/>
        </w:rPr>
        <w:t>Produces structured numeric error metrics.</w:t>
      </w:r>
    </w:p>
    <w:p w14:paraId="32D58B96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Similarity Scoring</w:t>
      </w:r>
    </w:p>
    <w:p w14:paraId="4558C16C" w14:textId="77777777" w:rsidR="009209EF" w:rsidRPr="009209EF" w:rsidRDefault="009209EF" w:rsidP="009209EF">
      <w:pPr>
        <w:numPr>
          <w:ilvl w:val="0"/>
          <w:numId w:val="29"/>
        </w:numPr>
        <w:rPr>
          <w:b/>
          <w:bCs/>
        </w:rPr>
      </w:pPr>
      <w:r w:rsidRPr="009209EF">
        <w:rPr>
          <w:b/>
          <w:bCs/>
        </w:rPr>
        <w:t>Computes overall structural and temporal similarity scores.</w:t>
      </w:r>
    </w:p>
    <w:p w14:paraId="79013475" w14:textId="77777777" w:rsidR="009209EF" w:rsidRPr="009209EF" w:rsidRDefault="009209EF" w:rsidP="009209EF">
      <w:pPr>
        <w:numPr>
          <w:ilvl w:val="0"/>
          <w:numId w:val="29"/>
        </w:numPr>
        <w:rPr>
          <w:b/>
          <w:bCs/>
        </w:rPr>
      </w:pPr>
      <w:r w:rsidRPr="009209EF">
        <w:rPr>
          <w:b/>
          <w:bCs/>
        </w:rPr>
        <w:t>Outputs quantitative performance metrics.</w:t>
      </w:r>
    </w:p>
    <w:p w14:paraId="3E465FBE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Critical Separation</w:t>
      </w:r>
    </w:p>
    <w:p w14:paraId="2CD3E3F3" w14:textId="77777777" w:rsidR="009209EF" w:rsidRPr="009209EF" w:rsidRDefault="009209EF" w:rsidP="009209EF">
      <w:pPr>
        <w:numPr>
          <w:ilvl w:val="0"/>
          <w:numId w:val="30"/>
        </w:numPr>
        <w:rPr>
          <w:b/>
          <w:bCs/>
        </w:rPr>
      </w:pPr>
      <w:r w:rsidRPr="009209EF">
        <w:rPr>
          <w:b/>
          <w:bCs/>
        </w:rPr>
        <w:lastRenderedPageBreak/>
        <w:t xml:space="preserve">Similarity scoring answers: </w:t>
      </w:r>
      <w:r w:rsidRPr="009209EF">
        <w:rPr>
          <w:b/>
          <w:bCs/>
          <w:i/>
          <w:iCs/>
        </w:rPr>
        <w:t>How well did the user perform?</w:t>
      </w:r>
    </w:p>
    <w:p w14:paraId="57DCB8A5" w14:textId="77777777" w:rsidR="009209EF" w:rsidRPr="009209EF" w:rsidRDefault="009209EF" w:rsidP="009209EF">
      <w:pPr>
        <w:numPr>
          <w:ilvl w:val="0"/>
          <w:numId w:val="30"/>
        </w:numPr>
        <w:rPr>
          <w:b/>
          <w:bCs/>
        </w:rPr>
      </w:pPr>
      <w:r w:rsidRPr="009209EF">
        <w:rPr>
          <w:b/>
          <w:bCs/>
        </w:rPr>
        <w:t xml:space="preserve">Error localization answers: </w:t>
      </w:r>
      <w:r w:rsidRPr="009209EF">
        <w:rPr>
          <w:b/>
          <w:bCs/>
          <w:i/>
          <w:iCs/>
        </w:rPr>
        <w:t>Where and when did the user deviate?</w:t>
      </w:r>
    </w:p>
    <w:p w14:paraId="49A463D6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1DC173A1">
          <v:rect id="_x0000_i1421" style="width:0;height:1.5pt" o:hralign="center" o:hrstd="t" o:hr="t" fillcolor="#a0a0a0" stroked="f"/>
        </w:pict>
      </w:r>
    </w:p>
    <w:p w14:paraId="4296F70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9. Correctness and Accuracy Guarantees</w:t>
      </w:r>
    </w:p>
    <w:p w14:paraId="348FFC7F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Pose Preprocessing Correctness</w:t>
      </w:r>
    </w:p>
    <w:p w14:paraId="12D66104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Ensured through:</w:t>
      </w:r>
    </w:p>
    <w:p w14:paraId="455497DE" w14:textId="77777777" w:rsidR="009209EF" w:rsidRPr="009209EF" w:rsidRDefault="009209EF" w:rsidP="009209EF">
      <w:pPr>
        <w:numPr>
          <w:ilvl w:val="0"/>
          <w:numId w:val="31"/>
        </w:numPr>
        <w:rPr>
          <w:b/>
          <w:bCs/>
        </w:rPr>
      </w:pPr>
      <w:r w:rsidRPr="009209EF">
        <w:rPr>
          <w:b/>
          <w:bCs/>
        </w:rPr>
        <w:t>Deterministic transformations,</w:t>
      </w:r>
    </w:p>
    <w:p w14:paraId="5952E914" w14:textId="77777777" w:rsidR="009209EF" w:rsidRPr="009209EF" w:rsidRDefault="009209EF" w:rsidP="009209EF">
      <w:pPr>
        <w:numPr>
          <w:ilvl w:val="0"/>
          <w:numId w:val="31"/>
        </w:numPr>
        <w:rPr>
          <w:b/>
          <w:bCs/>
        </w:rPr>
      </w:pPr>
      <w:r w:rsidRPr="009209EF">
        <w:rPr>
          <w:b/>
          <w:bCs/>
        </w:rPr>
        <w:t>Geometric invariants,</w:t>
      </w:r>
    </w:p>
    <w:p w14:paraId="5CC47E67" w14:textId="77777777" w:rsidR="009209EF" w:rsidRPr="009209EF" w:rsidRDefault="009209EF" w:rsidP="009209EF">
      <w:pPr>
        <w:numPr>
          <w:ilvl w:val="0"/>
          <w:numId w:val="31"/>
        </w:numPr>
        <w:rPr>
          <w:b/>
          <w:bCs/>
        </w:rPr>
      </w:pPr>
      <w:r w:rsidRPr="009209EF">
        <w:rPr>
          <w:b/>
          <w:bCs/>
        </w:rPr>
        <w:t>Stable normalization,</w:t>
      </w:r>
    </w:p>
    <w:p w14:paraId="793222F6" w14:textId="77777777" w:rsidR="009209EF" w:rsidRPr="009209EF" w:rsidRDefault="009209EF" w:rsidP="009209EF">
      <w:pPr>
        <w:numPr>
          <w:ilvl w:val="0"/>
          <w:numId w:val="31"/>
        </w:numPr>
        <w:rPr>
          <w:b/>
          <w:bCs/>
        </w:rPr>
      </w:pPr>
      <w:r w:rsidRPr="009209EF">
        <w:rPr>
          <w:b/>
          <w:bCs/>
        </w:rPr>
        <w:t>Consistent joint topology.</w:t>
      </w:r>
    </w:p>
    <w:p w14:paraId="137426A4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AR Rendering Correctness</w:t>
      </w:r>
    </w:p>
    <w:p w14:paraId="69FB0B03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Ensured through:</w:t>
      </w:r>
    </w:p>
    <w:p w14:paraId="5EE25D16" w14:textId="77777777" w:rsidR="009209EF" w:rsidRPr="009209EF" w:rsidRDefault="009209EF" w:rsidP="009209EF">
      <w:pPr>
        <w:numPr>
          <w:ilvl w:val="0"/>
          <w:numId w:val="32"/>
        </w:numPr>
        <w:rPr>
          <w:b/>
          <w:bCs/>
        </w:rPr>
      </w:pPr>
      <w:r w:rsidRPr="009209EF">
        <w:rPr>
          <w:b/>
          <w:bCs/>
        </w:rPr>
        <w:t>One-to-one joint mapping,</w:t>
      </w:r>
    </w:p>
    <w:p w14:paraId="2D19FD85" w14:textId="77777777" w:rsidR="009209EF" w:rsidRPr="009209EF" w:rsidRDefault="009209EF" w:rsidP="009209EF">
      <w:pPr>
        <w:numPr>
          <w:ilvl w:val="0"/>
          <w:numId w:val="32"/>
        </w:numPr>
        <w:rPr>
          <w:b/>
          <w:bCs/>
        </w:rPr>
      </w:pPr>
      <w:r w:rsidRPr="009209EF">
        <w:rPr>
          <w:b/>
          <w:bCs/>
        </w:rPr>
        <w:t>Deterministic pose-to-avatar rendering,</w:t>
      </w:r>
    </w:p>
    <w:p w14:paraId="591F99B4" w14:textId="77777777" w:rsidR="009209EF" w:rsidRPr="009209EF" w:rsidRDefault="009209EF" w:rsidP="009209EF">
      <w:pPr>
        <w:numPr>
          <w:ilvl w:val="0"/>
          <w:numId w:val="32"/>
        </w:numPr>
        <w:rPr>
          <w:b/>
          <w:bCs/>
        </w:rPr>
      </w:pPr>
      <w:r w:rsidRPr="009209EF">
        <w:rPr>
          <w:b/>
          <w:bCs/>
        </w:rPr>
        <w:t>Fixed coordinate transformations.</w:t>
      </w:r>
    </w:p>
    <w:p w14:paraId="2C5865AF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Because the AR ghost is a direct visualization of the trainer pose data, its correctness is guaranteed by design rather than runtime error metrics.</w:t>
      </w:r>
    </w:p>
    <w:p w14:paraId="5641B580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User Performance Accuracy</w:t>
      </w:r>
    </w:p>
    <w:p w14:paraId="31DCE1EB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Measured exclusively through error localization, comparing user poses against the trainer benchmark.</w:t>
      </w:r>
    </w:p>
    <w:p w14:paraId="01D3B5DD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217DAC6D">
          <v:rect id="_x0000_i1422" style="width:0;height:1.5pt" o:hralign="center" o:hrstd="t" o:hr="t" fillcolor="#a0a0a0" stroked="f"/>
        </w:pict>
      </w:r>
    </w:p>
    <w:p w14:paraId="31F48952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10. LLM-Based Intelligent Feedback (RAG)</w:t>
      </w:r>
    </w:p>
    <w:p w14:paraId="0D44E4D0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system integrates a Retrieval-Augmented Generation (RAG) approach for feedback generation.</w:t>
      </w:r>
    </w:p>
    <w:p w14:paraId="270AB7C3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Inputs to the LLM</w:t>
      </w:r>
    </w:p>
    <w:p w14:paraId="61387028" w14:textId="77777777" w:rsidR="009209EF" w:rsidRPr="009209EF" w:rsidRDefault="009209EF" w:rsidP="009209EF">
      <w:pPr>
        <w:numPr>
          <w:ilvl w:val="0"/>
          <w:numId w:val="33"/>
        </w:numPr>
        <w:rPr>
          <w:b/>
          <w:bCs/>
        </w:rPr>
      </w:pPr>
      <w:r w:rsidRPr="009209EF">
        <w:rPr>
          <w:b/>
          <w:bCs/>
        </w:rPr>
        <w:t>Joint-wise error metrics,</w:t>
      </w:r>
    </w:p>
    <w:p w14:paraId="4D3390D6" w14:textId="77777777" w:rsidR="009209EF" w:rsidRPr="009209EF" w:rsidRDefault="009209EF" w:rsidP="009209EF">
      <w:pPr>
        <w:numPr>
          <w:ilvl w:val="0"/>
          <w:numId w:val="33"/>
        </w:numPr>
        <w:rPr>
          <w:b/>
          <w:bCs/>
        </w:rPr>
      </w:pPr>
      <w:r w:rsidRPr="009209EF">
        <w:rPr>
          <w:b/>
          <w:bCs/>
        </w:rPr>
        <w:t>Temporal phase deviations,</w:t>
      </w:r>
    </w:p>
    <w:p w14:paraId="4E484792" w14:textId="77777777" w:rsidR="009209EF" w:rsidRPr="009209EF" w:rsidRDefault="009209EF" w:rsidP="009209EF">
      <w:pPr>
        <w:numPr>
          <w:ilvl w:val="0"/>
          <w:numId w:val="33"/>
        </w:numPr>
        <w:rPr>
          <w:b/>
          <w:bCs/>
        </w:rPr>
      </w:pPr>
      <w:r w:rsidRPr="009209EF">
        <w:rPr>
          <w:b/>
          <w:bCs/>
        </w:rPr>
        <w:t>Tutorial context (e.g., hand touch, toe touch).</w:t>
      </w:r>
    </w:p>
    <w:p w14:paraId="45EE801C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Functionality</w:t>
      </w:r>
    </w:p>
    <w:p w14:paraId="69B5845E" w14:textId="77777777" w:rsidR="009209EF" w:rsidRPr="009209EF" w:rsidRDefault="009209EF" w:rsidP="009209EF">
      <w:pPr>
        <w:numPr>
          <w:ilvl w:val="0"/>
          <w:numId w:val="34"/>
        </w:numPr>
        <w:rPr>
          <w:b/>
          <w:bCs/>
        </w:rPr>
      </w:pPr>
      <w:r w:rsidRPr="009209EF">
        <w:rPr>
          <w:b/>
          <w:bCs/>
        </w:rPr>
        <w:lastRenderedPageBreak/>
        <w:t xml:space="preserve">The LLM does not </w:t>
      </w:r>
      <w:proofErr w:type="spellStart"/>
      <w:r w:rsidRPr="009209EF">
        <w:rPr>
          <w:b/>
          <w:bCs/>
        </w:rPr>
        <w:t>analyze</w:t>
      </w:r>
      <w:proofErr w:type="spellEnd"/>
      <w:r w:rsidRPr="009209EF">
        <w:rPr>
          <w:b/>
          <w:bCs/>
        </w:rPr>
        <w:t xml:space="preserve"> video or raw poses.</w:t>
      </w:r>
    </w:p>
    <w:p w14:paraId="73A3EDF3" w14:textId="77777777" w:rsidR="009209EF" w:rsidRPr="009209EF" w:rsidRDefault="009209EF" w:rsidP="009209EF">
      <w:pPr>
        <w:numPr>
          <w:ilvl w:val="0"/>
          <w:numId w:val="34"/>
        </w:numPr>
        <w:rPr>
          <w:b/>
          <w:bCs/>
        </w:rPr>
      </w:pPr>
      <w:r w:rsidRPr="009209EF">
        <w:rPr>
          <w:b/>
          <w:bCs/>
        </w:rPr>
        <w:t>It reasons over structured numeric data.</w:t>
      </w:r>
    </w:p>
    <w:p w14:paraId="72EC8161" w14:textId="77777777" w:rsidR="009209EF" w:rsidRPr="009209EF" w:rsidRDefault="009209EF" w:rsidP="009209EF">
      <w:pPr>
        <w:numPr>
          <w:ilvl w:val="0"/>
          <w:numId w:val="34"/>
        </w:numPr>
        <w:rPr>
          <w:b/>
          <w:bCs/>
        </w:rPr>
      </w:pPr>
      <w:r w:rsidRPr="009209EF">
        <w:rPr>
          <w:b/>
          <w:bCs/>
        </w:rPr>
        <w:t>Generates contextual, personalized coaching feedback.</w:t>
      </w:r>
    </w:p>
    <w:p w14:paraId="762C5B0C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Generated feedback can be converted into AI-style voice output, enabling hands-free coaching.</w:t>
      </w:r>
    </w:p>
    <w:p w14:paraId="1EADE275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6D4C8944">
          <v:rect id="_x0000_i1423" style="width:0;height:1.5pt" o:hralign="center" o:hrstd="t" o:hr="t" fillcolor="#a0a0a0" stroked="f"/>
        </w:pict>
      </w:r>
    </w:p>
    <w:p w14:paraId="0FD5692A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 xml:space="preserve">11. Explicit </w:t>
      </w:r>
      <w:proofErr w:type="gramStart"/>
      <w:r w:rsidRPr="009209EF">
        <w:rPr>
          <w:b/>
          <w:bCs/>
        </w:rPr>
        <w:t>Non-Goals</w:t>
      </w:r>
      <w:proofErr w:type="gramEnd"/>
    </w:p>
    <w:p w14:paraId="09302EC0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To preserve architectural clarity, the system intentionally excludes:</w:t>
      </w:r>
    </w:p>
    <w:p w14:paraId="187E41F6" w14:textId="77777777" w:rsidR="009209EF" w:rsidRPr="009209EF" w:rsidRDefault="009209EF" w:rsidP="009209EF">
      <w:pPr>
        <w:numPr>
          <w:ilvl w:val="0"/>
          <w:numId w:val="35"/>
        </w:numPr>
        <w:rPr>
          <w:b/>
          <w:bCs/>
        </w:rPr>
      </w:pPr>
      <w:r w:rsidRPr="009209EF">
        <w:rPr>
          <w:b/>
          <w:bCs/>
        </w:rPr>
        <w:t>True 3D pose reconstruction,</w:t>
      </w:r>
    </w:p>
    <w:p w14:paraId="3EB53569" w14:textId="77777777" w:rsidR="009209EF" w:rsidRPr="009209EF" w:rsidRDefault="009209EF" w:rsidP="009209EF">
      <w:pPr>
        <w:numPr>
          <w:ilvl w:val="0"/>
          <w:numId w:val="35"/>
        </w:numPr>
        <w:rPr>
          <w:b/>
          <w:bCs/>
        </w:rPr>
      </w:pPr>
      <w:r w:rsidRPr="009209EF">
        <w:rPr>
          <w:b/>
          <w:bCs/>
        </w:rPr>
        <w:t>Real-time pose evaluation,</w:t>
      </w:r>
    </w:p>
    <w:p w14:paraId="48CEDC14" w14:textId="77777777" w:rsidR="009209EF" w:rsidRPr="009209EF" w:rsidRDefault="009209EF" w:rsidP="009209EF">
      <w:pPr>
        <w:numPr>
          <w:ilvl w:val="0"/>
          <w:numId w:val="35"/>
        </w:numPr>
        <w:rPr>
          <w:b/>
          <w:bCs/>
        </w:rPr>
      </w:pPr>
      <w:r w:rsidRPr="009209EF">
        <w:rPr>
          <w:b/>
          <w:bCs/>
        </w:rPr>
        <w:t>On-device machine learning,</w:t>
      </w:r>
    </w:p>
    <w:p w14:paraId="42DDCA6D" w14:textId="77777777" w:rsidR="009209EF" w:rsidRPr="009209EF" w:rsidRDefault="009209EF" w:rsidP="009209EF">
      <w:pPr>
        <w:numPr>
          <w:ilvl w:val="0"/>
          <w:numId w:val="35"/>
        </w:numPr>
        <w:rPr>
          <w:b/>
          <w:bCs/>
        </w:rPr>
      </w:pPr>
      <w:r w:rsidRPr="009209EF">
        <w:rPr>
          <w:b/>
          <w:bCs/>
        </w:rPr>
        <w:t>Injury prediction,</w:t>
      </w:r>
    </w:p>
    <w:p w14:paraId="51AB854C" w14:textId="77777777" w:rsidR="009209EF" w:rsidRPr="009209EF" w:rsidRDefault="009209EF" w:rsidP="009209EF">
      <w:pPr>
        <w:numPr>
          <w:ilvl w:val="0"/>
          <w:numId w:val="35"/>
        </w:numPr>
        <w:rPr>
          <w:b/>
          <w:bCs/>
        </w:rPr>
      </w:pPr>
      <w:r w:rsidRPr="009209EF">
        <w:rPr>
          <w:b/>
          <w:bCs/>
        </w:rPr>
        <w:t>Fully autonomous coaching decisions.</w:t>
      </w:r>
    </w:p>
    <w:p w14:paraId="3C259C50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These are identified as future research directions.</w:t>
      </w:r>
    </w:p>
    <w:p w14:paraId="09EA6B87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2C3AF455">
          <v:rect id="_x0000_i1424" style="width:0;height:1.5pt" o:hralign="center" o:hrstd="t" o:hr="t" fillcolor="#a0a0a0" stroked="f"/>
        </w:pict>
      </w:r>
    </w:p>
    <w:p w14:paraId="012BD1F2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12. Future Scope</w:t>
      </w:r>
    </w:p>
    <w:p w14:paraId="0921D15D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The modular architecture allows seamless future upgrades, including:</w:t>
      </w:r>
    </w:p>
    <w:p w14:paraId="716982D9" w14:textId="77777777" w:rsidR="009209EF" w:rsidRPr="009209EF" w:rsidRDefault="009209EF" w:rsidP="009209EF">
      <w:pPr>
        <w:numPr>
          <w:ilvl w:val="0"/>
          <w:numId w:val="36"/>
        </w:numPr>
        <w:rPr>
          <w:b/>
          <w:bCs/>
        </w:rPr>
      </w:pPr>
      <w:r w:rsidRPr="009209EF">
        <w:rPr>
          <w:b/>
          <w:bCs/>
        </w:rPr>
        <w:t>True 3D pose integration,</w:t>
      </w:r>
    </w:p>
    <w:p w14:paraId="77CDAEA9" w14:textId="77777777" w:rsidR="009209EF" w:rsidRPr="009209EF" w:rsidRDefault="009209EF" w:rsidP="009209EF">
      <w:pPr>
        <w:numPr>
          <w:ilvl w:val="0"/>
          <w:numId w:val="36"/>
        </w:numPr>
        <w:rPr>
          <w:b/>
          <w:bCs/>
        </w:rPr>
      </w:pPr>
      <w:r w:rsidRPr="009209EF">
        <w:rPr>
          <w:b/>
          <w:bCs/>
        </w:rPr>
        <w:t>Advanced AR joint highlighting,</w:t>
      </w:r>
    </w:p>
    <w:p w14:paraId="28B27A50" w14:textId="77777777" w:rsidR="009209EF" w:rsidRPr="009209EF" w:rsidRDefault="009209EF" w:rsidP="009209EF">
      <w:pPr>
        <w:numPr>
          <w:ilvl w:val="0"/>
          <w:numId w:val="36"/>
        </w:numPr>
        <w:rPr>
          <w:b/>
          <w:bCs/>
        </w:rPr>
      </w:pPr>
      <w:r w:rsidRPr="009209EF">
        <w:rPr>
          <w:b/>
          <w:bCs/>
        </w:rPr>
        <w:t>Multi-player comparison,</w:t>
      </w:r>
    </w:p>
    <w:p w14:paraId="620B1EB6" w14:textId="77777777" w:rsidR="009209EF" w:rsidRPr="009209EF" w:rsidRDefault="009209EF" w:rsidP="009209EF">
      <w:pPr>
        <w:numPr>
          <w:ilvl w:val="0"/>
          <w:numId w:val="36"/>
        </w:numPr>
        <w:rPr>
          <w:b/>
          <w:bCs/>
        </w:rPr>
      </w:pPr>
      <w:r w:rsidRPr="009209EF">
        <w:rPr>
          <w:b/>
          <w:bCs/>
        </w:rPr>
        <w:t>Personalized long-term performance tracking,</w:t>
      </w:r>
    </w:p>
    <w:p w14:paraId="5FA6092D" w14:textId="77777777" w:rsidR="009209EF" w:rsidRPr="009209EF" w:rsidRDefault="009209EF" w:rsidP="009209EF">
      <w:pPr>
        <w:numPr>
          <w:ilvl w:val="0"/>
          <w:numId w:val="36"/>
        </w:numPr>
        <w:rPr>
          <w:b/>
          <w:bCs/>
        </w:rPr>
      </w:pPr>
      <w:r w:rsidRPr="009209EF">
        <w:rPr>
          <w:b/>
          <w:bCs/>
        </w:rPr>
        <w:t>Coach-defined training programs.</w:t>
      </w:r>
    </w:p>
    <w:p w14:paraId="7FBAF41C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pict w14:anchorId="6CBC39D1">
          <v:rect id="_x0000_i1425" style="width:0;height:1.5pt" o:hralign="center" o:hrstd="t" o:hr="t" fillcolor="#a0a0a0" stroked="f"/>
        </w:pict>
      </w:r>
    </w:p>
    <w:p w14:paraId="4233E489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13. Conclusion</w:t>
      </w:r>
    </w:p>
    <w:p w14:paraId="5BD33A1A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t>This project presents a well-structured, modular AR-based Kabaddi training system that combines pose analysis, temporal alignment, error localization, and intelligent feedback. By separating visualization, evaluation, and interpretation, the system achieves robustness, explainability, and scalability.</w:t>
      </w:r>
    </w:p>
    <w:p w14:paraId="5168EB95" w14:textId="77777777" w:rsidR="009209EF" w:rsidRPr="009209EF" w:rsidRDefault="009209EF" w:rsidP="009209EF">
      <w:pPr>
        <w:rPr>
          <w:b/>
          <w:bCs/>
        </w:rPr>
      </w:pPr>
      <w:r w:rsidRPr="009209EF">
        <w:rPr>
          <w:b/>
          <w:bCs/>
        </w:rPr>
        <w:lastRenderedPageBreak/>
        <w:t>The architecture deliberately balances practicality and ambition, delivering a functional training platform today while remaining future-ready for advanced AR and AI capabilities.</w:t>
      </w:r>
    </w:p>
    <w:p w14:paraId="32B18CCF" w14:textId="77777777" w:rsidR="00E16449" w:rsidRPr="009209EF" w:rsidRDefault="00E16449" w:rsidP="009209EF"/>
    <w:sectPr w:rsidR="00E16449" w:rsidRPr="0092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BAF"/>
    <w:multiLevelType w:val="multilevel"/>
    <w:tmpl w:val="730A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5AFD"/>
    <w:multiLevelType w:val="multilevel"/>
    <w:tmpl w:val="AC6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2B3C"/>
    <w:multiLevelType w:val="multilevel"/>
    <w:tmpl w:val="8DAE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F4252"/>
    <w:multiLevelType w:val="multilevel"/>
    <w:tmpl w:val="18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D6BB8"/>
    <w:multiLevelType w:val="multilevel"/>
    <w:tmpl w:val="96B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6313A"/>
    <w:multiLevelType w:val="multilevel"/>
    <w:tmpl w:val="9BBE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A7CA9"/>
    <w:multiLevelType w:val="multilevel"/>
    <w:tmpl w:val="81C0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25D80"/>
    <w:multiLevelType w:val="multilevel"/>
    <w:tmpl w:val="A10C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D6006"/>
    <w:multiLevelType w:val="multilevel"/>
    <w:tmpl w:val="2EE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12EB4"/>
    <w:multiLevelType w:val="multilevel"/>
    <w:tmpl w:val="C7D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3327F"/>
    <w:multiLevelType w:val="multilevel"/>
    <w:tmpl w:val="C304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46B18"/>
    <w:multiLevelType w:val="multilevel"/>
    <w:tmpl w:val="A8C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044E3"/>
    <w:multiLevelType w:val="multilevel"/>
    <w:tmpl w:val="084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06539"/>
    <w:multiLevelType w:val="multilevel"/>
    <w:tmpl w:val="326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007FC"/>
    <w:multiLevelType w:val="multilevel"/>
    <w:tmpl w:val="1C6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2104D"/>
    <w:multiLevelType w:val="multilevel"/>
    <w:tmpl w:val="F7B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D304E"/>
    <w:multiLevelType w:val="multilevel"/>
    <w:tmpl w:val="B9C8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2A3535"/>
    <w:multiLevelType w:val="multilevel"/>
    <w:tmpl w:val="C24C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27ECD"/>
    <w:multiLevelType w:val="multilevel"/>
    <w:tmpl w:val="AEA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34E36"/>
    <w:multiLevelType w:val="multilevel"/>
    <w:tmpl w:val="62C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50AF5"/>
    <w:multiLevelType w:val="multilevel"/>
    <w:tmpl w:val="367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C7BE7"/>
    <w:multiLevelType w:val="multilevel"/>
    <w:tmpl w:val="636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160C1"/>
    <w:multiLevelType w:val="multilevel"/>
    <w:tmpl w:val="4BE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90DD4"/>
    <w:multiLevelType w:val="multilevel"/>
    <w:tmpl w:val="4BA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B7C7C"/>
    <w:multiLevelType w:val="multilevel"/>
    <w:tmpl w:val="E12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A640B"/>
    <w:multiLevelType w:val="multilevel"/>
    <w:tmpl w:val="AC1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B21E9"/>
    <w:multiLevelType w:val="multilevel"/>
    <w:tmpl w:val="2B3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F0370"/>
    <w:multiLevelType w:val="multilevel"/>
    <w:tmpl w:val="175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2248D"/>
    <w:multiLevelType w:val="multilevel"/>
    <w:tmpl w:val="F812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8305DB"/>
    <w:multiLevelType w:val="multilevel"/>
    <w:tmpl w:val="8C8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A5AB3"/>
    <w:multiLevelType w:val="multilevel"/>
    <w:tmpl w:val="9B6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30B0C"/>
    <w:multiLevelType w:val="multilevel"/>
    <w:tmpl w:val="F8B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16506"/>
    <w:multiLevelType w:val="multilevel"/>
    <w:tmpl w:val="D8D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8230B"/>
    <w:multiLevelType w:val="multilevel"/>
    <w:tmpl w:val="160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45243"/>
    <w:multiLevelType w:val="multilevel"/>
    <w:tmpl w:val="270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06036"/>
    <w:multiLevelType w:val="multilevel"/>
    <w:tmpl w:val="A18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856844">
    <w:abstractNumId w:val="22"/>
  </w:num>
  <w:num w:numId="2" w16cid:durableId="1845630498">
    <w:abstractNumId w:val="28"/>
  </w:num>
  <w:num w:numId="3" w16cid:durableId="383990080">
    <w:abstractNumId w:val="24"/>
  </w:num>
  <w:num w:numId="4" w16cid:durableId="496305793">
    <w:abstractNumId w:val="32"/>
  </w:num>
  <w:num w:numId="5" w16cid:durableId="1937858282">
    <w:abstractNumId w:val="12"/>
  </w:num>
  <w:num w:numId="6" w16cid:durableId="950435130">
    <w:abstractNumId w:val="0"/>
  </w:num>
  <w:num w:numId="7" w16cid:durableId="808594301">
    <w:abstractNumId w:val="29"/>
  </w:num>
  <w:num w:numId="8" w16cid:durableId="647830262">
    <w:abstractNumId w:val="5"/>
  </w:num>
  <w:num w:numId="9" w16cid:durableId="781146291">
    <w:abstractNumId w:val="4"/>
  </w:num>
  <w:num w:numId="10" w16cid:durableId="765274572">
    <w:abstractNumId w:val="9"/>
  </w:num>
  <w:num w:numId="11" w16cid:durableId="743841326">
    <w:abstractNumId w:val="10"/>
  </w:num>
  <w:num w:numId="12" w16cid:durableId="1269587286">
    <w:abstractNumId w:val="1"/>
  </w:num>
  <w:num w:numId="13" w16cid:durableId="1683320915">
    <w:abstractNumId w:val="34"/>
  </w:num>
  <w:num w:numId="14" w16cid:durableId="194387908">
    <w:abstractNumId w:val="35"/>
  </w:num>
  <w:num w:numId="15" w16cid:durableId="304504533">
    <w:abstractNumId w:val="25"/>
  </w:num>
  <w:num w:numId="16" w16cid:durableId="329792599">
    <w:abstractNumId w:val="21"/>
  </w:num>
  <w:num w:numId="17" w16cid:durableId="1849371417">
    <w:abstractNumId w:val="26"/>
  </w:num>
  <w:num w:numId="18" w16cid:durableId="273023517">
    <w:abstractNumId w:val="7"/>
  </w:num>
  <w:num w:numId="19" w16cid:durableId="161967906">
    <w:abstractNumId w:val="16"/>
  </w:num>
  <w:num w:numId="20" w16cid:durableId="1515731377">
    <w:abstractNumId w:val="19"/>
  </w:num>
  <w:num w:numId="21" w16cid:durableId="124349653">
    <w:abstractNumId w:val="27"/>
  </w:num>
  <w:num w:numId="22" w16cid:durableId="1314869955">
    <w:abstractNumId w:val="31"/>
  </w:num>
  <w:num w:numId="23" w16cid:durableId="45105133">
    <w:abstractNumId w:val="23"/>
  </w:num>
  <w:num w:numId="24" w16cid:durableId="341708286">
    <w:abstractNumId w:val="14"/>
  </w:num>
  <w:num w:numId="25" w16cid:durableId="2044666985">
    <w:abstractNumId w:val="2"/>
  </w:num>
  <w:num w:numId="26" w16cid:durableId="2052222697">
    <w:abstractNumId w:val="6"/>
  </w:num>
  <w:num w:numId="27" w16cid:durableId="1314329161">
    <w:abstractNumId w:val="17"/>
  </w:num>
  <w:num w:numId="28" w16cid:durableId="704478133">
    <w:abstractNumId w:val="15"/>
  </w:num>
  <w:num w:numId="29" w16cid:durableId="1278637365">
    <w:abstractNumId w:val="3"/>
  </w:num>
  <w:num w:numId="30" w16cid:durableId="730469457">
    <w:abstractNumId w:val="13"/>
  </w:num>
  <w:num w:numId="31" w16cid:durableId="1951936571">
    <w:abstractNumId w:val="8"/>
  </w:num>
  <w:num w:numId="32" w16cid:durableId="1064984152">
    <w:abstractNumId w:val="33"/>
  </w:num>
  <w:num w:numId="33" w16cid:durableId="523595378">
    <w:abstractNumId w:val="11"/>
  </w:num>
  <w:num w:numId="34" w16cid:durableId="2101833557">
    <w:abstractNumId w:val="20"/>
  </w:num>
  <w:num w:numId="35" w16cid:durableId="778061119">
    <w:abstractNumId w:val="30"/>
  </w:num>
  <w:num w:numId="36" w16cid:durableId="383263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B8"/>
    <w:rsid w:val="00257A3E"/>
    <w:rsid w:val="00524CC6"/>
    <w:rsid w:val="007250B8"/>
    <w:rsid w:val="009209EF"/>
    <w:rsid w:val="00AF41AE"/>
    <w:rsid w:val="00B1713F"/>
    <w:rsid w:val="00B30363"/>
    <w:rsid w:val="00C12049"/>
    <w:rsid w:val="00C800E7"/>
    <w:rsid w:val="00E16449"/>
    <w:rsid w:val="00E61F37"/>
    <w:rsid w:val="00E70F52"/>
    <w:rsid w:val="00FB2634"/>
    <w:rsid w:val="00FB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914D"/>
  <w15:chartTrackingRefBased/>
  <w15:docId w15:val="{718C08C2-5384-439B-9C42-EAFA99A5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Ibrahim.MS</dc:creator>
  <cp:keywords/>
  <dc:description/>
  <cp:lastModifiedBy>Mohamed Ibrahim.MS</cp:lastModifiedBy>
  <cp:revision>3</cp:revision>
  <dcterms:created xsi:type="dcterms:W3CDTF">2026-01-06T09:16:00Z</dcterms:created>
  <dcterms:modified xsi:type="dcterms:W3CDTF">2026-01-06T12:10:00Z</dcterms:modified>
</cp:coreProperties>
</file>