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F1B1" w14:textId="12DB6234" w:rsidR="00490806" w:rsidRDefault="00490806" w:rsidP="00B8237B">
      <w:pPr>
        <w:pStyle w:val="Authors"/>
        <w:rPr>
          <w:sz w:val="40"/>
        </w:rPr>
      </w:pPr>
      <w:r w:rsidRPr="00490806">
        <w:rPr>
          <w:sz w:val="40"/>
        </w:rPr>
        <w:t>A Decision Tree-Based Approach to Optimal Move Selection in Chess Middlegame Using Minimax Algorithm</w:t>
      </w:r>
      <w:r w:rsidR="006F4F96">
        <w:rPr>
          <w:sz w:val="40"/>
        </w:rPr>
        <w:t xml:space="preserve"> with</w:t>
      </w:r>
      <w:r w:rsidRPr="00490806">
        <w:rPr>
          <w:sz w:val="40"/>
        </w:rPr>
        <w:t xml:space="preserve"> Stockfish Engine</w:t>
      </w:r>
    </w:p>
    <w:p w14:paraId="2C054D77" w14:textId="2DAAEBCD" w:rsidR="00B8237B" w:rsidRDefault="00B8237B" w:rsidP="00B8237B">
      <w:pPr>
        <w:pStyle w:val="Authors"/>
        <w:rPr>
          <w:szCs w:val="22"/>
        </w:rPr>
      </w:pPr>
      <w:r>
        <w:rPr>
          <w:szCs w:val="22"/>
        </w:rPr>
        <w:t>Ibrahim Ihsan Rasyid - 13522018</w:t>
      </w:r>
      <w:r>
        <w:rPr>
          <w:szCs w:val="16"/>
          <w:vertAlign w:val="superscript"/>
        </w:rPr>
        <w:t>1</w:t>
      </w:r>
      <w:r>
        <w:rPr>
          <w:szCs w:val="22"/>
        </w:rPr>
        <w:t xml:space="preserve"> </w:t>
      </w:r>
    </w:p>
    <w:p w14:paraId="62799F14" w14:textId="77777777" w:rsidR="00B8237B" w:rsidRDefault="00B8237B" w:rsidP="00B8237B">
      <w:pPr>
        <w:pStyle w:val="Affiliations"/>
      </w:pPr>
      <w:r>
        <w:t xml:space="preserve">Program Studi Teknik Informatika </w:t>
      </w:r>
    </w:p>
    <w:p w14:paraId="6ED89BBA" w14:textId="77777777" w:rsidR="00B8237B" w:rsidRDefault="00B8237B" w:rsidP="00B8237B">
      <w:pPr>
        <w:pStyle w:val="Affiliations"/>
      </w:pPr>
      <w:r>
        <w:t xml:space="preserve">Sekolah Teknik </w:t>
      </w:r>
      <w:proofErr w:type="spellStart"/>
      <w:r>
        <w:t>Elektro</w:t>
      </w:r>
      <w:proofErr w:type="spellEnd"/>
      <w:r>
        <w:t xml:space="preserve"> dan Informatika</w:t>
      </w:r>
    </w:p>
    <w:p w14:paraId="06DB2A22" w14:textId="77777777" w:rsidR="00B8237B" w:rsidRPr="00B331EC" w:rsidRDefault="00B8237B" w:rsidP="00B8237B">
      <w:pPr>
        <w:pStyle w:val="Affiliations"/>
      </w:pPr>
      <w:proofErr w:type="spellStart"/>
      <w:r w:rsidRPr="00B331EC">
        <w:t>Institut</w:t>
      </w:r>
      <w:proofErr w:type="spellEnd"/>
      <w:r w:rsidRPr="00B331EC">
        <w:t xml:space="preserve"> </w:t>
      </w:r>
      <w:proofErr w:type="spellStart"/>
      <w:r w:rsidRPr="00B331EC">
        <w:t>Teknologi</w:t>
      </w:r>
      <w:proofErr w:type="spellEnd"/>
      <w:r w:rsidRPr="00B331EC">
        <w:t xml:space="preserve">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20EBFBB2" w14:textId="0033C924" w:rsidR="00B8237B" w:rsidRDefault="00B8237B" w:rsidP="00B8237B">
      <w:pPr>
        <w:pStyle w:val="Affiliations"/>
      </w:pPr>
      <w:r>
        <w:rPr>
          <w:vertAlign w:val="superscript"/>
        </w:rPr>
        <w:t>1</w:t>
      </w:r>
      <w:r>
        <w:t>13522018@std.stei.itb.ac.id</w:t>
      </w:r>
    </w:p>
    <w:p w14:paraId="1823AEFD" w14:textId="77777777" w:rsidR="00B8237B" w:rsidRDefault="00B8237B" w:rsidP="00B8237B">
      <w:pPr>
        <w:jc w:val="center"/>
      </w:pPr>
    </w:p>
    <w:p w14:paraId="2BFCD2CA" w14:textId="77777777" w:rsidR="00B8237B" w:rsidRDefault="00B8237B" w:rsidP="00B8237B">
      <w:pPr>
        <w:jc w:val="center"/>
      </w:pPr>
    </w:p>
    <w:p w14:paraId="1D2F4FAC" w14:textId="77777777" w:rsidR="00B8237B" w:rsidRDefault="00B8237B" w:rsidP="00B8237B">
      <w:pPr>
        <w:jc w:val="center"/>
      </w:pPr>
    </w:p>
    <w:p w14:paraId="3B104D7B" w14:textId="77777777" w:rsidR="00B8237B" w:rsidRDefault="00B8237B" w:rsidP="00B8237B">
      <w:pPr>
        <w:rPr>
          <w:rFonts w:eastAsia="Times New Roman"/>
          <w:b/>
          <w:bCs/>
          <w:i/>
          <w:iCs/>
          <w:sz w:val="18"/>
          <w:szCs w:val="18"/>
        </w:rPr>
        <w:sectPr w:rsidR="00B8237B" w:rsidSect="00B8237B">
          <w:footerReference w:type="default" r:id="rId7"/>
          <w:type w:val="continuous"/>
          <w:pgSz w:w="11905" w:h="16837"/>
          <w:pgMar w:top="1080" w:right="734" w:bottom="1570" w:left="734" w:header="720" w:footer="720" w:gutter="0"/>
          <w:cols w:space="720"/>
          <w:docGrid w:linePitch="360"/>
        </w:sectPr>
      </w:pPr>
    </w:p>
    <w:p w14:paraId="7B7932E9" w14:textId="0CA5C1A2" w:rsidR="00B8237B" w:rsidRPr="00BA33A3" w:rsidRDefault="00B8237B" w:rsidP="00BA33A3">
      <w:pPr>
        <w:pStyle w:val="Abstract"/>
      </w:pPr>
      <w:r>
        <w:rPr>
          <w:i/>
          <w:iCs/>
        </w:rPr>
        <w:t>Abstract</w:t>
      </w:r>
      <w:r>
        <w:t>—</w:t>
      </w:r>
      <w:r w:rsidR="00BA33A3" w:rsidRPr="00BA33A3">
        <w:t>The minimax algorithm in game theory serves as a decision-making rule to maximize the minimum advantage available. This is due to the nature of zero-sum games, where both players strive to maximize their own gains. In a zero-sum game like chess, when one player</w:t>
      </w:r>
      <w:r w:rsidR="00BA33A3" w:rsidRPr="00BA33A3">
        <w:t>,</w:t>
      </w:r>
      <w:r w:rsidR="00BA33A3" w:rsidRPr="00BA33A3">
        <w:t xml:space="preserve"> say player A</w:t>
      </w:r>
      <w:r w:rsidR="00BA33A3" w:rsidRPr="00BA33A3">
        <w:t>,</w:t>
      </w:r>
      <w:r w:rsidR="00BA33A3" w:rsidRPr="00BA33A3">
        <w:t xml:space="preserve"> seeks to maximize their advantage, </w:t>
      </w:r>
      <w:r w:rsidR="00BA33A3" w:rsidRPr="00BA33A3">
        <w:t xml:space="preserve">its opponent, say </w:t>
      </w:r>
      <w:r w:rsidR="00BA33A3" w:rsidRPr="00BA33A3">
        <w:t>player B</w:t>
      </w:r>
      <w:r w:rsidR="00BA33A3" w:rsidRPr="00BA33A3">
        <w:t>,</w:t>
      </w:r>
      <w:r w:rsidR="00BA33A3" w:rsidRPr="00BA33A3">
        <w:t xml:space="preserve"> will consistently aim to minimize player A's advantage.</w:t>
      </w:r>
      <w:r w:rsidR="00BA33A3" w:rsidRPr="00BA33A3">
        <w:t xml:space="preserve"> </w:t>
      </w:r>
      <w:r w:rsidR="00BA33A3" w:rsidRPr="00BA33A3">
        <w:t xml:space="preserve">This principle finds application in chess, where players often encounter challenges in determining the best moves, especially during the middlegame phase. Therefore, this paper delves into the application of the minimax algorithm in determining optimal moves in chess, discussing its </w:t>
      </w:r>
      <w:r w:rsidR="00BA33A3" w:rsidRPr="00BA33A3">
        <w:t>implementation,</w:t>
      </w:r>
      <w:r w:rsidR="00BA33A3" w:rsidRPr="00BA33A3">
        <w:t xml:space="preserve"> and presenting the results of testing the implemented algorithm.</w:t>
      </w:r>
    </w:p>
    <w:p w14:paraId="73A2FC91" w14:textId="77777777" w:rsidR="00B8237B" w:rsidRDefault="00B8237B" w:rsidP="00B8237B">
      <w:pPr>
        <w:pStyle w:val="Abstract"/>
      </w:pPr>
    </w:p>
    <w:p w14:paraId="4EC0447B" w14:textId="4D486BDE" w:rsidR="00B8237B" w:rsidRDefault="00B8237B" w:rsidP="00B8237B">
      <w:pPr>
        <w:pStyle w:val="Abstract"/>
      </w:pPr>
      <w:r>
        <w:rPr>
          <w:i/>
          <w:iCs/>
        </w:rPr>
        <w:t>Keywords</w:t>
      </w:r>
      <w:r>
        <w:t>—</w:t>
      </w:r>
      <w:r w:rsidR="00BA33A3">
        <w:t>best move</w:t>
      </w:r>
      <w:r w:rsidR="00634A87">
        <w:t>, middlegame, minimax algorithm, tree</w:t>
      </w:r>
      <w:r>
        <w:t xml:space="preserve">. </w:t>
      </w:r>
    </w:p>
    <w:p w14:paraId="410FFBA0" w14:textId="77777777" w:rsidR="00B8237B" w:rsidRDefault="00B8237B" w:rsidP="00B8237B">
      <w:pPr>
        <w:pStyle w:val="Text"/>
      </w:pPr>
    </w:p>
    <w:p w14:paraId="1D34F3E8" w14:textId="77777777" w:rsidR="00B8237B" w:rsidRDefault="00B8237B" w:rsidP="00B8237B">
      <w:pPr>
        <w:pStyle w:val="Text"/>
      </w:pPr>
    </w:p>
    <w:p w14:paraId="137DC966" w14:textId="77777777" w:rsidR="00B8237B" w:rsidRDefault="00B8237B" w:rsidP="00B8237B">
      <w:pPr>
        <w:pStyle w:val="Heading1"/>
        <w:tabs>
          <w:tab w:val="left" w:pos="0"/>
        </w:tabs>
      </w:pPr>
      <w:r>
        <w:t>I.   Introduction</w:t>
      </w:r>
    </w:p>
    <w:p w14:paraId="6DDB0A55" w14:textId="53094B6D" w:rsidR="00285EC2" w:rsidRDefault="00285EC2" w:rsidP="003B1CB6">
      <w:pPr>
        <w:pStyle w:val="Text"/>
      </w:pPr>
      <w:r>
        <w:t>Chess is one of the most popular board games since its discovery around the 7</w:t>
      </w:r>
      <w:r w:rsidRPr="00285EC2">
        <w:rPr>
          <w:vertAlign w:val="superscript"/>
        </w:rPr>
        <w:t>th</w:t>
      </w:r>
      <w:r>
        <w:t xml:space="preserve"> century, evolving into competitive play on the world stage for the first time in 1834 up to the present modern era. In chess, the term “middlegame” is recognized, referring to the phase where majority of player’s pieces and pawns have been developed. Most of the times, players find it challenging to determine the best next move due to the multitude of possibilities that can unfold after each move. </w:t>
      </w:r>
      <w:r w:rsidR="00CB55BC">
        <w:t>Poor move calculation can have long-term effects and lead to defeat in the end. It is not easy for humans to perform calculations to determine the best move.</w:t>
      </w:r>
    </w:p>
    <w:p w14:paraId="2114E64E" w14:textId="3D8A902D" w:rsidR="00D27460" w:rsidRDefault="00D27460" w:rsidP="003B1CB6">
      <w:pPr>
        <w:pStyle w:val="Text"/>
      </w:pPr>
      <w:r>
        <w:t>Therefore, humans strive to develop chess engines to assist in analyzing previously completed games. Numerous chess engines have already been developed, so many that since 2010, the Top Chess Engine Championship (TCEC) has been held, which is a competition among chess engines. To date, TCEC has conducted 25 seasons, with one of the chess engines, Stockfish, emerging victorious in 15 seasons and currently reigning as the best chess engine.</w:t>
      </w:r>
    </w:p>
    <w:p w14:paraId="38348F7B" w14:textId="241D7522" w:rsidR="00B8237B" w:rsidRDefault="00D27460" w:rsidP="00D27460">
      <w:pPr>
        <w:pStyle w:val="Text"/>
      </w:pPr>
      <w:r>
        <w:t>The algorithm employed by Stockfish, eventually replaced by NNUE (Efficiently Updated Neural Networks) due to its widespread adoption across various chess engines, includes the Minimax Algorithm and Alpha-Beta Pruning. This paper focuses solely on the Minimax Algorithm and the application of tree concepts in constructing this algorithm.</w:t>
      </w:r>
    </w:p>
    <w:p w14:paraId="5942B9F9" w14:textId="262CE8B2" w:rsidR="00C15FC5" w:rsidRDefault="00C15FC5" w:rsidP="00D27460">
      <w:pPr>
        <w:pStyle w:val="Text"/>
      </w:pPr>
      <w:r>
        <w:t>The Minimax Algorithm is a decision-making rule designed to minimize the potential for the worst-case scenario. This algorithm is commonly applied to zero-sum games such as tic-</w:t>
      </w:r>
      <w:r>
        <w:t xml:space="preserve">tac-toe, checkers, shogi, and of course chess. In the context of these games, minimax entails maximizing the potential for the smallest advantages. Simply put, one player makes moves to gain maximum advantage for themselves, while the opposing player makes moves to diminish the advantage of their opponent. </w:t>
      </w:r>
      <w:r w:rsidR="00634A87">
        <w:t xml:space="preserve">Hence, the evaluation of the board position in a game typically holds a positive value for one player and negative value for their opponent. In chess, the advantage of the white player is reflected in a positive evaluation, and vice versa. An infinite value signifies that one player can win the game within a few moves, usually </w:t>
      </w:r>
      <w:r w:rsidR="00C77F98">
        <w:t>written</w:t>
      </w:r>
      <w:r w:rsidR="00634A87">
        <w:t xml:space="preserve"> as M4, means there is a checkmate in 4 moves.</w:t>
      </w:r>
    </w:p>
    <w:p w14:paraId="7D3E108B" w14:textId="77777777" w:rsidR="00D27460" w:rsidRDefault="00D27460" w:rsidP="00D27460">
      <w:pPr>
        <w:pStyle w:val="Text"/>
      </w:pPr>
    </w:p>
    <w:p w14:paraId="06A3947F" w14:textId="78164714" w:rsidR="002455E2" w:rsidRDefault="00B8237B" w:rsidP="000666C1">
      <w:pPr>
        <w:pStyle w:val="Heading1"/>
        <w:tabs>
          <w:tab w:val="left" w:pos="0"/>
        </w:tabs>
      </w:pPr>
      <w:r>
        <w:t>II.  Theoretical Foundation</w:t>
      </w:r>
    </w:p>
    <w:p w14:paraId="1BD84325" w14:textId="15A1E72B" w:rsidR="002455E2" w:rsidRDefault="000666C1" w:rsidP="002455E2">
      <w:pPr>
        <w:pStyle w:val="Heading2"/>
        <w:tabs>
          <w:tab w:val="left" w:pos="142"/>
        </w:tabs>
      </w:pPr>
      <w:bookmarkStart w:id="0" w:name="_Hlk152886604"/>
      <w:r>
        <w:t>A</w:t>
      </w:r>
      <w:r w:rsidR="002455E2">
        <w:t xml:space="preserve">. </w:t>
      </w:r>
      <w:r w:rsidR="00060D2C">
        <w:t>Graph</w:t>
      </w:r>
    </w:p>
    <w:p w14:paraId="4D3EDA22" w14:textId="62D8B998" w:rsidR="002455E2" w:rsidRDefault="00AA1103" w:rsidP="002455E2">
      <w:pPr>
        <w:pStyle w:val="Text"/>
      </w:pPr>
      <w:r>
        <w:t>Graph G is defined as a pair of sets (V, E), expressed using the notation G = (V, E), where V is a non-empty set of vertices/nodes, and E is a set of edges connecting pairs of nodes. Geometrically, a graph is depicted as a collection of nodes in a two-dimensional plane connected by a set of lines</w:t>
      </w:r>
    </w:p>
    <w:bookmarkEnd w:id="0"/>
    <w:p w14:paraId="69B254EC" w14:textId="016C3DFA" w:rsidR="00AA1103" w:rsidRDefault="000D482C" w:rsidP="002455E2">
      <w:pPr>
        <w:pStyle w:val="Text"/>
      </w:pPr>
      <w:r>
        <w:rPr>
          <w:noProof/>
        </w:rPr>
        <w:drawing>
          <wp:inline distT="0" distB="0" distL="0" distR="0" wp14:anchorId="309256D2" wp14:editId="58FD0A63">
            <wp:extent cx="2908300" cy="1122753"/>
            <wp:effectExtent l="0" t="0" r="6350" b="1270"/>
            <wp:docPr id="126970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6961" name="Picture 1269706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8260" cy="1130459"/>
                    </a:xfrm>
                    <a:prstGeom prst="rect">
                      <a:avLst/>
                    </a:prstGeom>
                  </pic:spPr>
                </pic:pic>
              </a:graphicData>
            </a:graphic>
          </wp:inline>
        </w:drawing>
      </w:r>
    </w:p>
    <w:p w14:paraId="28623C5D" w14:textId="54841C13" w:rsidR="000D482C" w:rsidRDefault="000D482C" w:rsidP="000D482C">
      <w:pPr>
        <w:pStyle w:val="Text"/>
        <w:jc w:val="center"/>
        <w:rPr>
          <w:i/>
          <w:iCs/>
          <w:sz w:val="18"/>
          <w:szCs w:val="18"/>
        </w:rPr>
      </w:pPr>
      <w:r w:rsidRPr="000D482C">
        <w:rPr>
          <w:i/>
          <w:iCs/>
          <w:sz w:val="18"/>
          <w:szCs w:val="18"/>
        </w:rPr>
        <w:t xml:space="preserve">Fig. 2.1 (a) simple graph, (b) </w:t>
      </w:r>
      <w:proofErr w:type="spellStart"/>
      <w:r w:rsidRPr="000D482C">
        <w:rPr>
          <w:i/>
          <w:iCs/>
          <w:sz w:val="18"/>
          <w:szCs w:val="18"/>
        </w:rPr>
        <w:t>unsimple</w:t>
      </w:r>
      <w:proofErr w:type="spellEnd"/>
      <w:r w:rsidRPr="000D482C">
        <w:rPr>
          <w:i/>
          <w:iCs/>
          <w:sz w:val="18"/>
          <w:szCs w:val="18"/>
        </w:rPr>
        <w:t xml:space="preserve"> graph, (c) pseudo-graph</w:t>
      </w:r>
    </w:p>
    <w:p w14:paraId="6DF547DB" w14:textId="7A747B82" w:rsidR="000666C1" w:rsidRPr="00A278BE" w:rsidRDefault="00A278BE" w:rsidP="000D482C">
      <w:pPr>
        <w:pStyle w:val="Text"/>
        <w:jc w:val="center"/>
        <w:rPr>
          <w:i/>
          <w:iCs/>
          <w:sz w:val="18"/>
          <w:szCs w:val="18"/>
        </w:rPr>
      </w:pPr>
      <w:bookmarkStart w:id="1" w:name="_Hlk153206025"/>
      <w:r w:rsidRPr="00A278BE">
        <w:rPr>
          <w:i/>
          <w:iCs/>
          <w:sz w:val="18"/>
          <w:szCs w:val="18"/>
        </w:rPr>
        <w:t>(</w:t>
      </w:r>
      <w:r w:rsidR="000666C1" w:rsidRPr="00A278BE">
        <w:rPr>
          <w:i/>
          <w:iCs/>
          <w:sz w:val="18"/>
          <w:szCs w:val="18"/>
        </w:rPr>
        <w:t xml:space="preserve">Source: </w:t>
      </w:r>
      <w:proofErr w:type="spellStart"/>
      <w:r w:rsidR="000666C1" w:rsidRPr="00A278BE">
        <w:rPr>
          <w:i/>
          <w:iCs/>
          <w:sz w:val="18"/>
          <w:szCs w:val="18"/>
        </w:rPr>
        <w:t>Matematika</w:t>
      </w:r>
      <w:proofErr w:type="spellEnd"/>
      <w:r w:rsidR="000666C1" w:rsidRPr="00A278BE">
        <w:rPr>
          <w:i/>
          <w:iCs/>
          <w:sz w:val="18"/>
          <w:szCs w:val="18"/>
        </w:rPr>
        <w:t xml:space="preserve"> </w:t>
      </w:r>
      <w:proofErr w:type="spellStart"/>
      <w:r w:rsidR="000666C1" w:rsidRPr="00A278BE">
        <w:rPr>
          <w:i/>
          <w:iCs/>
          <w:sz w:val="18"/>
          <w:szCs w:val="18"/>
        </w:rPr>
        <w:t>Diskrit</w:t>
      </w:r>
      <w:proofErr w:type="spellEnd"/>
      <w:r w:rsidR="000666C1" w:rsidRPr="00A278BE">
        <w:rPr>
          <w:i/>
          <w:iCs/>
          <w:sz w:val="18"/>
          <w:szCs w:val="18"/>
        </w:rPr>
        <w:t xml:space="preserve"> </w:t>
      </w:r>
      <w:proofErr w:type="spellStart"/>
      <w:r w:rsidR="000666C1" w:rsidRPr="00A278BE">
        <w:rPr>
          <w:i/>
          <w:iCs/>
          <w:sz w:val="18"/>
          <w:szCs w:val="18"/>
        </w:rPr>
        <w:t>Edisi</w:t>
      </w:r>
      <w:proofErr w:type="spellEnd"/>
      <w:r w:rsidR="000666C1" w:rsidRPr="00A278BE">
        <w:rPr>
          <w:i/>
          <w:iCs/>
          <w:sz w:val="18"/>
          <w:szCs w:val="18"/>
        </w:rPr>
        <w:t xml:space="preserve"> 3</w:t>
      </w:r>
      <w:r w:rsidRPr="00A278BE">
        <w:rPr>
          <w:i/>
          <w:iCs/>
          <w:sz w:val="18"/>
          <w:szCs w:val="18"/>
        </w:rPr>
        <w:t xml:space="preserve"> 2010 (Dr. Rinaldi Munir))</w:t>
      </w:r>
      <w:bookmarkEnd w:id="1"/>
    </w:p>
    <w:p w14:paraId="0BBD7B90" w14:textId="77777777" w:rsidR="005E299C" w:rsidRPr="005E299C" w:rsidRDefault="005E299C" w:rsidP="000D482C">
      <w:pPr>
        <w:pStyle w:val="Text"/>
        <w:jc w:val="center"/>
        <w:rPr>
          <w:sz w:val="22"/>
          <w:szCs w:val="22"/>
        </w:rPr>
      </w:pPr>
    </w:p>
    <w:p w14:paraId="653FBB30" w14:textId="2C797289" w:rsidR="000D482C" w:rsidRDefault="005E299C" w:rsidP="00B8237B">
      <w:pPr>
        <w:pStyle w:val="Text"/>
      </w:pPr>
      <w:r>
        <w:t>Based on the presence or absence of loops or multiple edges in a graph, graphs can generally be classified into two types:</w:t>
      </w:r>
    </w:p>
    <w:p w14:paraId="19CE251E" w14:textId="7BA1166A" w:rsidR="005E299C" w:rsidRDefault="005E299C" w:rsidP="00DD4C10">
      <w:pPr>
        <w:pStyle w:val="Text"/>
        <w:numPr>
          <w:ilvl w:val="0"/>
          <w:numId w:val="3"/>
        </w:numPr>
        <w:spacing w:line="240" w:lineRule="auto"/>
        <w:ind w:left="567"/>
      </w:pPr>
      <w:r>
        <w:t>Simple Graph</w:t>
      </w:r>
      <w:r>
        <w:br/>
        <w:t>A simple graph is a graph that does not have loops or multiple edges. Examples can be seen in Fig. 2.1 (a)</w:t>
      </w:r>
    </w:p>
    <w:p w14:paraId="286DED58" w14:textId="29D7B8A7" w:rsidR="005E299C" w:rsidRDefault="005E299C" w:rsidP="00FD5EBB">
      <w:pPr>
        <w:pStyle w:val="Text"/>
        <w:numPr>
          <w:ilvl w:val="0"/>
          <w:numId w:val="3"/>
        </w:numPr>
        <w:spacing w:line="240" w:lineRule="auto"/>
        <w:ind w:left="567"/>
      </w:pPr>
      <w:proofErr w:type="spellStart"/>
      <w:r>
        <w:t>Unsimple</w:t>
      </w:r>
      <w:proofErr w:type="spellEnd"/>
      <w:r>
        <w:t xml:space="preserve"> Graph</w:t>
      </w:r>
      <w:r>
        <w:br/>
        <w:t xml:space="preserve">An </w:t>
      </w:r>
      <w:proofErr w:type="spellStart"/>
      <w:r>
        <w:t>unsimple</w:t>
      </w:r>
      <w:proofErr w:type="spellEnd"/>
      <w:r>
        <w:t xml:space="preserve"> graph is a graph that can have loops and/or multiple edges. Here we can classify an </w:t>
      </w:r>
      <w:proofErr w:type="spellStart"/>
      <w:r>
        <w:t>unsimple</w:t>
      </w:r>
      <w:proofErr w:type="spellEnd"/>
      <w:r>
        <w:t xml:space="preserve"> graph into:</w:t>
      </w:r>
    </w:p>
    <w:p w14:paraId="5F4B2B3D" w14:textId="7824BB2D" w:rsidR="00FD5EBB" w:rsidRDefault="00FD5EBB" w:rsidP="00FD5EBB">
      <w:pPr>
        <w:pStyle w:val="Text"/>
        <w:numPr>
          <w:ilvl w:val="0"/>
          <w:numId w:val="4"/>
        </w:numPr>
        <w:spacing w:line="240" w:lineRule="auto"/>
      </w:pPr>
      <w:r>
        <w:t>Multi-graph</w:t>
      </w:r>
      <w:r>
        <w:br/>
        <w:t xml:space="preserve">Multigraph is a graph that contains multiple </w:t>
      </w:r>
      <w:proofErr w:type="spellStart"/>
      <w:r>
        <w:t>egdes</w:t>
      </w:r>
      <w:proofErr w:type="spellEnd"/>
      <w:r>
        <w:t>, those are two or more edges that connect the same pair of nodes. Examples can be seen in Fig. 2.1 (b)</w:t>
      </w:r>
    </w:p>
    <w:p w14:paraId="77CAED6A" w14:textId="342D9F9D" w:rsidR="005E299C" w:rsidRDefault="00FD5EBB" w:rsidP="005E299C">
      <w:pPr>
        <w:pStyle w:val="Text"/>
        <w:numPr>
          <w:ilvl w:val="0"/>
          <w:numId w:val="4"/>
        </w:numPr>
        <w:spacing w:line="240" w:lineRule="auto"/>
      </w:pPr>
      <w:r>
        <w:lastRenderedPageBreak/>
        <w:t>Pseudo-graph</w:t>
      </w:r>
      <w:r>
        <w:br/>
        <w:t>Pseudo-graph is a graph that contains loops, that is an edge that connects a node to itself. Examples can be seen in Fig 2.1 (c)</w:t>
      </w:r>
    </w:p>
    <w:p w14:paraId="24DFD9CA" w14:textId="77777777" w:rsidR="00FD5EBB" w:rsidRDefault="00FD5EBB" w:rsidP="00FD5EBB">
      <w:pPr>
        <w:pStyle w:val="Text"/>
        <w:spacing w:line="240" w:lineRule="auto"/>
      </w:pPr>
    </w:p>
    <w:p w14:paraId="5DC6C41C" w14:textId="07C66935" w:rsidR="00FD5EBB" w:rsidRDefault="00FD5EBB" w:rsidP="00FD5EBB">
      <w:pPr>
        <w:pStyle w:val="Text"/>
        <w:spacing w:line="240" w:lineRule="auto"/>
      </w:pPr>
      <w:r>
        <w:t xml:space="preserve">Another </w:t>
      </w:r>
      <w:r w:rsidR="00CE29CC">
        <w:t>way to categorize graphs is based on the orientation of their edges. Using this approach, graphs are generally classified into two types</w:t>
      </w:r>
      <w:r>
        <w:t>:</w:t>
      </w:r>
    </w:p>
    <w:p w14:paraId="0A8BDF4F" w14:textId="77777777" w:rsidR="00A278BE" w:rsidRDefault="00FD5EBB" w:rsidP="00FD5EBB">
      <w:pPr>
        <w:pStyle w:val="Text"/>
        <w:numPr>
          <w:ilvl w:val="0"/>
          <w:numId w:val="5"/>
        </w:numPr>
        <w:spacing w:line="240" w:lineRule="auto"/>
      </w:pPr>
      <w:r>
        <w:t>Undirected Graph</w:t>
      </w:r>
    </w:p>
    <w:p w14:paraId="3E9A0342" w14:textId="330297D1" w:rsidR="00FD5EBB" w:rsidRDefault="00CE29CC" w:rsidP="00A278BE">
      <w:pPr>
        <w:pStyle w:val="Text"/>
        <w:spacing w:line="240" w:lineRule="auto"/>
        <w:ind w:left="562" w:firstLine="0"/>
      </w:pPr>
      <w:r>
        <w:t xml:space="preserve">A graph whose edges have no directional orientation is referred to as an undirected graph. In an undirected graph, the order of the pairs of nodes connected by an edge is not considered. Thus, for an edge connecting two nodes </w:t>
      </w:r>
      <w:r w:rsidRPr="00400AEF">
        <w:rPr>
          <w:i/>
          <w:iCs/>
        </w:rPr>
        <w:t>u</w:t>
      </w:r>
      <w:r>
        <w:t xml:space="preserve"> and </w:t>
      </w:r>
      <w:r w:rsidRPr="00400AEF">
        <w:rPr>
          <w:i/>
          <w:iCs/>
        </w:rPr>
        <w:t>v</w:t>
      </w:r>
      <w:r>
        <w:t xml:space="preserve"> in a graph, (</w:t>
      </w:r>
      <w:r w:rsidRPr="00400AEF">
        <w:rPr>
          <w:i/>
          <w:iCs/>
        </w:rPr>
        <w:t>u</w:t>
      </w:r>
      <w:r>
        <w:t xml:space="preserve">, </w:t>
      </w:r>
      <w:r w:rsidRPr="00400AEF">
        <w:rPr>
          <w:i/>
          <w:iCs/>
        </w:rPr>
        <w:t>v</w:t>
      </w:r>
      <w:r>
        <w:t>) is equivalent to (</w:t>
      </w:r>
      <w:r w:rsidRPr="00400AEF">
        <w:rPr>
          <w:i/>
          <w:iCs/>
        </w:rPr>
        <w:t>v</w:t>
      </w:r>
      <w:r>
        <w:t xml:space="preserve">, </w:t>
      </w:r>
      <w:r w:rsidRPr="00400AEF">
        <w:rPr>
          <w:i/>
          <w:iCs/>
        </w:rPr>
        <w:t>u</w:t>
      </w:r>
      <w:r>
        <w:t xml:space="preserve">). </w:t>
      </w:r>
      <w:r w:rsidR="004E34E0">
        <w:t>Examples can be seen in Fig 2.1.</w:t>
      </w:r>
    </w:p>
    <w:p w14:paraId="25B15AAF" w14:textId="77777777" w:rsidR="00A278BE" w:rsidRDefault="00FD5EBB" w:rsidP="00FD5EBB">
      <w:pPr>
        <w:pStyle w:val="Text"/>
        <w:numPr>
          <w:ilvl w:val="0"/>
          <w:numId w:val="5"/>
        </w:numPr>
        <w:spacing w:line="240" w:lineRule="auto"/>
      </w:pPr>
      <w:r>
        <w:t>Directed Graph</w:t>
      </w:r>
    </w:p>
    <w:p w14:paraId="07B5B682" w14:textId="1FF0A246" w:rsidR="00FD5EBB" w:rsidRDefault="00CE29CC" w:rsidP="00A278BE">
      <w:pPr>
        <w:pStyle w:val="Text"/>
        <w:spacing w:line="240" w:lineRule="auto"/>
        <w:ind w:left="562" w:firstLine="0"/>
      </w:pPr>
      <w:r>
        <w:t xml:space="preserve">A graph in which each edge is given a directional orientation is termed as a directed graph. In a directed graph, for an edge connecting two nodes </w:t>
      </w:r>
      <w:r w:rsidR="008D0DFA" w:rsidRPr="00400AEF">
        <w:rPr>
          <w:i/>
          <w:iCs/>
        </w:rPr>
        <w:t>u</w:t>
      </w:r>
      <w:r w:rsidR="008D0DFA">
        <w:t xml:space="preserve"> and </w:t>
      </w:r>
      <w:r w:rsidR="008D0DFA" w:rsidRPr="00400AEF">
        <w:rPr>
          <w:i/>
          <w:iCs/>
        </w:rPr>
        <w:t>v</w:t>
      </w:r>
      <w:r w:rsidR="008D0DFA">
        <w:t>, (</w:t>
      </w:r>
      <w:r w:rsidR="008D0DFA" w:rsidRPr="00400AEF">
        <w:rPr>
          <w:i/>
          <w:iCs/>
        </w:rPr>
        <w:t>u</w:t>
      </w:r>
      <w:r w:rsidR="008D0DFA">
        <w:t xml:space="preserve">, </w:t>
      </w:r>
      <w:r w:rsidR="008D0DFA" w:rsidRPr="00400AEF">
        <w:rPr>
          <w:i/>
          <w:iCs/>
        </w:rPr>
        <w:t>v</w:t>
      </w:r>
      <w:r w:rsidR="008D0DFA">
        <w:t>) and (</w:t>
      </w:r>
      <w:r w:rsidR="008D0DFA" w:rsidRPr="00400AEF">
        <w:rPr>
          <w:i/>
          <w:iCs/>
        </w:rPr>
        <w:t>v</w:t>
      </w:r>
      <w:r w:rsidR="008D0DFA">
        <w:t xml:space="preserve">, </w:t>
      </w:r>
      <w:r w:rsidR="008D0DFA" w:rsidRPr="00400AEF">
        <w:rPr>
          <w:i/>
          <w:iCs/>
        </w:rPr>
        <w:t>u</w:t>
      </w:r>
      <w:r w:rsidR="008D0DFA">
        <w:t>) represent distinct pairs. In the case of the edge (</w:t>
      </w:r>
      <w:r w:rsidR="008D0DFA" w:rsidRPr="00400AEF">
        <w:rPr>
          <w:i/>
          <w:iCs/>
        </w:rPr>
        <w:t>u</w:t>
      </w:r>
      <w:r w:rsidR="008D0DFA">
        <w:t xml:space="preserve">, </w:t>
      </w:r>
      <w:r w:rsidR="008D0DFA" w:rsidRPr="00400AEF">
        <w:rPr>
          <w:i/>
          <w:iCs/>
        </w:rPr>
        <w:t>v</w:t>
      </w:r>
      <w:r w:rsidR="008D0DFA">
        <w:t xml:space="preserve">), node </w:t>
      </w:r>
      <w:r w:rsidR="008D0DFA" w:rsidRPr="00400AEF">
        <w:rPr>
          <w:i/>
          <w:iCs/>
        </w:rPr>
        <w:t>u</w:t>
      </w:r>
      <w:r w:rsidR="008D0DFA">
        <w:t xml:space="preserve"> is referred to as the origin node, and node </w:t>
      </w:r>
      <w:r w:rsidR="008D0DFA" w:rsidRPr="00400AEF">
        <w:rPr>
          <w:i/>
          <w:iCs/>
        </w:rPr>
        <w:t>v</w:t>
      </w:r>
      <w:r w:rsidR="008D0DFA">
        <w:t xml:space="preserve"> is termed the terminal node.</w:t>
      </w:r>
      <w:r w:rsidR="004E34E0">
        <w:t xml:space="preserve"> Examples can be seen in Fig 2.2.</w:t>
      </w:r>
    </w:p>
    <w:p w14:paraId="1DD0AE94" w14:textId="77777777" w:rsidR="00FD5EBB" w:rsidRDefault="00FD5EBB" w:rsidP="00FD5EBB">
      <w:pPr>
        <w:pStyle w:val="Text"/>
        <w:spacing w:line="240" w:lineRule="auto"/>
        <w:ind w:left="202" w:firstLine="0"/>
      </w:pPr>
    </w:p>
    <w:p w14:paraId="395F1AE8" w14:textId="7CF34B56" w:rsidR="00CE29CC" w:rsidRDefault="004E34E0" w:rsidP="00FD5EBB">
      <w:pPr>
        <w:pStyle w:val="Text"/>
        <w:spacing w:line="240" w:lineRule="auto"/>
        <w:ind w:left="202" w:firstLine="0"/>
      </w:pPr>
      <w:r>
        <w:rPr>
          <w:noProof/>
        </w:rPr>
        <w:drawing>
          <wp:inline distT="0" distB="0" distL="0" distR="0" wp14:anchorId="1C9E17F5" wp14:editId="0C60F57A">
            <wp:extent cx="2882900" cy="886959"/>
            <wp:effectExtent l="0" t="0" r="0" b="8890"/>
            <wp:docPr id="494964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64677" name="Picture 4949646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0234" cy="889215"/>
                    </a:xfrm>
                    <a:prstGeom prst="rect">
                      <a:avLst/>
                    </a:prstGeom>
                  </pic:spPr>
                </pic:pic>
              </a:graphicData>
            </a:graphic>
          </wp:inline>
        </w:drawing>
      </w:r>
    </w:p>
    <w:p w14:paraId="53979C22" w14:textId="3E6415C1" w:rsidR="004E34E0" w:rsidRDefault="004E34E0" w:rsidP="004E34E0">
      <w:pPr>
        <w:pStyle w:val="Text"/>
        <w:spacing w:line="240" w:lineRule="auto"/>
        <w:ind w:left="202" w:firstLine="0"/>
        <w:jc w:val="center"/>
        <w:rPr>
          <w:i/>
          <w:iCs/>
          <w:sz w:val="18"/>
          <w:szCs w:val="18"/>
        </w:rPr>
      </w:pPr>
      <w:r>
        <w:rPr>
          <w:i/>
          <w:iCs/>
          <w:sz w:val="18"/>
          <w:szCs w:val="18"/>
        </w:rPr>
        <w:t>Fig. 2.2 Examples of directed graph</w:t>
      </w:r>
    </w:p>
    <w:p w14:paraId="1C09042D" w14:textId="3AAB7A88" w:rsidR="004E34E0" w:rsidRDefault="00A278BE" w:rsidP="00FD5EBB">
      <w:pPr>
        <w:pStyle w:val="Text"/>
        <w:spacing w:line="240" w:lineRule="auto"/>
        <w:ind w:left="202" w:firstLine="0"/>
        <w:rPr>
          <w:i/>
          <w:iCs/>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593B7C89" w14:textId="77777777" w:rsidR="00A278BE" w:rsidRDefault="00A278BE" w:rsidP="00FD5EBB">
      <w:pPr>
        <w:pStyle w:val="Text"/>
        <w:spacing w:line="240" w:lineRule="auto"/>
        <w:ind w:left="202" w:firstLine="0"/>
      </w:pPr>
    </w:p>
    <w:p w14:paraId="6ECB1B41" w14:textId="1932311D" w:rsidR="004F2D5F" w:rsidRDefault="004F2D5F" w:rsidP="004F2D5F">
      <w:pPr>
        <w:pStyle w:val="Text"/>
      </w:pPr>
      <w:r>
        <w:t>There are several terminologies related to graphs. Below are some terms that will be used in this paper.</w:t>
      </w:r>
    </w:p>
    <w:p w14:paraId="688BA809" w14:textId="3D10A019" w:rsidR="00154699" w:rsidRDefault="004F2D5F" w:rsidP="00154699">
      <w:pPr>
        <w:pStyle w:val="Text"/>
        <w:numPr>
          <w:ilvl w:val="0"/>
          <w:numId w:val="6"/>
        </w:numPr>
      </w:pPr>
      <w:r>
        <w:t>Path</w:t>
      </w:r>
      <w:r>
        <w:br/>
        <w:t xml:space="preserve">A path of length n from the initial vertex </w:t>
      </w:r>
      <w:r w:rsidRPr="00400AEF">
        <w:rPr>
          <w:i/>
          <w:iCs/>
        </w:rPr>
        <w:t>v</w:t>
      </w:r>
      <w:r w:rsidRPr="00400AEF">
        <w:rPr>
          <w:i/>
          <w:iCs/>
          <w:vertAlign w:val="subscript"/>
        </w:rPr>
        <w:t>0</w:t>
      </w:r>
      <w:r>
        <w:t xml:space="preserve"> to the destination vertex </w:t>
      </w:r>
      <w:proofErr w:type="spellStart"/>
      <w:r w:rsidRPr="00400AEF">
        <w:rPr>
          <w:i/>
          <w:iCs/>
        </w:rPr>
        <w:t>v</w:t>
      </w:r>
      <w:r w:rsidRPr="00400AEF">
        <w:rPr>
          <w:i/>
          <w:iCs/>
          <w:vertAlign w:val="subscript"/>
        </w:rPr>
        <w:t>n</w:t>
      </w:r>
      <w:proofErr w:type="spellEnd"/>
      <w:r>
        <w:t xml:space="preserve"> in the graph G is a sequence alternating between vertices and edges in the form </w:t>
      </w:r>
      <w:r w:rsidRPr="00400AEF">
        <w:rPr>
          <w:i/>
          <w:iCs/>
        </w:rPr>
        <w:t>v</w:t>
      </w:r>
      <w:r w:rsidR="00154699" w:rsidRPr="00400AEF">
        <w:rPr>
          <w:i/>
          <w:iCs/>
          <w:vertAlign w:val="subscript"/>
        </w:rPr>
        <w:t>0</w:t>
      </w:r>
      <w:r w:rsidR="00154699">
        <w:t xml:space="preserve">, </w:t>
      </w:r>
      <w:r w:rsidR="00154699" w:rsidRPr="00400AEF">
        <w:rPr>
          <w:i/>
          <w:iCs/>
        </w:rPr>
        <w:t>e</w:t>
      </w:r>
      <w:r w:rsidR="00154699" w:rsidRPr="00400AEF">
        <w:rPr>
          <w:i/>
          <w:iCs/>
          <w:vertAlign w:val="subscript"/>
        </w:rPr>
        <w:t>1</w:t>
      </w:r>
      <w:r w:rsidR="00154699">
        <w:t xml:space="preserve">, </w:t>
      </w:r>
      <w:r w:rsidR="00154699" w:rsidRPr="00400AEF">
        <w:rPr>
          <w:i/>
          <w:iCs/>
        </w:rPr>
        <w:t>v</w:t>
      </w:r>
      <w:r w:rsidR="00154699" w:rsidRPr="00400AEF">
        <w:rPr>
          <w:i/>
          <w:iCs/>
          <w:vertAlign w:val="subscript"/>
        </w:rPr>
        <w:t>1</w:t>
      </w:r>
      <w:r w:rsidR="00154699">
        <w:t xml:space="preserve">, </w:t>
      </w:r>
      <w:r w:rsidR="00154699" w:rsidRPr="00400AEF">
        <w:rPr>
          <w:i/>
          <w:iCs/>
        </w:rPr>
        <w:t>e</w:t>
      </w:r>
      <w:r w:rsidR="00154699" w:rsidRPr="00400AEF">
        <w:rPr>
          <w:i/>
          <w:iCs/>
          <w:vertAlign w:val="subscript"/>
        </w:rPr>
        <w:t>2</w:t>
      </w:r>
      <w:r w:rsidR="00154699">
        <w:t xml:space="preserve">, …, </w:t>
      </w:r>
      <w:r w:rsidR="00154699" w:rsidRPr="00400AEF">
        <w:rPr>
          <w:i/>
          <w:iCs/>
        </w:rPr>
        <w:t>v</w:t>
      </w:r>
      <w:r w:rsidR="00154699" w:rsidRPr="00400AEF">
        <w:rPr>
          <w:i/>
          <w:iCs/>
          <w:vertAlign w:val="subscript"/>
        </w:rPr>
        <w:t>n-1</w:t>
      </w:r>
      <w:r w:rsidR="00154699">
        <w:t xml:space="preserve">, </w:t>
      </w:r>
      <w:proofErr w:type="spellStart"/>
      <w:r w:rsidR="00154699" w:rsidRPr="00400AEF">
        <w:rPr>
          <w:i/>
          <w:iCs/>
        </w:rPr>
        <w:t>e</w:t>
      </w:r>
      <w:r w:rsidR="00154699" w:rsidRPr="00400AEF">
        <w:rPr>
          <w:i/>
          <w:iCs/>
          <w:vertAlign w:val="subscript"/>
        </w:rPr>
        <w:t>n</w:t>
      </w:r>
      <w:proofErr w:type="spellEnd"/>
      <w:r w:rsidR="00154699">
        <w:t xml:space="preserve">, </w:t>
      </w:r>
      <w:proofErr w:type="spellStart"/>
      <w:r w:rsidR="00154699" w:rsidRPr="00400AEF">
        <w:rPr>
          <w:i/>
          <w:iCs/>
        </w:rPr>
        <w:t>v</w:t>
      </w:r>
      <w:r w:rsidR="00154699" w:rsidRPr="00400AEF">
        <w:rPr>
          <w:i/>
          <w:iCs/>
          <w:vertAlign w:val="subscript"/>
        </w:rPr>
        <w:t>n</w:t>
      </w:r>
      <w:proofErr w:type="spellEnd"/>
      <w:r w:rsidR="00154699">
        <w:t xml:space="preserve">, such that </w:t>
      </w:r>
      <w:r w:rsidR="00154699" w:rsidRPr="00400AEF">
        <w:rPr>
          <w:i/>
          <w:iCs/>
        </w:rPr>
        <w:t>e</w:t>
      </w:r>
      <w:r w:rsidR="00154699" w:rsidRPr="00400AEF">
        <w:rPr>
          <w:i/>
          <w:iCs/>
          <w:vertAlign w:val="subscript"/>
        </w:rPr>
        <w:t>1</w:t>
      </w:r>
      <w:r w:rsidR="00154699">
        <w:t xml:space="preserve"> = (</w:t>
      </w:r>
      <w:r w:rsidR="00154699" w:rsidRPr="00400AEF">
        <w:rPr>
          <w:i/>
          <w:iCs/>
        </w:rPr>
        <w:t>v</w:t>
      </w:r>
      <w:r w:rsidR="00154699" w:rsidRPr="00400AEF">
        <w:rPr>
          <w:i/>
          <w:iCs/>
          <w:vertAlign w:val="subscript"/>
        </w:rPr>
        <w:t>1</w:t>
      </w:r>
      <w:r w:rsidR="00154699">
        <w:t xml:space="preserve">, </w:t>
      </w:r>
      <w:r w:rsidR="00154699" w:rsidRPr="00400AEF">
        <w:rPr>
          <w:i/>
          <w:iCs/>
        </w:rPr>
        <w:t>v</w:t>
      </w:r>
      <w:r w:rsidR="00154699" w:rsidRPr="00400AEF">
        <w:rPr>
          <w:i/>
          <w:iCs/>
          <w:vertAlign w:val="subscript"/>
        </w:rPr>
        <w:t>2</w:t>
      </w:r>
      <w:r w:rsidR="00154699">
        <w:t xml:space="preserve">), …, </w:t>
      </w:r>
      <w:proofErr w:type="spellStart"/>
      <w:r w:rsidR="00154699" w:rsidRPr="00400AEF">
        <w:rPr>
          <w:i/>
          <w:iCs/>
        </w:rPr>
        <w:t>e</w:t>
      </w:r>
      <w:r w:rsidR="00154699" w:rsidRPr="00400AEF">
        <w:rPr>
          <w:i/>
          <w:iCs/>
          <w:vertAlign w:val="subscript"/>
        </w:rPr>
        <w:t>n</w:t>
      </w:r>
      <w:proofErr w:type="spellEnd"/>
      <w:r w:rsidR="00154699">
        <w:t xml:space="preserve"> = (</w:t>
      </w:r>
      <w:r w:rsidR="00154699" w:rsidRPr="00400AEF">
        <w:rPr>
          <w:i/>
          <w:iCs/>
        </w:rPr>
        <w:t>v</w:t>
      </w:r>
      <w:r w:rsidR="00154699" w:rsidRPr="00400AEF">
        <w:rPr>
          <w:i/>
          <w:iCs/>
          <w:vertAlign w:val="subscript"/>
        </w:rPr>
        <w:t>n-1</w:t>
      </w:r>
      <w:r w:rsidR="00154699">
        <w:t xml:space="preserve">, </w:t>
      </w:r>
      <w:proofErr w:type="spellStart"/>
      <w:r w:rsidR="00154699" w:rsidRPr="00400AEF">
        <w:rPr>
          <w:i/>
          <w:iCs/>
        </w:rPr>
        <w:t>v</w:t>
      </w:r>
      <w:r w:rsidR="00154699" w:rsidRPr="00400AEF">
        <w:rPr>
          <w:i/>
          <w:iCs/>
          <w:vertAlign w:val="subscript"/>
        </w:rPr>
        <w:t>n</w:t>
      </w:r>
      <w:proofErr w:type="spellEnd"/>
      <w:r w:rsidR="00154699">
        <w:t>) are the edges of the graph G.</w:t>
      </w:r>
    </w:p>
    <w:p w14:paraId="06E88157" w14:textId="3B12F7A2" w:rsidR="004F2D5F" w:rsidRDefault="00154699" w:rsidP="004F2D5F">
      <w:pPr>
        <w:pStyle w:val="Text"/>
        <w:ind w:left="562" w:firstLine="0"/>
      </w:pPr>
      <w:r>
        <w:t>If the graph under consideration is a simple graph, then we only need to express the path as a sequence of vertices. For example, refer to Fig. 2.3. We can express the path</w:t>
      </w:r>
      <w:r w:rsidR="00356EA8">
        <w:t xml:space="preserve"> for graph G</w:t>
      </w:r>
      <w:r w:rsidR="00356EA8" w:rsidRPr="00356EA8">
        <w:rPr>
          <w:vertAlign w:val="subscript"/>
        </w:rPr>
        <w:t>1</w:t>
      </w:r>
      <w:r>
        <w:t xml:space="preserve"> as 1, 2, 3, 4 instead of 1, 12, 2, 23, 3, 34.</w:t>
      </w:r>
      <w:r w:rsidR="00356EA8">
        <w:t xml:space="preserve"> </w:t>
      </w:r>
    </w:p>
    <w:p w14:paraId="17D7418E" w14:textId="138B8980" w:rsidR="004F2D5F" w:rsidRDefault="004F2D5F" w:rsidP="004F2D5F">
      <w:pPr>
        <w:pStyle w:val="Text"/>
        <w:numPr>
          <w:ilvl w:val="0"/>
          <w:numId w:val="6"/>
        </w:numPr>
      </w:pPr>
      <w:r>
        <w:t>Circuit</w:t>
      </w:r>
      <w:r>
        <w:br/>
      </w:r>
      <w:r w:rsidR="00154699">
        <w:t xml:space="preserve">A path that starts and ends at the same vertex is called a circuit. </w:t>
      </w:r>
      <w:r w:rsidR="00356EA8">
        <w:t>Refer to Fig 2.3 for an example. Note that graph G</w:t>
      </w:r>
      <w:r w:rsidR="00356EA8" w:rsidRPr="00356EA8">
        <w:rPr>
          <w:vertAlign w:val="subscript"/>
        </w:rPr>
        <w:t>1</w:t>
      </w:r>
      <w:r w:rsidR="00356EA8">
        <w:t xml:space="preserve"> has a path 1, 2, 4, 3, 1. Because the path starts and ends at the same vertex, graph G</w:t>
      </w:r>
      <w:r w:rsidR="00356EA8" w:rsidRPr="009E14E5">
        <w:rPr>
          <w:vertAlign w:val="subscript"/>
        </w:rPr>
        <w:t>1</w:t>
      </w:r>
      <w:r w:rsidR="00356EA8">
        <w:t xml:space="preserve"> is considered has a circuit. Similarly in graph G</w:t>
      </w:r>
      <w:r w:rsidR="00356EA8" w:rsidRPr="00356EA8">
        <w:rPr>
          <w:vertAlign w:val="subscript"/>
        </w:rPr>
        <w:t>2</w:t>
      </w:r>
      <w:r w:rsidR="00356EA8">
        <w:t>, we can see that G</w:t>
      </w:r>
      <w:r w:rsidR="00356EA8" w:rsidRPr="00356EA8">
        <w:rPr>
          <w:vertAlign w:val="subscript"/>
        </w:rPr>
        <w:t>2</w:t>
      </w:r>
      <w:r w:rsidR="00356EA8">
        <w:t xml:space="preserve"> has a path 1, </w:t>
      </w:r>
      <w:r w:rsidR="00356EA8" w:rsidRPr="00400AEF">
        <w:rPr>
          <w:i/>
          <w:iCs/>
        </w:rPr>
        <w:t>e</w:t>
      </w:r>
      <w:r w:rsidR="00356EA8" w:rsidRPr="00400AEF">
        <w:rPr>
          <w:i/>
          <w:iCs/>
          <w:vertAlign w:val="subscript"/>
        </w:rPr>
        <w:t>2</w:t>
      </w:r>
      <w:r w:rsidR="00356EA8">
        <w:t xml:space="preserve">, 2, </w:t>
      </w:r>
      <w:r w:rsidR="00356EA8" w:rsidRPr="00400AEF">
        <w:rPr>
          <w:i/>
          <w:iCs/>
        </w:rPr>
        <w:t>e</w:t>
      </w:r>
      <w:r w:rsidR="00356EA8" w:rsidRPr="00400AEF">
        <w:rPr>
          <w:i/>
          <w:iCs/>
          <w:vertAlign w:val="subscript"/>
        </w:rPr>
        <w:t>4</w:t>
      </w:r>
      <w:r w:rsidR="00356EA8">
        <w:t xml:space="preserve">, 3, </w:t>
      </w:r>
      <w:r w:rsidR="00356EA8" w:rsidRPr="00400AEF">
        <w:rPr>
          <w:i/>
          <w:iCs/>
        </w:rPr>
        <w:t>e</w:t>
      </w:r>
      <w:r w:rsidR="00356EA8" w:rsidRPr="00400AEF">
        <w:rPr>
          <w:i/>
          <w:iCs/>
          <w:vertAlign w:val="subscript"/>
        </w:rPr>
        <w:t>3</w:t>
      </w:r>
      <w:r w:rsidR="00356EA8">
        <w:t>, 1 that starts and ends at the same vertex. It means that G2 has a circuit.</w:t>
      </w:r>
    </w:p>
    <w:p w14:paraId="5F10B9B4" w14:textId="064E4BD4" w:rsidR="004F2D5F" w:rsidRDefault="00154699" w:rsidP="00FD5EBB">
      <w:pPr>
        <w:pStyle w:val="Text"/>
        <w:spacing w:line="240" w:lineRule="auto"/>
        <w:ind w:left="202" w:firstLine="0"/>
      </w:pPr>
      <w:r>
        <w:rPr>
          <w:noProof/>
        </w:rPr>
        <w:drawing>
          <wp:inline distT="0" distB="0" distL="0" distR="0" wp14:anchorId="04BFB3D3" wp14:editId="482B9EFE">
            <wp:extent cx="2895600" cy="1503550"/>
            <wp:effectExtent l="0" t="0" r="0" b="1905"/>
            <wp:docPr id="2102516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16219" name="Picture 2102516219"/>
                    <pic:cNvPicPr/>
                  </pic:nvPicPr>
                  <pic:blipFill>
                    <a:blip r:embed="rId10">
                      <a:extLst>
                        <a:ext uri="{28A0092B-C50C-407E-A947-70E740481C1C}">
                          <a14:useLocalDpi xmlns:a14="http://schemas.microsoft.com/office/drawing/2010/main" val="0"/>
                        </a:ext>
                      </a:extLst>
                    </a:blip>
                    <a:stretch>
                      <a:fillRect/>
                    </a:stretch>
                  </pic:blipFill>
                  <pic:spPr>
                    <a:xfrm>
                      <a:off x="0" y="0"/>
                      <a:ext cx="2905554" cy="1508719"/>
                    </a:xfrm>
                    <a:prstGeom prst="rect">
                      <a:avLst/>
                    </a:prstGeom>
                  </pic:spPr>
                </pic:pic>
              </a:graphicData>
            </a:graphic>
          </wp:inline>
        </w:drawing>
      </w:r>
    </w:p>
    <w:p w14:paraId="4B5C5844" w14:textId="2A453D20" w:rsidR="00154699" w:rsidRDefault="00154699" w:rsidP="00154699">
      <w:pPr>
        <w:pStyle w:val="Text"/>
        <w:spacing w:line="240" w:lineRule="auto"/>
        <w:ind w:left="202" w:firstLine="0"/>
        <w:jc w:val="center"/>
        <w:rPr>
          <w:i/>
          <w:iCs/>
          <w:sz w:val="18"/>
          <w:szCs w:val="18"/>
          <w:vertAlign w:val="subscript"/>
        </w:rPr>
      </w:pPr>
      <w:r>
        <w:rPr>
          <w:i/>
          <w:iCs/>
          <w:sz w:val="18"/>
          <w:szCs w:val="18"/>
        </w:rPr>
        <w:t>Fig</w:t>
      </w:r>
      <w:r w:rsidR="00400AEF">
        <w:rPr>
          <w:i/>
          <w:iCs/>
          <w:sz w:val="18"/>
          <w:szCs w:val="18"/>
        </w:rPr>
        <w:t>.</w:t>
      </w:r>
      <w:r>
        <w:rPr>
          <w:i/>
          <w:iCs/>
          <w:sz w:val="18"/>
          <w:szCs w:val="18"/>
        </w:rPr>
        <w:t xml:space="preserve"> 2.3 Two graphs G</w:t>
      </w:r>
      <w:r w:rsidRPr="00356EA8">
        <w:rPr>
          <w:i/>
          <w:iCs/>
          <w:sz w:val="18"/>
          <w:szCs w:val="18"/>
          <w:vertAlign w:val="subscript"/>
        </w:rPr>
        <w:t>1</w:t>
      </w:r>
      <w:r>
        <w:rPr>
          <w:i/>
          <w:iCs/>
          <w:sz w:val="18"/>
          <w:szCs w:val="18"/>
        </w:rPr>
        <w:t xml:space="preserve"> and G</w:t>
      </w:r>
      <w:r w:rsidRPr="00356EA8">
        <w:rPr>
          <w:i/>
          <w:iCs/>
          <w:sz w:val="18"/>
          <w:szCs w:val="18"/>
          <w:vertAlign w:val="subscript"/>
        </w:rPr>
        <w:t>2</w:t>
      </w:r>
    </w:p>
    <w:p w14:paraId="60A02735" w14:textId="3EAC8E34" w:rsidR="00154699" w:rsidRDefault="00A278BE" w:rsidP="00FD5EBB">
      <w:pPr>
        <w:pStyle w:val="Text"/>
        <w:spacing w:line="240" w:lineRule="auto"/>
        <w:ind w:left="202" w:firstLine="0"/>
        <w:rPr>
          <w:i/>
          <w:iCs/>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1F433F0A" w14:textId="77777777" w:rsidR="00A278BE" w:rsidRDefault="00A278BE" w:rsidP="00FD5EBB">
      <w:pPr>
        <w:pStyle w:val="Text"/>
        <w:spacing w:line="240" w:lineRule="auto"/>
        <w:ind w:left="202" w:firstLine="0"/>
      </w:pPr>
    </w:p>
    <w:p w14:paraId="78B65BC4" w14:textId="1C811133" w:rsidR="00BD06B6" w:rsidRDefault="00BD06B6" w:rsidP="00BD06B6">
      <w:pPr>
        <w:pStyle w:val="Text"/>
        <w:numPr>
          <w:ilvl w:val="0"/>
          <w:numId w:val="6"/>
        </w:numPr>
        <w:spacing w:line="240" w:lineRule="auto"/>
      </w:pPr>
      <w:r>
        <w:t>Connected</w:t>
      </w:r>
      <w:r>
        <w:br/>
      </w:r>
      <w:r w:rsidR="00400AEF">
        <w:t xml:space="preserve">An undirected graph G = (V, E) is called connected if, for every pair of vertices </w:t>
      </w:r>
      <w:r w:rsidR="00400AEF" w:rsidRPr="00400AEF">
        <w:rPr>
          <w:i/>
          <w:iCs/>
        </w:rPr>
        <w:t>u</w:t>
      </w:r>
      <w:r w:rsidR="00400AEF">
        <w:t xml:space="preserve"> and </w:t>
      </w:r>
      <w:r w:rsidR="00400AEF" w:rsidRPr="00400AEF">
        <w:rPr>
          <w:i/>
          <w:iCs/>
        </w:rPr>
        <w:t>v</w:t>
      </w:r>
      <w:r w:rsidR="00400AEF">
        <w:t xml:space="preserve"> within the set V, there exists a path from </w:t>
      </w:r>
      <w:r w:rsidR="00400AEF" w:rsidRPr="00400AEF">
        <w:rPr>
          <w:i/>
          <w:iCs/>
        </w:rPr>
        <w:t>u</w:t>
      </w:r>
      <w:r w:rsidR="00400AEF">
        <w:t xml:space="preserve"> to </w:t>
      </w:r>
      <w:r w:rsidR="00400AEF" w:rsidRPr="00400AEF">
        <w:rPr>
          <w:i/>
          <w:iCs/>
        </w:rPr>
        <w:t>v</w:t>
      </w:r>
      <w:r w:rsidR="00400AEF">
        <w:t xml:space="preserve">. If not, G is referred to as a disconnected graph. For example, in Fig. 2.4 below, we can see that there is no path from vertex 1 to 5. It means that </w:t>
      </w:r>
      <w:r w:rsidR="0074468D">
        <w:t>the graph below is a disconnected graph.</w:t>
      </w:r>
      <w:r w:rsidR="00400AEF">
        <w:br/>
      </w:r>
      <w:r w:rsidR="00400AEF">
        <w:br/>
      </w:r>
      <w:r w:rsidR="00400AEF">
        <w:rPr>
          <w:noProof/>
        </w:rPr>
        <w:drawing>
          <wp:inline distT="0" distB="0" distL="0" distR="0" wp14:anchorId="37A0917A" wp14:editId="70877A9B">
            <wp:extent cx="2796642" cy="831850"/>
            <wp:effectExtent l="0" t="0" r="3810" b="6350"/>
            <wp:docPr id="410362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62897" name="Picture 4103628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9917" cy="838773"/>
                    </a:xfrm>
                    <a:prstGeom prst="rect">
                      <a:avLst/>
                    </a:prstGeom>
                  </pic:spPr>
                </pic:pic>
              </a:graphicData>
            </a:graphic>
          </wp:inline>
        </w:drawing>
      </w:r>
    </w:p>
    <w:p w14:paraId="6D7F2A44" w14:textId="3F33A7C5" w:rsidR="0074468D" w:rsidRDefault="0074468D" w:rsidP="0074468D">
      <w:pPr>
        <w:pStyle w:val="Text"/>
        <w:spacing w:line="240" w:lineRule="auto"/>
        <w:ind w:left="202" w:firstLine="0"/>
        <w:jc w:val="center"/>
        <w:rPr>
          <w:i/>
          <w:iCs/>
          <w:sz w:val="18"/>
          <w:szCs w:val="18"/>
        </w:rPr>
      </w:pPr>
      <w:r>
        <w:rPr>
          <w:i/>
          <w:iCs/>
          <w:sz w:val="18"/>
          <w:szCs w:val="18"/>
        </w:rPr>
        <w:t>Fig. 2.4 Example of disconnected graph</w:t>
      </w:r>
    </w:p>
    <w:p w14:paraId="6A1C9FAA" w14:textId="3EB32F7B" w:rsidR="00A278BE" w:rsidRPr="00A278BE" w:rsidRDefault="00A278BE" w:rsidP="0074468D">
      <w:pPr>
        <w:pStyle w:val="Text"/>
        <w:spacing w:line="240" w:lineRule="auto"/>
        <w:ind w:left="202" w:firstLine="0"/>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66D2254F" w14:textId="77777777" w:rsidR="00BD06B6" w:rsidRDefault="00BD06B6" w:rsidP="00BD06B6">
      <w:pPr>
        <w:pStyle w:val="Text"/>
        <w:spacing w:line="240" w:lineRule="auto"/>
        <w:ind w:left="202" w:firstLine="0"/>
      </w:pPr>
    </w:p>
    <w:p w14:paraId="5DBD804A" w14:textId="2925F2F9" w:rsidR="004E34E0" w:rsidRDefault="000666C1" w:rsidP="004E34E0">
      <w:pPr>
        <w:pStyle w:val="Heading2"/>
        <w:tabs>
          <w:tab w:val="left" w:pos="142"/>
        </w:tabs>
      </w:pPr>
      <w:bookmarkStart w:id="2" w:name="_Hlk153034153"/>
      <w:r>
        <w:t>B</w:t>
      </w:r>
      <w:r w:rsidR="004E34E0">
        <w:t>. Tree</w:t>
      </w:r>
    </w:p>
    <w:p w14:paraId="49EF8FF7" w14:textId="155460EB" w:rsidR="004E34E0" w:rsidRDefault="0074468D" w:rsidP="004E34E0">
      <w:pPr>
        <w:pStyle w:val="Text"/>
      </w:pPr>
      <w:bookmarkStart w:id="3" w:name="_Hlk152917573"/>
      <w:r>
        <w:t>A tree is defined as a connected undirected graph that does not contain any circuits. In this definition, we can observe two essential properties of a tree: connectedness and absence of circuits.</w:t>
      </w:r>
      <w:r w:rsidR="004D071F">
        <w:t xml:space="preserve"> Notice the examples</w:t>
      </w:r>
      <w:r w:rsidR="006B7C43">
        <w:t xml:space="preserve"> in Fig. 2.5</w:t>
      </w:r>
      <w:r w:rsidR="004D071F">
        <w:t xml:space="preserve"> below. We can see that both graphs G</w:t>
      </w:r>
      <w:r w:rsidR="004D071F" w:rsidRPr="004D071F">
        <w:rPr>
          <w:vertAlign w:val="subscript"/>
        </w:rPr>
        <w:t>1</w:t>
      </w:r>
      <w:r w:rsidR="004D071F">
        <w:t xml:space="preserve"> and G</w:t>
      </w:r>
      <w:r w:rsidR="004D071F" w:rsidRPr="004D071F">
        <w:rPr>
          <w:vertAlign w:val="subscript"/>
        </w:rPr>
        <w:t>2</w:t>
      </w:r>
      <w:r w:rsidR="004D071F">
        <w:t xml:space="preserve"> are trees, as they are both connected graphs and do not contain any circuit. While graph G</w:t>
      </w:r>
      <w:r w:rsidR="004D071F" w:rsidRPr="004D071F">
        <w:rPr>
          <w:vertAlign w:val="subscript"/>
        </w:rPr>
        <w:t>3</w:t>
      </w:r>
      <w:r w:rsidR="004D071F">
        <w:t xml:space="preserve"> is not a tree because it contains a circuit a, d, f, a, graph G</w:t>
      </w:r>
      <w:r w:rsidR="004D071F" w:rsidRPr="004D071F">
        <w:rPr>
          <w:vertAlign w:val="subscript"/>
        </w:rPr>
        <w:t>4</w:t>
      </w:r>
      <w:r w:rsidR="004D071F">
        <w:t xml:space="preserve"> also not a tree because it is not a connected graph</w:t>
      </w:r>
      <w:bookmarkEnd w:id="2"/>
    </w:p>
    <w:bookmarkEnd w:id="3"/>
    <w:p w14:paraId="62A3590B" w14:textId="77777777" w:rsidR="004D071F" w:rsidRDefault="004D071F" w:rsidP="004E34E0">
      <w:pPr>
        <w:pStyle w:val="Text"/>
      </w:pPr>
    </w:p>
    <w:p w14:paraId="1311F0E0" w14:textId="437B586F" w:rsidR="004D071F" w:rsidRDefault="004D071F" w:rsidP="004E34E0">
      <w:pPr>
        <w:pStyle w:val="Text"/>
      </w:pPr>
      <w:r>
        <w:rPr>
          <w:noProof/>
        </w:rPr>
        <w:drawing>
          <wp:inline distT="0" distB="0" distL="0" distR="0" wp14:anchorId="6DFC810C" wp14:editId="139AA8B9">
            <wp:extent cx="3054350" cy="1257144"/>
            <wp:effectExtent l="0" t="0" r="0" b="635"/>
            <wp:docPr id="197778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651" name="Picture 197778651"/>
                    <pic:cNvPicPr/>
                  </pic:nvPicPr>
                  <pic:blipFill>
                    <a:blip r:embed="rId12">
                      <a:extLst>
                        <a:ext uri="{28A0092B-C50C-407E-A947-70E740481C1C}">
                          <a14:useLocalDpi xmlns:a14="http://schemas.microsoft.com/office/drawing/2010/main" val="0"/>
                        </a:ext>
                      </a:extLst>
                    </a:blip>
                    <a:stretch>
                      <a:fillRect/>
                    </a:stretch>
                  </pic:blipFill>
                  <pic:spPr>
                    <a:xfrm>
                      <a:off x="0" y="0"/>
                      <a:ext cx="3059454" cy="1259245"/>
                    </a:xfrm>
                    <a:prstGeom prst="rect">
                      <a:avLst/>
                    </a:prstGeom>
                  </pic:spPr>
                </pic:pic>
              </a:graphicData>
            </a:graphic>
          </wp:inline>
        </w:drawing>
      </w:r>
    </w:p>
    <w:p w14:paraId="65E0B1E3" w14:textId="67ED84B2" w:rsidR="004D071F" w:rsidRDefault="004D071F" w:rsidP="004D071F">
      <w:pPr>
        <w:pStyle w:val="Text"/>
        <w:jc w:val="center"/>
        <w:rPr>
          <w:i/>
          <w:iCs/>
          <w:sz w:val="18"/>
          <w:szCs w:val="18"/>
        </w:rPr>
      </w:pPr>
      <w:r>
        <w:rPr>
          <w:i/>
          <w:iCs/>
          <w:sz w:val="18"/>
          <w:szCs w:val="18"/>
        </w:rPr>
        <w:t>Fig. 2.5 Examples of tree (G</w:t>
      </w:r>
      <w:r w:rsidRPr="004D071F">
        <w:rPr>
          <w:i/>
          <w:iCs/>
          <w:sz w:val="18"/>
          <w:szCs w:val="18"/>
          <w:vertAlign w:val="subscript"/>
        </w:rPr>
        <w:t>1</w:t>
      </w:r>
      <w:r>
        <w:rPr>
          <w:i/>
          <w:iCs/>
          <w:sz w:val="18"/>
          <w:szCs w:val="18"/>
        </w:rPr>
        <w:t xml:space="preserve"> and G</w:t>
      </w:r>
      <w:r w:rsidRPr="004D071F">
        <w:rPr>
          <w:i/>
          <w:iCs/>
          <w:sz w:val="18"/>
          <w:szCs w:val="18"/>
          <w:vertAlign w:val="subscript"/>
        </w:rPr>
        <w:t>2</w:t>
      </w:r>
      <w:r>
        <w:rPr>
          <w:i/>
          <w:iCs/>
          <w:sz w:val="18"/>
          <w:szCs w:val="18"/>
        </w:rPr>
        <w:t>) and not-tree (G</w:t>
      </w:r>
      <w:r w:rsidRPr="004D071F">
        <w:rPr>
          <w:i/>
          <w:iCs/>
          <w:sz w:val="18"/>
          <w:szCs w:val="18"/>
          <w:vertAlign w:val="subscript"/>
        </w:rPr>
        <w:t>3</w:t>
      </w:r>
      <w:r>
        <w:rPr>
          <w:i/>
          <w:iCs/>
          <w:sz w:val="18"/>
          <w:szCs w:val="18"/>
        </w:rPr>
        <w:t xml:space="preserve"> and G</w:t>
      </w:r>
      <w:r w:rsidRPr="004D071F">
        <w:rPr>
          <w:i/>
          <w:iCs/>
          <w:sz w:val="18"/>
          <w:szCs w:val="18"/>
          <w:vertAlign w:val="subscript"/>
        </w:rPr>
        <w:t>4</w:t>
      </w:r>
      <w:r>
        <w:rPr>
          <w:i/>
          <w:iCs/>
          <w:sz w:val="18"/>
          <w:szCs w:val="18"/>
        </w:rPr>
        <w:t>)</w:t>
      </w:r>
    </w:p>
    <w:p w14:paraId="38AA3C0A" w14:textId="6B507526" w:rsidR="00A278BE" w:rsidRPr="00A278BE" w:rsidRDefault="00A278BE" w:rsidP="004D071F">
      <w:pPr>
        <w:pStyle w:val="Text"/>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598CF3A6" w14:textId="77777777" w:rsidR="004E34E0" w:rsidRDefault="004E34E0" w:rsidP="00FD5EBB">
      <w:pPr>
        <w:pStyle w:val="Text"/>
        <w:spacing w:line="240" w:lineRule="auto"/>
        <w:ind w:left="202" w:firstLine="0"/>
      </w:pPr>
    </w:p>
    <w:p w14:paraId="36CCA45B" w14:textId="7902E23E" w:rsidR="006B7C43" w:rsidRDefault="006B7C43" w:rsidP="006B7C43">
      <w:pPr>
        <w:pStyle w:val="Text"/>
      </w:pPr>
      <w:r w:rsidRPr="006B7C43">
        <w:t>A tree in which one of its vertices is treated as the root, and its edges are directed away from the root, is called a rooted tree. In many applications of trees, a specific vertex is designated as the root, forming a rooted tree. Any arbitrary unrooted tree can be transformed into a rooted tree by selecting a vertex as the root. Refer to the example in Fig. 2.6 for illustration</w:t>
      </w:r>
      <w:r>
        <w:t>.</w:t>
      </w:r>
      <w:r w:rsidR="00B10AF4">
        <w:t xml:space="preserve"> Here we can transform the tree into a rooted tree by selecting vertex b or vertex e as the root.</w:t>
      </w:r>
    </w:p>
    <w:p w14:paraId="55A639A4" w14:textId="02A8CD57" w:rsidR="006B7C43" w:rsidRDefault="00B10AF4" w:rsidP="00FD5EBB">
      <w:pPr>
        <w:pStyle w:val="Text"/>
        <w:spacing w:line="240" w:lineRule="auto"/>
        <w:ind w:left="202" w:firstLine="0"/>
      </w:pPr>
      <w:r>
        <w:rPr>
          <w:noProof/>
        </w:rPr>
        <w:lastRenderedPageBreak/>
        <w:drawing>
          <wp:inline distT="0" distB="0" distL="0" distR="0" wp14:anchorId="20DA2FA4" wp14:editId="62BC32E9">
            <wp:extent cx="3035300" cy="955314"/>
            <wp:effectExtent l="0" t="0" r="0" b="0"/>
            <wp:docPr id="204565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57374" name="Picture 20456573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1628" cy="957306"/>
                    </a:xfrm>
                    <a:prstGeom prst="rect">
                      <a:avLst/>
                    </a:prstGeom>
                  </pic:spPr>
                </pic:pic>
              </a:graphicData>
            </a:graphic>
          </wp:inline>
        </w:drawing>
      </w:r>
    </w:p>
    <w:p w14:paraId="28605F56" w14:textId="56FDF431" w:rsidR="00B10AF4" w:rsidRDefault="00B10AF4" w:rsidP="00B10AF4">
      <w:pPr>
        <w:pStyle w:val="Text"/>
        <w:spacing w:line="240" w:lineRule="auto"/>
        <w:ind w:left="202" w:firstLine="0"/>
        <w:jc w:val="center"/>
        <w:rPr>
          <w:i/>
          <w:iCs/>
          <w:sz w:val="18"/>
          <w:szCs w:val="18"/>
        </w:rPr>
      </w:pPr>
      <w:r>
        <w:rPr>
          <w:i/>
          <w:iCs/>
          <w:sz w:val="18"/>
          <w:szCs w:val="18"/>
        </w:rPr>
        <w:t>Fig. 2.6 A tree and its rooted tree produced by choosing a vertex as the tree root</w:t>
      </w:r>
    </w:p>
    <w:p w14:paraId="58247FC0" w14:textId="09F12A19" w:rsidR="00A278BE" w:rsidRPr="00A278BE" w:rsidRDefault="00A278BE" w:rsidP="00B10AF4">
      <w:pPr>
        <w:pStyle w:val="Text"/>
        <w:spacing w:line="240" w:lineRule="auto"/>
        <w:ind w:left="202" w:firstLine="0"/>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3E866156" w14:textId="77777777" w:rsidR="008A46AC" w:rsidRDefault="008A46AC" w:rsidP="00B10AF4">
      <w:pPr>
        <w:pStyle w:val="Text"/>
        <w:spacing w:line="240" w:lineRule="auto"/>
      </w:pPr>
    </w:p>
    <w:p w14:paraId="7B6D2B99" w14:textId="2369D158" w:rsidR="00D43B5A" w:rsidRDefault="00B10AF4" w:rsidP="00A278BE">
      <w:pPr>
        <w:pStyle w:val="Text"/>
        <w:spacing w:line="240" w:lineRule="auto"/>
      </w:pPr>
      <w:r>
        <w:t>There are several terminologies related to rooted tree. We will discuss some terms that used in this paper.</w:t>
      </w:r>
    </w:p>
    <w:p w14:paraId="173328BF" w14:textId="77777777" w:rsidR="000666C1" w:rsidRDefault="00B10AF4" w:rsidP="000666C1">
      <w:pPr>
        <w:pStyle w:val="Text"/>
        <w:numPr>
          <w:ilvl w:val="0"/>
          <w:numId w:val="7"/>
        </w:numPr>
        <w:spacing w:line="240" w:lineRule="auto"/>
      </w:pPr>
      <w:r>
        <w:t>Child and Parent</w:t>
      </w:r>
    </w:p>
    <w:p w14:paraId="24F444B8" w14:textId="20AEEE1F" w:rsidR="00B10AF4" w:rsidRDefault="009A2C87" w:rsidP="000666C1">
      <w:pPr>
        <w:pStyle w:val="Text"/>
        <w:spacing w:line="240" w:lineRule="auto"/>
        <w:ind w:left="562" w:firstLine="0"/>
      </w:pPr>
      <w:r>
        <w:t xml:space="preserve">Let </w:t>
      </w:r>
      <w:r w:rsidRPr="000666C1">
        <w:rPr>
          <w:i/>
          <w:iCs/>
        </w:rPr>
        <w:t>x</w:t>
      </w:r>
      <w:r>
        <w:t xml:space="preserve"> be a node in a rooted tree. Node </w:t>
      </w:r>
      <w:r w:rsidRPr="000666C1">
        <w:rPr>
          <w:i/>
          <w:iCs/>
        </w:rPr>
        <w:t xml:space="preserve">y </w:t>
      </w:r>
      <w:r>
        <w:t xml:space="preserve">is said to be the child of </w:t>
      </w:r>
      <w:r w:rsidRPr="000666C1">
        <w:rPr>
          <w:i/>
          <w:iCs/>
        </w:rPr>
        <w:t xml:space="preserve">x </w:t>
      </w:r>
      <w:r>
        <w:t xml:space="preserve">if an edge from </w:t>
      </w:r>
      <w:r w:rsidRPr="000666C1">
        <w:rPr>
          <w:i/>
          <w:iCs/>
        </w:rPr>
        <w:t>x</w:t>
      </w:r>
      <w:r>
        <w:t xml:space="preserve"> to </w:t>
      </w:r>
      <w:r w:rsidRPr="000666C1">
        <w:rPr>
          <w:i/>
          <w:iCs/>
        </w:rPr>
        <w:t>y</w:t>
      </w:r>
      <w:r>
        <w:t xml:space="preserve"> exists. Therefore, </w:t>
      </w:r>
      <w:r w:rsidRPr="000666C1">
        <w:rPr>
          <w:i/>
          <w:iCs/>
        </w:rPr>
        <w:t>x</w:t>
      </w:r>
      <w:r>
        <w:t xml:space="preserve"> is parent of </w:t>
      </w:r>
      <w:r w:rsidRPr="000666C1">
        <w:rPr>
          <w:i/>
          <w:iCs/>
        </w:rPr>
        <w:t>y</w:t>
      </w:r>
      <w:r w:rsidR="00BB7E94" w:rsidRPr="000666C1">
        <w:rPr>
          <w:i/>
          <w:iCs/>
        </w:rPr>
        <w:t xml:space="preserve">. </w:t>
      </w:r>
      <w:r w:rsidR="00BB7E94">
        <w:t>As an example, in Fig. 2.7, node d is a child of node a, and node a is the parent of node b, c, and d.</w:t>
      </w:r>
    </w:p>
    <w:p w14:paraId="36C49182" w14:textId="77777777" w:rsidR="00A278BE" w:rsidRDefault="00A278BE" w:rsidP="000666C1">
      <w:pPr>
        <w:pStyle w:val="Text"/>
        <w:spacing w:line="240" w:lineRule="auto"/>
        <w:ind w:left="562" w:firstLine="0"/>
      </w:pPr>
    </w:p>
    <w:p w14:paraId="11BFA5DB" w14:textId="15F7F46D" w:rsidR="000666C1" w:rsidRDefault="000666C1" w:rsidP="000666C1">
      <w:pPr>
        <w:pStyle w:val="Text"/>
        <w:spacing w:line="240" w:lineRule="auto"/>
        <w:ind w:left="562" w:firstLine="0"/>
      </w:pPr>
      <w:r>
        <w:rPr>
          <w:noProof/>
        </w:rPr>
        <w:drawing>
          <wp:inline distT="0" distB="0" distL="0" distR="0" wp14:anchorId="6468B1F0" wp14:editId="1F7F248C">
            <wp:extent cx="2838450" cy="1812927"/>
            <wp:effectExtent l="0" t="0" r="0" b="0"/>
            <wp:docPr id="697019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19704" name="Picture 697019704"/>
                    <pic:cNvPicPr/>
                  </pic:nvPicPr>
                  <pic:blipFill>
                    <a:blip r:embed="rId14">
                      <a:extLst>
                        <a:ext uri="{28A0092B-C50C-407E-A947-70E740481C1C}">
                          <a14:useLocalDpi xmlns:a14="http://schemas.microsoft.com/office/drawing/2010/main" val="0"/>
                        </a:ext>
                      </a:extLst>
                    </a:blip>
                    <a:stretch>
                      <a:fillRect/>
                    </a:stretch>
                  </pic:blipFill>
                  <pic:spPr>
                    <a:xfrm>
                      <a:off x="0" y="0"/>
                      <a:ext cx="2841104" cy="1814622"/>
                    </a:xfrm>
                    <a:prstGeom prst="rect">
                      <a:avLst/>
                    </a:prstGeom>
                  </pic:spPr>
                </pic:pic>
              </a:graphicData>
            </a:graphic>
          </wp:inline>
        </w:drawing>
      </w:r>
    </w:p>
    <w:p w14:paraId="0398BE9E" w14:textId="77777777" w:rsidR="00A278BE" w:rsidRDefault="00A278BE" w:rsidP="00A278BE">
      <w:pPr>
        <w:pStyle w:val="Text"/>
        <w:spacing w:line="240" w:lineRule="auto"/>
        <w:jc w:val="center"/>
        <w:rPr>
          <w:i/>
          <w:iCs/>
          <w:sz w:val="18"/>
          <w:szCs w:val="18"/>
        </w:rPr>
      </w:pPr>
      <w:r>
        <w:rPr>
          <w:i/>
          <w:iCs/>
          <w:sz w:val="18"/>
          <w:szCs w:val="18"/>
        </w:rPr>
        <w:t>Fig. 2.7 A rooted tree</w:t>
      </w:r>
    </w:p>
    <w:p w14:paraId="0CF52436" w14:textId="09E71E04" w:rsidR="00A278BE" w:rsidRPr="00A278BE" w:rsidRDefault="00A278BE" w:rsidP="00A278BE">
      <w:pPr>
        <w:pStyle w:val="Text"/>
        <w:spacing w:line="240" w:lineRule="auto"/>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58D0F785" w14:textId="77777777" w:rsidR="00A278BE" w:rsidRPr="003E6382" w:rsidRDefault="00A278BE" w:rsidP="000666C1">
      <w:pPr>
        <w:pStyle w:val="Text"/>
        <w:spacing w:line="240" w:lineRule="auto"/>
        <w:ind w:left="562" w:firstLine="0"/>
      </w:pPr>
    </w:p>
    <w:p w14:paraId="4BC98A9D" w14:textId="1A135250" w:rsidR="003E6382" w:rsidRPr="003E6382" w:rsidRDefault="003E6382" w:rsidP="00B10AF4">
      <w:pPr>
        <w:pStyle w:val="Text"/>
        <w:numPr>
          <w:ilvl w:val="0"/>
          <w:numId w:val="7"/>
        </w:numPr>
        <w:spacing w:line="240" w:lineRule="auto"/>
      </w:pPr>
      <w:r>
        <w:t>Path</w:t>
      </w:r>
      <w:r>
        <w:br/>
        <w:t xml:space="preserve">Path from vertex </w:t>
      </w:r>
      <w:r w:rsidRPr="003E6382">
        <w:rPr>
          <w:i/>
          <w:iCs/>
        </w:rPr>
        <w:t>v</w:t>
      </w:r>
      <w:r w:rsidRPr="003E6382">
        <w:rPr>
          <w:vertAlign w:val="subscript"/>
        </w:rPr>
        <w:t>1</w:t>
      </w:r>
      <w:r>
        <w:t xml:space="preserve"> to vertex </w:t>
      </w:r>
      <w:proofErr w:type="spellStart"/>
      <w:r w:rsidRPr="003E6382">
        <w:rPr>
          <w:i/>
          <w:iCs/>
        </w:rPr>
        <w:t>v</w:t>
      </w:r>
      <w:r w:rsidRPr="003E6382">
        <w:rPr>
          <w:vertAlign w:val="subscript"/>
        </w:rPr>
        <w:t>k</w:t>
      </w:r>
      <w:proofErr w:type="spellEnd"/>
      <w:r>
        <w:t xml:space="preserve"> is a series of vertices </w:t>
      </w:r>
      <w:r w:rsidRPr="003E6382">
        <w:rPr>
          <w:i/>
          <w:iCs/>
        </w:rPr>
        <w:t>v</w:t>
      </w:r>
      <w:r w:rsidRPr="003E6382">
        <w:rPr>
          <w:vertAlign w:val="subscript"/>
        </w:rPr>
        <w:t>1</w:t>
      </w:r>
      <w:r>
        <w:t xml:space="preserve">, </w:t>
      </w:r>
      <w:r w:rsidRPr="003E6382">
        <w:rPr>
          <w:i/>
          <w:iCs/>
        </w:rPr>
        <w:t>v</w:t>
      </w:r>
      <w:r w:rsidRPr="003E6382">
        <w:rPr>
          <w:vertAlign w:val="subscript"/>
        </w:rPr>
        <w:t>2</w:t>
      </w:r>
      <w:r>
        <w:t xml:space="preserve">, …, </w:t>
      </w:r>
      <w:proofErr w:type="spellStart"/>
      <w:r w:rsidRPr="003E6382">
        <w:rPr>
          <w:i/>
          <w:iCs/>
        </w:rPr>
        <w:t>v</w:t>
      </w:r>
      <w:r w:rsidRPr="003E6382">
        <w:rPr>
          <w:vertAlign w:val="subscript"/>
        </w:rPr>
        <w:t>k</w:t>
      </w:r>
      <w:proofErr w:type="spellEnd"/>
      <w:r>
        <w:t xml:space="preserve"> such that </w:t>
      </w:r>
      <w:r w:rsidRPr="003E6382">
        <w:rPr>
          <w:i/>
          <w:iCs/>
        </w:rPr>
        <w:t>v</w:t>
      </w:r>
      <w:r w:rsidRPr="003E6382">
        <w:rPr>
          <w:vertAlign w:val="subscript"/>
        </w:rPr>
        <w:t>i</w:t>
      </w:r>
      <w:r>
        <w:t xml:space="preserve"> is the parent of </w:t>
      </w:r>
      <w:r w:rsidRPr="003E6382">
        <w:rPr>
          <w:i/>
          <w:iCs/>
        </w:rPr>
        <w:t>v</w:t>
      </w:r>
      <w:r w:rsidRPr="003E6382">
        <w:rPr>
          <w:vertAlign w:val="subscript"/>
        </w:rPr>
        <w:t>i+1</w:t>
      </w:r>
      <w:r>
        <w:t xml:space="preserve"> for 1 &lt;= </w:t>
      </w:r>
      <w:proofErr w:type="spellStart"/>
      <w:r>
        <w:rPr>
          <w:i/>
          <w:iCs/>
        </w:rPr>
        <w:t>i</w:t>
      </w:r>
      <w:proofErr w:type="spellEnd"/>
      <w:r>
        <w:rPr>
          <w:i/>
          <w:iCs/>
        </w:rPr>
        <w:t xml:space="preserve"> </w:t>
      </w:r>
      <w:r>
        <w:t xml:space="preserve">&lt; </w:t>
      </w:r>
      <w:r w:rsidRPr="003E6382">
        <w:rPr>
          <w:i/>
          <w:iCs/>
        </w:rPr>
        <w:t>k</w:t>
      </w:r>
      <w:r>
        <w:t>.</w:t>
      </w:r>
      <w:r w:rsidR="00BB7E94">
        <w:t xml:space="preserve"> From Fig. 2.7, the path from a to h is a, b, e, h.</w:t>
      </w:r>
    </w:p>
    <w:p w14:paraId="7436AED8" w14:textId="77777777" w:rsidR="000666C1" w:rsidRDefault="003E6382" w:rsidP="00B10AF4">
      <w:pPr>
        <w:pStyle w:val="Text"/>
        <w:numPr>
          <w:ilvl w:val="0"/>
          <w:numId w:val="7"/>
        </w:numPr>
        <w:spacing w:line="240" w:lineRule="auto"/>
      </w:pPr>
      <w:r>
        <w:t>Descendant and Ancestor</w:t>
      </w:r>
    </w:p>
    <w:p w14:paraId="58FE6AF9" w14:textId="7B6C3935" w:rsidR="003E6382" w:rsidRDefault="003E6382" w:rsidP="000666C1">
      <w:pPr>
        <w:pStyle w:val="Text"/>
        <w:spacing w:line="240" w:lineRule="auto"/>
        <w:ind w:left="562" w:firstLine="0"/>
      </w:pPr>
      <w:r>
        <w:t xml:space="preserve">If there exists a path from vertex </w:t>
      </w:r>
      <w:r w:rsidRPr="00C0392A">
        <w:rPr>
          <w:i/>
          <w:iCs/>
        </w:rPr>
        <w:t>x</w:t>
      </w:r>
      <w:r>
        <w:t xml:space="preserve"> to vertex </w:t>
      </w:r>
      <w:r w:rsidRPr="00C0392A">
        <w:rPr>
          <w:i/>
          <w:iCs/>
        </w:rPr>
        <w:t>y</w:t>
      </w:r>
      <w:r>
        <w:t xml:space="preserve">, </w:t>
      </w:r>
      <w:r w:rsidR="00C0392A">
        <w:t xml:space="preserve">then </w:t>
      </w:r>
      <w:r w:rsidRPr="00C0392A">
        <w:rPr>
          <w:i/>
          <w:iCs/>
        </w:rPr>
        <w:t>x</w:t>
      </w:r>
      <w:r>
        <w:t xml:space="preserve"> is </w:t>
      </w:r>
      <w:r w:rsidR="00C0392A">
        <w:t>an</w:t>
      </w:r>
      <w:r>
        <w:t xml:space="preserve"> ancestor of </w:t>
      </w:r>
      <w:r w:rsidRPr="00C0392A">
        <w:rPr>
          <w:i/>
          <w:iCs/>
        </w:rPr>
        <w:t>y</w:t>
      </w:r>
      <w:r>
        <w:t xml:space="preserve">, and </w:t>
      </w:r>
      <w:r w:rsidRPr="00C0392A">
        <w:rPr>
          <w:i/>
          <w:iCs/>
        </w:rPr>
        <w:t>y</w:t>
      </w:r>
      <w:r>
        <w:t xml:space="preserve"> is </w:t>
      </w:r>
      <w:r w:rsidR="00C0392A">
        <w:t>a</w:t>
      </w:r>
      <w:r>
        <w:t xml:space="preserve"> descendant of </w:t>
      </w:r>
      <w:r w:rsidRPr="00C0392A">
        <w:rPr>
          <w:i/>
          <w:iCs/>
        </w:rPr>
        <w:t>x</w:t>
      </w:r>
      <w:r>
        <w:t>.</w:t>
      </w:r>
      <w:r w:rsidR="00BB7E94">
        <w:t xml:space="preserve"> In Fig. 2.7, d is an ancestor of m and therefore m is a descendant of d.</w:t>
      </w:r>
    </w:p>
    <w:p w14:paraId="4C71C350" w14:textId="154EC979" w:rsidR="00B10AF4" w:rsidRDefault="003E6382" w:rsidP="00B10AF4">
      <w:pPr>
        <w:pStyle w:val="Text"/>
        <w:numPr>
          <w:ilvl w:val="0"/>
          <w:numId w:val="7"/>
        </w:numPr>
        <w:spacing w:line="240" w:lineRule="auto"/>
      </w:pPr>
      <w:r>
        <w:t>Subtree</w:t>
      </w:r>
      <w:r>
        <w:br/>
        <w:t xml:space="preserve">Let </w:t>
      </w:r>
      <w:r w:rsidRPr="00C0392A">
        <w:rPr>
          <w:i/>
          <w:iCs/>
        </w:rPr>
        <w:t>x</w:t>
      </w:r>
      <w:r>
        <w:t xml:space="preserve"> be a node in a tree T. A subtree </w:t>
      </w:r>
      <w:r w:rsidR="00C0392A">
        <w:t xml:space="preserve">with x as the root is a subgraph </w:t>
      </w:r>
      <w:r w:rsidR="00C0392A" w:rsidRPr="00640008">
        <w:rPr>
          <w:i/>
          <w:iCs/>
        </w:rPr>
        <w:t>T’ = (V</w:t>
      </w:r>
      <w:proofErr w:type="gramStart"/>
      <w:r w:rsidR="00C0392A" w:rsidRPr="00640008">
        <w:rPr>
          <w:i/>
          <w:iCs/>
        </w:rPr>
        <w:t>’,</w:t>
      </w:r>
      <w:proofErr w:type="gramEnd"/>
      <w:r w:rsidR="00C0392A" w:rsidRPr="00640008">
        <w:rPr>
          <w:i/>
          <w:iCs/>
        </w:rPr>
        <w:t xml:space="preserve"> E’)</w:t>
      </w:r>
      <w:r w:rsidR="00C0392A">
        <w:t xml:space="preserve"> such as </w:t>
      </w:r>
      <w:r w:rsidR="00C0392A" w:rsidRPr="00640008">
        <w:rPr>
          <w:i/>
          <w:iCs/>
        </w:rPr>
        <w:t>V’</w:t>
      </w:r>
      <w:r w:rsidR="00C0392A">
        <w:t xml:space="preserve"> contains </w:t>
      </w:r>
      <w:r w:rsidR="00C0392A" w:rsidRPr="00C0392A">
        <w:rPr>
          <w:i/>
          <w:iCs/>
        </w:rPr>
        <w:t>x</w:t>
      </w:r>
      <w:r w:rsidR="00C0392A">
        <w:t xml:space="preserve"> and its descendant and </w:t>
      </w:r>
      <w:r w:rsidR="00C0392A" w:rsidRPr="00640008">
        <w:rPr>
          <w:i/>
          <w:iCs/>
        </w:rPr>
        <w:t>E’</w:t>
      </w:r>
      <w:r w:rsidR="00C0392A">
        <w:t xml:space="preserve"> contains the edges of every path that starts from </w:t>
      </w:r>
      <w:r w:rsidR="00C0392A" w:rsidRPr="00C0392A">
        <w:rPr>
          <w:i/>
          <w:iCs/>
        </w:rPr>
        <w:t>x</w:t>
      </w:r>
      <w:r w:rsidR="00C0392A">
        <w:t>.</w:t>
      </w:r>
      <w:r w:rsidR="00BB7E94">
        <w:t xml:space="preserve"> </w:t>
      </w:r>
      <w:r w:rsidR="00640008">
        <w:t xml:space="preserve">As an example, in Fig. 2.7, we can take node b as the root of our subtree so that we have subtree </w:t>
      </w:r>
      <w:r w:rsidR="00640008" w:rsidRPr="00640008">
        <w:rPr>
          <w:i/>
          <w:iCs/>
        </w:rPr>
        <w:t>T' = (V</w:t>
      </w:r>
      <w:proofErr w:type="gramStart"/>
      <w:r w:rsidR="00640008" w:rsidRPr="00640008">
        <w:rPr>
          <w:i/>
          <w:iCs/>
        </w:rPr>
        <w:t>’,</w:t>
      </w:r>
      <w:proofErr w:type="gramEnd"/>
      <w:r w:rsidR="00640008" w:rsidRPr="00640008">
        <w:rPr>
          <w:i/>
          <w:iCs/>
        </w:rPr>
        <w:t xml:space="preserve"> E’)</w:t>
      </w:r>
      <w:r w:rsidR="00640008">
        <w:t xml:space="preserve"> with </w:t>
      </w:r>
      <w:r w:rsidR="00640008" w:rsidRPr="00640008">
        <w:rPr>
          <w:i/>
          <w:iCs/>
        </w:rPr>
        <w:t>V’</w:t>
      </w:r>
      <w:r w:rsidR="00640008">
        <w:t xml:space="preserve"> = {</w:t>
      </w:r>
      <w:r w:rsidR="00640008" w:rsidRPr="00640008">
        <w:rPr>
          <w:i/>
          <w:iCs/>
        </w:rPr>
        <w:t xml:space="preserve">b, e, f, h, </w:t>
      </w:r>
      <w:proofErr w:type="spellStart"/>
      <w:r w:rsidR="00640008" w:rsidRPr="00640008">
        <w:rPr>
          <w:i/>
          <w:iCs/>
        </w:rPr>
        <w:t>i</w:t>
      </w:r>
      <w:proofErr w:type="spellEnd"/>
      <w:r w:rsidR="00640008" w:rsidRPr="00640008">
        <w:rPr>
          <w:i/>
          <w:iCs/>
        </w:rPr>
        <w:t>, j</w:t>
      </w:r>
      <w:r w:rsidR="00640008">
        <w:t>} and E’ = {(</w:t>
      </w:r>
      <w:r w:rsidR="00640008" w:rsidRPr="00640008">
        <w:rPr>
          <w:i/>
          <w:iCs/>
        </w:rPr>
        <w:t>b, e</w:t>
      </w:r>
      <w:r w:rsidR="00640008">
        <w:t>), (</w:t>
      </w:r>
      <w:r w:rsidR="00640008" w:rsidRPr="00640008">
        <w:rPr>
          <w:i/>
          <w:iCs/>
        </w:rPr>
        <w:t>b, f</w:t>
      </w:r>
      <w:r w:rsidR="00640008">
        <w:t>), (</w:t>
      </w:r>
      <w:r w:rsidR="00640008" w:rsidRPr="00640008">
        <w:rPr>
          <w:i/>
          <w:iCs/>
        </w:rPr>
        <w:t>e, h</w:t>
      </w:r>
      <w:r w:rsidR="00640008">
        <w:t>), (</w:t>
      </w:r>
      <w:r w:rsidR="00640008" w:rsidRPr="00640008">
        <w:rPr>
          <w:i/>
          <w:iCs/>
        </w:rPr>
        <w:t xml:space="preserve">e, </w:t>
      </w:r>
      <w:proofErr w:type="spellStart"/>
      <w:r w:rsidR="00640008" w:rsidRPr="00640008">
        <w:rPr>
          <w:i/>
          <w:iCs/>
        </w:rPr>
        <w:t>i</w:t>
      </w:r>
      <w:proofErr w:type="spellEnd"/>
      <w:r w:rsidR="00640008">
        <w:t>), (</w:t>
      </w:r>
      <w:r w:rsidR="00640008" w:rsidRPr="00640008">
        <w:rPr>
          <w:i/>
          <w:iCs/>
        </w:rPr>
        <w:t>e, j</w:t>
      </w:r>
      <w:r w:rsidR="00640008">
        <w:t>)}.</w:t>
      </w:r>
    </w:p>
    <w:p w14:paraId="11FB4FB1" w14:textId="5C8B841A" w:rsidR="00B10AF4" w:rsidRDefault="00C0392A" w:rsidP="00B10AF4">
      <w:pPr>
        <w:pStyle w:val="Text"/>
        <w:numPr>
          <w:ilvl w:val="0"/>
          <w:numId w:val="7"/>
        </w:numPr>
        <w:spacing w:line="240" w:lineRule="auto"/>
      </w:pPr>
      <w:r>
        <w:t>Degree</w:t>
      </w:r>
      <w:r>
        <w:br/>
        <w:t xml:space="preserve">The degree of a node </w:t>
      </w:r>
      <w:r w:rsidRPr="00C0392A">
        <w:rPr>
          <w:i/>
          <w:iCs/>
        </w:rPr>
        <w:t>x</w:t>
      </w:r>
      <w:r>
        <w:t xml:space="preserve"> in a rooted tree is the number of children of </w:t>
      </w:r>
      <w:r w:rsidRPr="00C0392A">
        <w:rPr>
          <w:i/>
          <w:iCs/>
        </w:rPr>
        <w:t>x</w:t>
      </w:r>
      <w:r w:rsidR="00640008">
        <w:rPr>
          <w:i/>
          <w:iCs/>
        </w:rPr>
        <w:t xml:space="preserve">. </w:t>
      </w:r>
      <w:r w:rsidR="00640008">
        <w:t>In Fig. 2.7, node d has a degree of 1, and node b has a degree of 3.</w:t>
      </w:r>
    </w:p>
    <w:p w14:paraId="7839526D" w14:textId="28F6E3F5" w:rsidR="00B10AF4" w:rsidRDefault="00C0392A" w:rsidP="00B10AF4">
      <w:pPr>
        <w:pStyle w:val="Text"/>
        <w:numPr>
          <w:ilvl w:val="0"/>
          <w:numId w:val="7"/>
        </w:numPr>
        <w:spacing w:line="240" w:lineRule="auto"/>
      </w:pPr>
      <w:r>
        <w:t>Leaf</w:t>
      </w:r>
      <w:r>
        <w:br/>
        <w:t>A node that has a degree of zero, meaning it has no children, is called a leaf</w:t>
      </w:r>
      <w:r w:rsidR="00640008">
        <w:t xml:space="preserve">. In Fig. 2.7, node h, </w:t>
      </w:r>
      <w:proofErr w:type="spellStart"/>
      <w:r w:rsidR="00640008">
        <w:t>i</w:t>
      </w:r>
      <w:proofErr w:type="spellEnd"/>
      <w:r w:rsidR="00640008">
        <w:t>, j, l, m are leaves.</w:t>
      </w:r>
    </w:p>
    <w:p w14:paraId="5EE1B277" w14:textId="77777777" w:rsidR="000666C1" w:rsidRDefault="00D43B5A" w:rsidP="00B10AF4">
      <w:pPr>
        <w:pStyle w:val="Text"/>
        <w:numPr>
          <w:ilvl w:val="0"/>
          <w:numId w:val="7"/>
        </w:numPr>
        <w:spacing w:line="240" w:lineRule="auto"/>
      </w:pPr>
      <w:r>
        <w:t>Level and Height</w:t>
      </w:r>
    </w:p>
    <w:p w14:paraId="0F23E5C0" w14:textId="13885D7F" w:rsidR="00D43B5A" w:rsidRDefault="00D43B5A" w:rsidP="000666C1">
      <w:pPr>
        <w:pStyle w:val="Text"/>
        <w:spacing w:line="240" w:lineRule="auto"/>
        <w:ind w:left="562" w:firstLine="0"/>
      </w:pPr>
      <w:r>
        <w:t xml:space="preserve">The root of a tree is at level 0, while the level of any other node is defined as 1 plus the length of the path </w:t>
      </w:r>
      <w:r>
        <w:t>from the root to that node, while height of a tree is the maximum length of the path from the root to a leaf.</w:t>
      </w:r>
      <w:r w:rsidR="00640008">
        <w:t xml:space="preserve"> In Fig. 2.7, the height of the tree is </w:t>
      </w:r>
      <w:r w:rsidR="00062E2B">
        <w:t>4.</w:t>
      </w:r>
    </w:p>
    <w:p w14:paraId="5FF51D06" w14:textId="77777777" w:rsidR="00062E2B" w:rsidRDefault="00062E2B" w:rsidP="00062E2B">
      <w:pPr>
        <w:pStyle w:val="Text"/>
        <w:spacing w:line="240" w:lineRule="auto"/>
        <w:ind w:left="202" w:firstLine="0"/>
      </w:pPr>
    </w:p>
    <w:p w14:paraId="19FDD809" w14:textId="2F44B2F2" w:rsidR="00062E2B" w:rsidRDefault="00062E2B" w:rsidP="00062E2B">
      <w:pPr>
        <w:pStyle w:val="Text"/>
        <w:spacing w:line="240" w:lineRule="auto"/>
      </w:pPr>
      <w:r>
        <w:t>A rooted tree in which each node has at most n children is called an n-</w:t>
      </w:r>
      <w:proofErr w:type="spellStart"/>
      <w:r>
        <w:t>ary</w:t>
      </w:r>
      <w:proofErr w:type="spellEnd"/>
      <w:r>
        <w:t xml:space="preserve"> tree. A binary tree is an n-</w:t>
      </w:r>
      <w:proofErr w:type="spellStart"/>
      <w:r>
        <w:t>ary</w:t>
      </w:r>
      <w:proofErr w:type="spellEnd"/>
      <w:r>
        <w:t xml:space="preserve"> tree with n = 2. In a binary tree, the children of a node are referred to as the left child or the right child. A subtree that is the left child of a tree is called the left subtree, and a subtree that is the right child of a tree is called the right subtree. </w:t>
      </w:r>
    </w:p>
    <w:p w14:paraId="4E1A15C1" w14:textId="6E7FEED1" w:rsidR="006231E5" w:rsidRDefault="006231E5" w:rsidP="00062E2B">
      <w:pPr>
        <w:pStyle w:val="Text"/>
        <w:spacing w:line="240" w:lineRule="auto"/>
      </w:pPr>
      <w:r>
        <w:rPr>
          <w:noProof/>
        </w:rPr>
        <w:drawing>
          <wp:inline distT="0" distB="0" distL="0" distR="0" wp14:anchorId="3CF9A822" wp14:editId="0A3E14A4">
            <wp:extent cx="2921000" cy="1164957"/>
            <wp:effectExtent l="0" t="0" r="0" b="0"/>
            <wp:docPr id="860790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90346" name="Picture 8607903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0235" cy="1168640"/>
                    </a:xfrm>
                    <a:prstGeom prst="rect">
                      <a:avLst/>
                    </a:prstGeom>
                  </pic:spPr>
                </pic:pic>
              </a:graphicData>
            </a:graphic>
          </wp:inline>
        </w:drawing>
      </w:r>
    </w:p>
    <w:p w14:paraId="461C7BA8" w14:textId="3DF6217D" w:rsidR="006231E5" w:rsidRDefault="006231E5" w:rsidP="006231E5">
      <w:pPr>
        <w:pStyle w:val="Text"/>
        <w:spacing w:line="240" w:lineRule="auto"/>
        <w:jc w:val="center"/>
        <w:rPr>
          <w:i/>
          <w:iCs/>
          <w:sz w:val="18"/>
          <w:szCs w:val="18"/>
        </w:rPr>
      </w:pPr>
      <w:r>
        <w:rPr>
          <w:i/>
          <w:iCs/>
          <w:sz w:val="18"/>
          <w:szCs w:val="18"/>
        </w:rPr>
        <w:t>Fig. 2.8 A different binary tree</w:t>
      </w:r>
    </w:p>
    <w:p w14:paraId="3A4B8FB4" w14:textId="12123E09" w:rsidR="00A278BE" w:rsidRPr="00A278BE" w:rsidRDefault="00A278BE" w:rsidP="006231E5">
      <w:pPr>
        <w:pStyle w:val="Text"/>
        <w:spacing w:line="240" w:lineRule="auto"/>
        <w:jc w:val="center"/>
        <w:rPr>
          <w:sz w:val="18"/>
          <w:szCs w:val="18"/>
        </w:rPr>
      </w:pPr>
      <w:r w:rsidRPr="00A278BE">
        <w:rPr>
          <w:i/>
          <w:iCs/>
          <w:sz w:val="18"/>
          <w:szCs w:val="18"/>
        </w:rPr>
        <w:t xml:space="preserve">(Source: </w:t>
      </w:r>
      <w:proofErr w:type="spellStart"/>
      <w:r w:rsidRPr="00A278BE">
        <w:rPr>
          <w:i/>
          <w:iCs/>
          <w:sz w:val="18"/>
          <w:szCs w:val="18"/>
        </w:rPr>
        <w:t>Matematika</w:t>
      </w:r>
      <w:proofErr w:type="spellEnd"/>
      <w:r w:rsidRPr="00A278BE">
        <w:rPr>
          <w:i/>
          <w:iCs/>
          <w:sz w:val="18"/>
          <w:szCs w:val="18"/>
        </w:rPr>
        <w:t xml:space="preserve"> </w:t>
      </w:r>
      <w:proofErr w:type="spellStart"/>
      <w:r w:rsidRPr="00A278BE">
        <w:rPr>
          <w:i/>
          <w:iCs/>
          <w:sz w:val="18"/>
          <w:szCs w:val="18"/>
        </w:rPr>
        <w:t>Diskrit</w:t>
      </w:r>
      <w:proofErr w:type="spellEnd"/>
      <w:r w:rsidRPr="00A278BE">
        <w:rPr>
          <w:i/>
          <w:iCs/>
          <w:sz w:val="18"/>
          <w:szCs w:val="18"/>
        </w:rPr>
        <w:t xml:space="preserve"> </w:t>
      </w:r>
      <w:proofErr w:type="spellStart"/>
      <w:r w:rsidRPr="00A278BE">
        <w:rPr>
          <w:i/>
          <w:iCs/>
          <w:sz w:val="18"/>
          <w:szCs w:val="18"/>
        </w:rPr>
        <w:t>Edisi</w:t>
      </w:r>
      <w:proofErr w:type="spellEnd"/>
      <w:r w:rsidRPr="00A278BE">
        <w:rPr>
          <w:i/>
          <w:iCs/>
          <w:sz w:val="18"/>
          <w:szCs w:val="18"/>
        </w:rPr>
        <w:t xml:space="preserve"> 3 2010 (Dr. Rinaldi Munir))</w:t>
      </w:r>
    </w:p>
    <w:p w14:paraId="49FBA736" w14:textId="77777777" w:rsidR="00B10AF4" w:rsidRDefault="00B10AF4" w:rsidP="00FD5EBB">
      <w:pPr>
        <w:pStyle w:val="Text"/>
        <w:spacing w:line="240" w:lineRule="auto"/>
        <w:ind w:left="202" w:firstLine="0"/>
      </w:pPr>
    </w:p>
    <w:p w14:paraId="670AB3CD" w14:textId="4EC8FBDE" w:rsidR="008A46AC" w:rsidRDefault="000666C1" w:rsidP="008A46AC">
      <w:pPr>
        <w:pStyle w:val="Heading2"/>
        <w:tabs>
          <w:tab w:val="left" w:pos="142"/>
        </w:tabs>
      </w:pPr>
      <w:r>
        <w:t>C</w:t>
      </w:r>
      <w:r w:rsidR="008A46AC">
        <w:t>. Minimax Algorithm</w:t>
      </w:r>
      <w:r w:rsidR="004B48F5">
        <w:t xml:space="preserve"> in Game Theory</w:t>
      </w:r>
    </w:p>
    <w:p w14:paraId="7EEB7BC8" w14:textId="083D3898" w:rsidR="008A46AC" w:rsidRDefault="001D0A7D" w:rsidP="008A46AC">
      <w:pPr>
        <w:pStyle w:val="Text"/>
        <w:spacing w:line="240" w:lineRule="auto"/>
      </w:pPr>
      <w:r>
        <w:t xml:space="preserve">A strategic game is a model of interactive decision-making, where each participant selects their course of action definitively, and these decisions occur simultaneously. The model includes a finite set </w:t>
      </w:r>
      <w:r w:rsidRPr="00A406E4">
        <w:rPr>
          <w:i/>
          <w:iCs/>
        </w:rPr>
        <w:t>N</w:t>
      </w:r>
      <w:r>
        <w:t xml:space="preserve"> of players, and for each player </w:t>
      </w:r>
      <w:proofErr w:type="spellStart"/>
      <w:r w:rsidRPr="00A406E4">
        <w:rPr>
          <w:i/>
          <w:iCs/>
        </w:rPr>
        <w:t>i</w:t>
      </w:r>
      <w:proofErr w:type="spellEnd"/>
      <w:r>
        <w:t xml:space="preserve">, there exists a set </w:t>
      </w:r>
      <w:r w:rsidRPr="00A406E4">
        <w:rPr>
          <w:i/>
          <w:iCs/>
        </w:rPr>
        <w:t>A</w:t>
      </w:r>
      <w:r w:rsidRPr="00A406E4">
        <w:rPr>
          <w:i/>
          <w:iCs/>
          <w:vertAlign w:val="subscript"/>
        </w:rPr>
        <w:t>i</w:t>
      </w:r>
      <w:r>
        <w:t xml:space="preserve"> of actions along with a preference relation on the set of action profiles. An outcome is referred to as an action profile </w:t>
      </w:r>
      <w:r w:rsidRPr="00A406E4">
        <w:rPr>
          <w:i/>
          <w:iCs/>
        </w:rPr>
        <w:t>a = (</w:t>
      </w:r>
      <w:proofErr w:type="spellStart"/>
      <w:r w:rsidRPr="00A406E4">
        <w:rPr>
          <w:i/>
          <w:iCs/>
        </w:rPr>
        <w:t>a</w:t>
      </w:r>
      <w:r w:rsidRPr="00A406E4">
        <w:rPr>
          <w:i/>
          <w:iCs/>
          <w:vertAlign w:val="subscript"/>
        </w:rPr>
        <w:t>j</w:t>
      </w:r>
      <w:proofErr w:type="spellEnd"/>
      <w:r w:rsidRPr="00A406E4">
        <w:rPr>
          <w:i/>
          <w:iCs/>
        </w:rPr>
        <w:t>)</w:t>
      </w:r>
      <w:proofErr w:type="spellStart"/>
      <w:r w:rsidRPr="00A406E4">
        <w:rPr>
          <w:i/>
          <w:iCs/>
          <w:vertAlign w:val="subscript"/>
        </w:rPr>
        <w:t>j</w:t>
      </w:r>
      <w:r w:rsidR="00A406E4" w:rsidRPr="00A406E4">
        <w:rPr>
          <w:rFonts w:ascii="Cambria Math" w:hAnsi="Cambria Math" w:cs="Cambria Math"/>
          <w:i/>
          <w:iCs/>
          <w:vertAlign w:val="subscript"/>
        </w:rPr>
        <w:t>∈</w:t>
      </w:r>
      <w:r w:rsidRPr="00A406E4">
        <w:rPr>
          <w:i/>
          <w:iCs/>
          <w:vertAlign w:val="subscript"/>
        </w:rPr>
        <w:t>N</w:t>
      </w:r>
      <w:proofErr w:type="spellEnd"/>
      <w:r>
        <w:t xml:space="preserve">, and the set of </w:t>
      </w:r>
      <w:proofErr w:type="spellStart"/>
      <w:r>
        <w:t>outcoumes</w:t>
      </w:r>
      <w:proofErr w:type="spellEnd"/>
      <w:r>
        <w:t xml:space="preserve"> </w:t>
      </w:r>
      <w:proofErr w:type="spellStart"/>
      <w:r w:rsidRPr="00A406E4">
        <w:t>x</w:t>
      </w:r>
      <w:r w:rsidRPr="00A406E4">
        <w:rPr>
          <w:i/>
          <w:iCs/>
          <w:vertAlign w:val="subscript"/>
        </w:rPr>
        <w:t>j</w:t>
      </w:r>
      <w:r w:rsidR="00A406E4" w:rsidRPr="00A406E4">
        <w:rPr>
          <w:rFonts w:ascii="Cambria Math" w:hAnsi="Cambria Math" w:cs="Cambria Math"/>
          <w:i/>
          <w:iCs/>
          <w:vertAlign w:val="subscript"/>
        </w:rPr>
        <w:t>∈</w:t>
      </w:r>
      <w:r w:rsidR="00A406E4">
        <w:rPr>
          <w:i/>
          <w:iCs/>
          <w:vertAlign w:val="subscript"/>
        </w:rPr>
        <w:t>N</w:t>
      </w:r>
      <w:r w:rsidRPr="00A406E4">
        <w:rPr>
          <w:i/>
          <w:iCs/>
        </w:rPr>
        <w:t>A</w:t>
      </w:r>
      <w:r w:rsidRPr="00A406E4">
        <w:rPr>
          <w:i/>
          <w:iCs/>
          <w:vertAlign w:val="subscript"/>
        </w:rPr>
        <w:t>j</w:t>
      </w:r>
      <w:proofErr w:type="spellEnd"/>
      <w:r>
        <w:t xml:space="preserve"> is denoted as A.</w:t>
      </w:r>
    </w:p>
    <w:p w14:paraId="73601FA0" w14:textId="46F41164" w:rsidR="00721F22" w:rsidRPr="00AB3AA2" w:rsidRDefault="00721F22" w:rsidP="008A46AC">
      <w:pPr>
        <w:pStyle w:val="Text"/>
        <w:spacing w:line="240" w:lineRule="auto"/>
      </w:pPr>
      <w:r w:rsidRPr="00AB3AA2">
        <w:t>A strategic game</w:t>
      </w:r>
      <w:r w:rsidR="00234CEE" w:rsidRPr="00AB3AA2">
        <w:t xml:space="preserve"> </w:t>
      </w:r>
      <w:r w:rsidR="00234CEE" w:rsidRPr="00AB3AA2">
        <w:rPr>
          <w:i/>
          <w:iCs/>
        </w:rPr>
        <w:t>({1, 2}, (A</w:t>
      </w:r>
      <w:r w:rsidR="00234CEE" w:rsidRPr="00AB3AA2">
        <w:rPr>
          <w:i/>
          <w:iCs/>
          <w:vertAlign w:val="subscript"/>
        </w:rPr>
        <w:t>i</w:t>
      </w:r>
      <w:r w:rsidR="00234CEE" w:rsidRPr="00AB3AA2">
        <w:rPr>
          <w:i/>
          <w:iCs/>
        </w:rPr>
        <w:t>), (</w:t>
      </w:r>
      <w:r w:rsidR="00BA3A94" w:rsidRPr="00AB3AA2">
        <w:rPr>
          <w:i/>
          <w:iCs/>
        </w:rPr>
        <w:softHyphen/>
      </w:r>
      <w:r w:rsidR="00BA3A94" w:rsidRPr="00AB3AA2">
        <w:rPr>
          <w:rFonts w:ascii="Cambria Math" w:hAnsi="Cambria Math" w:cs="Cambria Math"/>
          <w:i/>
          <w:iCs/>
        </w:rPr>
        <w:t>⧽</w:t>
      </w:r>
      <w:r w:rsidR="00BA3A94" w:rsidRPr="00AB3AA2">
        <w:rPr>
          <w:i/>
          <w:iCs/>
          <w:vertAlign w:val="subscript"/>
        </w:rPr>
        <w:t>A</w:t>
      </w:r>
      <w:r w:rsidR="00BA3A94" w:rsidRPr="00AB3AA2">
        <w:rPr>
          <w:i/>
          <w:iCs/>
        </w:rPr>
        <w:t>))</w:t>
      </w:r>
      <w:r w:rsidRPr="00AB3AA2">
        <w:t xml:space="preserve"> is strictly competitive if </w:t>
      </w:r>
      <w:r w:rsidR="00BA3A94" w:rsidRPr="00AB3AA2">
        <w:t xml:space="preserve">for any </w:t>
      </w:r>
      <w:r w:rsidR="00BA3A94" w:rsidRPr="00AB3AA2">
        <w:rPr>
          <w:i/>
          <w:iCs/>
        </w:rPr>
        <w:t xml:space="preserve">a </w:t>
      </w:r>
      <w:r w:rsidR="00BA3A94" w:rsidRPr="00AB3AA2">
        <w:rPr>
          <w:rFonts w:ascii="Cambria Math" w:hAnsi="Cambria Math" w:cs="Cambria Math"/>
          <w:i/>
          <w:iCs/>
        </w:rPr>
        <w:t>∈</w:t>
      </w:r>
      <w:r w:rsidR="00BA3A94" w:rsidRPr="00AB3AA2">
        <w:rPr>
          <w:i/>
          <w:iCs/>
        </w:rPr>
        <w:t xml:space="preserve"> A</w:t>
      </w:r>
      <w:r w:rsidR="00BA3A94" w:rsidRPr="00AB3AA2">
        <w:t xml:space="preserve"> and </w:t>
      </w:r>
      <w:r w:rsidR="00BA3A94" w:rsidRPr="00AB3AA2">
        <w:rPr>
          <w:i/>
          <w:iCs/>
        </w:rPr>
        <w:t xml:space="preserve">b </w:t>
      </w:r>
      <w:r w:rsidR="00BA3A94" w:rsidRPr="00AB3AA2">
        <w:rPr>
          <w:rFonts w:ascii="Cambria Math" w:hAnsi="Cambria Math" w:cs="Cambria Math"/>
          <w:i/>
          <w:iCs/>
        </w:rPr>
        <w:t>∈</w:t>
      </w:r>
      <w:r w:rsidR="00BA3A94" w:rsidRPr="00AB3AA2">
        <w:rPr>
          <w:i/>
          <w:iCs/>
        </w:rPr>
        <w:t xml:space="preserve"> A</w:t>
      </w:r>
      <w:r w:rsidR="00BA3A94" w:rsidRPr="00AB3AA2">
        <w:t xml:space="preserve"> we have </w:t>
      </w:r>
      <w:r w:rsidR="00BA3A94" w:rsidRPr="00AB3AA2">
        <w:rPr>
          <w:i/>
          <w:iCs/>
        </w:rPr>
        <w:t xml:space="preserve">a </w:t>
      </w:r>
      <w:r w:rsidR="00BA3A94" w:rsidRPr="00AB3AA2">
        <w:rPr>
          <w:rFonts w:ascii="Cambria Math" w:hAnsi="Cambria Math" w:cs="Cambria Math"/>
          <w:i/>
          <w:iCs/>
        </w:rPr>
        <w:t>⧽</w:t>
      </w:r>
      <w:r w:rsidR="00BA3A94" w:rsidRPr="00AB3AA2">
        <w:rPr>
          <w:i/>
          <w:iCs/>
          <w:vertAlign w:val="subscript"/>
        </w:rPr>
        <w:t>1</w:t>
      </w:r>
      <w:r w:rsidR="00BA3A94" w:rsidRPr="00AB3AA2">
        <w:t xml:space="preserve"> if and only if </w:t>
      </w:r>
      <w:r w:rsidR="00BA3A94" w:rsidRPr="00AB3AA2">
        <w:rPr>
          <w:i/>
          <w:iCs/>
        </w:rPr>
        <w:t xml:space="preserve">b </w:t>
      </w:r>
      <w:r w:rsidR="00BA3A94" w:rsidRPr="00AB3AA2">
        <w:rPr>
          <w:rFonts w:ascii="Cambria Math" w:hAnsi="Cambria Math" w:cs="Cambria Math"/>
          <w:i/>
          <w:iCs/>
        </w:rPr>
        <w:t>⧽</w:t>
      </w:r>
      <w:r w:rsidR="00BA3A94" w:rsidRPr="00AB3AA2">
        <w:rPr>
          <w:i/>
          <w:iCs/>
          <w:vertAlign w:val="subscript"/>
        </w:rPr>
        <w:t>2</w:t>
      </w:r>
      <w:r w:rsidR="00BA3A94" w:rsidRPr="00AB3AA2">
        <w:t xml:space="preserve">. A strictly competitive game is sometimes called zero-sum because </w:t>
      </w:r>
      <w:r w:rsidR="000B024F" w:rsidRPr="00AB3AA2">
        <w:t xml:space="preserve">if </w:t>
      </w:r>
      <w:r w:rsidR="00BA3A94" w:rsidRPr="00AB3AA2">
        <w:t xml:space="preserve">player 1’s </w:t>
      </w:r>
      <w:r w:rsidR="000B024F" w:rsidRPr="00AB3AA2">
        <w:t>p</w:t>
      </w:r>
      <w:r w:rsidR="00BA3A94" w:rsidRPr="00AB3AA2">
        <w:t xml:space="preserve">reference </w:t>
      </w:r>
      <w:r w:rsidR="000B024F" w:rsidRPr="00AB3AA2">
        <w:t xml:space="preserve">relation </w:t>
      </w:r>
      <w:r w:rsidR="000B024F" w:rsidRPr="00AB3AA2">
        <w:rPr>
          <w:rFonts w:ascii="Cambria Math" w:hAnsi="Cambria Math" w:cs="Cambria Math"/>
          <w:i/>
          <w:iCs/>
        </w:rPr>
        <w:t>⧽</w:t>
      </w:r>
      <w:r w:rsidR="000B024F" w:rsidRPr="00AB3AA2">
        <w:rPr>
          <w:i/>
          <w:iCs/>
          <w:vertAlign w:val="subscript"/>
        </w:rPr>
        <w:t xml:space="preserve">1 </w:t>
      </w:r>
      <w:r w:rsidR="000B024F" w:rsidRPr="00AB3AA2">
        <w:t xml:space="preserve">is represented by the payoff function </w:t>
      </w:r>
      <w:r w:rsidR="000B024F" w:rsidRPr="00AB3AA2">
        <w:rPr>
          <w:i/>
          <w:iCs/>
        </w:rPr>
        <w:t>u</w:t>
      </w:r>
      <w:r w:rsidR="000B024F" w:rsidRPr="00AB3AA2">
        <w:rPr>
          <w:vertAlign w:val="subscript"/>
        </w:rPr>
        <w:t>1</w:t>
      </w:r>
      <w:r w:rsidR="000B024F" w:rsidRPr="00AB3AA2">
        <w:t xml:space="preserve"> then player 2’s preference relation is represented by </w:t>
      </w:r>
      <w:r w:rsidR="000B024F" w:rsidRPr="00AB3AA2">
        <w:rPr>
          <w:i/>
          <w:iCs/>
        </w:rPr>
        <w:t>u</w:t>
      </w:r>
      <w:r w:rsidR="000B024F" w:rsidRPr="00AB3AA2">
        <w:rPr>
          <w:vertAlign w:val="subscript"/>
        </w:rPr>
        <w:t>2</w:t>
      </w:r>
      <w:r w:rsidR="000B024F" w:rsidRPr="00AB3AA2">
        <w:t xml:space="preserve"> with </w:t>
      </w:r>
      <w:r w:rsidR="000B024F" w:rsidRPr="00AB3AA2">
        <w:rPr>
          <w:i/>
          <w:iCs/>
        </w:rPr>
        <w:t>u</w:t>
      </w:r>
      <w:r w:rsidR="000B024F" w:rsidRPr="00AB3AA2">
        <w:rPr>
          <w:vertAlign w:val="subscript"/>
        </w:rPr>
        <w:t>1</w:t>
      </w:r>
      <w:r w:rsidR="000B024F" w:rsidRPr="00AB3AA2">
        <w:t>+</w:t>
      </w:r>
      <w:r w:rsidR="000B024F" w:rsidRPr="00AB3AA2">
        <w:rPr>
          <w:i/>
          <w:iCs/>
        </w:rPr>
        <w:t>u</w:t>
      </w:r>
      <w:r w:rsidR="000B024F" w:rsidRPr="00AB3AA2">
        <w:rPr>
          <w:vertAlign w:val="subscript"/>
        </w:rPr>
        <w:t>2</w:t>
      </w:r>
      <w:r w:rsidR="000B024F" w:rsidRPr="00AB3AA2">
        <w:t xml:space="preserve"> = 0.</w:t>
      </w:r>
    </w:p>
    <w:p w14:paraId="0F42AC22" w14:textId="77777777" w:rsidR="00AB3AA2" w:rsidRPr="00AB3AA2" w:rsidRDefault="000B024F" w:rsidP="000B024F">
      <w:pPr>
        <w:pStyle w:val="Text"/>
        <w:spacing w:line="240" w:lineRule="auto"/>
      </w:pPr>
      <w:r w:rsidRPr="00AB3AA2">
        <w:t xml:space="preserve">A player </w:t>
      </w:r>
      <w:proofErr w:type="spellStart"/>
      <w:r w:rsidRPr="00AB3AA2">
        <w:rPr>
          <w:i/>
          <w:iCs/>
        </w:rPr>
        <w:t>i</w:t>
      </w:r>
      <w:proofErr w:type="spellEnd"/>
      <w:r w:rsidRPr="00AB3AA2">
        <w:t xml:space="preserve"> is said to </w:t>
      </w:r>
      <w:proofErr w:type="spellStart"/>
      <w:r w:rsidRPr="00AB3AA2">
        <w:t>maxminimizes</w:t>
      </w:r>
      <w:proofErr w:type="spellEnd"/>
      <w:r w:rsidRPr="00AB3AA2">
        <w:t xml:space="preserve"> if he chooses an action that is best for him on the assumption that whatever he does, player </w:t>
      </w:r>
      <w:r w:rsidRPr="00AB3AA2">
        <w:rPr>
          <w:i/>
          <w:iCs/>
        </w:rPr>
        <w:t xml:space="preserve">j </w:t>
      </w:r>
      <w:r w:rsidRPr="00AB3AA2">
        <w:t>will choose her action to hurt him as much as possible.</w:t>
      </w:r>
    </w:p>
    <w:p w14:paraId="70D4F22B" w14:textId="1DE903C7" w:rsidR="000B024F" w:rsidRPr="00AB3AA2" w:rsidRDefault="000B024F" w:rsidP="000B024F">
      <w:pPr>
        <w:pStyle w:val="Text"/>
        <w:spacing w:line="240" w:lineRule="auto"/>
      </w:pPr>
      <w:r w:rsidRPr="00AB3AA2">
        <w:t xml:space="preserve">Let </w:t>
      </w:r>
      <w:r w:rsidRPr="00AB3AA2">
        <w:rPr>
          <w:i/>
          <w:iCs/>
        </w:rPr>
        <w:t>({1, 2}, (A</w:t>
      </w:r>
      <w:r w:rsidRPr="00AB3AA2">
        <w:rPr>
          <w:i/>
          <w:iCs/>
          <w:vertAlign w:val="subscript"/>
        </w:rPr>
        <w:t>i</w:t>
      </w:r>
      <w:r w:rsidRPr="00AB3AA2">
        <w:rPr>
          <w:i/>
          <w:iCs/>
        </w:rPr>
        <w:t>), (</w:t>
      </w:r>
      <w:proofErr w:type="spellStart"/>
      <w:r w:rsidRPr="00AB3AA2">
        <w:rPr>
          <w:i/>
          <w:iCs/>
        </w:rPr>
        <w:t>u</w:t>
      </w:r>
      <w:r w:rsidRPr="00AB3AA2">
        <w:rPr>
          <w:i/>
          <w:iCs/>
          <w:vertAlign w:val="subscript"/>
        </w:rPr>
        <w:t>i</w:t>
      </w:r>
      <w:proofErr w:type="spellEnd"/>
      <w:r w:rsidRPr="00AB3AA2">
        <w:rPr>
          <w:i/>
          <w:iCs/>
        </w:rPr>
        <w:t>))</w:t>
      </w:r>
      <w:r w:rsidRPr="00AB3AA2">
        <w:t xml:space="preserve"> be a strictly competitive game. The action </w:t>
      </w:r>
      <w:r w:rsidRPr="00AB3AA2">
        <w:rPr>
          <w:i/>
          <w:iCs/>
        </w:rPr>
        <w:t xml:space="preserve">x* </w:t>
      </w:r>
      <w:r w:rsidRPr="00AB3AA2">
        <w:rPr>
          <w:rFonts w:ascii="Cambria Math" w:hAnsi="Cambria Math" w:cs="Cambria Math"/>
          <w:i/>
          <w:iCs/>
        </w:rPr>
        <w:t>∈</w:t>
      </w:r>
      <w:r w:rsidRPr="00AB3AA2">
        <w:rPr>
          <w:i/>
          <w:iCs/>
        </w:rPr>
        <w:t xml:space="preserve"> A</w:t>
      </w:r>
      <w:r w:rsidRPr="00AB3AA2">
        <w:rPr>
          <w:vertAlign w:val="subscript"/>
        </w:rPr>
        <w:t>1</w:t>
      </w:r>
      <w:r w:rsidRPr="00AB3AA2">
        <w:t xml:space="preserve"> is a </w:t>
      </w:r>
      <w:proofErr w:type="spellStart"/>
      <w:r w:rsidRPr="00AB3AA2">
        <w:t>maxminimizer</w:t>
      </w:r>
      <w:proofErr w:type="spellEnd"/>
      <w:r w:rsidRPr="00AB3AA2">
        <w:t xml:space="preserve"> for player 1 if </w:t>
      </w:r>
    </w:p>
    <w:p w14:paraId="79A4F7F3" w14:textId="321B9CFA" w:rsidR="00AB3AA2" w:rsidRPr="00AB3AA2" w:rsidRDefault="00000000" w:rsidP="000B024F">
      <w:pPr>
        <w:pStyle w:val="Text"/>
        <w:spacing w:line="240" w:lineRule="auto"/>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u1(x*, y)</m:t>
              </m:r>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r>
                <w:rPr>
                  <w:rFonts w:ascii="Cambria Math" w:hAnsi="Cambria Math"/>
                </w:rPr>
                <m:t>u1(x, y)</m:t>
              </m:r>
            </m:e>
          </m:func>
        </m:oMath>
      </m:oMathPara>
    </w:p>
    <w:p w14:paraId="0D1E0D4C" w14:textId="4E8DD19D" w:rsidR="001D0A7D" w:rsidRPr="00AB3AA2" w:rsidRDefault="00AB3AA2" w:rsidP="008A46AC">
      <w:pPr>
        <w:pStyle w:val="Text"/>
        <w:spacing w:line="240" w:lineRule="auto"/>
      </w:pPr>
      <w:r w:rsidRPr="00AB3AA2">
        <w:t xml:space="preserve">for all </w:t>
      </w:r>
      <w:r w:rsidRPr="00AB3AA2">
        <w:rPr>
          <w:i/>
          <w:iCs/>
        </w:rPr>
        <w:t xml:space="preserve">x </w:t>
      </w:r>
      <w:r w:rsidRPr="00AB3AA2">
        <w:rPr>
          <w:rFonts w:ascii="Cambria Math" w:hAnsi="Cambria Math" w:cs="Cambria Math"/>
          <w:i/>
          <w:iCs/>
        </w:rPr>
        <w:t>∈</w:t>
      </w:r>
      <w:r w:rsidRPr="00AB3AA2">
        <w:rPr>
          <w:i/>
          <w:iCs/>
        </w:rPr>
        <w:t xml:space="preserve"> A</w:t>
      </w:r>
      <w:r w:rsidRPr="00AB3AA2">
        <w:rPr>
          <w:vertAlign w:val="subscript"/>
        </w:rPr>
        <w:t>1</w:t>
      </w:r>
      <w:r w:rsidRPr="00AB3AA2">
        <w:t xml:space="preserve">. Similarly, the action </w:t>
      </w:r>
      <w:r w:rsidRPr="00AB3AA2">
        <w:rPr>
          <w:i/>
          <w:iCs/>
        </w:rPr>
        <w:t xml:space="preserve">y* </w:t>
      </w:r>
      <w:r w:rsidRPr="00AB3AA2">
        <w:rPr>
          <w:rFonts w:ascii="Cambria Math" w:hAnsi="Cambria Math" w:cs="Cambria Math"/>
          <w:i/>
          <w:iCs/>
        </w:rPr>
        <w:t>∈</w:t>
      </w:r>
      <w:r w:rsidRPr="00AB3AA2">
        <w:rPr>
          <w:i/>
          <w:iCs/>
        </w:rPr>
        <w:t xml:space="preserve"> A</w:t>
      </w:r>
      <w:r w:rsidRPr="00AB3AA2">
        <w:rPr>
          <w:vertAlign w:val="subscript"/>
        </w:rPr>
        <w:t>2</w:t>
      </w:r>
      <w:r w:rsidRPr="00AB3AA2">
        <w:t xml:space="preserve"> is a </w:t>
      </w:r>
      <w:proofErr w:type="spellStart"/>
      <w:r w:rsidRPr="00AB3AA2">
        <w:t>maxminimizer</w:t>
      </w:r>
      <w:proofErr w:type="spellEnd"/>
      <w:r w:rsidRPr="00AB3AA2">
        <w:t xml:space="preserve"> for player 2 if </w:t>
      </w:r>
    </w:p>
    <w:p w14:paraId="16A56D17" w14:textId="3FD9800D" w:rsidR="00AB3AA2" w:rsidRPr="00AB3AA2" w:rsidRDefault="00000000" w:rsidP="008A46AC">
      <w:pPr>
        <w:pStyle w:val="Text"/>
        <w:spacing w:line="240" w:lineRule="auto"/>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u2(x, y*)</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u2(x, y)</m:t>
              </m:r>
            </m:e>
          </m:func>
          <m:r>
            <w:rPr>
              <w:rFonts w:ascii="Cambria Math" w:hAnsi="Cambria Math"/>
            </w:rPr>
            <m:t xml:space="preserve"> </m:t>
          </m:r>
        </m:oMath>
      </m:oMathPara>
    </w:p>
    <w:p w14:paraId="2D8A9934" w14:textId="2BB004CC" w:rsidR="00AB3AA2" w:rsidRDefault="00AB3AA2" w:rsidP="008A46AC">
      <w:pPr>
        <w:pStyle w:val="Text"/>
        <w:spacing w:line="240" w:lineRule="auto"/>
      </w:pPr>
      <w:r w:rsidRPr="00AB3AA2">
        <w:t xml:space="preserve">for all </w:t>
      </w:r>
      <w:r w:rsidRPr="00AB3AA2">
        <w:rPr>
          <w:i/>
          <w:iCs/>
        </w:rPr>
        <w:t xml:space="preserve">y </w:t>
      </w:r>
      <w:r w:rsidRPr="00AB3AA2">
        <w:rPr>
          <w:rFonts w:ascii="Cambria Math" w:hAnsi="Cambria Math" w:cs="Cambria Math"/>
          <w:i/>
          <w:iCs/>
        </w:rPr>
        <w:t>∈</w:t>
      </w:r>
      <w:r w:rsidRPr="00AB3AA2">
        <w:rPr>
          <w:i/>
          <w:iCs/>
        </w:rPr>
        <w:t xml:space="preserve"> A</w:t>
      </w:r>
      <w:r w:rsidRPr="00AB3AA2">
        <w:rPr>
          <w:vertAlign w:val="subscript"/>
        </w:rPr>
        <w:t>2.</w:t>
      </w:r>
      <w:r w:rsidRPr="00AB3AA2">
        <w:t xml:space="preserve"> In words, a </w:t>
      </w:r>
      <w:proofErr w:type="spellStart"/>
      <w:r w:rsidRPr="00AB3AA2">
        <w:t>maxminimizer</w:t>
      </w:r>
      <w:proofErr w:type="spellEnd"/>
      <w:r w:rsidRPr="00AB3AA2">
        <w:t xml:space="preserve"> for player </w:t>
      </w:r>
      <w:proofErr w:type="spellStart"/>
      <w:r w:rsidRPr="00AB3AA2">
        <w:rPr>
          <w:i/>
          <w:iCs/>
        </w:rPr>
        <w:t>i</w:t>
      </w:r>
      <w:proofErr w:type="spellEnd"/>
      <w:r w:rsidRPr="00AB3AA2">
        <w:t xml:space="preserve"> is an action that maximizes the payoff that player </w:t>
      </w:r>
      <w:proofErr w:type="spellStart"/>
      <w:r w:rsidRPr="00AB3AA2">
        <w:rPr>
          <w:i/>
          <w:iCs/>
        </w:rPr>
        <w:t>i</w:t>
      </w:r>
      <w:proofErr w:type="spellEnd"/>
      <w:r w:rsidRPr="00AB3AA2">
        <w:t xml:space="preserve"> can guarantee. Next on w</w:t>
      </w:r>
      <w:r>
        <w:t>e will refer this as minimax algorithm.</w:t>
      </w:r>
    </w:p>
    <w:p w14:paraId="1A2ECDF6" w14:textId="7867905A" w:rsidR="00B435D8" w:rsidRDefault="00B435D8" w:rsidP="008A46AC">
      <w:pPr>
        <w:pStyle w:val="Text"/>
        <w:spacing w:line="240" w:lineRule="auto"/>
      </w:pPr>
      <w:r>
        <w:t>Below is an illustration of a simple example of the minimax algorithm depicted in a decision-tree</w:t>
      </w:r>
    </w:p>
    <w:p w14:paraId="53C18DCF" w14:textId="77777777" w:rsidR="00B435D8" w:rsidRDefault="00B435D8" w:rsidP="008A46AC">
      <w:pPr>
        <w:pStyle w:val="Text"/>
        <w:spacing w:line="240" w:lineRule="auto"/>
      </w:pPr>
    </w:p>
    <w:p w14:paraId="521856D1" w14:textId="1FFD6CB2" w:rsidR="00B435D8" w:rsidRDefault="00B435D8" w:rsidP="008A46AC">
      <w:pPr>
        <w:pStyle w:val="Text"/>
        <w:spacing w:line="240" w:lineRule="auto"/>
      </w:pPr>
      <w:r>
        <w:rPr>
          <w:noProof/>
        </w:rPr>
        <w:drawing>
          <wp:inline distT="0" distB="0" distL="0" distR="0" wp14:anchorId="583FAA00" wp14:editId="6E3562F1">
            <wp:extent cx="2921000" cy="1329084"/>
            <wp:effectExtent l="0" t="0" r="0" b="0"/>
            <wp:docPr id="107923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39594" name="Picture 1079239594"/>
                    <pic:cNvPicPr/>
                  </pic:nvPicPr>
                  <pic:blipFill>
                    <a:blip r:embed="rId16">
                      <a:extLst>
                        <a:ext uri="{28A0092B-C50C-407E-A947-70E740481C1C}">
                          <a14:useLocalDpi xmlns:a14="http://schemas.microsoft.com/office/drawing/2010/main" val="0"/>
                        </a:ext>
                      </a:extLst>
                    </a:blip>
                    <a:stretch>
                      <a:fillRect/>
                    </a:stretch>
                  </pic:blipFill>
                  <pic:spPr>
                    <a:xfrm>
                      <a:off x="0" y="0"/>
                      <a:ext cx="2922160" cy="1329612"/>
                    </a:xfrm>
                    <a:prstGeom prst="rect">
                      <a:avLst/>
                    </a:prstGeom>
                  </pic:spPr>
                </pic:pic>
              </a:graphicData>
            </a:graphic>
          </wp:inline>
        </w:drawing>
      </w:r>
    </w:p>
    <w:p w14:paraId="5B734369" w14:textId="2FFDE27F" w:rsidR="00B435D8" w:rsidRDefault="00B435D8" w:rsidP="00B435D8">
      <w:pPr>
        <w:pStyle w:val="Text"/>
        <w:spacing w:line="240" w:lineRule="auto"/>
        <w:jc w:val="center"/>
        <w:rPr>
          <w:i/>
          <w:iCs/>
          <w:sz w:val="18"/>
          <w:szCs w:val="18"/>
        </w:rPr>
      </w:pPr>
      <w:r>
        <w:rPr>
          <w:i/>
          <w:iCs/>
          <w:sz w:val="18"/>
          <w:szCs w:val="18"/>
        </w:rPr>
        <w:t>Fig. 2.9 Illustration of minimax algorithm tree</w:t>
      </w:r>
    </w:p>
    <w:p w14:paraId="6C830152" w14:textId="68BE5F17" w:rsidR="00B435D8" w:rsidRPr="00B435D8" w:rsidRDefault="00B435D8" w:rsidP="00B435D8">
      <w:pPr>
        <w:pStyle w:val="Text"/>
        <w:spacing w:line="240" w:lineRule="auto"/>
        <w:jc w:val="center"/>
        <w:rPr>
          <w:i/>
          <w:iCs/>
          <w:sz w:val="18"/>
          <w:szCs w:val="18"/>
        </w:rPr>
      </w:pPr>
      <w:r>
        <w:rPr>
          <w:i/>
          <w:iCs/>
          <w:sz w:val="18"/>
          <w:szCs w:val="18"/>
        </w:rPr>
        <w:lastRenderedPageBreak/>
        <w:t xml:space="preserve">(Source: </w:t>
      </w:r>
      <w:hyperlink r:id="rId17" w:history="1">
        <w:r w:rsidR="00443C8B" w:rsidRPr="00D35870">
          <w:rPr>
            <w:rStyle w:val="Hyperlink"/>
            <w:i/>
            <w:iCs/>
            <w:sz w:val="18"/>
            <w:szCs w:val="18"/>
          </w:rPr>
          <w:t>https://en.wikipedia.org/wiki/Minimax</w:t>
        </w:r>
      </w:hyperlink>
      <w:r w:rsidR="00443C8B">
        <w:rPr>
          <w:i/>
          <w:iCs/>
          <w:sz w:val="18"/>
          <w:szCs w:val="18"/>
        </w:rPr>
        <w:t xml:space="preserve"> )</w:t>
      </w:r>
    </w:p>
    <w:p w14:paraId="56033B8B" w14:textId="77777777" w:rsidR="000666C1" w:rsidRDefault="000666C1" w:rsidP="008A46AC">
      <w:pPr>
        <w:pStyle w:val="Text"/>
        <w:spacing w:line="240" w:lineRule="auto"/>
      </w:pPr>
    </w:p>
    <w:p w14:paraId="696DEE29" w14:textId="5639BD07" w:rsidR="000666C1" w:rsidRDefault="000666C1" w:rsidP="000666C1">
      <w:pPr>
        <w:pStyle w:val="Heading2"/>
        <w:tabs>
          <w:tab w:val="left" w:pos="142"/>
        </w:tabs>
      </w:pPr>
      <w:bookmarkStart w:id="4" w:name="_Hlk152880146"/>
      <w:r>
        <w:t>D</w:t>
      </w:r>
      <w:r>
        <w:t>. Chess</w:t>
      </w:r>
    </w:p>
    <w:p w14:paraId="39568B70" w14:textId="77777777" w:rsidR="000666C1" w:rsidRDefault="000666C1" w:rsidP="000666C1">
      <w:pPr>
        <w:pStyle w:val="Text"/>
      </w:pPr>
      <w:r>
        <w:t>Chess is a board game which is played between two opponents (light-colored/white and dark-colored/black) who move their pieces alternately, with the objective is to place the opponent’s king in “under attack” in such a way that the opponent does not have any legal move. The player who achieves this goal is said to have “checkmated” the opponent’s king and to have won the game, while the opponent king whose king has been checkmated has lost the game.</w:t>
      </w:r>
      <w:bookmarkEnd w:id="4"/>
      <w:r>
        <w:t xml:space="preserve"> </w:t>
      </w:r>
    </w:p>
    <w:p w14:paraId="4A6C1C81" w14:textId="776B87E6" w:rsidR="000666C1" w:rsidRDefault="000666C1" w:rsidP="00A278BE">
      <w:pPr>
        <w:pStyle w:val="Text"/>
        <w:spacing w:line="240" w:lineRule="auto"/>
      </w:pPr>
      <w:r>
        <w:t>The middlegame in chess is the phase between the opening and the endgame. Typically, the middlegame begins when players have developed a significant portion of their pieces, brought their king to safety, and concludes when only a few pieces remain on the board. Middlegame theory is considered less developed compared to opening and endgame theories. This is because the positions of pieces in the middlegame often vary significantly from one to another, making it much more challenging to memorize the various variations compared to openings and endgames.</w:t>
      </w:r>
    </w:p>
    <w:p w14:paraId="60CC545B" w14:textId="77777777" w:rsidR="00443C8B" w:rsidRDefault="00443C8B" w:rsidP="00A278BE">
      <w:pPr>
        <w:pStyle w:val="Text"/>
        <w:spacing w:line="240" w:lineRule="auto"/>
      </w:pPr>
    </w:p>
    <w:p w14:paraId="2676EACB" w14:textId="183390C2" w:rsidR="000666C1" w:rsidRDefault="000666C1" w:rsidP="000666C1">
      <w:pPr>
        <w:pStyle w:val="Heading1"/>
        <w:tabs>
          <w:tab w:val="left" w:pos="0"/>
        </w:tabs>
      </w:pPr>
      <w:r>
        <w:t xml:space="preserve">III.   </w:t>
      </w:r>
      <w:r>
        <w:t>Implementation</w:t>
      </w:r>
      <w:r w:rsidR="00A278BE">
        <w:t xml:space="preserve"> Method</w:t>
      </w:r>
    </w:p>
    <w:p w14:paraId="536C67C2" w14:textId="76C77DB0" w:rsidR="00977694" w:rsidRPr="00AB3AA2" w:rsidRDefault="00B435D8" w:rsidP="00977694">
      <w:pPr>
        <w:pStyle w:val="Text"/>
        <w:spacing w:line="240" w:lineRule="auto"/>
      </w:pPr>
      <w:r>
        <w:t>In this section, I will demonstrate the approach I took to implement the minimax algorithm to determine the best move in chess middlegames. The implementation is done with Python, utilizing chess module available in Python</w:t>
      </w:r>
    </w:p>
    <w:p w14:paraId="31A801AE" w14:textId="77777777" w:rsidR="00977694" w:rsidRPr="00977694" w:rsidRDefault="00977694" w:rsidP="00977694"/>
    <w:p w14:paraId="3B1A3514" w14:textId="4BFBDC9B" w:rsidR="000666C1" w:rsidRDefault="000666C1" w:rsidP="000666C1">
      <w:pPr>
        <w:pStyle w:val="Heading2"/>
        <w:tabs>
          <w:tab w:val="left" w:pos="142"/>
        </w:tabs>
      </w:pPr>
      <w:bookmarkStart w:id="5" w:name="_Hlk153227121"/>
      <w:r>
        <w:t xml:space="preserve">A. </w:t>
      </w:r>
      <w:r w:rsidR="00443C8B">
        <w:t>A View on Python Chess Module</w:t>
      </w:r>
    </w:p>
    <w:p w14:paraId="6EFAC41D" w14:textId="7BEBF669" w:rsidR="001B6007" w:rsidRDefault="001B6007" w:rsidP="00E007E0">
      <w:pPr>
        <w:pStyle w:val="Text"/>
        <w:spacing w:line="240" w:lineRule="auto"/>
      </w:pPr>
      <w:bookmarkStart w:id="6" w:name="_Hlk153206417"/>
      <w:r>
        <w:t xml:space="preserve">Python language provides a module for chess computations called the chess module. Documentation is available on the following </w:t>
      </w:r>
      <w:hyperlink r:id="rId18" w:history="1">
        <w:r w:rsidRPr="001B6007">
          <w:rPr>
            <w:rStyle w:val="Hyperlink"/>
          </w:rPr>
          <w:t>link</w:t>
        </w:r>
      </w:hyperlink>
      <w:r>
        <w:t>. This module offers various features utilized in this paper, such as Board, Move, Portable Game Notation (PGN) parsing and writing, Game model, and engine analysis</w:t>
      </w:r>
      <w:bookmarkEnd w:id="5"/>
    </w:p>
    <w:p w14:paraId="18BD47F9" w14:textId="5E24C2E4" w:rsidR="002F4E44" w:rsidRDefault="002F4E44" w:rsidP="002F4E44">
      <w:pPr>
        <w:pStyle w:val="Text"/>
        <w:numPr>
          <w:ilvl w:val="0"/>
          <w:numId w:val="8"/>
        </w:numPr>
        <w:spacing w:line="240" w:lineRule="auto"/>
      </w:pPr>
      <w:r>
        <w:t>Board</w:t>
      </w:r>
      <w:r>
        <w:br/>
      </w:r>
      <w:r w:rsidR="001B6007">
        <w:t>Board is a</w:t>
      </w:r>
      <w:r w:rsidR="00E007E0">
        <w:t xml:space="preserve"> Python</w:t>
      </w:r>
      <w:r w:rsidR="001B6007">
        <w:t xml:space="preserve"> class that, upon initialization, generates the starting position of a standard chess game. </w:t>
      </w:r>
      <w:r w:rsidR="00E007E0" w:rsidRPr="00E007E0">
        <w:t>An object of the Board class can be manipulated by making moves or by copying it to another variable</w:t>
      </w:r>
      <w:r w:rsidR="008C282F">
        <w:t xml:space="preserve">. Player is represented as a </w:t>
      </w:r>
      <w:proofErr w:type="spellStart"/>
      <w:r w:rsidR="008C282F">
        <w:t>boolean</w:t>
      </w:r>
      <w:proofErr w:type="spellEnd"/>
      <w:r w:rsidR="008C282F">
        <w:t>, meaning that white is true and black is false</w:t>
      </w:r>
      <w:r w:rsidR="002806AB">
        <w:t xml:space="preserve">. Fig.3.1 shows the output when we print a board object. Uppercase letters </w:t>
      </w:r>
      <w:proofErr w:type="gramStart"/>
      <w:r w:rsidR="002806AB">
        <w:t>represents</w:t>
      </w:r>
      <w:proofErr w:type="gramEnd"/>
      <w:r w:rsidR="002806AB">
        <w:t xml:space="preserve"> white’s pieces, vice versa.</w:t>
      </w:r>
    </w:p>
    <w:p w14:paraId="018D6EC7" w14:textId="77777777" w:rsidR="002806AB" w:rsidRDefault="002806AB" w:rsidP="002806AB">
      <w:pPr>
        <w:pStyle w:val="Text"/>
        <w:spacing w:line="240" w:lineRule="auto"/>
        <w:ind w:left="562" w:firstLine="0"/>
      </w:pPr>
    </w:p>
    <w:p w14:paraId="22E0F068" w14:textId="2DE56049" w:rsidR="002806AB" w:rsidRDefault="002806AB" w:rsidP="002806AB">
      <w:pPr>
        <w:pStyle w:val="Text"/>
        <w:spacing w:line="240" w:lineRule="auto"/>
        <w:ind w:left="562" w:firstLine="0"/>
        <w:jc w:val="center"/>
      </w:pPr>
      <w:r>
        <w:rPr>
          <w:noProof/>
        </w:rPr>
        <w:drawing>
          <wp:inline distT="0" distB="0" distL="0" distR="0" wp14:anchorId="53ABABC8" wp14:editId="5A411708">
            <wp:extent cx="1035103" cy="1251014"/>
            <wp:effectExtent l="0" t="0" r="0" b="0"/>
            <wp:docPr id="1334606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06186" name="Picture 1334606186"/>
                    <pic:cNvPicPr/>
                  </pic:nvPicPr>
                  <pic:blipFill>
                    <a:blip r:embed="rId19">
                      <a:extLst>
                        <a:ext uri="{28A0092B-C50C-407E-A947-70E740481C1C}">
                          <a14:useLocalDpi xmlns:a14="http://schemas.microsoft.com/office/drawing/2010/main" val="0"/>
                        </a:ext>
                      </a:extLst>
                    </a:blip>
                    <a:stretch>
                      <a:fillRect/>
                    </a:stretch>
                  </pic:blipFill>
                  <pic:spPr>
                    <a:xfrm>
                      <a:off x="0" y="0"/>
                      <a:ext cx="1035103" cy="1251014"/>
                    </a:xfrm>
                    <a:prstGeom prst="rect">
                      <a:avLst/>
                    </a:prstGeom>
                  </pic:spPr>
                </pic:pic>
              </a:graphicData>
            </a:graphic>
          </wp:inline>
        </w:drawing>
      </w:r>
    </w:p>
    <w:p w14:paraId="54F2703F" w14:textId="453663B0" w:rsidR="002806AB" w:rsidRPr="002806AB" w:rsidRDefault="002806AB" w:rsidP="002806AB">
      <w:pPr>
        <w:pStyle w:val="Text"/>
        <w:spacing w:line="240" w:lineRule="auto"/>
        <w:ind w:left="562" w:firstLine="0"/>
        <w:jc w:val="center"/>
        <w:rPr>
          <w:i/>
          <w:iCs/>
          <w:sz w:val="18"/>
          <w:szCs w:val="18"/>
        </w:rPr>
      </w:pPr>
      <w:r>
        <w:rPr>
          <w:i/>
          <w:iCs/>
          <w:sz w:val="18"/>
          <w:szCs w:val="18"/>
        </w:rPr>
        <w:t>Fig. 3.1 Example of Board print output</w:t>
      </w:r>
    </w:p>
    <w:p w14:paraId="0574AEF7" w14:textId="77777777" w:rsidR="002806AB" w:rsidRDefault="002806AB" w:rsidP="002806AB">
      <w:pPr>
        <w:pStyle w:val="Text"/>
        <w:spacing w:line="240" w:lineRule="auto"/>
        <w:ind w:left="562" w:firstLine="0"/>
        <w:jc w:val="center"/>
      </w:pPr>
    </w:p>
    <w:p w14:paraId="6094B85D" w14:textId="447D3CE7" w:rsidR="002F4E44" w:rsidRDefault="002F4E44" w:rsidP="002F4E44">
      <w:pPr>
        <w:pStyle w:val="Text"/>
        <w:numPr>
          <w:ilvl w:val="0"/>
          <w:numId w:val="8"/>
        </w:numPr>
        <w:spacing w:line="240" w:lineRule="auto"/>
      </w:pPr>
      <w:r>
        <w:t>Move</w:t>
      </w:r>
      <w:r>
        <w:br/>
      </w:r>
      <w:r w:rsidR="00E007E0" w:rsidRPr="00E007E0">
        <w:t>The Move class represents a move from one square to another using the Universal Chess Interface (UCI) notation. For example, "e3e5" denotes a move of a piece from square e3 to e5.</w:t>
      </w:r>
    </w:p>
    <w:p w14:paraId="55913A72" w14:textId="270A111B" w:rsidR="002F4E44" w:rsidRDefault="002F4E44" w:rsidP="002F4E44">
      <w:pPr>
        <w:pStyle w:val="Text"/>
        <w:numPr>
          <w:ilvl w:val="0"/>
          <w:numId w:val="8"/>
        </w:numPr>
        <w:spacing w:line="240" w:lineRule="auto"/>
      </w:pPr>
      <w:r>
        <w:t>PGN</w:t>
      </w:r>
      <w:r w:rsidR="00EF0DB9">
        <w:br/>
      </w:r>
      <w:r w:rsidR="00E007E0" w:rsidRPr="00E007E0">
        <w:t>PGN (Portable Game Notation) is a standard text format for representing a chess game. Parsing a PGN file can be performed, and it will return a Game object representing the chess game.</w:t>
      </w:r>
    </w:p>
    <w:p w14:paraId="3F90F21A" w14:textId="1AAF4B7F" w:rsidR="002F4E44" w:rsidRDefault="002F4E44" w:rsidP="002F4E44">
      <w:pPr>
        <w:pStyle w:val="Text"/>
        <w:numPr>
          <w:ilvl w:val="0"/>
          <w:numId w:val="8"/>
        </w:numPr>
        <w:spacing w:line="240" w:lineRule="auto"/>
      </w:pPr>
      <w:r>
        <w:t>Game</w:t>
      </w:r>
      <w:r w:rsidR="00EF0DB9">
        <w:br/>
      </w:r>
      <w:r w:rsidR="00E007E0" w:rsidRPr="00E007E0">
        <w:t xml:space="preserve">A game is represented as a tree of various moves, with each node being a state or position on the board. The </w:t>
      </w:r>
      <w:proofErr w:type="spellStart"/>
      <w:r w:rsidR="00E007E0" w:rsidRPr="00E007E0">
        <w:t>GameNode</w:t>
      </w:r>
      <w:proofErr w:type="spellEnd"/>
      <w:r w:rsidR="00E007E0" w:rsidRPr="00E007E0">
        <w:t xml:space="preserve"> is a class that represents a node in the game tree.</w:t>
      </w:r>
    </w:p>
    <w:p w14:paraId="456EDB48" w14:textId="0278F24B" w:rsidR="002F4E44" w:rsidRDefault="002F4E44" w:rsidP="002F4E44">
      <w:pPr>
        <w:pStyle w:val="Text"/>
        <w:numPr>
          <w:ilvl w:val="0"/>
          <w:numId w:val="8"/>
        </w:numPr>
        <w:spacing w:line="240" w:lineRule="auto"/>
      </w:pPr>
      <w:r>
        <w:t>Engine analysis</w:t>
      </w:r>
    </w:p>
    <w:p w14:paraId="1EFEF6CC" w14:textId="43DCCF39" w:rsidR="001B6007" w:rsidRDefault="00E007E0" w:rsidP="001B6007">
      <w:pPr>
        <w:pStyle w:val="Text"/>
        <w:spacing w:line="240" w:lineRule="auto"/>
        <w:ind w:left="562" w:firstLine="0"/>
      </w:pPr>
      <w:r w:rsidRPr="00E007E0">
        <w:t>In this module, there is a function available to analyze a position on the board and return a numerical representation of the analysis result. The analysis is performed by an external chess engine such as Stockfish, Torch, and others.</w:t>
      </w:r>
    </w:p>
    <w:p w14:paraId="5D0A865E" w14:textId="77777777" w:rsidR="00E007E0" w:rsidRDefault="00E007E0" w:rsidP="00E007E0">
      <w:pPr>
        <w:pStyle w:val="Text"/>
        <w:spacing w:line="240" w:lineRule="auto"/>
      </w:pPr>
    </w:p>
    <w:p w14:paraId="44D60027" w14:textId="6FD85691" w:rsidR="0064203E" w:rsidRDefault="0064203E" w:rsidP="0064203E">
      <w:pPr>
        <w:pStyle w:val="Heading2"/>
        <w:tabs>
          <w:tab w:val="left" w:pos="142"/>
        </w:tabs>
      </w:pPr>
      <w:r>
        <w:t>B. Implementation of Minimax Algorithm</w:t>
      </w:r>
    </w:p>
    <w:p w14:paraId="04E9BD8C" w14:textId="265FC1AB" w:rsidR="0064203E" w:rsidRDefault="008B5E5C" w:rsidP="0064203E">
      <w:pPr>
        <w:pStyle w:val="Text"/>
        <w:spacing w:line="240" w:lineRule="auto"/>
      </w:pPr>
      <w:r w:rsidRPr="008B5E5C">
        <w:t xml:space="preserve">In the implementation of the minimax algorithm, a Python class named </w:t>
      </w:r>
      <w:proofErr w:type="spellStart"/>
      <w:r w:rsidRPr="008B5E5C">
        <w:t>MinimaxEngine</w:t>
      </w:r>
      <w:proofErr w:type="spellEnd"/>
      <w:r w:rsidRPr="008B5E5C">
        <w:t xml:space="preserve"> is created, featuring a method called minimax. The minimax method takes inputs such as a Board object, a </w:t>
      </w:r>
      <w:proofErr w:type="spellStart"/>
      <w:r w:rsidRPr="008B5E5C">
        <w:t>boolean</w:t>
      </w:r>
      <w:proofErr w:type="spellEnd"/>
      <w:r w:rsidRPr="008B5E5C">
        <w:t xml:space="preserve"> value, an integer, and </w:t>
      </w:r>
      <w:proofErr w:type="spellStart"/>
      <w:proofErr w:type="gramStart"/>
      <w:r w:rsidRPr="008B5E5C">
        <w:t>engine.SimpleEngine</w:t>
      </w:r>
      <w:proofErr w:type="spellEnd"/>
      <w:proofErr w:type="gramEnd"/>
      <w:r w:rsidRPr="008B5E5C">
        <w:t>, then returns a list of integers and Move objects. The following is an excerpt of the code.</w:t>
      </w:r>
    </w:p>
    <w:p w14:paraId="4348B16E" w14:textId="77777777" w:rsidR="00BA33A3" w:rsidRDefault="00BA33A3" w:rsidP="0064203E">
      <w:pPr>
        <w:pStyle w:val="Text"/>
        <w:spacing w:line="240" w:lineRule="auto"/>
      </w:pPr>
    </w:p>
    <w:p w14:paraId="5C44B4E8" w14:textId="07FC9BA0" w:rsidR="0064203E" w:rsidRPr="00AB3AA2" w:rsidRDefault="00BA33A3" w:rsidP="0064203E">
      <w:pPr>
        <w:pStyle w:val="Text"/>
        <w:spacing w:line="240" w:lineRule="auto"/>
      </w:pPr>
      <w:r>
        <w:rPr>
          <w:noProof/>
        </w:rPr>
      </w:r>
      <w:r>
        <w:pict w14:anchorId="09AFFF06">
          <v:shapetype id="_x0000_t202" coordsize="21600,21600" o:spt="202" path="m,l,21600r21600,l21600,xe">
            <v:stroke joinstyle="miter"/>
            <v:path gradientshapeok="t" o:connecttype="rect"/>
          </v:shapetype>
          <v:shape id="_x0000_s1033" type="#_x0000_t202" style="width:252pt;height:339pt;mso-left-percent:-10001;mso-top-percent:-10001;mso-position-horizontal:absolute;mso-position-horizontal-relative:char;mso-position-vertical:absolute;mso-position-vertical-relative:line;mso-left-percent:-10001;mso-top-percent:-10001">
            <v:textbox>
              <w:txbxContent>
                <w:p w14:paraId="20B721C2" w14:textId="77777777" w:rsid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def </w:t>
                  </w:r>
                  <w:proofErr w:type="gramStart"/>
                  <w:r w:rsidRPr="00DD4C10">
                    <w:rPr>
                      <w:rFonts w:ascii="Courier New" w:hAnsi="Courier New" w:cs="Courier New"/>
                      <w:sz w:val="16"/>
                      <w:szCs w:val="16"/>
                    </w:rPr>
                    <w:t>minimax(</w:t>
                  </w:r>
                  <w:proofErr w:type="gramEnd"/>
                  <w:r w:rsidRPr="00DD4C10">
                    <w:rPr>
                      <w:rFonts w:ascii="Courier New" w:hAnsi="Courier New" w:cs="Courier New"/>
                      <w:sz w:val="16"/>
                      <w:szCs w:val="16"/>
                    </w:rPr>
                    <w:t xml:space="preserve">self, board: Board, player: bool, depth: int, evaluator: </w:t>
                  </w:r>
                  <w:proofErr w:type="spellStart"/>
                  <w:r w:rsidRPr="00DD4C10">
                    <w:rPr>
                      <w:rFonts w:ascii="Courier New" w:hAnsi="Courier New" w:cs="Courier New"/>
                      <w:sz w:val="16"/>
                      <w:szCs w:val="16"/>
                    </w:rPr>
                    <w:t>engine.SimpleEngine</w:t>
                  </w:r>
                  <w:proofErr w:type="spellEnd"/>
                  <w:r w:rsidRPr="00DD4C10">
                    <w:rPr>
                      <w:rFonts w:ascii="Courier New" w:hAnsi="Courier New" w:cs="Courier New"/>
                      <w:sz w:val="16"/>
                      <w:szCs w:val="16"/>
                    </w:rPr>
                    <w:t>, alpha=-inf, beta=inf):</w:t>
                  </w:r>
                </w:p>
                <w:p w14:paraId="00560B00" w14:textId="77777777" w:rsidR="00634082" w:rsidRPr="00DD4C10" w:rsidRDefault="00634082" w:rsidP="00DD4C10">
                  <w:pPr>
                    <w:rPr>
                      <w:rFonts w:ascii="Courier New" w:hAnsi="Courier New" w:cs="Courier New"/>
                      <w:sz w:val="16"/>
                      <w:szCs w:val="16"/>
                    </w:rPr>
                  </w:pPr>
                </w:p>
                <w:p w14:paraId="2C96C188" w14:textId="77777777" w:rsid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depth == 0 or </w:t>
                  </w:r>
                  <w:proofErr w:type="spellStart"/>
                  <w:r w:rsidRPr="00DD4C10">
                    <w:rPr>
                      <w:rFonts w:ascii="Courier New" w:hAnsi="Courier New" w:cs="Courier New"/>
                      <w:sz w:val="16"/>
                      <w:szCs w:val="16"/>
                    </w:rPr>
                    <w:t>board.is_</w:t>
                  </w:r>
                  <w:proofErr w:type="gramStart"/>
                  <w:r w:rsidRPr="00DD4C10">
                    <w:rPr>
                      <w:rFonts w:ascii="Courier New" w:hAnsi="Courier New" w:cs="Courier New"/>
                      <w:sz w:val="16"/>
                      <w:szCs w:val="16"/>
                    </w:rPr>
                    <w:t>checkmate</w:t>
                  </w:r>
                  <w:proofErr w:type="spellEnd"/>
                  <w:r w:rsidRPr="00DD4C10">
                    <w:rPr>
                      <w:rFonts w:ascii="Courier New" w:hAnsi="Courier New" w:cs="Courier New"/>
                      <w:sz w:val="16"/>
                      <w:szCs w:val="16"/>
                    </w:rPr>
                    <w:t>(</w:t>
                  </w:r>
                  <w:proofErr w:type="gramEnd"/>
                  <w:r w:rsidRPr="00DD4C10">
                    <w:rPr>
                      <w:rFonts w:ascii="Courier New" w:hAnsi="Courier New" w:cs="Courier New"/>
                      <w:sz w:val="16"/>
                      <w:szCs w:val="16"/>
                    </w:rPr>
                    <w:t xml:space="preserve">) or </w:t>
                  </w:r>
                  <w:proofErr w:type="spellStart"/>
                  <w:r w:rsidRPr="00DD4C10">
                    <w:rPr>
                      <w:rFonts w:ascii="Courier New" w:hAnsi="Courier New" w:cs="Courier New"/>
                      <w:sz w:val="16"/>
                      <w:szCs w:val="16"/>
                    </w:rPr>
                    <w:t>board.is_stalemate</w:t>
                  </w:r>
                  <w:proofErr w:type="spellEnd"/>
                  <w:r w:rsidRPr="00DD4C10">
                    <w:rPr>
                      <w:rFonts w:ascii="Courier New" w:hAnsi="Courier New" w:cs="Courier New"/>
                      <w:sz w:val="16"/>
                      <w:szCs w:val="16"/>
                    </w:rPr>
                    <w:t>():</w:t>
                  </w:r>
                </w:p>
                <w:p w14:paraId="4D5B2241" w14:textId="77777777" w:rsidR="00634082" w:rsidRPr="00DD4C10" w:rsidRDefault="00634082" w:rsidP="00DD4C10">
                  <w:pPr>
                    <w:rPr>
                      <w:rFonts w:ascii="Courier New" w:hAnsi="Courier New" w:cs="Courier New"/>
                      <w:sz w:val="16"/>
                      <w:szCs w:val="16"/>
                    </w:rPr>
                  </w:pPr>
                </w:p>
                <w:p w14:paraId="2E8B3EC5"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player:</w:t>
                  </w:r>
                </w:p>
                <w:p w14:paraId="2EF3E688" w14:textId="77777777" w:rsid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return [</w:t>
                  </w:r>
                  <w:proofErr w:type="spellStart"/>
                  <w:proofErr w:type="gramStart"/>
                  <w:r w:rsidRPr="00DD4C10">
                    <w:rPr>
                      <w:rFonts w:ascii="Courier New" w:hAnsi="Courier New" w:cs="Courier New"/>
                      <w:sz w:val="16"/>
                      <w:szCs w:val="16"/>
                    </w:rPr>
                    <w:t>evaluator.analyse</w:t>
                  </w:r>
                  <w:proofErr w:type="spellEnd"/>
                  <w:proofErr w:type="gramEnd"/>
                  <w:r w:rsidRPr="00DD4C10">
                    <w:rPr>
                      <w:rFonts w:ascii="Courier New" w:hAnsi="Courier New" w:cs="Courier New"/>
                      <w:sz w:val="16"/>
                      <w:szCs w:val="16"/>
                    </w:rPr>
                    <w:t>(board, engine.Limit(depth=15))["score"].white().score(mate_score=MATE_SCORE), None]</w:t>
                  </w:r>
                </w:p>
                <w:p w14:paraId="32449FB5" w14:textId="77777777" w:rsidR="00634082" w:rsidRPr="00DD4C10" w:rsidRDefault="00634082" w:rsidP="00DD4C10">
                  <w:pPr>
                    <w:rPr>
                      <w:rFonts w:ascii="Courier New" w:hAnsi="Courier New" w:cs="Courier New"/>
                      <w:sz w:val="16"/>
                      <w:szCs w:val="16"/>
                    </w:rPr>
                  </w:pPr>
                </w:p>
                <w:p w14:paraId="5DDFB683"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else:</w:t>
                  </w:r>
                </w:p>
                <w:p w14:paraId="6A69A7E3"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return [</w:t>
                  </w:r>
                  <w:proofErr w:type="spellStart"/>
                  <w:proofErr w:type="gramStart"/>
                  <w:r w:rsidRPr="00DD4C10">
                    <w:rPr>
                      <w:rFonts w:ascii="Courier New" w:hAnsi="Courier New" w:cs="Courier New"/>
                      <w:sz w:val="16"/>
                      <w:szCs w:val="16"/>
                    </w:rPr>
                    <w:t>evaluator.analyse</w:t>
                  </w:r>
                  <w:proofErr w:type="spellEnd"/>
                  <w:proofErr w:type="gramEnd"/>
                  <w:r w:rsidRPr="00DD4C10">
                    <w:rPr>
                      <w:rFonts w:ascii="Courier New" w:hAnsi="Courier New" w:cs="Courier New"/>
                      <w:sz w:val="16"/>
                      <w:szCs w:val="16"/>
                    </w:rPr>
                    <w:t>(board, engine.Limit(depth=15))["score"].black().score(mate_score=MATE_SCORE), None]</w:t>
                  </w:r>
                </w:p>
                <w:p w14:paraId="725AA9AC"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1B2C0F24"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moves = list(</w:t>
                  </w:r>
                  <w:proofErr w:type="spellStart"/>
                  <w:proofErr w:type="gramStart"/>
                  <w:r w:rsidRPr="00DD4C10">
                    <w:rPr>
                      <w:rFonts w:ascii="Courier New" w:hAnsi="Courier New" w:cs="Courier New"/>
                      <w:sz w:val="16"/>
                      <w:szCs w:val="16"/>
                    </w:rPr>
                    <w:t>board.legal</w:t>
                  </w:r>
                  <w:proofErr w:type="gramEnd"/>
                  <w:r w:rsidRPr="00DD4C10">
                    <w:rPr>
                      <w:rFonts w:ascii="Courier New" w:hAnsi="Courier New" w:cs="Courier New"/>
                      <w:sz w:val="16"/>
                      <w:szCs w:val="16"/>
                    </w:rPr>
                    <w:t>_moves</w:t>
                  </w:r>
                  <w:proofErr w:type="spellEnd"/>
                  <w:r w:rsidRPr="00DD4C10">
                    <w:rPr>
                      <w:rFonts w:ascii="Courier New" w:hAnsi="Courier New" w:cs="Courier New"/>
                      <w:sz w:val="16"/>
                      <w:szCs w:val="16"/>
                    </w:rPr>
                    <w:t>)</w:t>
                  </w:r>
                </w:p>
                <w:p w14:paraId="044DA209" w14:textId="77777777" w:rsidR="00DD4C10" w:rsidRPr="00DD4C10" w:rsidRDefault="00DD4C10" w:rsidP="00DD4C10">
                  <w:pPr>
                    <w:rPr>
                      <w:rFonts w:ascii="Courier New" w:hAnsi="Courier New" w:cs="Courier New"/>
                      <w:sz w:val="16"/>
                      <w:szCs w:val="16"/>
                    </w:rPr>
                  </w:pPr>
                </w:p>
                <w:p w14:paraId="314DF176"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w:t>
                  </w:r>
                  <w:proofErr w:type="spellStart"/>
                  <w:proofErr w:type="gramStart"/>
                  <w:r w:rsidRPr="00DD4C10">
                    <w:rPr>
                      <w:rFonts w:ascii="Courier New" w:hAnsi="Courier New" w:cs="Courier New"/>
                      <w:sz w:val="16"/>
                      <w:szCs w:val="16"/>
                    </w:rPr>
                    <w:t>board.turn</w:t>
                  </w:r>
                  <w:proofErr w:type="spellEnd"/>
                  <w:proofErr w:type="gramEnd"/>
                  <w:r w:rsidRPr="00DD4C10">
                    <w:rPr>
                      <w:rFonts w:ascii="Courier New" w:hAnsi="Courier New" w:cs="Courier New"/>
                      <w:sz w:val="16"/>
                      <w:szCs w:val="16"/>
                    </w:rPr>
                    <w:t xml:space="preserve"> == player:</w:t>
                  </w:r>
                </w:p>
                <w:p w14:paraId="16350C91"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maxScore</w:t>
                  </w:r>
                  <w:proofErr w:type="spellEnd"/>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 xml:space="preserve"> = -inf, None</w:t>
                  </w:r>
                </w:p>
                <w:p w14:paraId="0C2FE235" w14:textId="77777777" w:rsidR="00DD4C10" w:rsidRPr="00DD4C10" w:rsidRDefault="00DD4C10" w:rsidP="00DD4C10">
                  <w:pPr>
                    <w:rPr>
                      <w:rFonts w:ascii="Courier New" w:hAnsi="Courier New" w:cs="Courier New"/>
                      <w:sz w:val="16"/>
                      <w:szCs w:val="16"/>
                    </w:rPr>
                  </w:pPr>
                </w:p>
                <w:p w14:paraId="2405C254"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for move in moves:</w:t>
                  </w:r>
                </w:p>
                <w:p w14:paraId="0BFCD767"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test_board</w:t>
                  </w:r>
                  <w:proofErr w:type="spellEnd"/>
                  <w:r w:rsidRPr="00DD4C10">
                    <w:rPr>
                      <w:rFonts w:ascii="Courier New" w:hAnsi="Courier New" w:cs="Courier New"/>
                      <w:sz w:val="16"/>
                      <w:szCs w:val="16"/>
                    </w:rPr>
                    <w:t xml:space="preserve"> = </w:t>
                  </w:r>
                  <w:proofErr w:type="spellStart"/>
                  <w:proofErr w:type="gramStart"/>
                  <w:r w:rsidRPr="00DD4C10">
                    <w:rPr>
                      <w:rFonts w:ascii="Courier New" w:hAnsi="Courier New" w:cs="Courier New"/>
                      <w:sz w:val="16"/>
                      <w:szCs w:val="16"/>
                    </w:rPr>
                    <w:t>board.copy</w:t>
                  </w:r>
                  <w:proofErr w:type="spellEnd"/>
                  <w:proofErr w:type="gramEnd"/>
                  <w:r w:rsidRPr="00DD4C10">
                    <w:rPr>
                      <w:rFonts w:ascii="Courier New" w:hAnsi="Courier New" w:cs="Courier New"/>
                      <w:sz w:val="16"/>
                      <w:szCs w:val="16"/>
                    </w:rPr>
                    <w:t>()</w:t>
                  </w:r>
                </w:p>
                <w:p w14:paraId="7DE03772"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test_</w:t>
                  </w:r>
                  <w:proofErr w:type="gramStart"/>
                  <w:r w:rsidRPr="00DD4C10">
                    <w:rPr>
                      <w:rFonts w:ascii="Courier New" w:hAnsi="Courier New" w:cs="Courier New"/>
                      <w:sz w:val="16"/>
                      <w:szCs w:val="16"/>
                    </w:rPr>
                    <w:t>board.push</w:t>
                  </w:r>
                  <w:proofErr w:type="spellEnd"/>
                  <w:proofErr w:type="gramEnd"/>
                  <w:r w:rsidRPr="00DD4C10">
                    <w:rPr>
                      <w:rFonts w:ascii="Courier New" w:hAnsi="Courier New" w:cs="Courier New"/>
                      <w:sz w:val="16"/>
                      <w:szCs w:val="16"/>
                    </w:rPr>
                    <w:t>(move)</w:t>
                  </w:r>
                </w:p>
                <w:p w14:paraId="1DBC16FD" w14:textId="77777777" w:rsidR="00DD4C10" w:rsidRPr="00DD4C10" w:rsidRDefault="00DD4C10" w:rsidP="00DD4C10">
                  <w:pPr>
                    <w:rPr>
                      <w:rFonts w:ascii="Courier New" w:hAnsi="Courier New" w:cs="Courier New"/>
                      <w:sz w:val="16"/>
                      <w:szCs w:val="16"/>
                    </w:rPr>
                  </w:pPr>
                </w:p>
                <w:p w14:paraId="53CAA414"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score = </w:t>
                  </w:r>
                  <w:proofErr w:type="spellStart"/>
                  <w:proofErr w:type="gramStart"/>
                  <w:r w:rsidRPr="00DD4C10">
                    <w:rPr>
                      <w:rFonts w:ascii="Courier New" w:hAnsi="Courier New" w:cs="Courier New"/>
                      <w:sz w:val="16"/>
                      <w:szCs w:val="16"/>
                    </w:rPr>
                    <w:t>self.minimax</w:t>
                  </w:r>
                  <w:proofErr w:type="spellEnd"/>
                  <w:proofErr w:type="gramEnd"/>
                  <w:r w:rsidRPr="00DD4C10">
                    <w:rPr>
                      <w:rFonts w:ascii="Courier New" w:hAnsi="Courier New" w:cs="Courier New"/>
                      <w:sz w:val="16"/>
                      <w:szCs w:val="16"/>
                    </w:rPr>
                    <w:t>(</w:t>
                  </w:r>
                  <w:proofErr w:type="spellStart"/>
                  <w:r w:rsidRPr="00DD4C10">
                    <w:rPr>
                      <w:rFonts w:ascii="Courier New" w:hAnsi="Courier New" w:cs="Courier New"/>
                      <w:sz w:val="16"/>
                      <w:szCs w:val="16"/>
                    </w:rPr>
                    <w:t>test_board</w:t>
                  </w:r>
                  <w:proofErr w:type="spellEnd"/>
                  <w:r w:rsidRPr="00DD4C10">
                    <w:rPr>
                      <w:rFonts w:ascii="Courier New" w:hAnsi="Courier New" w:cs="Courier New"/>
                      <w:sz w:val="16"/>
                      <w:szCs w:val="16"/>
                    </w:rPr>
                    <w:t>, player, depth-1, evaluator, alpha, beta)</w:t>
                  </w:r>
                </w:p>
                <w:p w14:paraId="200567A3"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0A659FED"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alpha = </w:t>
                  </w:r>
                  <w:proofErr w:type="gramStart"/>
                  <w:r w:rsidRPr="00DD4C10">
                    <w:rPr>
                      <w:rFonts w:ascii="Courier New" w:hAnsi="Courier New" w:cs="Courier New"/>
                      <w:sz w:val="16"/>
                      <w:szCs w:val="16"/>
                    </w:rPr>
                    <w:t>max(</w:t>
                  </w:r>
                  <w:proofErr w:type="gramEnd"/>
                  <w:r w:rsidRPr="00DD4C10">
                    <w:rPr>
                      <w:rFonts w:ascii="Courier New" w:hAnsi="Courier New" w:cs="Courier New"/>
                      <w:sz w:val="16"/>
                      <w:szCs w:val="16"/>
                    </w:rPr>
                    <w:t>alpha, score[0])</w:t>
                  </w:r>
                </w:p>
                <w:p w14:paraId="77B4F40D"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beta &lt;= alpha:</w:t>
                  </w:r>
                </w:p>
                <w:p w14:paraId="74039653"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break</w:t>
                  </w:r>
                </w:p>
                <w:p w14:paraId="48AAD4E1" w14:textId="77777777" w:rsidR="00DD4C10" w:rsidRPr="00DD4C10" w:rsidRDefault="00DD4C10" w:rsidP="00DD4C10">
                  <w:pPr>
                    <w:rPr>
                      <w:rFonts w:ascii="Courier New" w:hAnsi="Courier New" w:cs="Courier New"/>
                      <w:sz w:val="16"/>
                      <w:szCs w:val="16"/>
                    </w:rPr>
                  </w:pPr>
                </w:p>
                <w:p w14:paraId="5CB596C6"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w:t>
                  </w:r>
                  <w:proofErr w:type="gramStart"/>
                  <w:r w:rsidRPr="00DD4C10">
                    <w:rPr>
                      <w:rFonts w:ascii="Courier New" w:hAnsi="Courier New" w:cs="Courier New"/>
                      <w:sz w:val="16"/>
                      <w:szCs w:val="16"/>
                    </w:rPr>
                    <w:t>score[</w:t>
                  </w:r>
                  <w:proofErr w:type="gramEnd"/>
                  <w:r w:rsidRPr="00DD4C10">
                    <w:rPr>
                      <w:rFonts w:ascii="Courier New" w:hAnsi="Courier New" w:cs="Courier New"/>
                      <w:sz w:val="16"/>
                      <w:szCs w:val="16"/>
                    </w:rPr>
                    <w:t xml:space="preserve">0] &gt;= </w:t>
                  </w:r>
                  <w:proofErr w:type="spellStart"/>
                  <w:r w:rsidRPr="00DD4C10">
                    <w:rPr>
                      <w:rFonts w:ascii="Courier New" w:hAnsi="Courier New" w:cs="Courier New"/>
                      <w:sz w:val="16"/>
                      <w:szCs w:val="16"/>
                    </w:rPr>
                    <w:t>maxScore</w:t>
                  </w:r>
                  <w:proofErr w:type="spellEnd"/>
                  <w:r w:rsidRPr="00DD4C10">
                    <w:rPr>
                      <w:rFonts w:ascii="Courier New" w:hAnsi="Courier New" w:cs="Courier New"/>
                      <w:sz w:val="16"/>
                      <w:szCs w:val="16"/>
                    </w:rPr>
                    <w:t>:</w:t>
                  </w:r>
                </w:p>
                <w:p w14:paraId="3D661E5E"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maxScore</w:t>
                  </w:r>
                  <w:proofErr w:type="spellEnd"/>
                  <w:r w:rsidRPr="00DD4C10">
                    <w:rPr>
                      <w:rFonts w:ascii="Courier New" w:hAnsi="Courier New" w:cs="Courier New"/>
                      <w:sz w:val="16"/>
                      <w:szCs w:val="16"/>
                    </w:rPr>
                    <w:t xml:space="preserve"> = </w:t>
                  </w:r>
                  <w:proofErr w:type="gramStart"/>
                  <w:r w:rsidRPr="00DD4C10">
                    <w:rPr>
                      <w:rFonts w:ascii="Courier New" w:hAnsi="Courier New" w:cs="Courier New"/>
                      <w:sz w:val="16"/>
                      <w:szCs w:val="16"/>
                    </w:rPr>
                    <w:t>score[</w:t>
                  </w:r>
                  <w:proofErr w:type="gramEnd"/>
                  <w:r w:rsidRPr="00DD4C10">
                    <w:rPr>
                      <w:rFonts w:ascii="Courier New" w:hAnsi="Courier New" w:cs="Courier New"/>
                      <w:sz w:val="16"/>
                      <w:szCs w:val="16"/>
                    </w:rPr>
                    <w:t>0]</w:t>
                  </w:r>
                </w:p>
                <w:p w14:paraId="11A7E055"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 xml:space="preserve"> = move</w:t>
                  </w:r>
                </w:p>
                <w:p w14:paraId="7055CABB"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3FD747D2" w14:textId="264F6E6F" w:rsidR="00BA33A3" w:rsidRDefault="00DD4C10" w:rsidP="00DD4C10">
                  <w:r w:rsidRPr="00DD4C10">
                    <w:rPr>
                      <w:rFonts w:ascii="Courier New" w:hAnsi="Courier New" w:cs="Courier New"/>
                      <w:sz w:val="16"/>
                      <w:szCs w:val="16"/>
                    </w:rPr>
                    <w:t xml:space="preserve">            return [</w:t>
                  </w:r>
                  <w:proofErr w:type="spellStart"/>
                  <w:r w:rsidRPr="00DD4C10">
                    <w:rPr>
                      <w:rFonts w:ascii="Courier New" w:hAnsi="Courier New" w:cs="Courier New"/>
                      <w:sz w:val="16"/>
                      <w:szCs w:val="16"/>
                    </w:rPr>
                    <w:t>maxScore</w:t>
                  </w:r>
                  <w:proofErr w:type="spellEnd"/>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w:t>
                  </w:r>
                </w:p>
              </w:txbxContent>
            </v:textbox>
            <w10:anchorlock/>
          </v:shape>
        </w:pict>
      </w:r>
    </w:p>
    <w:bookmarkEnd w:id="6"/>
    <w:p w14:paraId="11FAD4E1" w14:textId="76023167" w:rsidR="0064203E" w:rsidRDefault="00BA33A3" w:rsidP="00DD4C10">
      <w:pPr>
        <w:pStyle w:val="Text"/>
        <w:spacing w:line="240" w:lineRule="auto"/>
      </w:pPr>
      <w:r>
        <w:rPr>
          <w:noProof/>
        </w:rPr>
      </w:r>
      <w:r>
        <w:pict w14:anchorId="77D0EA73">
          <v:shape id="_x0000_s1032" type="#_x0000_t202" style="width:254pt;height:186.5pt;mso-left-percent:-10001;mso-top-percent:-10001;mso-position-horizontal:absolute;mso-position-horizontal-relative:char;mso-position-vertical:absolute;mso-position-vertical-relative:line;mso-left-percent:-10001;mso-top-percent:-10001">
            <v:textbox style="mso-next-textbox:#_x0000_s1032">
              <w:txbxContent>
                <w:p w14:paraId="603A29F9" w14:textId="3DC3E233" w:rsidR="00DD4C10" w:rsidRPr="00DD4C10" w:rsidRDefault="00DD4C10" w:rsidP="00DD4C10">
                  <w:pPr>
                    <w:rPr>
                      <w:rFonts w:ascii="Courier New" w:hAnsi="Courier New" w:cs="Courier New"/>
                      <w:sz w:val="16"/>
                      <w:szCs w:val="16"/>
                    </w:rPr>
                  </w:pPr>
                  <w:r>
                    <w:rPr>
                      <w:rFonts w:ascii="Courier New" w:hAnsi="Courier New" w:cs="Courier New"/>
                      <w:sz w:val="16"/>
                      <w:szCs w:val="16"/>
                    </w:rPr>
                    <w:t xml:space="preserve">        </w:t>
                  </w:r>
                  <w:r w:rsidRPr="00DD4C10">
                    <w:rPr>
                      <w:rFonts w:ascii="Courier New" w:hAnsi="Courier New" w:cs="Courier New"/>
                      <w:sz w:val="16"/>
                      <w:szCs w:val="16"/>
                    </w:rPr>
                    <w:t>else:</w:t>
                  </w:r>
                </w:p>
                <w:p w14:paraId="32692ADF"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minScore</w:t>
                  </w:r>
                  <w:proofErr w:type="spellEnd"/>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 xml:space="preserve"> = inf, None</w:t>
                  </w:r>
                </w:p>
                <w:p w14:paraId="079E78B1" w14:textId="77777777" w:rsidR="00DD4C10" w:rsidRPr="00DD4C10" w:rsidRDefault="00DD4C10" w:rsidP="00DD4C10">
                  <w:pPr>
                    <w:rPr>
                      <w:rFonts w:ascii="Courier New" w:hAnsi="Courier New" w:cs="Courier New"/>
                      <w:sz w:val="16"/>
                      <w:szCs w:val="16"/>
                    </w:rPr>
                  </w:pPr>
                </w:p>
                <w:p w14:paraId="6588E34F"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for move in moves:</w:t>
                  </w:r>
                </w:p>
                <w:p w14:paraId="4F8532B4"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test_board</w:t>
                  </w:r>
                  <w:proofErr w:type="spellEnd"/>
                  <w:r w:rsidRPr="00DD4C10">
                    <w:rPr>
                      <w:rFonts w:ascii="Courier New" w:hAnsi="Courier New" w:cs="Courier New"/>
                      <w:sz w:val="16"/>
                      <w:szCs w:val="16"/>
                    </w:rPr>
                    <w:t xml:space="preserve"> = </w:t>
                  </w:r>
                  <w:proofErr w:type="spellStart"/>
                  <w:proofErr w:type="gramStart"/>
                  <w:r w:rsidRPr="00DD4C10">
                    <w:rPr>
                      <w:rFonts w:ascii="Courier New" w:hAnsi="Courier New" w:cs="Courier New"/>
                      <w:sz w:val="16"/>
                      <w:szCs w:val="16"/>
                    </w:rPr>
                    <w:t>board.copy</w:t>
                  </w:r>
                  <w:proofErr w:type="spellEnd"/>
                  <w:proofErr w:type="gramEnd"/>
                  <w:r w:rsidRPr="00DD4C10">
                    <w:rPr>
                      <w:rFonts w:ascii="Courier New" w:hAnsi="Courier New" w:cs="Courier New"/>
                      <w:sz w:val="16"/>
                      <w:szCs w:val="16"/>
                    </w:rPr>
                    <w:t>()</w:t>
                  </w:r>
                </w:p>
                <w:p w14:paraId="43F6F789"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test_</w:t>
                  </w:r>
                  <w:proofErr w:type="gramStart"/>
                  <w:r w:rsidRPr="00DD4C10">
                    <w:rPr>
                      <w:rFonts w:ascii="Courier New" w:hAnsi="Courier New" w:cs="Courier New"/>
                      <w:sz w:val="16"/>
                      <w:szCs w:val="16"/>
                    </w:rPr>
                    <w:t>board.push</w:t>
                  </w:r>
                  <w:proofErr w:type="spellEnd"/>
                  <w:proofErr w:type="gramEnd"/>
                  <w:r w:rsidRPr="00DD4C10">
                    <w:rPr>
                      <w:rFonts w:ascii="Courier New" w:hAnsi="Courier New" w:cs="Courier New"/>
                      <w:sz w:val="16"/>
                      <w:szCs w:val="16"/>
                    </w:rPr>
                    <w:t>(move)</w:t>
                  </w:r>
                </w:p>
                <w:p w14:paraId="74831BEE" w14:textId="77777777" w:rsidR="00DD4C10" w:rsidRPr="00DD4C10" w:rsidRDefault="00DD4C10" w:rsidP="00DD4C10">
                  <w:pPr>
                    <w:rPr>
                      <w:rFonts w:ascii="Courier New" w:hAnsi="Courier New" w:cs="Courier New"/>
                      <w:sz w:val="16"/>
                      <w:szCs w:val="16"/>
                    </w:rPr>
                  </w:pPr>
                </w:p>
                <w:p w14:paraId="64D37F81"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score = </w:t>
                  </w:r>
                  <w:proofErr w:type="spellStart"/>
                  <w:proofErr w:type="gramStart"/>
                  <w:r w:rsidRPr="00DD4C10">
                    <w:rPr>
                      <w:rFonts w:ascii="Courier New" w:hAnsi="Courier New" w:cs="Courier New"/>
                      <w:sz w:val="16"/>
                      <w:szCs w:val="16"/>
                    </w:rPr>
                    <w:t>self.minimax</w:t>
                  </w:r>
                  <w:proofErr w:type="spellEnd"/>
                  <w:proofErr w:type="gramEnd"/>
                  <w:r w:rsidRPr="00DD4C10">
                    <w:rPr>
                      <w:rFonts w:ascii="Courier New" w:hAnsi="Courier New" w:cs="Courier New"/>
                      <w:sz w:val="16"/>
                      <w:szCs w:val="16"/>
                    </w:rPr>
                    <w:t>(</w:t>
                  </w:r>
                  <w:proofErr w:type="spellStart"/>
                  <w:r w:rsidRPr="00DD4C10">
                    <w:rPr>
                      <w:rFonts w:ascii="Courier New" w:hAnsi="Courier New" w:cs="Courier New"/>
                      <w:sz w:val="16"/>
                      <w:szCs w:val="16"/>
                    </w:rPr>
                    <w:t>test_board</w:t>
                  </w:r>
                  <w:proofErr w:type="spellEnd"/>
                  <w:r w:rsidRPr="00DD4C10">
                    <w:rPr>
                      <w:rFonts w:ascii="Courier New" w:hAnsi="Courier New" w:cs="Courier New"/>
                      <w:sz w:val="16"/>
                      <w:szCs w:val="16"/>
                    </w:rPr>
                    <w:t>, player, depth-1, evaluator, alpha, beta)</w:t>
                  </w:r>
                </w:p>
                <w:p w14:paraId="20CF766B"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51FEB8B1"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beta = </w:t>
                  </w:r>
                  <w:proofErr w:type="gramStart"/>
                  <w:r w:rsidRPr="00DD4C10">
                    <w:rPr>
                      <w:rFonts w:ascii="Courier New" w:hAnsi="Courier New" w:cs="Courier New"/>
                      <w:sz w:val="16"/>
                      <w:szCs w:val="16"/>
                    </w:rPr>
                    <w:t>min(</w:t>
                  </w:r>
                  <w:proofErr w:type="gramEnd"/>
                  <w:r w:rsidRPr="00DD4C10">
                    <w:rPr>
                      <w:rFonts w:ascii="Courier New" w:hAnsi="Courier New" w:cs="Courier New"/>
                      <w:sz w:val="16"/>
                      <w:szCs w:val="16"/>
                    </w:rPr>
                    <w:t>beta, score[0])</w:t>
                  </w:r>
                </w:p>
                <w:p w14:paraId="340045A1"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beta &lt;= alpha:</w:t>
                  </w:r>
                </w:p>
                <w:p w14:paraId="097BF77A"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break</w:t>
                  </w:r>
                </w:p>
                <w:p w14:paraId="73D1A975" w14:textId="77777777" w:rsidR="00DD4C10" w:rsidRPr="00DD4C10" w:rsidRDefault="00DD4C10" w:rsidP="00DD4C10">
                  <w:pPr>
                    <w:rPr>
                      <w:rFonts w:ascii="Courier New" w:hAnsi="Courier New" w:cs="Courier New"/>
                      <w:sz w:val="16"/>
                      <w:szCs w:val="16"/>
                    </w:rPr>
                  </w:pPr>
                </w:p>
                <w:p w14:paraId="4D5ED8CD"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if </w:t>
                  </w:r>
                  <w:proofErr w:type="gramStart"/>
                  <w:r w:rsidRPr="00DD4C10">
                    <w:rPr>
                      <w:rFonts w:ascii="Courier New" w:hAnsi="Courier New" w:cs="Courier New"/>
                      <w:sz w:val="16"/>
                      <w:szCs w:val="16"/>
                    </w:rPr>
                    <w:t>score[</w:t>
                  </w:r>
                  <w:proofErr w:type="gramEnd"/>
                  <w:r w:rsidRPr="00DD4C10">
                    <w:rPr>
                      <w:rFonts w:ascii="Courier New" w:hAnsi="Courier New" w:cs="Courier New"/>
                      <w:sz w:val="16"/>
                      <w:szCs w:val="16"/>
                    </w:rPr>
                    <w:t xml:space="preserve">0] &lt;= </w:t>
                  </w:r>
                  <w:proofErr w:type="spellStart"/>
                  <w:r w:rsidRPr="00DD4C10">
                    <w:rPr>
                      <w:rFonts w:ascii="Courier New" w:hAnsi="Courier New" w:cs="Courier New"/>
                      <w:sz w:val="16"/>
                      <w:szCs w:val="16"/>
                    </w:rPr>
                    <w:t>minScore</w:t>
                  </w:r>
                  <w:proofErr w:type="spellEnd"/>
                  <w:r w:rsidRPr="00DD4C10">
                    <w:rPr>
                      <w:rFonts w:ascii="Courier New" w:hAnsi="Courier New" w:cs="Courier New"/>
                      <w:sz w:val="16"/>
                      <w:szCs w:val="16"/>
                    </w:rPr>
                    <w:t>:</w:t>
                  </w:r>
                </w:p>
                <w:p w14:paraId="4AB00E82"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minScore</w:t>
                  </w:r>
                  <w:proofErr w:type="spellEnd"/>
                  <w:r w:rsidRPr="00DD4C10">
                    <w:rPr>
                      <w:rFonts w:ascii="Courier New" w:hAnsi="Courier New" w:cs="Courier New"/>
                      <w:sz w:val="16"/>
                      <w:szCs w:val="16"/>
                    </w:rPr>
                    <w:t xml:space="preserve"> = </w:t>
                  </w:r>
                  <w:proofErr w:type="gramStart"/>
                  <w:r w:rsidRPr="00DD4C10">
                    <w:rPr>
                      <w:rFonts w:ascii="Courier New" w:hAnsi="Courier New" w:cs="Courier New"/>
                      <w:sz w:val="16"/>
                      <w:szCs w:val="16"/>
                    </w:rPr>
                    <w:t>score[</w:t>
                  </w:r>
                  <w:proofErr w:type="gramEnd"/>
                  <w:r w:rsidRPr="00DD4C10">
                    <w:rPr>
                      <w:rFonts w:ascii="Courier New" w:hAnsi="Courier New" w:cs="Courier New"/>
                      <w:sz w:val="16"/>
                      <w:szCs w:val="16"/>
                    </w:rPr>
                    <w:t>0]</w:t>
                  </w:r>
                </w:p>
                <w:p w14:paraId="5F29697E"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 xml:space="preserve"> = move</w:t>
                  </w:r>
                </w:p>
                <w:p w14:paraId="52C0DF90" w14:textId="77777777" w:rsidR="00DD4C10" w:rsidRPr="00DD4C10" w:rsidRDefault="00DD4C10" w:rsidP="00DD4C10">
                  <w:pPr>
                    <w:rPr>
                      <w:rFonts w:ascii="Courier New" w:hAnsi="Courier New" w:cs="Courier New"/>
                      <w:sz w:val="16"/>
                      <w:szCs w:val="16"/>
                    </w:rPr>
                  </w:pPr>
                  <w:r w:rsidRPr="00DD4C10">
                    <w:rPr>
                      <w:rFonts w:ascii="Courier New" w:hAnsi="Courier New" w:cs="Courier New"/>
                      <w:sz w:val="16"/>
                      <w:szCs w:val="16"/>
                    </w:rPr>
                    <w:t xml:space="preserve">            </w:t>
                  </w:r>
                </w:p>
                <w:p w14:paraId="28DA6B3F" w14:textId="4C4D7A84" w:rsidR="00BA33A3" w:rsidRPr="008B5E5C" w:rsidRDefault="00DD4C10" w:rsidP="00DD4C10">
                  <w:pPr>
                    <w:rPr>
                      <w:rFonts w:ascii="Courier New" w:hAnsi="Courier New" w:cs="Courier New"/>
                      <w:sz w:val="16"/>
                      <w:szCs w:val="16"/>
                    </w:rPr>
                  </w:pPr>
                  <w:r w:rsidRPr="00DD4C10">
                    <w:rPr>
                      <w:rFonts w:ascii="Courier New" w:hAnsi="Courier New" w:cs="Courier New"/>
                      <w:sz w:val="16"/>
                      <w:szCs w:val="16"/>
                    </w:rPr>
                    <w:t xml:space="preserve">            return [</w:t>
                  </w:r>
                  <w:proofErr w:type="spellStart"/>
                  <w:r w:rsidRPr="00DD4C10">
                    <w:rPr>
                      <w:rFonts w:ascii="Courier New" w:hAnsi="Courier New" w:cs="Courier New"/>
                      <w:sz w:val="16"/>
                      <w:szCs w:val="16"/>
                    </w:rPr>
                    <w:t>minScore</w:t>
                  </w:r>
                  <w:proofErr w:type="spellEnd"/>
                  <w:r w:rsidRPr="00DD4C10">
                    <w:rPr>
                      <w:rFonts w:ascii="Courier New" w:hAnsi="Courier New" w:cs="Courier New"/>
                      <w:sz w:val="16"/>
                      <w:szCs w:val="16"/>
                    </w:rPr>
                    <w:t xml:space="preserve">, </w:t>
                  </w:r>
                  <w:proofErr w:type="spellStart"/>
                  <w:r w:rsidRPr="00DD4C10">
                    <w:rPr>
                      <w:rFonts w:ascii="Courier New" w:hAnsi="Courier New" w:cs="Courier New"/>
                      <w:sz w:val="16"/>
                      <w:szCs w:val="16"/>
                    </w:rPr>
                    <w:t>bestMove</w:t>
                  </w:r>
                  <w:proofErr w:type="spellEnd"/>
                  <w:r w:rsidRPr="00DD4C10">
                    <w:rPr>
                      <w:rFonts w:ascii="Courier New" w:hAnsi="Courier New" w:cs="Courier New"/>
                      <w:sz w:val="16"/>
                      <w:szCs w:val="16"/>
                    </w:rPr>
                    <w:t>]</w:t>
                  </w:r>
                </w:p>
              </w:txbxContent>
            </v:textbox>
            <w10:anchorlock/>
          </v:shape>
        </w:pict>
      </w:r>
    </w:p>
    <w:p w14:paraId="0FA8DC15" w14:textId="77777777" w:rsidR="008B5E5C" w:rsidRDefault="008B5E5C" w:rsidP="008A46AC">
      <w:pPr>
        <w:pStyle w:val="Text"/>
        <w:spacing w:line="240" w:lineRule="auto"/>
      </w:pPr>
    </w:p>
    <w:p w14:paraId="6F34B010" w14:textId="786331A9" w:rsidR="00DD4C10" w:rsidRDefault="004C39A6" w:rsidP="00634082">
      <w:pPr>
        <w:pStyle w:val="Text"/>
        <w:spacing w:line="240" w:lineRule="auto"/>
      </w:pPr>
      <w:r w:rsidRPr="004C39A6">
        <w:t xml:space="preserve">We can observe that in </w:t>
      </w:r>
      <w:r>
        <w:t>minimax</w:t>
      </w:r>
      <w:r w:rsidRPr="004C39A6">
        <w:t xml:space="preserve"> method, the function is called recursively with the base cases being when depth equals 0, the game is in a checkmate state, or the game is a </w:t>
      </w:r>
      <w:r>
        <w:t>stalemate</w:t>
      </w:r>
      <w:r w:rsidRPr="004C39A6">
        <w:t xml:space="preserve">. If the base cases are not met, the program proceeds with the search based on the current state of the board. If </w:t>
      </w:r>
      <w:r w:rsidRPr="004C39A6">
        <w:t>it is</w:t>
      </w:r>
      <w:r w:rsidRPr="004C39A6">
        <w:t xml:space="preserve"> the player's turn, the program looks for the maximum value among each move from the board node; otherwise, it looks for the minimum value. The search returns a list of integers representing the maximum or minimum value and a Move object as the best move</w:t>
      </w:r>
      <w:r w:rsidR="00FF643A">
        <w:t>.</w:t>
      </w:r>
    </w:p>
    <w:p w14:paraId="79399646" w14:textId="033546B6" w:rsidR="00FF643A" w:rsidRDefault="003F52CA" w:rsidP="00634082">
      <w:pPr>
        <w:pStyle w:val="Text"/>
        <w:spacing w:line="240" w:lineRule="auto"/>
      </w:pPr>
      <w:r>
        <w:t>In evaluating the position when it reaches the base case, it uses a chess engine. In this paper, we use Stockfish engine with depth of 15.</w:t>
      </w:r>
    </w:p>
    <w:p w14:paraId="699DFB16" w14:textId="77777777" w:rsidR="008262E4" w:rsidRDefault="008262E4" w:rsidP="004C39A6">
      <w:pPr>
        <w:pStyle w:val="Text"/>
        <w:spacing w:line="240" w:lineRule="auto"/>
      </w:pPr>
    </w:p>
    <w:p w14:paraId="06FE5BA4" w14:textId="7F179220" w:rsidR="00486A88" w:rsidRDefault="00486A88" w:rsidP="00486A88">
      <w:pPr>
        <w:pStyle w:val="Heading1"/>
        <w:tabs>
          <w:tab w:val="left" w:pos="0"/>
        </w:tabs>
      </w:pPr>
      <w:r>
        <w:t>I</w:t>
      </w:r>
      <w:r>
        <w:t>V</w:t>
      </w:r>
      <w:r>
        <w:t xml:space="preserve">.   Implementation </w:t>
      </w:r>
      <w:r>
        <w:t>Testing</w:t>
      </w:r>
      <w:r w:rsidR="00F16719">
        <w:t xml:space="preserve"> and Result Discussion</w:t>
      </w:r>
    </w:p>
    <w:p w14:paraId="7480DDC5" w14:textId="2013F9C9" w:rsidR="00B8237B" w:rsidRDefault="00486A88" w:rsidP="00486A88">
      <w:pPr>
        <w:pStyle w:val="Text"/>
        <w:spacing w:line="240" w:lineRule="auto"/>
      </w:pPr>
      <w:r w:rsidRPr="00486A88">
        <w:t xml:space="preserve">In this section, the test results from </w:t>
      </w:r>
      <w:r w:rsidR="009F2EAD">
        <w:t>3</w:t>
      </w:r>
      <w:r w:rsidRPr="00486A88">
        <w:t xml:space="preserve"> samples will be displayed. Each test is conducted using a depth of </w:t>
      </w:r>
      <w:r w:rsidR="00AE11DC">
        <w:t>4</w:t>
      </w:r>
      <w:r w:rsidRPr="00486A88">
        <w:t>.</w:t>
      </w:r>
      <w:r w:rsidR="00F16719">
        <w:t xml:space="preserve"> Then, we will discuss about the result on the test.</w:t>
      </w:r>
    </w:p>
    <w:p w14:paraId="3F60F678" w14:textId="77777777" w:rsidR="00F16719" w:rsidRDefault="00F16719" w:rsidP="00486A88">
      <w:pPr>
        <w:pStyle w:val="Text"/>
        <w:spacing w:line="240" w:lineRule="auto"/>
      </w:pPr>
    </w:p>
    <w:p w14:paraId="62F16B70" w14:textId="1BD7931D" w:rsidR="00F16719" w:rsidRDefault="00F16719" w:rsidP="00F16719">
      <w:pPr>
        <w:pStyle w:val="Heading2"/>
        <w:tabs>
          <w:tab w:val="left" w:pos="142"/>
        </w:tabs>
      </w:pPr>
      <w:bookmarkStart w:id="7" w:name="_Hlk153227273"/>
      <w:r>
        <w:t xml:space="preserve">A. </w:t>
      </w:r>
      <w:r>
        <w:t>Unit Testing</w:t>
      </w:r>
    </w:p>
    <w:p w14:paraId="2BCAB0AE" w14:textId="17A853C4" w:rsidR="006871E7" w:rsidRDefault="00F16719" w:rsidP="00486A88">
      <w:pPr>
        <w:pStyle w:val="Text"/>
        <w:spacing w:line="240" w:lineRule="auto"/>
      </w:pPr>
      <w:r w:rsidRPr="00F16719">
        <w:t>We use a game between Hikaru Nakamura against Liam Vrolijk as our first test to our program.</w:t>
      </w:r>
    </w:p>
    <w:p w14:paraId="05C34FAE" w14:textId="77777777" w:rsidR="00F16719" w:rsidRDefault="00F16719" w:rsidP="00486A88">
      <w:pPr>
        <w:pStyle w:val="Text"/>
        <w:spacing w:line="240" w:lineRule="auto"/>
      </w:pPr>
    </w:p>
    <w:bookmarkEnd w:id="7"/>
    <w:p w14:paraId="4F43C134" w14:textId="02930486" w:rsidR="00486A88" w:rsidRDefault="006871E7" w:rsidP="002806AB">
      <w:pPr>
        <w:pStyle w:val="Text"/>
        <w:spacing w:line="240" w:lineRule="auto"/>
        <w:jc w:val="center"/>
      </w:pPr>
      <w:r>
        <w:rPr>
          <w:noProof/>
        </w:rPr>
        <w:drawing>
          <wp:inline distT="0" distB="0" distL="0" distR="0" wp14:anchorId="5D2143F2" wp14:editId="29DF8789">
            <wp:extent cx="2114550" cy="2114550"/>
            <wp:effectExtent l="0" t="0" r="0" b="0"/>
            <wp:docPr id="1713838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38523" name="Picture 17138385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5CF7EC25" w14:textId="4E32B180" w:rsidR="006871E7" w:rsidRDefault="006871E7" w:rsidP="006871E7">
      <w:pPr>
        <w:pStyle w:val="Text"/>
        <w:spacing w:line="240" w:lineRule="auto"/>
        <w:jc w:val="center"/>
        <w:rPr>
          <w:i/>
          <w:iCs/>
          <w:sz w:val="18"/>
          <w:szCs w:val="18"/>
        </w:rPr>
      </w:pPr>
      <w:r>
        <w:rPr>
          <w:i/>
          <w:iCs/>
          <w:sz w:val="18"/>
          <w:szCs w:val="18"/>
        </w:rPr>
        <w:t>Fig. 4.1 Hikaru Nakamura (Hikaru) vs Liam Vrolijk (</w:t>
      </w:r>
      <w:proofErr w:type="spellStart"/>
      <w:r>
        <w:rPr>
          <w:i/>
          <w:iCs/>
          <w:sz w:val="18"/>
          <w:szCs w:val="18"/>
        </w:rPr>
        <w:t>LiamVrolijk</w:t>
      </w:r>
      <w:proofErr w:type="spellEnd"/>
      <w:r>
        <w:rPr>
          <w:i/>
          <w:iCs/>
          <w:sz w:val="18"/>
          <w:szCs w:val="18"/>
        </w:rPr>
        <w:t>), 13 Oct</w:t>
      </w:r>
      <w:r w:rsidR="0034701F">
        <w:rPr>
          <w:i/>
          <w:iCs/>
          <w:sz w:val="18"/>
          <w:szCs w:val="18"/>
        </w:rPr>
        <w:t>ober</w:t>
      </w:r>
      <w:r>
        <w:rPr>
          <w:i/>
          <w:iCs/>
          <w:sz w:val="18"/>
          <w:szCs w:val="18"/>
        </w:rPr>
        <w:t xml:space="preserve"> 2020</w:t>
      </w:r>
    </w:p>
    <w:p w14:paraId="336A685C" w14:textId="604E4A80" w:rsidR="006871E7" w:rsidRPr="006871E7" w:rsidRDefault="006871E7" w:rsidP="006871E7">
      <w:pPr>
        <w:pStyle w:val="Text"/>
        <w:spacing w:line="240" w:lineRule="auto"/>
        <w:jc w:val="center"/>
        <w:rPr>
          <w:i/>
          <w:iCs/>
          <w:sz w:val="18"/>
          <w:szCs w:val="18"/>
        </w:rPr>
      </w:pPr>
      <w:r>
        <w:rPr>
          <w:i/>
          <w:iCs/>
          <w:sz w:val="18"/>
          <w:szCs w:val="18"/>
        </w:rPr>
        <w:t>(Source: chess.com)</w:t>
      </w:r>
    </w:p>
    <w:p w14:paraId="143E9B5D" w14:textId="77777777" w:rsidR="006871E7" w:rsidRDefault="006871E7" w:rsidP="00486A88">
      <w:pPr>
        <w:pStyle w:val="Text"/>
        <w:spacing w:line="240" w:lineRule="auto"/>
      </w:pPr>
    </w:p>
    <w:p w14:paraId="43C10852" w14:textId="61BC5004" w:rsidR="00486A88" w:rsidRDefault="009F2EAD" w:rsidP="00486A88">
      <w:pPr>
        <w:pStyle w:val="Text"/>
        <w:spacing w:line="240" w:lineRule="auto"/>
      </w:pPr>
      <w:r>
        <w:t xml:space="preserve">In this game, Hikaru finds the best move Bb5 (e2b5). We save the PGN file as test-2.pgn. </w:t>
      </w:r>
    </w:p>
    <w:p w14:paraId="1D354E08" w14:textId="7E76A255" w:rsidR="00F14322" w:rsidRDefault="00F14322" w:rsidP="00F14322">
      <w:pPr>
        <w:pStyle w:val="Text"/>
        <w:spacing w:line="240" w:lineRule="auto"/>
        <w:jc w:val="center"/>
      </w:pPr>
      <w:r>
        <w:rPr>
          <w:noProof/>
        </w:rPr>
        <w:drawing>
          <wp:inline distT="0" distB="0" distL="0" distR="0" wp14:anchorId="283EA385" wp14:editId="32FE19B8">
            <wp:extent cx="2698750" cy="1833454"/>
            <wp:effectExtent l="0" t="0" r="0" b="0"/>
            <wp:docPr id="20412350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35079" name="Picture 2041235079"/>
                    <pic:cNvPicPr/>
                  </pic:nvPicPr>
                  <pic:blipFill>
                    <a:blip r:embed="rId21">
                      <a:extLst>
                        <a:ext uri="{28A0092B-C50C-407E-A947-70E740481C1C}">
                          <a14:useLocalDpi xmlns:a14="http://schemas.microsoft.com/office/drawing/2010/main" val="0"/>
                        </a:ext>
                      </a:extLst>
                    </a:blip>
                    <a:stretch>
                      <a:fillRect/>
                    </a:stretch>
                  </pic:blipFill>
                  <pic:spPr>
                    <a:xfrm>
                      <a:off x="0" y="0"/>
                      <a:ext cx="2715632" cy="1844923"/>
                    </a:xfrm>
                    <a:prstGeom prst="rect">
                      <a:avLst/>
                    </a:prstGeom>
                  </pic:spPr>
                </pic:pic>
              </a:graphicData>
            </a:graphic>
          </wp:inline>
        </w:drawing>
      </w:r>
    </w:p>
    <w:p w14:paraId="2DF0DEF5" w14:textId="7CDB2F76" w:rsidR="006871E7" w:rsidRPr="00F14322" w:rsidRDefault="00F14322" w:rsidP="00F14322">
      <w:pPr>
        <w:pStyle w:val="Text"/>
        <w:spacing w:line="240" w:lineRule="auto"/>
        <w:jc w:val="center"/>
        <w:rPr>
          <w:i/>
          <w:iCs/>
          <w:sz w:val="18"/>
          <w:szCs w:val="18"/>
        </w:rPr>
      </w:pPr>
      <w:r>
        <w:rPr>
          <w:i/>
          <w:iCs/>
          <w:sz w:val="18"/>
          <w:szCs w:val="18"/>
        </w:rPr>
        <w:t>Fig. 4.2 Test 1 Result</w:t>
      </w:r>
    </w:p>
    <w:p w14:paraId="0CF2615A" w14:textId="77777777" w:rsidR="00F14322" w:rsidRDefault="00F14322" w:rsidP="00486A88">
      <w:pPr>
        <w:pStyle w:val="Text"/>
        <w:spacing w:line="240" w:lineRule="auto"/>
      </w:pPr>
    </w:p>
    <w:p w14:paraId="3042F931" w14:textId="1B2D5498" w:rsidR="00F14322" w:rsidRDefault="00F14322" w:rsidP="00486A88">
      <w:pPr>
        <w:pStyle w:val="Text"/>
        <w:spacing w:line="240" w:lineRule="auto"/>
      </w:pPr>
      <w:r>
        <w:t>In above figure, we see that the minimax’s best move is Q</w:t>
      </w:r>
      <w:r w:rsidR="000870D8">
        <w:t>x</w:t>
      </w:r>
      <w:r>
        <w:t>b7 (a6b7)</w:t>
      </w:r>
    </w:p>
    <w:p w14:paraId="01F83B6A" w14:textId="101C63F7" w:rsidR="00AE11DC" w:rsidRDefault="00AE11DC" w:rsidP="00486A88">
      <w:pPr>
        <w:pStyle w:val="Text"/>
        <w:spacing w:line="240" w:lineRule="auto"/>
      </w:pPr>
      <w:r>
        <w:t xml:space="preserve">Next, we do another test from my own game online in chess.com. </w:t>
      </w:r>
    </w:p>
    <w:p w14:paraId="56EE0A92" w14:textId="130ED125" w:rsidR="00AE11DC" w:rsidRDefault="00AE11DC" w:rsidP="00AE11DC">
      <w:pPr>
        <w:pStyle w:val="Text"/>
        <w:spacing w:line="240" w:lineRule="auto"/>
        <w:jc w:val="center"/>
      </w:pPr>
      <w:r>
        <w:rPr>
          <w:noProof/>
        </w:rPr>
        <w:drawing>
          <wp:inline distT="0" distB="0" distL="0" distR="0" wp14:anchorId="3A7A3CED" wp14:editId="4120F1AD">
            <wp:extent cx="2012950" cy="2012950"/>
            <wp:effectExtent l="0" t="0" r="0" b="0"/>
            <wp:docPr id="5202430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43063" name="Picture 52024306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12950" cy="2012950"/>
                    </a:xfrm>
                    <a:prstGeom prst="rect">
                      <a:avLst/>
                    </a:prstGeom>
                  </pic:spPr>
                </pic:pic>
              </a:graphicData>
            </a:graphic>
          </wp:inline>
        </w:drawing>
      </w:r>
    </w:p>
    <w:p w14:paraId="4B2A0CBA" w14:textId="04B65AEF" w:rsidR="00AE11DC" w:rsidRDefault="00AE11DC" w:rsidP="00AE11DC">
      <w:pPr>
        <w:pStyle w:val="Text"/>
        <w:spacing w:line="240" w:lineRule="auto"/>
        <w:jc w:val="center"/>
        <w:rPr>
          <w:i/>
          <w:iCs/>
          <w:sz w:val="18"/>
          <w:szCs w:val="18"/>
        </w:rPr>
      </w:pPr>
      <w:r>
        <w:rPr>
          <w:i/>
          <w:iCs/>
          <w:sz w:val="18"/>
          <w:szCs w:val="18"/>
        </w:rPr>
        <w:t xml:space="preserve">Fig. 4.3 </w:t>
      </w:r>
      <w:r w:rsidRPr="00AE11DC">
        <w:rPr>
          <w:i/>
          <w:iCs/>
          <w:sz w:val="18"/>
          <w:szCs w:val="18"/>
        </w:rPr>
        <w:t>r0drig0r0sa</w:t>
      </w:r>
      <w:r>
        <w:rPr>
          <w:i/>
          <w:iCs/>
          <w:sz w:val="18"/>
          <w:szCs w:val="18"/>
        </w:rPr>
        <w:t xml:space="preserve"> vs </w:t>
      </w:r>
      <w:proofErr w:type="spellStart"/>
      <w:r>
        <w:rPr>
          <w:i/>
          <w:iCs/>
          <w:sz w:val="18"/>
          <w:szCs w:val="18"/>
        </w:rPr>
        <w:t>sunegoo</w:t>
      </w:r>
      <w:proofErr w:type="spellEnd"/>
      <w:r w:rsidR="0034701F">
        <w:rPr>
          <w:i/>
          <w:iCs/>
          <w:sz w:val="18"/>
          <w:szCs w:val="18"/>
        </w:rPr>
        <w:t>, 5 December 2023</w:t>
      </w:r>
    </w:p>
    <w:p w14:paraId="0BF55B91" w14:textId="156FBD77" w:rsidR="00AE11DC" w:rsidRDefault="00AE11DC" w:rsidP="00AE11DC">
      <w:pPr>
        <w:pStyle w:val="Text"/>
        <w:spacing w:line="240" w:lineRule="auto"/>
        <w:jc w:val="center"/>
        <w:rPr>
          <w:i/>
          <w:iCs/>
          <w:sz w:val="18"/>
          <w:szCs w:val="18"/>
        </w:rPr>
      </w:pPr>
      <w:r>
        <w:rPr>
          <w:i/>
          <w:iCs/>
          <w:sz w:val="18"/>
          <w:szCs w:val="18"/>
        </w:rPr>
        <w:t>(Source: chess.com)</w:t>
      </w:r>
    </w:p>
    <w:p w14:paraId="53ADFEAF" w14:textId="77777777" w:rsidR="00AE11DC" w:rsidRDefault="00AE11DC" w:rsidP="00AE11DC">
      <w:pPr>
        <w:pStyle w:val="Text"/>
        <w:spacing w:line="240" w:lineRule="auto"/>
        <w:rPr>
          <w:sz w:val="18"/>
          <w:szCs w:val="18"/>
        </w:rPr>
      </w:pPr>
    </w:p>
    <w:p w14:paraId="0FC502D9" w14:textId="1E04E542" w:rsidR="00AE11DC" w:rsidRDefault="00AE11DC" w:rsidP="00AE11DC">
      <w:pPr>
        <w:pStyle w:val="Text"/>
        <w:spacing w:line="240" w:lineRule="auto"/>
      </w:pPr>
      <w:r w:rsidRPr="00AE11DC">
        <w:t>Here, I honestly felt confused while I am playing. In game review, I figured out that the best move for me is Rxg2 (g6g2). We save the PGN file as test-3.pgn</w:t>
      </w:r>
    </w:p>
    <w:p w14:paraId="018DCBB8" w14:textId="77777777" w:rsidR="00F16719" w:rsidRPr="00AE11DC" w:rsidRDefault="00F16719" w:rsidP="00AE11DC">
      <w:pPr>
        <w:pStyle w:val="Text"/>
        <w:spacing w:line="240" w:lineRule="auto"/>
      </w:pPr>
    </w:p>
    <w:p w14:paraId="5A0FB47F" w14:textId="4D4E0382" w:rsidR="00AE11DC" w:rsidRDefault="00AE11DC" w:rsidP="00AE11DC">
      <w:pPr>
        <w:pStyle w:val="Text"/>
        <w:spacing w:line="240" w:lineRule="auto"/>
        <w:jc w:val="center"/>
      </w:pPr>
      <w:r>
        <w:rPr>
          <w:noProof/>
        </w:rPr>
        <w:drawing>
          <wp:inline distT="0" distB="0" distL="0" distR="0" wp14:anchorId="44E96193" wp14:editId="7A198C1B">
            <wp:extent cx="2630276" cy="1784350"/>
            <wp:effectExtent l="0" t="0" r="0" b="0"/>
            <wp:docPr id="1771821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21006" name="Picture 177182100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7186" cy="1789038"/>
                    </a:xfrm>
                    <a:prstGeom prst="rect">
                      <a:avLst/>
                    </a:prstGeom>
                  </pic:spPr>
                </pic:pic>
              </a:graphicData>
            </a:graphic>
          </wp:inline>
        </w:drawing>
      </w:r>
    </w:p>
    <w:p w14:paraId="3F25E728" w14:textId="2BAF2B36" w:rsidR="00AE11DC" w:rsidRDefault="00AE11DC" w:rsidP="00AE11DC">
      <w:pPr>
        <w:pStyle w:val="Text"/>
        <w:spacing w:line="240" w:lineRule="auto"/>
        <w:jc w:val="center"/>
        <w:rPr>
          <w:i/>
          <w:iCs/>
          <w:sz w:val="18"/>
          <w:szCs w:val="18"/>
        </w:rPr>
      </w:pPr>
      <w:r>
        <w:rPr>
          <w:i/>
          <w:iCs/>
          <w:sz w:val="18"/>
          <w:szCs w:val="18"/>
        </w:rPr>
        <w:t>Fig. 4.4 Test 2 Result</w:t>
      </w:r>
    </w:p>
    <w:p w14:paraId="0373D371" w14:textId="77777777" w:rsidR="0034701F" w:rsidRDefault="0034701F" w:rsidP="0034701F">
      <w:pPr>
        <w:pStyle w:val="Text"/>
        <w:spacing w:line="240" w:lineRule="auto"/>
      </w:pPr>
    </w:p>
    <w:p w14:paraId="3BC6F81D" w14:textId="77ACA4EA" w:rsidR="0034701F" w:rsidRDefault="0034701F" w:rsidP="0034701F">
      <w:pPr>
        <w:pStyle w:val="Text"/>
        <w:spacing w:line="240" w:lineRule="auto"/>
      </w:pPr>
      <w:r>
        <w:t>In above figure, minimax evaluates that the best move is Kf7 (g8f7).</w:t>
      </w:r>
    </w:p>
    <w:p w14:paraId="61A708EB" w14:textId="64B8D03B" w:rsidR="0034701F" w:rsidRDefault="0034701F" w:rsidP="0034701F">
      <w:pPr>
        <w:pStyle w:val="Text"/>
        <w:spacing w:line="240" w:lineRule="auto"/>
      </w:pPr>
      <w:r>
        <w:t xml:space="preserve">Lastly, we do another test from </w:t>
      </w:r>
      <w:r w:rsidR="00F16719">
        <w:t>another</w:t>
      </w:r>
      <w:r>
        <w:t xml:space="preserve"> own game I recently played online.</w:t>
      </w:r>
    </w:p>
    <w:p w14:paraId="04447C24" w14:textId="191054A6" w:rsidR="0034701F" w:rsidRDefault="0034701F" w:rsidP="0034701F">
      <w:pPr>
        <w:pStyle w:val="Text"/>
        <w:spacing w:line="240" w:lineRule="auto"/>
        <w:jc w:val="center"/>
      </w:pPr>
      <w:r>
        <w:rPr>
          <w:noProof/>
        </w:rPr>
        <w:lastRenderedPageBreak/>
        <w:drawing>
          <wp:inline distT="0" distB="0" distL="0" distR="0" wp14:anchorId="228C30BC" wp14:editId="6D8EEAC3">
            <wp:extent cx="1968500" cy="1968500"/>
            <wp:effectExtent l="0" t="0" r="0" b="0"/>
            <wp:docPr id="415911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11172" name="Picture 41591117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8500" cy="1968500"/>
                    </a:xfrm>
                    <a:prstGeom prst="rect">
                      <a:avLst/>
                    </a:prstGeom>
                  </pic:spPr>
                </pic:pic>
              </a:graphicData>
            </a:graphic>
          </wp:inline>
        </w:drawing>
      </w:r>
    </w:p>
    <w:p w14:paraId="33B1FE43" w14:textId="74488009" w:rsidR="0034701F" w:rsidRDefault="0034701F" w:rsidP="0034701F">
      <w:pPr>
        <w:pStyle w:val="Text"/>
        <w:spacing w:line="240" w:lineRule="auto"/>
        <w:jc w:val="center"/>
        <w:rPr>
          <w:i/>
          <w:iCs/>
          <w:sz w:val="18"/>
          <w:szCs w:val="18"/>
        </w:rPr>
      </w:pPr>
      <w:r>
        <w:rPr>
          <w:i/>
          <w:iCs/>
          <w:sz w:val="18"/>
          <w:szCs w:val="18"/>
        </w:rPr>
        <w:t xml:space="preserve">Fig. 4.5 Silvio371 vs </w:t>
      </w:r>
      <w:proofErr w:type="spellStart"/>
      <w:r>
        <w:rPr>
          <w:i/>
          <w:iCs/>
          <w:sz w:val="18"/>
          <w:szCs w:val="18"/>
        </w:rPr>
        <w:t>sunegoo</w:t>
      </w:r>
      <w:proofErr w:type="spellEnd"/>
      <w:r>
        <w:rPr>
          <w:i/>
          <w:iCs/>
          <w:sz w:val="18"/>
          <w:szCs w:val="18"/>
        </w:rPr>
        <w:t>, 10 December 2023</w:t>
      </w:r>
    </w:p>
    <w:p w14:paraId="60D5CCB6" w14:textId="7A699E6F" w:rsidR="0034701F" w:rsidRDefault="0034701F" w:rsidP="0034701F">
      <w:pPr>
        <w:pStyle w:val="Text"/>
        <w:spacing w:line="240" w:lineRule="auto"/>
        <w:jc w:val="center"/>
        <w:rPr>
          <w:i/>
          <w:iCs/>
          <w:sz w:val="18"/>
          <w:szCs w:val="18"/>
        </w:rPr>
      </w:pPr>
      <w:r>
        <w:rPr>
          <w:i/>
          <w:iCs/>
          <w:sz w:val="18"/>
          <w:szCs w:val="18"/>
        </w:rPr>
        <w:t>(Source: chess.com)</w:t>
      </w:r>
    </w:p>
    <w:p w14:paraId="045C36D2" w14:textId="77777777" w:rsidR="00F16719" w:rsidRDefault="00F16719" w:rsidP="0034701F">
      <w:pPr>
        <w:pStyle w:val="Text"/>
        <w:spacing w:line="240" w:lineRule="auto"/>
      </w:pPr>
    </w:p>
    <w:p w14:paraId="55587FC9" w14:textId="595A9D95" w:rsidR="0034701F" w:rsidRDefault="0034701F" w:rsidP="0034701F">
      <w:pPr>
        <w:pStyle w:val="Text"/>
        <w:spacing w:line="240" w:lineRule="auto"/>
      </w:pPr>
      <w:r>
        <w:t>In this position, my opponent made a mistake by taking the pawn on 12. Bxe4, leads to a loss in material after 12. .. Qxd1 13. Rxd1 Nxe4. For my opponent, the best move is to check the king with Bc4+ (d3c4). We save the PGN file of this position as test-4.pgn</w:t>
      </w:r>
    </w:p>
    <w:p w14:paraId="554BF9CF" w14:textId="77777777" w:rsidR="00F16719" w:rsidRDefault="00F16719" w:rsidP="0034701F">
      <w:pPr>
        <w:pStyle w:val="Text"/>
        <w:spacing w:line="240" w:lineRule="auto"/>
      </w:pPr>
    </w:p>
    <w:p w14:paraId="2AA3EB84" w14:textId="7F226D00" w:rsidR="0034701F" w:rsidRDefault="00F16719" w:rsidP="00F16719">
      <w:pPr>
        <w:pStyle w:val="Text"/>
        <w:spacing w:line="240" w:lineRule="auto"/>
        <w:jc w:val="center"/>
      </w:pPr>
      <w:r>
        <w:rPr>
          <w:noProof/>
        </w:rPr>
        <w:drawing>
          <wp:inline distT="0" distB="0" distL="0" distR="0" wp14:anchorId="66BC8CB0" wp14:editId="14176EA2">
            <wp:extent cx="2641600" cy="1780096"/>
            <wp:effectExtent l="0" t="0" r="0" b="0"/>
            <wp:docPr id="11737211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21172" name="Picture 117372117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60106" cy="1792566"/>
                    </a:xfrm>
                    <a:prstGeom prst="rect">
                      <a:avLst/>
                    </a:prstGeom>
                  </pic:spPr>
                </pic:pic>
              </a:graphicData>
            </a:graphic>
          </wp:inline>
        </w:drawing>
      </w:r>
    </w:p>
    <w:p w14:paraId="5779486D" w14:textId="51BEB900" w:rsidR="00F16719" w:rsidRDefault="00F16719" w:rsidP="00F16719">
      <w:pPr>
        <w:pStyle w:val="Text"/>
        <w:spacing w:line="240" w:lineRule="auto"/>
        <w:jc w:val="center"/>
        <w:rPr>
          <w:i/>
          <w:iCs/>
          <w:sz w:val="18"/>
          <w:szCs w:val="18"/>
        </w:rPr>
      </w:pPr>
      <w:r>
        <w:rPr>
          <w:i/>
          <w:iCs/>
          <w:sz w:val="18"/>
          <w:szCs w:val="18"/>
        </w:rPr>
        <w:t>Fig. 4.6 Test 3 Result</w:t>
      </w:r>
    </w:p>
    <w:p w14:paraId="5EEB970A" w14:textId="77777777" w:rsidR="00F16719" w:rsidRPr="00F16719" w:rsidRDefault="00F16719" w:rsidP="00F16719">
      <w:pPr>
        <w:pStyle w:val="Text"/>
        <w:spacing w:line="240" w:lineRule="auto"/>
      </w:pPr>
    </w:p>
    <w:p w14:paraId="74A9296D" w14:textId="5104E190" w:rsidR="00F16719" w:rsidRDefault="00F16719" w:rsidP="00F16719">
      <w:pPr>
        <w:pStyle w:val="Text"/>
        <w:spacing w:line="240" w:lineRule="auto"/>
      </w:pPr>
      <w:r>
        <w:t>In above figure, we can see that minimax’s best move is Nxe5 (f3e5).</w:t>
      </w:r>
    </w:p>
    <w:p w14:paraId="4D3E2463" w14:textId="77777777" w:rsidR="00F16719" w:rsidRDefault="00F16719" w:rsidP="00F16719">
      <w:pPr>
        <w:pStyle w:val="Text"/>
        <w:spacing w:line="240" w:lineRule="auto"/>
      </w:pPr>
    </w:p>
    <w:p w14:paraId="00E76292" w14:textId="19AEDC4E" w:rsidR="00F16719" w:rsidRDefault="00F16719" w:rsidP="00F16719">
      <w:pPr>
        <w:pStyle w:val="Heading2"/>
        <w:tabs>
          <w:tab w:val="left" w:pos="142"/>
        </w:tabs>
      </w:pPr>
      <w:r>
        <w:t>B</w:t>
      </w:r>
      <w:r>
        <w:t>.</w:t>
      </w:r>
      <w:r>
        <w:t xml:space="preserve"> Result Discussion</w:t>
      </w:r>
    </w:p>
    <w:p w14:paraId="737E3CE6" w14:textId="74BBD8F3" w:rsidR="00F16719" w:rsidRDefault="000870D8" w:rsidP="00F16719">
      <w:pPr>
        <w:pStyle w:val="Text"/>
        <w:spacing w:line="240" w:lineRule="auto"/>
      </w:pPr>
      <w:r w:rsidRPr="000870D8">
        <w:t>It can be observed that several experiments have been conducted, and the results do not align with the expected optimal moves. When each result of the experiments is tested using an analysis board available on various websites like lichess.org, the outcomes significantly deviate from the best moves. For Test 1, the evaluation drops from +5.0 to -2.7. In Test 2, the evaluation decreases from +1.8 to +3.8. Finally, in Test 3, the evaluation drops from +0.6 to -3.9. It</w:t>
      </w:r>
      <w:r>
        <w:t xml:space="preserve"> i</w:t>
      </w:r>
      <w:r w:rsidRPr="000870D8">
        <w:t>s important to note that in Test 2, the calculations were performed considering the perspective of the black pieces, so a positive value indicates a disadvantage for the black side.</w:t>
      </w:r>
    </w:p>
    <w:p w14:paraId="56E801EC" w14:textId="039353EE" w:rsidR="000870D8" w:rsidRDefault="000870D8" w:rsidP="00F16719">
      <w:pPr>
        <w:pStyle w:val="Text"/>
        <w:spacing w:line="240" w:lineRule="auto"/>
      </w:pPr>
      <w:r>
        <w:t xml:space="preserve">Many aspects may affect this result, </w:t>
      </w:r>
      <w:r w:rsidR="00DD4C10">
        <w:t>including:</w:t>
      </w:r>
    </w:p>
    <w:p w14:paraId="2ABFEEA3" w14:textId="17F38622" w:rsidR="00DD4C10" w:rsidRDefault="00DD4C10" w:rsidP="00DD4C10">
      <w:pPr>
        <w:pStyle w:val="Text"/>
        <w:numPr>
          <w:ilvl w:val="0"/>
          <w:numId w:val="9"/>
        </w:numPr>
        <w:spacing w:line="240" w:lineRule="auto"/>
      </w:pPr>
      <w:r>
        <w:t>Game complexity</w:t>
      </w:r>
    </w:p>
    <w:p w14:paraId="4DB62360" w14:textId="6467C074" w:rsidR="00DD4C10" w:rsidRDefault="00DD4C10" w:rsidP="00DD4C10">
      <w:pPr>
        <w:pStyle w:val="Text"/>
        <w:spacing w:line="240" w:lineRule="auto"/>
        <w:ind w:left="562" w:firstLine="0"/>
      </w:pPr>
      <w:r w:rsidRPr="00DD4C10">
        <w:t>Chess is highly complex, especially during the middlegame phase. The Minimax algorithm, while powerful, may struggle to accurately model all potential game scenarios.</w:t>
      </w:r>
    </w:p>
    <w:p w14:paraId="16E78F80" w14:textId="3A962E2A" w:rsidR="00DD4C10" w:rsidRDefault="00DD4C10" w:rsidP="00DD4C10">
      <w:pPr>
        <w:pStyle w:val="Text"/>
        <w:numPr>
          <w:ilvl w:val="0"/>
          <w:numId w:val="9"/>
        </w:numPr>
        <w:spacing w:line="240" w:lineRule="auto"/>
      </w:pPr>
      <w:r>
        <w:t>Limitations in heuristic evaluation</w:t>
      </w:r>
    </w:p>
    <w:p w14:paraId="289FBDFC" w14:textId="2CA2E887" w:rsidR="00DD4C10" w:rsidRDefault="00DD4C10" w:rsidP="00DD4C10">
      <w:pPr>
        <w:pStyle w:val="Text"/>
        <w:spacing w:line="240" w:lineRule="auto"/>
        <w:ind w:left="562" w:firstLine="0"/>
      </w:pPr>
      <w:r w:rsidRPr="00DD4C10">
        <w:t xml:space="preserve">The heuristic evaluation used in the Minimax algorithm might not be sophisticated enough to identify optimal </w:t>
      </w:r>
      <w:r w:rsidRPr="00DD4C10">
        <w:t>moves, particularly if there</w:t>
      </w:r>
      <w:r>
        <w:t xml:space="preserve"> i</w:t>
      </w:r>
      <w:r w:rsidRPr="00DD4C10">
        <w:t>s a lack of knowledge about specific strategies or positions.</w:t>
      </w:r>
    </w:p>
    <w:p w14:paraId="7E84F8C4" w14:textId="7936754C" w:rsidR="00DD4C10" w:rsidRDefault="00DD4C10" w:rsidP="00DD4C10">
      <w:pPr>
        <w:pStyle w:val="Text"/>
        <w:numPr>
          <w:ilvl w:val="0"/>
          <w:numId w:val="9"/>
        </w:numPr>
        <w:spacing w:line="240" w:lineRule="auto"/>
      </w:pPr>
      <w:r>
        <w:t>Limited search depth</w:t>
      </w:r>
    </w:p>
    <w:p w14:paraId="0E055B1C" w14:textId="59CCB2B4" w:rsidR="00DD4C10" w:rsidRDefault="00DD4C10" w:rsidP="00DD4C10">
      <w:pPr>
        <w:pStyle w:val="Text"/>
        <w:spacing w:line="240" w:lineRule="auto"/>
        <w:ind w:left="562" w:firstLine="0"/>
      </w:pPr>
      <w:r w:rsidRPr="00DD4C10">
        <w:t>If the Minimax algorithm only searches a few moves ahead (limited search depth), it might be unable to assess the long-term consequences of a move accurately.</w:t>
      </w:r>
    </w:p>
    <w:p w14:paraId="4F1D4D92" w14:textId="04329048" w:rsidR="00DD4C10" w:rsidRDefault="00DD4C10" w:rsidP="00DD4C10">
      <w:pPr>
        <w:pStyle w:val="Text"/>
        <w:numPr>
          <w:ilvl w:val="0"/>
          <w:numId w:val="9"/>
        </w:numPr>
        <w:spacing w:line="240" w:lineRule="auto"/>
      </w:pPr>
      <w:r>
        <w:t>Time and resource constraints</w:t>
      </w:r>
    </w:p>
    <w:p w14:paraId="2C08226C" w14:textId="25380362" w:rsidR="00DD4C10" w:rsidRDefault="00DD4C10" w:rsidP="00DD4C10">
      <w:pPr>
        <w:pStyle w:val="Text"/>
        <w:spacing w:line="240" w:lineRule="auto"/>
        <w:ind w:left="562" w:firstLine="0"/>
      </w:pPr>
      <w:r w:rsidRPr="00DD4C10">
        <w:t>Optimal searching in Minimax requires significant computation time, especially for a large decision tree. Time and resource constraints may force the algorithm to make rough estimations.</w:t>
      </w:r>
    </w:p>
    <w:p w14:paraId="60FDB6F3" w14:textId="0B660BC0" w:rsidR="00DD4C10" w:rsidRDefault="00DD4C10" w:rsidP="00DD4C10">
      <w:pPr>
        <w:pStyle w:val="Text"/>
        <w:numPr>
          <w:ilvl w:val="0"/>
          <w:numId w:val="9"/>
        </w:numPr>
        <w:spacing w:line="240" w:lineRule="auto"/>
      </w:pPr>
      <w:r>
        <w:t>Lack of parameter tuning</w:t>
      </w:r>
    </w:p>
    <w:p w14:paraId="280E2AE2" w14:textId="6111342F" w:rsidR="00DD4C10" w:rsidRPr="00F16719" w:rsidRDefault="00DD4C10" w:rsidP="00DD4C10">
      <w:pPr>
        <w:pStyle w:val="Text"/>
        <w:spacing w:line="240" w:lineRule="auto"/>
        <w:ind w:left="562" w:firstLine="0"/>
      </w:pPr>
      <w:r w:rsidRPr="00DD4C10">
        <w:t>The algorithm has parameters that need fine-tuning, and inadequate parameter tuning can lead to inaccurate evaluations.</w:t>
      </w:r>
    </w:p>
    <w:p w14:paraId="6D2547DB" w14:textId="77777777" w:rsidR="00F14322" w:rsidRDefault="00F14322" w:rsidP="00486A88">
      <w:pPr>
        <w:pStyle w:val="Text"/>
        <w:spacing w:line="240" w:lineRule="auto"/>
      </w:pPr>
    </w:p>
    <w:p w14:paraId="0EC8B2F9" w14:textId="43CD8935" w:rsidR="00B8237B" w:rsidRDefault="00B8237B" w:rsidP="00B8237B">
      <w:pPr>
        <w:pStyle w:val="Heading1"/>
        <w:tabs>
          <w:tab w:val="left" w:pos="0"/>
        </w:tabs>
      </w:pPr>
      <w:r>
        <w:t>V.   Conclusion</w:t>
      </w:r>
    </w:p>
    <w:p w14:paraId="444C877E" w14:textId="11CCD062" w:rsidR="00544C9A" w:rsidRDefault="00486A88" w:rsidP="00B8237B">
      <w:pPr>
        <w:pStyle w:val="Text"/>
      </w:pPr>
      <w:r>
        <w:t>F</w:t>
      </w:r>
      <w:r w:rsidR="00544C9A">
        <w:t>i</w:t>
      </w:r>
      <w:r w:rsidR="00E80D89">
        <w:t>nding the best move in chess middlegame using Minimax Algorithm</w:t>
      </w:r>
      <w:r w:rsidR="00DD4C10">
        <w:t xml:space="preserve"> is a possible task to do and</w:t>
      </w:r>
      <w:r w:rsidR="00B8237B">
        <w:t xml:space="preserve"> </w:t>
      </w:r>
      <w:r w:rsidR="00E80D89">
        <w:t>tends to be effective as it can compare many possibilities of moves in a certain depth.</w:t>
      </w:r>
      <w:r w:rsidR="00544C9A">
        <w:t xml:space="preserve"> It searches every possible move</w:t>
      </w:r>
      <w:r w:rsidR="001A5700">
        <w:t xml:space="preserve"> from a position</w:t>
      </w:r>
      <w:r w:rsidR="00544C9A">
        <w:t xml:space="preserve"> until a certain depth, calculates every single </w:t>
      </w:r>
      <w:r w:rsidR="001A5700">
        <w:t>position reached by the moves, and returns the best move possible in that position.</w:t>
      </w:r>
    </w:p>
    <w:p w14:paraId="6269F238" w14:textId="72C79439" w:rsidR="00B8237B" w:rsidRDefault="00544C9A" w:rsidP="00486A88">
      <w:pPr>
        <w:pStyle w:val="Text"/>
      </w:pPr>
      <w:r>
        <w:t>Some flaws are encountered in the implementation, such as bad analysis and the algorithm</w:t>
      </w:r>
      <w:r w:rsidR="001A5700">
        <w:t xml:space="preserve"> time</w:t>
      </w:r>
      <w:r>
        <w:t xml:space="preserve"> complexity</w:t>
      </w:r>
      <w:r w:rsidR="001A5700">
        <w:t>.</w:t>
      </w:r>
      <w:r w:rsidR="00DD4C10">
        <w:t xml:space="preserve"> Despite the weaknesses in the implementation, we can see the implementation of tree in finding the best move in chess. </w:t>
      </w:r>
    </w:p>
    <w:p w14:paraId="1F02DEB1" w14:textId="77777777" w:rsidR="00486A88" w:rsidRDefault="00486A88" w:rsidP="00486A88">
      <w:pPr>
        <w:pStyle w:val="Text"/>
      </w:pPr>
    </w:p>
    <w:p w14:paraId="157E42A3" w14:textId="3F157DE3" w:rsidR="00B8237B" w:rsidRDefault="00B8237B" w:rsidP="00B8237B">
      <w:pPr>
        <w:pStyle w:val="Heading1"/>
        <w:tabs>
          <w:tab w:val="left" w:pos="0"/>
        </w:tabs>
      </w:pPr>
      <w:r>
        <w:t>V</w:t>
      </w:r>
      <w:r w:rsidR="00486A88">
        <w:t>I</w:t>
      </w:r>
      <w:r>
        <w:t>.   Appendix</w:t>
      </w:r>
    </w:p>
    <w:p w14:paraId="50C0F8A4" w14:textId="4261C71A" w:rsidR="00B8237B" w:rsidRDefault="00544C9A" w:rsidP="00977694">
      <w:pPr>
        <w:pStyle w:val="Text"/>
      </w:pPr>
      <w:r>
        <w:t xml:space="preserve">Program used in this paper can be seen </w:t>
      </w:r>
      <w:hyperlink r:id="rId26" w:history="1">
        <w:r w:rsidRPr="00544C9A">
          <w:rPr>
            <w:rStyle w:val="Hyperlink"/>
          </w:rPr>
          <w:t>here</w:t>
        </w:r>
      </w:hyperlink>
    </w:p>
    <w:p w14:paraId="160F9C33" w14:textId="77777777" w:rsidR="00B8237B" w:rsidRDefault="00B8237B" w:rsidP="00B8237B">
      <w:pPr>
        <w:pStyle w:val="Text"/>
      </w:pPr>
    </w:p>
    <w:p w14:paraId="6FE8043A" w14:textId="368B39D1" w:rsidR="00B8237B" w:rsidRDefault="00B8237B" w:rsidP="00B8237B">
      <w:pPr>
        <w:pStyle w:val="Heading1"/>
        <w:tabs>
          <w:tab w:val="left" w:pos="0"/>
        </w:tabs>
      </w:pPr>
      <w:r>
        <w:t>VI</w:t>
      </w:r>
      <w:r w:rsidR="00486A88">
        <w:t>I</w:t>
      </w:r>
      <w:r>
        <w:t>.   Acknowledgment</w:t>
      </w:r>
    </w:p>
    <w:p w14:paraId="4A86AC68" w14:textId="7C02A130" w:rsidR="00B8237B" w:rsidRDefault="00E0611F" w:rsidP="00B8237B">
      <w:pPr>
        <w:pStyle w:val="Text"/>
      </w:pPr>
      <w:r>
        <w:t xml:space="preserve">All Praise and gratitude to Allah </w:t>
      </w:r>
      <w:proofErr w:type="spellStart"/>
      <w:r>
        <w:t>Subhanahu</w:t>
      </w:r>
      <w:proofErr w:type="spellEnd"/>
      <w:r>
        <w:t xml:space="preserve"> </w:t>
      </w:r>
      <w:proofErr w:type="spellStart"/>
      <w:r>
        <w:t>wa</w:t>
      </w:r>
      <w:proofErr w:type="spellEnd"/>
      <w:r>
        <w:t xml:space="preserve"> </w:t>
      </w:r>
      <w:proofErr w:type="spellStart"/>
      <w:r>
        <w:t>Ta’ala</w:t>
      </w:r>
      <w:proofErr w:type="spellEnd"/>
      <w:r>
        <w:t>, for by His mercy, the paper titled “</w:t>
      </w:r>
      <w:r w:rsidRPr="00E0611F">
        <w:t>A Decision Tree-Based Approach to Optimal Move Selection in Chess Middlegame Using Minimax Algorithm with Stockfish Engine</w:t>
      </w:r>
      <w:r>
        <w:t xml:space="preserve">” has been successfully completed. Also, gratitude is extended to the lecturer for IF2120 Discrete Mathematics course, Dr. Nur </w:t>
      </w:r>
      <w:proofErr w:type="spellStart"/>
      <w:r>
        <w:t>Ulfa</w:t>
      </w:r>
      <w:proofErr w:type="spellEnd"/>
      <w:r>
        <w:t xml:space="preserve"> </w:t>
      </w:r>
      <w:proofErr w:type="spellStart"/>
      <w:r>
        <w:t>Maulidevi</w:t>
      </w:r>
      <w:proofErr w:type="spellEnd"/>
      <w:r>
        <w:t>, S.T, M.Sc., for the guidance and motivation provided throughout her tenure in teaching the students</w:t>
      </w:r>
      <w:r w:rsidR="00977694">
        <w:t>.</w:t>
      </w:r>
    </w:p>
    <w:p w14:paraId="5D7DE908" w14:textId="77777777" w:rsidR="00977694" w:rsidRDefault="00977694" w:rsidP="00B8237B">
      <w:pPr>
        <w:pStyle w:val="Text"/>
      </w:pPr>
    </w:p>
    <w:p w14:paraId="2B90E81A" w14:textId="77777777" w:rsidR="00B8237B" w:rsidRDefault="00B8237B" w:rsidP="00B8237B">
      <w:pPr>
        <w:pStyle w:val="Heading1"/>
        <w:tabs>
          <w:tab w:val="left" w:pos="0"/>
        </w:tabs>
      </w:pPr>
      <w:r>
        <w:t>References</w:t>
      </w:r>
    </w:p>
    <w:p w14:paraId="24C79C09" w14:textId="087BABE6" w:rsidR="00A730AE" w:rsidRDefault="00A730AE" w:rsidP="00A730AE">
      <w:pPr>
        <w:pStyle w:val="References"/>
        <w:tabs>
          <w:tab w:val="left" w:pos="360"/>
        </w:tabs>
        <w:ind w:left="360" w:hanging="360"/>
      </w:pPr>
      <w:r>
        <w:t>handbook.fide.com. 2023. FIDE Laws of Chess. [online] Available at: &lt;</w:t>
      </w:r>
      <w:hyperlink r:id="rId27" w:history="1">
        <w:r w:rsidRPr="00841A08">
          <w:rPr>
            <w:rStyle w:val="Hyperlink"/>
          </w:rPr>
          <w:t>https://handbook.fide.com/chapter/E012023</w:t>
        </w:r>
      </w:hyperlink>
      <w:r>
        <w:t>&gt; [Accessed</w:t>
      </w:r>
      <w:r w:rsidR="00B335F4">
        <w:t xml:space="preserve"> 7</w:t>
      </w:r>
      <w:r>
        <w:t xml:space="preserve"> December 2023</w:t>
      </w:r>
      <w:r w:rsidR="00B335F4">
        <w:t xml:space="preserve"> 21:08</w:t>
      </w:r>
      <w:r>
        <w:t>]</w:t>
      </w:r>
    </w:p>
    <w:p w14:paraId="457D8B19" w14:textId="34E90D9A" w:rsidR="002C2DF7" w:rsidRDefault="002C2DF7" w:rsidP="00A730AE">
      <w:pPr>
        <w:pStyle w:val="References"/>
        <w:tabs>
          <w:tab w:val="left" w:pos="360"/>
        </w:tabs>
        <w:ind w:left="360" w:hanging="360"/>
      </w:pPr>
      <w:r>
        <w:t xml:space="preserve">Munir, Rinaldi. 2010. </w:t>
      </w:r>
      <w:proofErr w:type="spellStart"/>
      <w:r w:rsidRPr="002C2DF7">
        <w:rPr>
          <w:i/>
          <w:iCs/>
        </w:rPr>
        <w:t>Matematika</w:t>
      </w:r>
      <w:proofErr w:type="spellEnd"/>
      <w:r w:rsidRPr="002C2DF7">
        <w:rPr>
          <w:i/>
          <w:iCs/>
        </w:rPr>
        <w:t xml:space="preserve"> </w:t>
      </w:r>
      <w:proofErr w:type="spellStart"/>
      <w:r w:rsidRPr="002C2DF7">
        <w:rPr>
          <w:i/>
          <w:iCs/>
        </w:rPr>
        <w:t>Diskrit</w:t>
      </w:r>
      <w:proofErr w:type="spellEnd"/>
      <w:r w:rsidRPr="002C2DF7">
        <w:rPr>
          <w:i/>
          <w:iCs/>
        </w:rPr>
        <w:t xml:space="preserve"> </w:t>
      </w:r>
      <w:proofErr w:type="spellStart"/>
      <w:r w:rsidRPr="002C2DF7">
        <w:rPr>
          <w:i/>
          <w:iCs/>
        </w:rPr>
        <w:t>Edisi</w:t>
      </w:r>
      <w:proofErr w:type="spellEnd"/>
      <w:r w:rsidRPr="002C2DF7">
        <w:rPr>
          <w:i/>
          <w:iCs/>
        </w:rPr>
        <w:t xml:space="preserve"> 3</w:t>
      </w:r>
      <w:r>
        <w:rPr>
          <w:i/>
          <w:iCs/>
        </w:rPr>
        <w:t xml:space="preserve">. </w:t>
      </w:r>
      <w:r>
        <w:t xml:space="preserve">Bandung: </w:t>
      </w:r>
      <w:proofErr w:type="spellStart"/>
      <w:r>
        <w:t>Penerbit</w:t>
      </w:r>
      <w:proofErr w:type="spellEnd"/>
      <w:r>
        <w:t xml:space="preserve"> INFORMATIKA Bandung.</w:t>
      </w:r>
    </w:p>
    <w:p w14:paraId="15E3C242" w14:textId="45E84DEF" w:rsidR="002C2DF7" w:rsidRDefault="00977694" w:rsidP="00A730AE">
      <w:pPr>
        <w:pStyle w:val="References"/>
        <w:tabs>
          <w:tab w:val="left" w:pos="360"/>
        </w:tabs>
        <w:ind w:left="360" w:hanging="360"/>
      </w:pPr>
      <w:r>
        <w:t xml:space="preserve">Osborne, Martin J., Ariel Rubenstein. 1994. </w:t>
      </w:r>
      <w:r>
        <w:rPr>
          <w:i/>
          <w:iCs/>
        </w:rPr>
        <w:t xml:space="preserve">A Course in Game Theory. </w:t>
      </w:r>
      <w:r>
        <w:t>Cambridge, Massachusetts: The MIT Press</w:t>
      </w:r>
    </w:p>
    <w:p w14:paraId="05AAD982" w14:textId="77777777" w:rsidR="00B331EC" w:rsidRDefault="00B331EC" w:rsidP="00D744AB">
      <w:pPr>
        <w:pStyle w:val="Heading1"/>
        <w:tabs>
          <w:tab w:val="left" w:pos="0"/>
        </w:tabs>
      </w:pPr>
    </w:p>
    <w:p w14:paraId="0666FF96" w14:textId="7FB50477" w:rsidR="00B331EC" w:rsidRDefault="00D744AB" w:rsidP="00B331EC">
      <w:pPr>
        <w:pStyle w:val="Heading1"/>
        <w:tabs>
          <w:tab w:val="left" w:pos="0"/>
        </w:tabs>
      </w:pPr>
      <w:r>
        <w:t>Statement of Originality</w:t>
      </w:r>
    </w:p>
    <w:p w14:paraId="009D9938" w14:textId="158F7136" w:rsidR="00B331EC" w:rsidRDefault="0097156B" w:rsidP="00B331EC">
      <w:pPr>
        <w:jc w:val="center"/>
      </w:pPr>
      <w:r>
        <w:t>I hereby declare that this paper is my own writing, not an adaptation, or translation of someone else's paper, and not plagiarized.</w:t>
      </w:r>
    </w:p>
    <w:p w14:paraId="6D91AA77" w14:textId="77777777" w:rsidR="00486A88" w:rsidRDefault="00486A88" w:rsidP="00B331EC">
      <w:pPr>
        <w:jc w:val="center"/>
      </w:pPr>
    </w:p>
    <w:p w14:paraId="6DE7DCAC" w14:textId="77777777" w:rsidR="002C7EA6" w:rsidRDefault="002C7EA6" w:rsidP="00B331EC">
      <w:pPr>
        <w:jc w:val="center"/>
      </w:pPr>
    </w:p>
    <w:p w14:paraId="56079C76" w14:textId="77777777" w:rsidR="002C7EA6" w:rsidRDefault="002C7EA6" w:rsidP="00B331EC">
      <w:pPr>
        <w:jc w:val="center"/>
      </w:pPr>
    </w:p>
    <w:p w14:paraId="10DD7B5C" w14:textId="580CB717" w:rsidR="00B331EC" w:rsidRDefault="00B331EC" w:rsidP="00486A88">
      <w:pPr>
        <w:jc w:val="right"/>
      </w:pPr>
      <w:r>
        <w:lastRenderedPageBreak/>
        <w:t xml:space="preserve">Bandung, </w:t>
      </w:r>
      <w:r w:rsidR="001A5700">
        <w:t>11</w:t>
      </w:r>
      <w:r w:rsidR="00FC5870">
        <w:t xml:space="preserve"> </w:t>
      </w:r>
      <w:proofErr w:type="spellStart"/>
      <w:r w:rsidR="003D0DA4">
        <w:t>Desember</w:t>
      </w:r>
      <w:proofErr w:type="spellEnd"/>
      <w:r>
        <w:t xml:space="preserve"> 20</w:t>
      </w:r>
      <w:r w:rsidR="0041293F">
        <w:t>2</w:t>
      </w:r>
      <w:r w:rsidR="00EE24AE">
        <w:t>3</w:t>
      </w:r>
      <w:r>
        <w:t xml:space="preserve">   </w:t>
      </w:r>
    </w:p>
    <w:p w14:paraId="203F29AD" w14:textId="50409122" w:rsidR="00B331EC" w:rsidRDefault="00486A88" w:rsidP="00486A88">
      <w:pPr>
        <w:jc w:val="right"/>
      </w:pPr>
      <w:r>
        <w:rPr>
          <w:noProof/>
        </w:rPr>
        <w:drawing>
          <wp:inline distT="0" distB="0" distL="0" distR="0" wp14:anchorId="52C5E67A" wp14:editId="20BF654D">
            <wp:extent cx="1307465" cy="1147949"/>
            <wp:effectExtent l="0" t="0" r="0" b="0"/>
            <wp:docPr id="1785619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19136" name="Picture 178561913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18141" cy="1157322"/>
                    </a:xfrm>
                    <a:prstGeom prst="rect">
                      <a:avLst/>
                    </a:prstGeom>
                  </pic:spPr>
                </pic:pic>
              </a:graphicData>
            </a:graphic>
          </wp:inline>
        </w:drawing>
      </w:r>
    </w:p>
    <w:p w14:paraId="322E88EC" w14:textId="08D05121" w:rsidR="00B331EC" w:rsidRDefault="00B8237B" w:rsidP="00B331EC">
      <w:pPr>
        <w:jc w:val="right"/>
      </w:pPr>
      <w:r>
        <w:t>Ibrahim Ihsan Rasyid - 13522018</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B9F1" w14:textId="77777777" w:rsidR="004A2E64" w:rsidRDefault="004A2E64">
      <w:r>
        <w:separator/>
      </w:r>
    </w:p>
  </w:endnote>
  <w:endnote w:type="continuationSeparator" w:id="0">
    <w:p w14:paraId="44EC0610" w14:textId="77777777" w:rsidR="004A2E64" w:rsidRDefault="004A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6CB" w14:textId="77777777" w:rsidR="00B8237B" w:rsidRDefault="00B8237B">
    <w:pPr>
      <w:pStyle w:val="Footer"/>
    </w:pPr>
    <w:r>
      <w:t xml:space="preserve">Makalah IF2120 </w:t>
    </w:r>
    <w:proofErr w:type="spellStart"/>
    <w:r>
      <w:t>Matematika</w:t>
    </w:r>
    <w:proofErr w:type="spellEnd"/>
    <w:r>
      <w:t xml:space="preserve"> </w:t>
    </w:r>
    <w:proofErr w:type="spellStart"/>
    <w:r>
      <w:t>Diskrit</w:t>
    </w:r>
    <w:proofErr w:type="spellEnd"/>
    <w:r>
      <w:t xml:space="preserve"> – Sem. I Tahun 2023/2024</w:t>
    </w:r>
  </w:p>
  <w:p w14:paraId="4B28172E" w14:textId="77777777" w:rsidR="00B8237B" w:rsidRDefault="00B82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4FEDB" w14:textId="77777777" w:rsidR="004A2E64" w:rsidRDefault="004A2E64">
      <w:r>
        <w:separator/>
      </w:r>
    </w:p>
  </w:footnote>
  <w:footnote w:type="continuationSeparator" w:id="0">
    <w:p w14:paraId="46D0B666" w14:textId="77777777" w:rsidR="004A2E64" w:rsidRDefault="004A2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CF3012D"/>
    <w:multiLevelType w:val="hybridMultilevel"/>
    <w:tmpl w:val="5C8CF0B0"/>
    <w:lvl w:ilvl="0" w:tplc="79EAA786">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 w15:restartNumberingAfterBreak="0">
    <w:nsid w:val="11330306"/>
    <w:multiLevelType w:val="hybridMultilevel"/>
    <w:tmpl w:val="7AA473D2"/>
    <w:lvl w:ilvl="0" w:tplc="2CE4739A">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4" w15:restartNumberingAfterBreak="0">
    <w:nsid w:val="1F8742E4"/>
    <w:multiLevelType w:val="hybridMultilevel"/>
    <w:tmpl w:val="0792D3C8"/>
    <w:lvl w:ilvl="0" w:tplc="A8845562">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5" w15:restartNumberingAfterBreak="0">
    <w:nsid w:val="2A0961F4"/>
    <w:multiLevelType w:val="hybridMultilevel"/>
    <w:tmpl w:val="A46AE2E0"/>
    <w:lvl w:ilvl="0" w:tplc="F9B2A3F6">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6" w15:restartNumberingAfterBreak="0">
    <w:nsid w:val="31EC6833"/>
    <w:multiLevelType w:val="hybridMultilevel"/>
    <w:tmpl w:val="F7726D1C"/>
    <w:lvl w:ilvl="0" w:tplc="E6F4BD34">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5FF17C7D"/>
    <w:multiLevelType w:val="hybridMultilevel"/>
    <w:tmpl w:val="AB2C55CA"/>
    <w:lvl w:ilvl="0" w:tplc="00B8E110">
      <w:start w:val="1"/>
      <w:numFmt w:val="lowerLetter"/>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8" w15:restartNumberingAfterBreak="0">
    <w:nsid w:val="70357900"/>
    <w:multiLevelType w:val="hybridMultilevel"/>
    <w:tmpl w:val="472A69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144854772">
    <w:abstractNumId w:val="8"/>
  </w:num>
  <w:num w:numId="4" w16cid:durableId="950748981">
    <w:abstractNumId w:val="6"/>
  </w:num>
  <w:num w:numId="5" w16cid:durableId="1454597656">
    <w:abstractNumId w:val="7"/>
  </w:num>
  <w:num w:numId="6" w16cid:durableId="1742170444">
    <w:abstractNumId w:val="4"/>
  </w:num>
  <w:num w:numId="7" w16cid:durableId="1024870281">
    <w:abstractNumId w:val="3"/>
  </w:num>
  <w:num w:numId="8" w16cid:durableId="764036046">
    <w:abstractNumId w:val="5"/>
  </w:num>
  <w:num w:numId="9" w16cid:durableId="605188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049"/>
    <w:rsid w:val="0002375A"/>
    <w:rsid w:val="0002527A"/>
    <w:rsid w:val="0002527C"/>
    <w:rsid w:val="000301F5"/>
    <w:rsid w:val="00056785"/>
    <w:rsid w:val="00060D2C"/>
    <w:rsid w:val="00062E2B"/>
    <w:rsid w:val="0006330D"/>
    <w:rsid w:val="00065535"/>
    <w:rsid w:val="000657DE"/>
    <w:rsid w:val="000666C1"/>
    <w:rsid w:val="00070E8C"/>
    <w:rsid w:val="0008649E"/>
    <w:rsid w:val="000870D8"/>
    <w:rsid w:val="000A5A05"/>
    <w:rsid w:val="000B024F"/>
    <w:rsid w:val="000B680E"/>
    <w:rsid w:val="000C5937"/>
    <w:rsid w:val="000D482C"/>
    <w:rsid w:val="00142B51"/>
    <w:rsid w:val="00154699"/>
    <w:rsid w:val="00196124"/>
    <w:rsid w:val="001A5700"/>
    <w:rsid w:val="001B6007"/>
    <w:rsid w:val="001D0A7D"/>
    <w:rsid w:val="001D5216"/>
    <w:rsid w:val="00214003"/>
    <w:rsid w:val="00220173"/>
    <w:rsid w:val="00234CEE"/>
    <w:rsid w:val="0024070E"/>
    <w:rsid w:val="002455E2"/>
    <w:rsid w:val="00267E7A"/>
    <w:rsid w:val="002806AB"/>
    <w:rsid w:val="00285EC2"/>
    <w:rsid w:val="002C2DF7"/>
    <w:rsid w:val="002C380B"/>
    <w:rsid w:val="002C6581"/>
    <w:rsid w:val="002C7EA6"/>
    <w:rsid w:val="002D008E"/>
    <w:rsid w:val="002D5898"/>
    <w:rsid w:val="002F4E44"/>
    <w:rsid w:val="00325660"/>
    <w:rsid w:val="00330CAC"/>
    <w:rsid w:val="0034701F"/>
    <w:rsid w:val="00356EA8"/>
    <w:rsid w:val="00390CCA"/>
    <w:rsid w:val="003B1CB6"/>
    <w:rsid w:val="003B5E64"/>
    <w:rsid w:val="003D0DA4"/>
    <w:rsid w:val="003D2F20"/>
    <w:rsid w:val="003E6382"/>
    <w:rsid w:val="003F0F95"/>
    <w:rsid w:val="003F52CA"/>
    <w:rsid w:val="00400AEF"/>
    <w:rsid w:val="0040498E"/>
    <w:rsid w:val="0041293F"/>
    <w:rsid w:val="00443C8B"/>
    <w:rsid w:val="00447A17"/>
    <w:rsid w:val="00486A88"/>
    <w:rsid w:val="00490806"/>
    <w:rsid w:val="004A2E64"/>
    <w:rsid w:val="004B0E29"/>
    <w:rsid w:val="004B48F5"/>
    <w:rsid w:val="004C13B2"/>
    <w:rsid w:val="004C282A"/>
    <w:rsid w:val="004C39A6"/>
    <w:rsid w:val="004D071F"/>
    <w:rsid w:val="004E34E0"/>
    <w:rsid w:val="004F2D5F"/>
    <w:rsid w:val="005008CD"/>
    <w:rsid w:val="005201D2"/>
    <w:rsid w:val="00544C9A"/>
    <w:rsid w:val="00554164"/>
    <w:rsid w:val="0057296B"/>
    <w:rsid w:val="00591552"/>
    <w:rsid w:val="005E299C"/>
    <w:rsid w:val="006231E5"/>
    <w:rsid w:val="00626B7D"/>
    <w:rsid w:val="00634082"/>
    <w:rsid w:val="00634A87"/>
    <w:rsid w:val="00640008"/>
    <w:rsid w:val="0064203E"/>
    <w:rsid w:val="006468D9"/>
    <w:rsid w:val="00654D6C"/>
    <w:rsid w:val="006871E7"/>
    <w:rsid w:val="00690B14"/>
    <w:rsid w:val="00696D03"/>
    <w:rsid w:val="006B7C43"/>
    <w:rsid w:val="006F0208"/>
    <w:rsid w:val="006F4F96"/>
    <w:rsid w:val="00701F2E"/>
    <w:rsid w:val="00721F22"/>
    <w:rsid w:val="00722DFE"/>
    <w:rsid w:val="0074468D"/>
    <w:rsid w:val="00747013"/>
    <w:rsid w:val="00774F0D"/>
    <w:rsid w:val="00776650"/>
    <w:rsid w:val="007A380C"/>
    <w:rsid w:val="00814F82"/>
    <w:rsid w:val="008262E4"/>
    <w:rsid w:val="008A46AC"/>
    <w:rsid w:val="008B5E5C"/>
    <w:rsid w:val="008C282F"/>
    <w:rsid w:val="008D0DFA"/>
    <w:rsid w:val="009057C7"/>
    <w:rsid w:val="00955825"/>
    <w:rsid w:val="0097156B"/>
    <w:rsid w:val="00977694"/>
    <w:rsid w:val="00981693"/>
    <w:rsid w:val="009A2C87"/>
    <w:rsid w:val="009B220E"/>
    <w:rsid w:val="009D7AF9"/>
    <w:rsid w:val="009E14E5"/>
    <w:rsid w:val="009F2EAD"/>
    <w:rsid w:val="00A01966"/>
    <w:rsid w:val="00A17049"/>
    <w:rsid w:val="00A278BE"/>
    <w:rsid w:val="00A406E4"/>
    <w:rsid w:val="00A56567"/>
    <w:rsid w:val="00A659ED"/>
    <w:rsid w:val="00A730AE"/>
    <w:rsid w:val="00AA1103"/>
    <w:rsid w:val="00AB3AA2"/>
    <w:rsid w:val="00AC31B2"/>
    <w:rsid w:val="00AD4D15"/>
    <w:rsid w:val="00AE11DC"/>
    <w:rsid w:val="00AE30A7"/>
    <w:rsid w:val="00B10AF4"/>
    <w:rsid w:val="00B1702A"/>
    <w:rsid w:val="00B331EC"/>
    <w:rsid w:val="00B335F4"/>
    <w:rsid w:val="00B435D8"/>
    <w:rsid w:val="00B46D92"/>
    <w:rsid w:val="00B8237B"/>
    <w:rsid w:val="00B9229F"/>
    <w:rsid w:val="00BA33A3"/>
    <w:rsid w:val="00BA3A94"/>
    <w:rsid w:val="00BA7477"/>
    <w:rsid w:val="00BB7E94"/>
    <w:rsid w:val="00BD06B6"/>
    <w:rsid w:val="00BE3E46"/>
    <w:rsid w:val="00BE55FC"/>
    <w:rsid w:val="00C0392A"/>
    <w:rsid w:val="00C15FC5"/>
    <w:rsid w:val="00C369CE"/>
    <w:rsid w:val="00C77F98"/>
    <w:rsid w:val="00C8409B"/>
    <w:rsid w:val="00CB55BC"/>
    <w:rsid w:val="00CC7F0B"/>
    <w:rsid w:val="00CE29CC"/>
    <w:rsid w:val="00D05721"/>
    <w:rsid w:val="00D14050"/>
    <w:rsid w:val="00D140E0"/>
    <w:rsid w:val="00D27460"/>
    <w:rsid w:val="00D42D0B"/>
    <w:rsid w:val="00D43B5A"/>
    <w:rsid w:val="00D744AB"/>
    <w:rsid w:val="00DD2A0C"/>
    <w:rsid w:val="00DD4C10"/>
    <w:rsid w:val="00DF1C08"/>
    <w:rsid w:val="00E007E0"/>
    <w:rsid w:val="00E0611F"/>
    <w:rsid w:val="00E13043"/>
    <w:rsid w:val="00E53002"/>
    <w:rsid w:val="00E57876"/>
    <w:rsid w:val="00E80D89"/>
    <w:rsid w:val="00E8233F"/>
    <w:rsid w:val="00E86D50"/>
    <w:rsid w:val="00E941E0"/>
    <w:rsid w:val="00ED66FB"/>
    <w:rsid w:val="00EE24AE"/>
    <w:rsid w:val="00EF0DB9"/>
    <w:rsid w:val="00F14322"/>
    <w:rsid w:val="00F16719"/>
    <w:rsid w:val="00FC5870"/>
    <w:rsid w:val="00FD085E"/>
    <w:rsid w:val="00FD5EBB"/>
    <w:rsid w:val="00FF5F54"/>
    <w:rsid w:val="00FF6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34"/>
    <o:shapelayout v:ext="edit">
      <o:idmap v:ext="edit" data="1"/>
    </o:shapelayout>
  </w:shapeDefaults>
  <w:decimalSymbol w:val="."/>
  <w:listSeparator w:val=","/>
  <w14:docId w14:val="7D365751"/>
  <w15:docId w15:val="{4789D576-9DBA-4502-B484-050BB4FD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link w:val="FootnoteTextChar"/>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1Char">
    <w:name w:val="Heading 1 Char"/>
    <w:basedOn w:val="DefaultParagraphFont"/>
    <w:link w:val="Heading1"/>
    <w:rsid w:val="00B8237B"/>
    <w:rPr>
      <w:rFonts w:eastAsia="MS Mincho"/>
      <w:smallCaps/>
      <w:kern w:val="1"/>
      <w:sz w:val="22"/>
      <w:szCs w:val="24"/>
      <w:lang w:eastAsia="ar-SA"/>
    </w:rPr>
  </w:style>
  <w:style w:type="character" w:customStyle="1" w:styleId="Heading2Char">
    <w:name w:val="Heading 2 Char"/>
    <w:basedOn w:val="DefaultParagraphFont"/>
    <w:link w:val="Heading2"/>
    <w:rsid w:val="00B8237B"/>
    <w:rPr>
      <w:rFonts w:eastAsia="MS Mincho"/>
      <w:i/>
      <w:sz w:val="22"/>
      <w:lang w:eastAsia="ar-SA"/>
    </w:rPr>
  </w:style>
  <w:style w:type="character" w:customStyle="1" w:styleId="FootnoteTextChar">
    <w:name w:val="Footnote Text Char"/>
    <w:basedOn w:val="DefaultParagraphFont"/>
    <w:link w:val="FootnoteText"/>
    <w:semiHidden/>
    <w:rsid w:val="00B8237B"/>
    <w:rPr>
      <w:sz w:val="16"/>
      <w:szCs w:val="16"/>
      <w:lang w:eastAsia="ar-SA"/>
    </w:rPr>
  </w:style>
  <w:style w:type="character" w:styleId="UnresolvedMention">
    <w:name w:val="Unresolved Mention"/>
    <w:basedOn w:val="DefaultParagraphFont"/>
    <w:uiPriority w:val="99"/>
    <w:semiHidden/>
    <w:unhideWhenUsed/>
    <w:rsid w:val="00A730AE"/>
    <w:rPr>
      <w:color w:val="605E5C"/>
      <w:shd w:val="clear" w:color="auto" w:fill="E1DFDD"/>
    </w:rPr>
  </w:style>
  <w:style w:type="paragraph" w:styleId="ListParagraph">
    <w:name w:val="List Paragraph"/>
    <w:basedOn w:val="Normal"/>
    <w:uiPriority w:val="34"/>
    <w:qFormat/>
    <w:rsid w:val="005E299C"/>
    <w:pPr>
      <w:ind w:left="720"/>
      <w:contextualSpacing/>
    </w:pPr>
  </w:style>
  <w:style w:type="character" w:styleId="PlaceholderText">
    <w:name w:val="Placeholder Text"/>
    <w:basedOn w:val="DefaultParagraphFont"/>
    <w:uiPriority w:val="99"/>
    <w:semiHidden/>
    <w:rsid w:val="00A406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8651">
      <w:bodyDiv w:val="1"/>
      <w:marLeft w:val="0"/>
      <w:marRight w:val="0"/>
      <w:marTop w:val="0"/>
      <w:marBottom w:val="0"/>
      <w:divBdr>
        <w:top w:val="none" w:sz="0" w:space="0" w:color="auto"/>
        <w:left w:val="none" w:sz="0" w:space="0" w:color="auto"/>
        <w:bottom w:val="none" w:sz="0" w:space="0" w:color="auto"/>
        <w:right w:val="none" w:sz="0" w:space="0" w:color="auto"/>
      </w:divBdr>
    </w:div>
    <w:div w:id="414862203">
      <w:bodyDiv w:val="1"/>
      <w:marLeft w:val="0"/>
      <w:marRight w:val="0"/>
      <w:marTop w:val="0"/>
      <w:marBottom w:val="0"/>
      <w:divBdr>
        <w:top w:val="none" w:sz="0" w:space="0" w:color="auto"/>
        <w:left w:val="none" w:sz="0" w:space="0" w:color="auto"/>
        <w:bottom w:val="none" w:sz="0" w:space="0" w:color="auto"/>
        <w:right w:val="none" w:sz="0" w:space="0" w:color="auto"/>
      </w:divBdr>
    </w:div>
    <w:div w:id="1386493669">
      <w:bodyDiv w:val="1"/>
      <w:marLeft w:val="0"/>
      <w:marRight w:val="0"/>
      <w:marTop w:val="0"/>
      <w:marBottom w:val="0"/>
      <w:divBdr>
        <w:top w:val="none" w:sz="0" w:space="0" w:color="auto"/>
        <w:left w:val="none" w:sz="0" w:space="0" w:color="auto"/>
        <w:bottom w:val="none" w:sz="0" w:space="0" w:color="auto"/>
        <w:right w:val="none" w:sz="0" w:space="0" w:color="auto"/>
      </w:divBdr>
      <w:divsChild>
        <w:div w:id="1646857773">
          <w:marLeft w:val="0"/>
          <w:marRight w:val="0"/>
          <w:marTop w:val="0"/>
          <w:marBottom w:val="0"/>
          <w:divBdr>
            <w:top w:val="none" w:sz="0" w:space="0" w:color="auto"/>
            <w:left w:val="none" w:sz="0" w:space="0" w:color="auto"/>
            <w:bottom w:val="none" w:sz="0" w:space="0" w:color="auto"/>
            <w:right w:val="none" w:sz="0" w:space="0" w:color="auto"/>
          </w:divBdr>
          <w:divsChild>
            <w:div w:id="1351567416">
              <w:marLeft w:val="0"/>
              <w:marRight w:val="0"/>
              <w:marTop w:val="0"/>
              <w:marBottom w:val="0"/>
              <w:divBdr>
                <w:top w:val="none" w:sz="0" w:space="0" w:color="auto"/>
                <w:left w:val="none" w:sz="0" w:space="0" w:color="auto"/>
                <w:bottom w:val="none" w:sz="0" w:space="0" w:color="auto"/>
                <w:right w:val="none" w:sz="0" w:space="0" w:color="auto"/>
              </w:divBdr>
            </w:div>
            <w:div w:id="696589275">
              <w:marLeft w:val="0"/>
              <w:marRight w:val="0"/>
              <w:marTop w:val="0"/>
              <w:marBottom w:val="0"/>
              <w:divBdr>
                <w:top w:val="none" w:sz="0" w:space="0" w:color="auto"/>
                <w:left w:val="none" w:sz="0" w:space="0" w:color="auto"/>
                <w:bottom w:val="none" w:sz="0" w:space="0" w:color="auto"/>
                <w:right w:val="none" w:sz="0" w:space="0" w:color="auto"/>
              </w:divBdr>
            </w:div>
            <w:div w:id="839082377">
              <w:marLeft w:val="0"/>
              <w:marRight w:val="0"/>
              <w:marTop w:val="0"/>
              <w:marBottom w:val="0"/>
              <w:divBdr>
                <w:top w:val="none" w:sz="0" w:space="0" w:color="auto"/>
                <w:left w:val="none" w:sz="0" w:space="0" w:color="auto"/>
                <w:bottom w:val="none" w:sz="0" w:space="0" w:color="auto"/>
                <w:right w:val="none" w:sz="0" w:space="0" w:color="auto"/>
              </w:divBdr>
            </w:div>
            <w:div w:id="1862357030">
              <w:marLeft w:val="0"/>
              <w:marRight w:val="0"/>
              <w:marTop w:val="0"/>
              <w:marBottom w:val="0"/>
              <w:divBdr>
                <w:top w:val="none" w:sz="0" w:space="0" w:color="auto"/>
                <w:left w:val="none" w:sz="0" w:space="0" w:color="auto"/>
                <w:bottom w:val="none" w:sz="0" w:space="0" w:color="auto"/>
                <w:right w:val="none" w:sz="0" w:space="0" w:color="auto"/>
              </w:divBdr>
            </w:div>
            <w:div w:id="1948152705">
              <w:marLeft w:val="0"/>
              <w:marRight w:val="0"/>
              <w:marTop w:val="0"/>
              <w:marBottom w:val="0"/>
              <w:divBdr>
                <w:top w:val="none" w:sz="0" w:space="0" w:color="auto"/>
                <w:left w:val="none" w:sz="0" w:space="0" w:color="auto"/>
                <w:bottom w:val="none" w:sz="0" w:space="0" w:color="auto"/>
                <w:right w:val="none" w:sz="0" w:space="0" w:color="auto"/>
              </w:divBdr>
            </w:div>
            <w:div w:id="1018655593">
              <w:marLeft w:val="0"/>
              <w:marRight w:val="0"/>
              <w:marTop w:val="0"/>
              <w:marBottom w:val="0"/>
              <w:divBdr>
                <w:top w:val="none" w:sz="0" w:space="0" w:color="auto"/>
                <w:left w:val="none" w:sz="0" w:space="0" w:color="auto"/>
                <w:bottom w:val="none" w:sz="0" w:space="0" w:color="auto"/>
                <w:right w:val="none" w:sz="0" w:space="0" w:color="auto"/>
              </w:divBdr>
            </w:div>
            <w:div w:id="555362562">
              <w:marLeft w:val="0"/>
              <w:marRight w:val="0"/>
              <w:marTop w:val="0"/>
              <w:marBottom w:val="0"/>
              <w:divBdr>
                <w:top w:val="none" w:sz="0" w:space="0" w:color="auto"/>
                <w:left w:val="none" w:sz="0" w:space="0" w:color="auto"/>
                <w:bottom w:val="none" w:sz="0" w:space="0" w:color="auto"/>
                <w:right w:val="none" w:sz="0" w:space="0" w:color="auto"/>
              </w:divBdr>
            </w:div>
            <w:div w:id="1056590975">
              <w:marLeft w:val="0"/>
              <w:marRight w:val="0"/>
              <w:marTop w:val="0"/>
              <w:marBottom w:val="0"/>
              <w:divBdr>
                <w:top w:val="none" w:sz="0" w:space="0" w:color="auto"/>
                <w:left w:val="none" w:sz="0" w:space="0" w:color="auto"/>
                <w:bottom w:val="none" w:sz="0" w:space="0" w:color="auto"/>
                <w:right w:val="none" w:sz="0" w:space="0" w:color="auto"/>
              </w:divBdr>
            </w:div>
            <w:div w:id="938876111">
              <w:marLeft w:val="0"/>
              <w:marRight w:val="0"/>
              <w:marTop w:val="0"/>
              <w:marBottom w:val="0"/>
              <w:divBdr>
                <w:top w:val="none" w:sz="0" w:space="0" w:color="auto"/>
                <w:left w:val="none" w:sz="0" w:space="0" w:color="auto"/>
                <w:bottom w:val="none" w:sz="0" w:space="0" w:color="auto"/>
                <w:right w:val="none" w:sz="0" w:space="0" w:color="auto"/>
              </w:divBdr>
            </w:div>
            <w:div w:id="1418865148">
              <w:marLeft w:val="0"/>
              <w:marRight w:val="0"/>
              <w:marTop w:val="0"/>
              <w:marBottom w:val="0"/>
              <w:divBdr>
                <w:top w:val="none" w:sz="0" w:space="0" w:color="auto"/>
                <w:left w:val="none" w:sz="0" w:space="0" w:color="auto"/>
                <w:bottom w:val="none" w:sz="0" w:space="0" w:color="auto"/>
                <w:right w:val="none" w:sz="0" w:space="0" w:color="auto"/>
              </w:divBdr>
            </w:div>
            <w:div w:id="801382073">
              <w:marLeft w:val="0"/>
              <w:marRight w:val="0"/>
              <w:marTop w:val="0"/>
              <w:marBottom w:val="0"/>
              <w:divBdr>
                <w:top w:val="none" w:sz="0" w:space="0" w:color="auto"/>
                <w:left w:val="none" w:sz="0" w:space="0" w:color="auto"/>
                <w:bottom w:val="none" w:sz="0" w:space="0" w:color="auto"/>
                <w:right w:val="none" w:sz="0" w:space="0" w:color="auto"/>
              </w:divBdr>
            </w:div>
            <w:div w:id="707219340">
              <w:marLeft w:val="0"/>
              <w:marRight w:val="0"/>
              <w:marTop w:val="0"/>
              <w:marBottom w:val="0"/>
              <w:divBdr>
                <w:top w:val="none" w:sz="0" w:space="0" w:color="auto"/>
                <w:left w:val="none" w:sz="0" w:space="0" w:color="auto"/>
                <w:bottom w:val="none" w:sz="0" w:space="0" w:color="auto"/>
                <w:right w:val="none" w:sz="0" w:space="0" w:color="auto"/>
              </w:divBdr>
            </w:div>
            <w:div w:id="1436830796">
              <w:marLeft w:val="0"/>
              <w:marRight w:val="0"/>
              <w:marTop w:val="0"/>
              <w:marBottom w:val="0"/>
              <w:divBdr>
                <w:top w:val="none" w:sz="0" w:space="0" w:color="auto"/>
                <w:left w:val="none" w:sz="0" w:space="0" w:color="auto"/>
                <w:bottom w:val="none" w:sz="0" w:space="0" w:color="auto"/>
                <w:right w:val="none" w:sz="0" w:space="0" w:color="auto"/>
              </w:divBdr>
            </w:div>
            <w:div w:id="601425780">
              <w:marLeft w:val="0"/>
              <w:marRight w:val="0"/>
              <w:marTop w:val="0"/>
              <w:marBottom w:val="0"/>
              <w:divBdr>
                <w:top w:val="none" w:sz="0" w:space="0" w:color="auto"/>
                <w:left w:val="none" w:sz="0" w:space="0" w:color="auto"/>
                <w:bottom w:val="none" w:sz="0" w:space="0" w:color="auto"/>
                <w:right w:val="none" w:sz="0" w:space="0" w:color="auto"/>
              </w:divBdr>
            </w:div>
            <w:div w:id="144904092">
              <w:marLeft w:val="0"/>
              <w:marRight w:val="0"/>
              <w:marTop w:val="0"/>
              <w:marBottom w:val="0"/>
              <w:divBdr>
                <w:top w:val="none" w:sz="0" w:space="0" w:color="auto"/>
                <w:left w:val="none" w:sz="0" w:space="0" w:color="auto"/>
                <w:bottom w:val="none" w:sz="0" w:space="0" w:color="auto"/>
                <w:right w:val="none" w:sz="0" w:space="0" w:color="auto"/>
              </w:divBdr>
            </w:div>
            <w:div w:id="1416247205">
              <w:marLeft w:val="0"/>
              <w:marRight w:val="0"/>
              <w:marTop w:val="0"/>
              <w:marBottom w:val="0"/>
              <w:divBdr>
                <w:top w:val="none" w:sz="0" w:space="0" w:color="auto"/>
                <w:left w:val="none" w:sz="0" w:space="0" w:color="auto"/>
                <w:bottom w:val="none" w:sz="0" w:space="0" w:color="auto"/>
                <w:right w:val="none" w:sz="0" w:space="0" w:color="auto"/>
              </w:divBdr>
            </w:div>
            <w:div w:id="1588423209">
              <w:marLeft w:val="0"/>
              <w:marRight w:val="0"/>
              <w:marTop w:val="0"/>
              <w:marBottom w:val="0"/>
              <w:divBdr>
                <w:top w:val="none" w:sz="0" w:space="0" w:color="auto"/>
                <w:left w:val="none" w:sz="0" w:space="0" w:color="auto"/>
                <w:bottom w:val="none" w:sz="0" w:space="0" w:color="auto"/>
                <w:right w:val="none" w:sz="0" w:space="0" w:color="auto"/>
              </w:divBdr>
            </w:div>
            <w:div w:id="1273854542">
              <w:marLeft w:val="0"/>
              <w:marRight w:val="0"/>
              <w:marTop w:val="0"/>
              <w:marBottom w:val="0"/>
              <w:divBdr>
                <w:top w:val="none" w:sz="0" w:space="0" w:color="auto"/>
                <w:left w:val="none" w:sz="0" w:space="0" w:color="auto"/>
                <w:bottom w:val="none" w:sz="0" w:space="0" w:color="auto"/>
                <w:right w:val="none" w:sz="0" w:space="0" w:color="auto"/>
              </w:divBdr>
            </w:div>
            <w:div w:id="848909945">
              <w:marLeft w:val="0"/>
              <w:marRight w:val="0"/>
              <w:marTop w:val="0"/>
              <w:marBottom w:val="0"/>
              <w:divBdr>
                <w:top w:val="none" w:sz="0" w:space="0" w:color="auto"/>
                <w:left w:val="none" w:sz="0" w:space="0" w:color="auto"/>
                <w:bottom w:val="none" w:sz="0" w:space="0" w:color="auto"/>
                <w:right w:val="none" w:sz="0" w:space="0" w:color="auto"/>
              </w:divBdr>
            </w:div>
            <w:div w:id="1884051554">
              <w:marLeft w:val="0"/>
              <w:marRight w:val="0"/>
              <w:marTop w:val="0"/>
              <w:marBottom w:val="0"/>
              <w:divBdr>
                <w:top w:val="none" w:sz="0" w:space="0" w:color="auto"/>
                <w:left w:val="none" w:sz="0" w:space="0" w:color="auto"/>
                <w:bottom w:val="none" w:sz="0" w:space="0" w:color="auto"/>
                <w:right w:val="none" w:sz="0" w:space="0" w:color="auto"/>
              </w:divBdr>
            </w:div>
            <w:div w:id="1143887810">
              <w:marLeft w:val="0"/>
              <w:marRight w:val="0"/>
              <w:marTop w:val="0"/>
              <w:marBottom w:val="0"/>
              <w:divBdr>
                <w:top w:val="none" w:sz="0" w:space="0" w:color="auto"/>
                <w:left w:val="none" w:sz="0" w:space="0" w:color="auto"/>
                <w:bottom w:val="none" w:sz="0" w:space="0" w:color="auto"/>
                <w:right w:val="none" w:sz="0" w:space="0" w:color="auto"/>
              </w:divBdr>
            </w:div>
            <w:div w:id="1460799173">
              <w:marLeft w:val="0"/>
              <w:marRight w:val="0"/>
              <w:marTop w:val="0"/>
              <w:marBottom w:val="0"/>
              <w:divBdr>
                <w:top w:val="none" w:sz="0" w:space="0" w:color="auto"/>
                <w:left w:val="none" w:sz="0" w:space="0" w:color="auto"/>
                <w:bottom w:val="none" w:sz="0" w:space="0" w:color="auto"/>
                <w:right w:val="none" w:sz="0" w:space="0" w:color="auto"/>
              </w:divBdr>
            </w:div>
            <w:div w:id="916405714">
              <w:marLeft w:val="0"/>
              <w:marRight w:val="0"/>
              <w:marTop w:val="0"/>
              <w:marBottom w:val="0"/>
              <w:divBdr>
                <w:top w:val="none" w:sz="0" w:space="0" w:color="auto"/>
                <w:left w:val="none" w:sz="0" w:space="0" w:color="auto"/>
                <w:bottom w:val="none" w:sz="0" w:space="0" w:color="auto"/>
                <w:right w:val="none" w:sz="0" w:space="0" w:color="auto"/>
              </w:divBdr>
            </w:div>
            <w:div w:id="978339474">
              <w:marLeft w:val="0"/>
              <w:marRight w:val="0"/>
              <w:marTop w:val="0"/>
              <w:marBottom w:val="0"/>
              <w:divBdr>
                <w:top w:val="none" w:sz="0" w:space="0" w:color="auto"/>
                <w:left w:val="none" w:sz="0" w:space="0" w:color="auto"/>
                <w:bottom w:val="none" w:sz="0" w:space="0" w:color="auto"/>
                <w:right w:val="none" w:sz="0" w:space="0" w:color="auto"/>
              </w:divBdr>
            </w:div>
            <w:div w:id="1537934368">
              <w:marLeft w:val="0"/>
              <w:marRight w:val="0"/>
              <w:marTop w:val="0"/>
              <w:marBottom w:val="0"/>
              <w:divBdr>
                <w:top w:val="none" w:sz="0" w:space="0" w:color="auto"/>
                <w:left w:val="none" w:sz="0" w:space="0" w:color="auto"/>
                <w:bottom w:val="none" w:sz="0" w:space="0" w:color="auto"/>
                <w:right w:val="none" w:sz="0" w:space="0" w:color="auto"/>
              </w:divBdr>
            </w:div>
            <w:div w:id="1283269319">
              <w:marLeft w:val="0"/>
              <w:marRight w:val="0"/>
              <w:marTop w:val="0"/>
              <w:marBottom w:val="0"/>
              <w:divBdr>
                <w:top w:val="none" w:sz="0" w:space="0" w:color="auto"/>
                <w:left w:val="none" w:sz="0" w:space="0" w:color="auto"/>
                <w:bottom w:val="none" w:sz="0" w:space="0" w:color="auto"/>
                <w:right w:val="none" w:sz="0" w:space="0" w:color="auto"/>
              </w:divBdr>
            </w:div>
            <w:div w:id="1360427264">
              <w:marLeft w:val="0"/>
              <w:marRight w:val="0"/>
              <w:marTop w:val="0"/>
              <w:marBottom w:val="0"/>
              <w:divBdr>
                <w:top w:val="none" w:sz="0" w:space="0" w:color="auto"/>
                <w:left w:val="none" w:sz="0" w:space="0" w:color="auto"/>
                <w:bottom w:val="none" w:sz="0" w:space="0" w:color="auto"/>
                <w:right w:val="none" w:sz="0" w:space="0" w:color="auto"/>
              </w:divBdr>
            </w:div>
            <w:div w:id="312947842">
              <w:marLeft w:val="0"/>
              <w:marRight w:val="0"/>
              <w:marTop w:val="0"/>
              <w:marBottom w:val="0"/>
              <w:divBdr>
                <w:top w:val="none" w:sz="0" w:space="0" w:color="auto"/>
                <w:left w:val="none" w:sz="0" w:space="0" w:color="auto"/>
                <w:bottom w:val="none" w:sz="0" w:space="0" w:color="auto"/>
                <w:right w:val="none" w:sz="0" w:space="0" w:color="auto"/>
              </w:divBdr>
            </w:div>
            <w:div w:id="35785456">
              <w:marLeft w:val="0"/>
              <w:marRight w:val="0"/>
              <w:marTop w:val="0"/>
              <w:marBottom w:val="0"/>
              <w:divBdr>
                <w:top w:val="none" w:sz="0" w:space="0" w:color="auto"/>
                <w:left w:val="none" w:sz="0" w:space="0" w:color="auto"/>
                <w:bottom w:val="none" w:sz="0" w:space="0" w:color="auto"/>
                <w:right w:val="none" w:sz="0" w:space="0" w:color="auto"/>
              </w:divBdr>
            </w:div>
            <w:div w:id="832917794">
              <w:marLeft w:val="0"/>
              <w:marRight w:val="0"/>
              <w:marTop w:val="0"/>
              <w:marBottom w:val="0"/>
              <w:divBdr>
                <w:top w:val="none" w:sz="0" w:space="0" w:color="auto"/>
                <w:left w:val="none" w:sz="0" w:space="0" w:color="auto"/>
                <w:bottom w:val="none" w:sz="0" w:space="0" w:color="auto"/>
                <w:right w:val="none" w:sz="0" w:space="0" w:color="auto"/>
              </w:divBdr>
            </w:div>
            <w:div w:id="554974996">
              <w:marLeft w:val="0"/>
              <w:marRight w:val="0"/>
              <w:marTop w:val="0"/>
              <w:marBottom w:val="0"/>
              <w:divBdr>
                <w:top w:val="none" w:sz="0" w:space="0" w:color="auto"/>
                <w:left w:val="none" w:sz="0" w:space="0" w:color="auto"/>
                <w:bottom w:val="none" w:sz="0" w:space="0" w:color="auto"/>
                <w:right w:val="none" w:sz="0" w:space="0" w:color="auto"/>
              </w:divBdr>
            </w:div>
            <w:div w:id="221450303">
              <w:marLeft w:val="0"/>
              <w:marRight w:val="0"/>
              <w:marTop w:val="0"/>
              <w:marBottom w:val="0"/>
              <w:divBdr>
                <w:top w:val="none" w:sz="0" w:space="0" w:color="auto"/>
                <w:left w:val="none" w:sz="0" w:space="0" w:color="auto"/>
                <w:bottom w:val="none" w:sz="0" w:space="0" w:color="auto"/>
                <w:right w:val="none" w:sz="0" w:space="0" w:color="auto"/>
              </w:divBdr>
            </w:div>
            <w:div w:id="1156995855">
              <w:marLeft w:val="0"/>
              <w:marRight w:val="0"/>
              <w:marTop w:val="0"/>
              <w:marBottom w:val="0"/>
              <w:divBdr>
                <w:top w:val="none" w:sz="0" w:space="0" w:color="auto"/>
                <w:left w:val="none" w:sz="0" w:space="0" w:color="auto"/>
                <w:bottom w:val="none" w:sz="0" w:space="0" w:color="auto"/>
                <w:right w:val="none" w:sz="0" w:space="0" w:color="auto"/>
              </w:divBdr>
            </w:div>
            <w:div w:id="1975140558">
              <w:marLeft w:val="0"/>
              <w:marRight w:val="0"/>
              <w:marTop w:val="0"/>
              <w:marBottom w:val="0"/>
              <w:divBdr>
                <w:top w:val="none" w:sz="0" w:space="0" w:color="auto"/>
                <w:left w:val="none" w:sz="0" w:space="0" w:color="auto"/>
                <w:bottom w:val="none" w:sz="0" w:space="0" w:color="auto"/>
                <w:right w:val="none" w:sz="0" w:space="0" w:color="auto"/>
              </w:divBdr>
            </w:div>
            <w:div w:id="1218854656">
              <w:marLeft w:val="0"/>
              <w:marRight w:val="0"/>
              <w:marTop w:val="0"/>
              <w:marBottom w:val="0"/>
              <w:divBdr>
                <w:top w:val="none" w:sz="0" w:space="0" w:color="auto"/>
                <w:left w:val="none" w:sz="0" w:space="0" w:color="auto"/>
                <w:bottom w:val="none" w:sz="0" w:space="0" w:color="auto"/>
                <w:right w:val="none" w:sz="0" w:space="0" w:color="auto"/>
              </w:divBdr>
            </w:div>
            <w:div w:id="2007129213">
              <w:marLeft w:val="0"/>
              <w:marRight w:val="0"/>
              <w:marTop w:val="0"/>
              <w:marBottom w:val="0"/>
              <w:divBdr>
                <w:top w:val="none" w:sz="0" w:space="0" w:color="auto"/>
                <w:left w:val="none" w:sz="0" w:space="0" w:color="auto"/>
                <w:bottom w:val="none" w:sz="0" w:space="0" w:color="auto"/>
                <w:right w:val="none" w:sz="0" w:space="0" w:color="auto"/>
              </w:divBdr>
            </w:div>
            <w:div w:id="1316059863">
              <w:marLeft w:val="0"/>
              <w:marRight w:val="0"/>
              <w:marTop w:val="0"/>
              <w:marBottom w:val="0"/>
              <w:divBdr>
                <w:top w:val="none" w:sz="0" w:space="0" w:color="auto"/>
                <w:left w:val="none" w:sz="0" w:space="0" w:color="auto"/>
                <w:bottom w:val="none" w:sz="0" w:space="0" w:color="auto"/>
                <w:right w:val="none" w:sz="0" w:space="0" w:color="auto"/>
              </w:divBdr>
            </w:div>
            <w:div w:id="805005930">
              <w:marLeft w:val="0"/>
              <w:marRight w:val="0"/>
              <w:marTop w:val="0"/>
              <w:marBottom w:val="0"/>
              <w:divBdr>
                <w:top w:val="none" w:sz="0" w:space="0" w:color="auto"/>
                <w:left w:val="none" w:sz="0" w:space="0" w:color="auto"/>
                <w:bottom w:val="none" w:sz="0" w:space="0" w:color="auto"/>
                <w:right w:val="none" w:sz="0" w:space="0" w:color="auto"/>
              </w:divBdr>
            </w:div>
            <w:div w:id="4606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ython-chess.readthedocs.io/en/latest/" TargetMode="External"/><Relationship Id="rId26" Type="http://schemas.openxmlformats.org/officeDocument/2006/relationships/hyperlink" Target="https://github.com/ibrahim-rasyid/MatDis-Minimax"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en.wikipedia.org/wiki/Minimax"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handbook.fide.com/chapter/E01202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7683</TotalTime>
  <Pages>7</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21321</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dc:description/>
  <cp:lastModifiedBy>vivo book</cp:lastModifiedBy>
  <cp:revision>5</cp:revision>
  <cp:lastPrinted>2023-12-11T16:13:00Z</cp:lastPrinted>
  <dcterms:created xsi:type="dcterms:W3CDTF">2021-11-29T04:46:00Z</dcterms:created>
  <dcterms:modified xsi:type="dcterms:W3CDTF">2023-12-11T16:24:00Z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