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433665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3D417333" w:rsidR="6A8D9E74" w:rsidRPr="0006032C" w:rsidRDefault="00433665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proofErr w:type="spellStart"/>
                <w:r w:rsidR="6A8D9E74" w:rsidRPr="0006032C">
                  <w:t>DotNetMastery</w:t>
                </w:r>
                <w:proofErr w:type="spellEnd"/>
                <w:r w:rsidR="6A8D9E74" w:rsidRPr="0006032C">
                  <w:t xml:space="preserve"> Lane, IL, 99999</w:t>
                </w:r>
              </w:sdtContent>
            </w:sdt>
          </w:p>
          <w:p w14:paraId="3EA5A735" w14:textId="02C4D7FC" w:rsidR="00F70727" w:rsidRPr="0006032C" w:rsidRDefault="00433665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433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1" w:type="dxa"/>
            <w:gridSpan w:val="2"/>
          </w:tcPr>
          <w:p w14:paraId="2DFB2A38" w14:textId="77777777" w:rsidR="00433665" w:rsidRPr="0006032C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xx_booking_Number</w:t>
            </w:r>
          </w:p>
        </w:tc>
        <w:tc>
          <w:tcPr>
            <w:tcW w:w="5029" w:type="dxa"/>
            <w:gridSpan w:val="2"/>
          </w:tcPr>
          <w:p w14:paraId="178F6955" w14:textId="77777777" w:rsidR="00433665" w:rsidRPr="0006032C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xx_BOOKING_Date</w:t>
            </w:r>
          </w:p>
        </w:tc>
      </w:tr>
      <w:tr w:rsidR="00433665" w:rsidRPr="0006032C" w14:paraId="5C774DEC" w14:textId="77777777" w:rsidTr="0043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  <w:shd w:val="clear" w:color="auto" w:fill="FFFFFF" w:themeFill="background1"/>
          </w:tcPr>
          <w:p w14:paraId="734FBC1F" w14:textId="77777777" w:rsidR="00433665" w:rsidRPr="0006032C" w:rsidRDefault="00433665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Content>
                <w:r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3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433665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Content>
                <w:r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4" w:type="dxa"/>
            <w:shd w:val="clear" w:color="auto" w:fill="FFFFFF" w:themeFill="background1"/>
          </w:tcPr>
          <w:p w14:paraId="38CE469A" w14:textId="77777777" w:rsidR="00433665" w:rsidRPr="0006032C" w:rsidRDefault="00433665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Content>
                <w:r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433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3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4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  <w:tr w:rsidR="00433665" w:rsidRPr="0006032C" w14:paraId="6F4C053C" w14:textId="77777777" w:rsidTr="0043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  <w:shd w:val="clear" w:color="auto" w:fill="FFFFFF" w:themeFill="background1"/>
          </w:tcPr>
          <w:p w14:paraId="38FB3065" w14:textId="77777777" w:rsidR="00433665" w:rsidRDefault="00433665" w:rsidP="00433665"/>
        </w:tc>
        <w:tc>
          <w:tcPr>
            <w:tcW w:w="3353" w:type="dxa"/>
            <w:gridSpan w:val="2"/>
            <w:shd w:val="clear" w:color="auto" w:fill="FFFFFF" w:themeFill="background1"/>
          </w:tcPr>
          <w:p w14:paraId="177C724D" w14:textId="77777777" w:rsidR="00433665" w:rsidRDefault="00433665" w:rsidP="00433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354" w:type="dxa"/>
            <w:shd w:val="clear" w:color="auto" w:fill="FFFFFF" w:themeFill="background1"/>
          </w:tcPr>
          <w:p w14:paraId="1C39C51F" w14:textId="77777777" w:rsidR="00433665" w:rsidRDefault="00433665" w:rsidP="00433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noProof/>
              </w:rPr>
            </w:pP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p w14:paraId="71D4095C" w14:textId="77777777" w:rsidR="00433665" w:rsidRPr="0006032C" w:rsidRDefault="00433665" w:rsidP="1C74205E">
      <w:pPr>
        <w:spacing w:before="480"/>
        <w:jc w:val="right"/>
        <w:rPr>
          <w:bCs/>
        </w:rPr>
      </w:pPr>
    </w:p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6"/>
        <w:gridCol w:w="4032"/>
        <w:gridCol w:w="2016"/>
        <w:gridCol w:w="2016"/>
      </w:tblGrid>
      <w:tr w:rsidR="007C1172" w:rsidRPr="0006032C" w14:paraId="26119733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3F891356" w14:textId="70C994C7" w:rsidR="007C1172" w:rsidRPr="0006032C" w:rsidRDefault="6A8D9E74" w:rsidP="006F23B5">
            <w:pPr>
              <w:pStyle w:val="Heading1White"/>
              <w:spacing w:before="120" w:after="120"/>
              <w:jc w:val="left"/>
              <w:rPr>
                <w:bCs/>
              </w:rPr>
            </w:pPr>
            <w:r w:rsidRPr="0006032C">
              <w:rPr>
                <w:bCs/>
              </w:rPr>
              <w:t xml:space="preserve">NIGHTS </w:t>
            </w:r>
          </w:p>
        </w:tc>
        <w:tc>
          <w:tcPr>
            <w:tcW w:w="4032" w:type="dxa"/>
          </w:tcPr>
          <w:p w14:paraId="08B7A3C9" w14:textId="1E0E02C8" w:rsidR="007C1172" w:rsidRPr="0006032C" w:rsidRDefault="6A8D9E74" w:rsidP="006F23B5">
            <w:pPr>
              <w:pStyle w:val="Heading1White"/>
              <w:spacing w:before="120" w:after="120"/>
              <w:jc w:val="left"/>
              <w:rPr>
                <w:bCs/>
              </w:rPr>
            </w:pPr>
            <w:r w:rsidRPr="0006032C">
              <w:rPr>
                <w:bCs/>
              </w:rPr>
              <w:t xml:space="preserve">VILLA </w:t>
            </w:r>
          </w:p>
        </w:tc>
        <w:tc>
          <w:tcPr>
            <w:tcW w:w="2016" w:type="dxa"/>
          </w:tcPr>
          <w:p w14:paraId="08130BD2" w14:textId="14CD2603" w:rsidR="007C1172" w:rsidRPr="0006032C" w:rsidRDefault="6A8D9E74" w:rsidP="006F23B5">
            <w:pPr>
              <w:pStyle w:val="Heading1White"/>
              <w:spacing w:before="120" w:after="120"/>
              <w:jc w:val="right"/>
              <w:rPr>
                <w:bCs/>
              </w:rPr>
            </w:pPr>
            <w:r w:rsidRPr="0006032C">
              <w:rPr>
                <w:bCs/>
              </w:rPr>
              <w:t xml:space="preserve">PRICE PER NIGHT </w:t>
            </w:r>
          </w:p>
        </w:tc>
        <w:sdt>
          <w:sdtPr>
            <w:rPr>
              <w:bCs/>
            </w:rPr>
            <w:id w:val="1062519107"/>
            <w:placeholder>
              <w:docPart w:val="81E083D527E14D16821326E3FACD447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5DB93ACC" w14:textId="77777777" w:rsidR="007C1172" w:rsidRPr="0006032C" w:rsidRDefault="0018376C" w:rsidP="006F23B5">
                <w:pPr>
                  <w:pStyle w:val="Heading1White"/>
                  <w:spacing w:before="120" w:after="120"/>
                  <w:jc w:val="right"/>
                  <w:rPr>
                    <w:bCs/>
                  </w:rPr>
                </w:pPr>
                <w:r w:rsidRPr="0006032C">
                  <w:rPr>
                    <w:bCs/>
                  </w:rPr>
                  <w:t>Total</w:t>
                </w:r>
              </w:p>
            </w:tc>
          </w:sdtContent>
        </w:sdt>
      </w:tr>
      <w:tr w:rsidR="007C1172" w:rsidRPr="0006032C" w14:paraId="10D41671" w14:textId="77777777" w:rsidTr="6A8D9E74">
        <w:tc>
          <w:tcPr>
            <w:tcW w:w="2016" w:type="dxa"/>
          </w:tcPr>
          <w:p w14:paraId="0BE2595F" w14:textId="6C06BBBA" w:rsidR="007C1172" w:rsidRPr="006A7727" w:rsidRDefault="00730A01" w:rsidP="00F70727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MERGEFIELD  TableStart:VillaDetails  \* MERGEFORMAT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«TableStart:VillaDetails»</w:t>
            </w:r>
            <w:r>
              <w:rPr>
                <w:rFonts w:ascii="Calibri" w:hAnsi="Calibri"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Nights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«Nights»</w:t>
            </w:r>
            <w:r>
              <w:rPr>
                <w:bCs/>
              </w:rPr>
              <w:fldChar w:fldCharType="end"/>
            </w:r>
          </w:p>
        </w:tc>
        <w:tc>
          <w:tcPr>
            <w:tcW w:w="4032" w:type="dxa"/>
          </w:tcPr>
          <w:p w14:paraId="058B3CD3" w14:textId="5BBA8FB0" w:rsidR="00246091" w:rsidRPr="0006032C" w:rsidRDefault="00730A01" w:rsidP="00D73153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Villa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«Villa»</w:t>
            </w:r>
            <w:r>
              <w:rPr>
                <w:bCs/>
              </w:rPr>
              <w:fldChar w:fldCharType="end"/>
            </w:r>
          </w:p>
        </w:tc>
        <w:tc>
          <w:tcPr>
            <w:tcW w:w="2016" w:type="dxa"/>
          </w:tcPr>
          <w:p w14:paraId="49A91DAE" w14:textId="7F43D444" w:rsidR="007C1172" w:rsidRPr="0006032C" w:rsidRDefault="00730A01" w:rsidP="006F5A7A">
            <w:pPr>
              <w:jc w:val="right"/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PricePerNight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«PricePerNight»</w:t>
            </w:r>
            <w:r>
              <w:rPr>
                <w:bCs/>
              </w:rPr>
              <w:fldChar w:fldCharType="end"/>
            </w:r>
          </w:p>
        </w:tc>
        <w:tc>
          <w:tcPr>
            <w:tcW w:w="2016" w:type="dxa"/>
          </w:tcPr>
          <w:p w14:paraId="77E46A6F" w14:textId="41A4AD69" w:rsidR="00D360FC" w:rsidRPr="0006032C" w:rsidRDefault="00730A01" w:rsidP="006F5A7A">
            <w:pPr>
              <w:jc w:val="right"/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Total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«Total»</w:t>
            </w:r>
            <w:r>
              <w:rPr>
                <w:bCs/>
              </w:rPr>
              <w:fldChar w:fldCharType="end"/>
            </w:r>
          </w:p>
        </w:tc>
      </w:tr>
      <w:tr w:rsidR="00FC3F26" w:rsidRPr="0006032C" w14:paraId="6789F0C0" w14:textId="77777777" w:rsidTr="6A8D9E74">
        <w:tc>
          <w:tcPr>
            <w:tcW w:w="2016" w:type="dxa"/>
          </w:tcPr>
          <w:p w14:paraId="4D739E61" w14:textId="77777777" w:rsidR="00FC3F26" w:rsidRDefault="00FC3F26" w:rsidP="00F70727">
            <w:pPr>
              <w:rPr>
                <w:rFonts w:ascii="Calibri" w:hAnsi="Calibri"/>
              </w:rPr>
            </w:pPr>
          </w:p>
        </w:tc>
        <w:tc>
          <w:tcPr>
            <w:tcW w:w="4032" w:type="dxa"/>
          </w:tcPr>
          <w:p w14:paraId="678FDDAE" w14:textId="31E5DE80" w:rsidR="00FC3F26" w:rsidRDefault="00FC3F26" w:rsidP="00D73153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RoomNumber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«RoomNumber»</w:t>
            </w:r>
            <w:r>
              <w:rPr>
                <w:bCs/>
              </w:rPr>
              <w:fldChar w:fldCharType="end"/>
            </w:r>
          </w:p>
        </w:tc>
        <w:tc>
          <w:tcPr>
            <w:tcW w:w="2016" w:type="dxa"/>
          </w:tcPr>
          <w:p w14:paraId="15385260" w14:textId="77777777" w:rsidR="00FC3F26" w:rsidRDefault="00FC3F26" w:rsidP="006F5A7A">
            <w:pPr>
              <w:jc w:val="right"/>
              <w:rPr>
                <w:bCs/>
              </w:rPr>
            </w:pPr>
          </w:p>
        </w:tc>
        <w:tc>
          <w:tcPr>
            <w:tcW w:w="2016" w:type="dxa"/>
          </w:tcPr>
          <w:p w14:paraId="2CBCF183" w14:textId="659D7547" w:rsidR="00FC3F26" w:rsidRDefault="0083185A" w:rsidP="006F5A7A">
            <w:pPr>
              <w:jc w:val="right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fldChar w:fldCharType="begin"/>
            </w:r>
            <w:r>
              <w:rPr>
                <w:rFonts w:ascii="Calibri" w:hAnsi="Calibri"/>
                <w:bCs/>
                <w:noProof/>
              </w:rPr>
              <w:instrText xml:space="preserve"> MERGEFIELD  TableEnd:VillaDetails  \* MERGEFORMAT </w:instrText>
            </w:r>
            <w:r>
              <w:rPr>
                <w:rFonts w:ascii="Calibri" w:hAnsi="Calibri"/>
                <w:bCs/>
                <w:noProof/>
              </w:rPr>
              <w:fldChar w:fldCharType="separate"/>
            </w:r>
            <w:r>
              <w:rPr>
                <w:rFonts w:ascii="Calibri" w:hAnsi="Calibri"/>
                <w:bCs/>
                <w:noProof/>
              </w:rPr>
              <w:t>«TableEnd:VillaDetails»</w:t>
            </w:r>
            <w:r>
              <w:rPr>
                <w:rFonts w:ascii="Calibri" w:hAnsi="Calibri"/>
                <w:bCs/>
                <w:noProof/>
              </w:rPr>
              <w:fldChar w:fldCharType="end"/>
            </w:r>
          </w:p>
        </w:tc>
      </w:tr>
      <w:tr w:rsidR="007C1172" w:rsidRPr="0006032C" w14:paraId="42540573" w14:textId="77777777" w:rsidTr="6A8D9E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05AC2837" w14:textId="77777777" w:rsidR="007C1172" w:rsidRPr="0006032C" w:rsidRDefault="007C1172" w:rsidP="00C46A36">
            <w:pPr>
              <w:rPr>
                <w:bCs/>
              </w:rPr>
            </w:pPr>
          </w:p>
        </w:tc>
        <w:tc>
          <w:tcPr>
            <w:tcW w:w="4032" w:type="dxa"/>
          </w:tcPr>
          <w:p w14:paraId="388F7470" w14:textId="77777777" w:rsidR="007C1172" w:rsidRPr="0006032C" w:rsidRDefault="007C1172" w:rsidP="00C46A36">
            <w:pPr>
              <w:rPr>
                <w:bCs/>
              </w:rPr>
            </w:pPr>
          </w:p>
        </w:tc>
        <w:tc>
          <w:tcPr>
            <w:tcW w:w="2016" w:type="dxa"/>
          </w:tcPr>
          <w:p w14:paraId="7272B7D6" w14:textId="77777777" w:rsidR="007C1172" w:rsidRPr="0006032C" w:rsidRDefault="007C1172" w:rsidP="006A7727">
            <w:pPr>
              <w:rPr>
                <w:bCs/>
              </w:rPr>
            </w:pPr>
          </w:p>
        </w:tc>
        <w:tc>
          <w:tcPr>
            <w:tcW w:w="2016" w:type="dxa"/>
          </w:tcPr>
          <w:p w14:paraId="36039410" w14:textId="77777777" w:rsidR="007C1172" w:rsidRPr="0006032C" w:rsidRDefault="007C1172" w:rsidP="00C46A36">
            <w:pPr>
              <w:jc w:val="right"/>
              <w:rPr>
                <w:bCs/>
              </w:rPr>
            </w:pPr>
          </w:p>
        </w:tc>
      </w:tr>
    </w:tbl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E083D527E14D16821326E3FACD4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2B57B-F3E3-412B-8605-1AC2C8D5F35D}"/>
      </w:docPartPr>
      <w:docPartBody>
        <w:p w:rsidR="006C697E" w:rsidRDefault="00A66BAA" w:rsidP="00A66BAA">
          <w:pPr>
            <w:pStyle w:val="81E083D527E14D16821326E3FACD44763"/>
          </w:pPr>
          <w:r w:rsidRPr="00F70727">
            <w:t>Total</w:t>
          </w:r>
        </w:p>
      </w:docPartBody>
    </w:docPart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000000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000000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000000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1E083D527E14D16821326E3FACD44763">
    <w:name w:val="81E083D527E14D16821326E3FACD44763"/>
    <w:rsid w:val="00A66BAA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7C3E8690F9334A47B906ED8D69EB2E7F">
    <w:name w:val="7C3E8690F9334A47B906ED8D69EB2E7F"/>
    <w:rsid w:val="001942AE"/>
    <w:pPr>
      <w:spacing w:after="160" w:line="259" w:lineRule="auto"/>
    </w:pPr>
    <w:rPr>
      <w:kern w:val="2"/>
      <w:lang w:val="en-IN" w:eastAsia="en-IN"/>
      <w14:ligatures w14:val="standardContextual"/>
    </w:rPr>
  </w:style>
  <w:style w:type="paragraph" w:customStyle="1" w:styleId="07EBD5D297374CB7A5A99BAC073C46BB">
    <w:name w:val="07EBD5D297374CB7A5A99BAC073C46BB"/>
    <w:rsid w:val="001942AE"/>
    <w:pPr>
      <w:spacing w:after="160" w:line="259" w:lineRule="auto"/>
    </w:pPr>
    <w:rPr>
      <w:kern w:val="2"/>
      <w:lang w:val="en-IN" w:eastAsia="en-IN"/>
      <w14:ligatures w14:val="standardContextual"/>
    </w:rPr>
  </w:style>
  <w:style w:type="paragraph" w:customStyle="1" w:styleId="9BF6EF66141C43C7AB1A2C34716FDD75">
    <w:name w:val="9BF6EF66141C43C7AB1A2C34716FDD75"/>
    <w:rsid w:val="001942AE"/>
    <w:pPr>
      <w:spacing w:after="160" w:line="259" w:lineRule="auto"/>
    </w:pPr>
    <w:rPr>
      <w:kern w:val="2"/>
      <w:lang w:val="en-IN" w:eastAsia="en-IN"/>
      <w14:ligatures w14:val="standardContextual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2023-06-30T03:50:00Z</dcterms:created>
  <dcterms:modified xsi:type="dcterms:W3CDTF">2023-07-11T14:59:00Z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